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5" w:rsidRPr="00CB46C5" w:rsidRDefault="00E91385" w:rsidP="00AF209B">
      <w:pPr>
        <w:pStyle w:val="Corpotesto"/>
      </w:pPr>
      <w:bookmarkStart w:id="0" w:name="_GoBack"/>
      <w:bookmarkEnd w:id="0"/>
      <w:r w:rsidRPr="00CB46C5">
        <w:t xml:space="preserve">ALLEGATO 1 – </w:t>
      </w:r>
      <w:r>
        <w:t xml:space="preserve">REGOLAMENTO DI ACCESSO ALLA </w:t>
      </w:r>
      <w:r w:rsidRPr="00CB46C5">
        <w:t>MISURA “START-UP E AVVIO DI NUOVA INIZIATIVA ECONOMICA</w:t>
      </w:r>
      <w:r>
        <w:t>”</w:t>
      </w:r>
    </w:p>
    <w:p w:rsidR="00E91385" w:rsidRPr="00CB46C5" w:rsidRDefault="00E91385" w:rsidP="00E91385">
      <w:pPr>
        <w:pStyle w:val="Titolo1"/>
        <w:ind w:left="0" w:right="-1"/>
        <w:jc w:val="both"/>
        <w:rPr>
          <w:sz w:val="22"/>
          <w:szCs w:val="22"/>
        </w:rPr>
      </w:pPr>
      <w:r w:rsidRPr="00CB46C5">
        <w:rPr>
          <w:sz w:val="22"/>
          <w:szCs w:val="22"/>
        </w:rPr>
        <w:t>1 Finalità</w:t>
      </w:r>
    </w:p>
    <w:p w:rsidR="00E91385" w:rsidRPr="00CB46C5" w:rsidRDefault="00E91385" w:rsidP="00E91385">
      <w:pPr>
        <w:pStyle w:val="Corpotesto"/>
        <w:ind w:left="0" w:right="89"/>
        <w:rPr>
          <w:sz w:val="22"/>
          <w:szCs w:val="22"/>
        </w:rPr>
      </w:pPr>
      <w:r w:rsidRPr="00CB46C5">
        <w:rPr>
          <w:sz w:val="22"/>
          <w:szCs w:val="22"/>
        </w:rPr>
        <w:t xml:space="preserve">Il </w:t>
      </w:r>
      <w:r w:rsidR="00D67648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>, nell’ambi</w:t>
      </w:r>
      <w:r w:rsidR="009E0C0E">
        <w:rPr>
          <w:sz w:val="22"/>
          <w:szCs w:val="22"/>
        </w:rPr>
        <w:t>to delle risorse previste dall’ “</w:t>
      </w:r>
      <w:r w:rsidRPr="00CB46C5">
        <w:rPr>
          <w:sz w:val="22"/>
          <w:szCs w:val="22"/>
        </w:rPr>
        <w:t xml:space="preserve">Avviso pubblico a favore delle piccole e medie imprese artigiane e commerciali ubicate nel territorio del Comune di </w:t>
      </w:r>
      <w:r w:rsidR="00D67648">
        <w:rPr>
          <w:sz w:val="22"/>
          <w:szCs w:val="22"/>
        </w:rPr>
        <w:t>Greccio</w:t>
      </w:r>
      <w:r w:rsidRPr="00CB46C5">
        <w:rPr>
          <w:sz w:val="22"/>
          <w:szCs w:val="22"/>
        </w:rPr>
        <w:t xml:space="preserve"> per la concessione di un contributo a fondo perduto </w:t>
      </w:r>
      <w:r w:rsidRPr="00CB46C5">
        <w:rPr>
          <w:i/>
          <w:sz w:val="22"/>
          <w:szCs w:val="22"/>
        </w:rPr>
        <w:t>una tantum</w:t>
      </w:r>
      <w:r w:rsidRPr="00CB46C5">
        <w:rPr>
          <w:sz w:val="22"/>
          <w:szCs w:val="22"/>
        </w:rPr>
        <w:t xml:space="preserve"> a valere sul fondo di sostegno alle attività economiche delle aree interne di cui al </w:t>
      </w:r>
      <w:r>
        <w:rPr>
          <w:sz w:val="22"/>
          <w:szCs w:val="22"/>
        </w:rPr>
        <w:t>D</w:t>
      </w:r>
      <w:r w:rsidRPr="00CB46C5">
        <w:rPr>
          <w:sz w:val="22"/>
          <w:szCs w:val="22"/>
        </w:rPr>
        <w:t>ecreto del presidente del consiglio del 24 settembre 2020”, in considerazione delle proprie funzioni di interesse generale per lo sviluppo economico e occupazionale del territorio,</w:t>
      </w:r>
      <w:r>
        <w:rPr>
          <w:sz w:val="22"/>
          <w:szCs w:val="22"/>
        </w:rPr>
        <w:t xml:space="preserve"> </w:t>
      </w:r>
      <w:r w:rsidRPr="00CB46C5">
        <w:rPr>
          <w:sz w:val="22"/>
          <w:szCs w:val="22"/>
        </w:rPr>
        <w:t xml:space="preserve">con particolare attenzione al supporto di quelle categorie che tradizionalmente risultano svantaggiate, quali le attività economiche e produttive in fase di start up, ha adottato la presente misura per sostenere e accompagnare il processo di creazione di impresa, abbattendone i costi e incentivando la concretizzazione di idee imprenditoriali e la nascita di nuove realtà produttive, al fine di sostenere la competitività e lo sviluppo del tessuto economico tramite attività di assistenza tecnica per la creazione di impresa e </w:t>
      </w:r>
      <w:r w:rsidRPr="00CB46C5">
        <w:rPr>
          <w:i/>
          <w:sz w:val="22"/>
          <w:szCs w:val="22"/>
        </w:rPr>
        <w:t>start up</w:t>
      </w:r>
      <w:r w:rsidRPr="00CB46C5">
        <w:rPr>
          <w:sz w:val="22"/>
          <w:szCs w:val="22"/>
        </w:rPr>
        <w:t>.</w:t>
      </w:r>
    </w:p>
    <w:p w:rsidR="00E91385" w:rsidRPr="00CB46C5" w:rsidRDefault="00E91385" w:rsidP="00E91385">
      <w:pPr>
        <w:pStyle w:val="Corpotesto"/>
        <w:spacing w:before="1"/>
        <w:ind w:left="0"/>
        <w:jc w:val="left"/>
        <w:rPr>
          <w:sz w:val="22"/>
          <w:szCs w:val="22"/>
        </w:rPr>
      </w:pPr>
    </w:p>
    <w:p w:rsidR="00E91385" w:rsidRPr="00CB46C5" w:rsidRDefault="00E91385" w:rsidP="00E91385">
      <w:pPr>
        <w:pStyle w:val="Titolo1"/>
        <w:ind w:left="0"/>
        <w:jc w:val="left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2 </w:t>
      </w:r>
      <w:r w:rsidRPr="00CB46C5">
        <w:rPr>
          <w:sz w:val="22"/>
          <w:szCs w:val="22"/>
        </w:rPr>
        <w:t xml:space="preserve">Accesso alla misura </w:t>
      </w:r>
    </w:p>
    <w:p w:rsidR="00E91385" w:rsidRPr="00CB46C5" w:rsidRDefault="00E91385" w:rsidP="00E91385">
      <w:pPr>
        <w:pStyle w:val="Corpotesto"/>
        <w:ind w:left="0" w:right="111"/>
        <w:rPr>
          <w:sz w:val="22"/>
          <w:szCs w:val="22"/>
        </w:rPr>
      </w:pPr>
      <w:r>
        <w:rPr>
          <w:sz w:val="22"/>
          <w:szCs w:val="22"/>
        </w:rPr>
        <w:t xml:space="preserve">Possono accedere alla misura coloro che avviano una nuova attività economica nel territorio del Comune di </w:t>
      </w:r>
      <w:r w:rsidR="00D67648">
        <w:rPr>
          <w:sz w:val="22"/>
          <w:szCs w:val="22"/>
        </w:rPr>
        <w:t>Greccio</w:t>
      </w:r>
      <w:r>
        <w:rPr>
          <w:sz w:val="22"/>
          <w:szCs w:val="22"/>
        </w:rPr>
        <w:t xml:space="preserve">, fermo restando il possesso dei requisiti previsti dagli art. 3 e 4 dell’Avviso Pubblico. </w:t>
      </w:r>
      <w:r w:rsidRPr="00CB46C5">
        <w:rPr>
          <w:sz w:val="22"/>
          <w:szCs w:val="22"/>
        </w:rPr>
        <w:t>Ogni candidato può presentare una sola domanda.</w:t>
      </w:r>
    </w:p>
    <w:p w:rsidR="007932A0" w:rsidRPr="00CB46C5" w:rsidRDefault="00E91385" w:rsidP="007932A0">
      <w:pPr>
        <w:pStyle w:val="Corpotesto"/>
        <w:ind w:left="0" w:right="109"/>
        <w:rPr>
          <w:sz w:val="22"/>
          <w:szCs w:val="22"/>
        </w:rPr>
      </w:pPr>
      <w:r>
        <w:rPr>
          <w:sz w:val="22"/>
          <w:szCs w:val="22"/>
        </w:rPr>
        <w:t xml:space="preserve">L’agevolazione </w:t>
      </w:r>
      <w:r w:rsidRPr="00CB46C5">
        <w:rPr>
          <w:sz w:val="22"/>
          <w:szCs w:val="22"/>
        </w:rPr>
        <w:t>consiste</w:t>
      </w:r>
      <w:r>
        <w:rPr>
          <w:sz w:val="22"/>
          <w:szCs w:val="22"/>
        </w:rPr>
        <w:t xml:space="preserve"> in un contributo a fondo perduto a parziale rimborso delle spese sostenute per </w:t>
      </w:r>
      <w:r w:rsidRPr="00CB46C5">
        <w:rPr>
          <w:sz w:val="22"/>
          <w:szCs w:val="22"/>
        </w:rPr>
        <w:t>taluni servizi di assistenza tecnica per la costituzione di una nuova attività economica</w:t>
      </w:r>
      <w:r>
        <w:rPr>
          <w:sz w:val="22"/>
          <w:szCs w:val="22"/>
        </w:rPr>
        <w:t>, cosiddetti “servizi di accompagnamento”, così come individuati dal punto 3 del presente regolamento.</w:t>
      </w:r>
      <w:r w:rsidR="007932A0">
        <w:rPr>
          <w:sz w:val="22"/>
          <w:szCs w:val="22"/>
        </w:rPr>
        <w:t xml:space="preserve"> I servizi di accompagnamento dovranno essere fruiti presso </w:t>
      </w:r>
      <w:r w:rsidR="007932A0" w:rsidRPr="007932A0">
        <w:rPr>
          <w:sz w:val="22"/>
          <w:szCs w:val="22"/>
        </w:rPr>
        <w:t xml:space="preserve">i Centri di Assistenza Tecnica (CAT) previsti dall’art. 23 del D. </w:t>
      </w:r>
      <w:proofErr w:type="spellStart"/>
      <w:r w:rsidR="007932A0" w:rsidRPr="007932A0">
        <w:rPr>
          <w:sz w:val="22"/>
          <w:szCs w:val="22"/>
        </w:rPr>
        <w:t>Lgs</w:t>
      </w:r>
      <w:proofErr w:type="spellEnd"/>
      <w:r w:rsidR="007932A0" w:rsidRPr="007932A0">
        <w:rPr>
          <w:sz w:val="22"/>
          <w:szCs w:val="22"/>
        </w:rPr>
        <w:t xml:space="preserve">. n. 114 del 1998 </w:t>
      </w:r>
      <w:r w:rsidR="00A95C78">
        <w:rPr>
          <w:sz w:val="22"/>
          <w:szCs w:val="22"/>
        </w:rPr>
        <w:t>o</w:t>
      </w:r>
      <w:r w:rsidR="007932A0" w:rsidRPr="007932A0">
        <w:rPr>
          <w:sz w:val="22"/>
          <w:szCs w:val="22"/>
        </w:rPr>
        <w:t xml:space="preserve"> i Centri Servizi per l’Artigianato (CSA) previsti dall’art. 48 della L. Regionale del Lazio n. 10 del 2007.</w:t>
      </w:r>
    </w:p>
    <w:p w:rsidR="00E91385" w:rsidRDefault="00E91385" w:rsidP="00E91385">
      <w:pPr>
        <w:pStyle w:val="Corpotesto"/>
        <w:ind w:left="0" w:right="111"/>
        <w:rPr>
          <w:sz w:val="22"/>
          <w:szCs w:val="22"/>
        </w:rPr>
      </w:pPr>
    </w:p>
    <w:p w:rsidR="00E91385" w:rsidRPr="00CB46C5" w:rsidRDefault="00E91385" w:rsidP="00E91385">
      <w:pPr>
        <w:pStyle w:val="Titolo1"/>
        <w:ind w:left="0"/>
        <w:jc w:val="left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3 </w:t>
      </w:r>
      <w:r w:rsidRPr="00CB46C5">
        <w:rPr>
          <w:sz w:val="22"/>
          <w:szCs w:val="22"/>
        </w:rPr>
        <w:t>Servizi di accompagnamento</w:t>
      </w:r>
    </w:p>
    <w:p w:rsidR="00E91385" w:rsidRDefault="00E91385" w:rsidP="00E91385">
      <w:pPr>
        <w:pStyle w:val="Corpotesto"/>
        <w:ind w:left="0" w:right="109"/>
        <w:rPr>
          <w:sz w:val="22"/>
          <w:szCs w:val="22"/>
        </w:rPr>
      </w:pPr>
      <w:r w:rsidRPr="00CB46C5">
        <w:rPr>
          <w:sz w:val="22"/>
          <w:szCs w:val="22"/>
        </w:rPr>
        <w:t>I servizi di accompagnamento consist</w:t>
      </w:r>
      <w:r>
        <w:rPr>
          <w:sz w:val="22"/>
          <w:szCs w:val="22"/>
        </w:rPr>
        <w:t>ono</w:t>
      </w:r>
      <w:r w:rsidRPr="00CB46C5">
        <w:rPr>
          <w:sz w:val="22"/>
          <w:szCs w:val="22"/>
        </w:rPr>
        <w:t xml:space="preserve"> in una serie di prestazioni di assistenza tecnica necessarie per la costituzione e l’avvio d’impresa, individuate</w:t>
      </w:r>
      <w:r>
        <w:rPr>
          <w:sz w:val="22"/>
          <w:szCs w:val="22"/>
        </w:rPr>
        <w:t>, a titolo esemplificativo e non esaustivo,</w:t>
      </w:r>
      <w:r w:rsidRPr="00CB46C5">
        <w:rPr>
          <w:sz w:val="22"/>
          <w:szCs w:val="22"/>
        </w:rPr>
        <w:t xml:space="preserve"> nella tabella seguente.</w:t>
      </w:r>
    </w:p>
    <w:p w:rsidR="00E91385" w:rsidRPr="00CB46C5" w:rsidRDefault="00E91385" w:rsidP="00A95C78">
      <w:pPr>
        <w:spacing w:line="252" w:lineRule="exact"/>
        <w:jc w:val="both"/>
      </w:pPr>
      <w:r w:rsidRPr="00CB46C5">
        <w:rPr>
          <w:rFonts w:ascii="Times New Roman" w:hAnsi="Times New Roman" w:cs="Times New Roman"/>
        </w:rPr>
        <w:t>Sono esclusi dal contributo i costi diretti relativi diritti di segreteria, imposte e bolli applicati dagli enti preposti al rilascio di autorizzazioni, certificazioni 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  <w:lang w:val="it-IT"/>
              </w:rPr>
            </w:pPr>
            <w:r w:rsidRPr="00D67648">
              <w:rPr>
                <w:b/>
                <w:sz w:val="22"/>
                <w:szCs w:val="22"/>
                <w:lang w:val="it-IT"/>
              </w:rPr>
              <w:t>AVVIO E COSTITUZIONE DI IMPRESA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Consulenza in fase di start-up di impresa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Costituzione SRL – Consorzio di imprese – Rete d’imprese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Costituzione</w:t>
            </w:r>
            <w:proofErr w:type="spellEnd"/>
            <w:r w:rsidRPr="00CB46C5">
              <w:rPr>
                <w:sz w:val="22"/>
                <w:szCs w:val="22"/>
              </w:rPr>
              <w:t xml:space="preserve"> SRLS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Costituzione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Società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Cooperativa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Costituzione</w:t>
            </w:r>
            <w:proofErr w:type="spellEnd"/>
            <w:r w:rsidRPr="00CB46C5">
              <w:rPr>
                <w:sz w:val="22"/>
                <w:szCs w:val="22"/>
              </w:rPr>
              <w:t xml:space="preserve"> SAS/SNC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Costituzione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Impresa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familiare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r w:rsidRPr="00CB46C5">
              <w:rPr>
                <w:sz w:val="22"/>
                <w:szCs w:val="22"/>
              </w:rPr>
              <w:t>SCIA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Verifica dei requisiti tecnico-professionali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Iscrizione e Dichiarazione inizio attività Registro Imprese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Iscrizione Registro Imprese / Albo Imprese Artigiane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Iscrizione altri Albi (se previsto)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Iscrizione</w:t>
            </w:r>
            <w:proofErr w:type="spellEnd"/>
            <w:r w:rsidRPr="00CB46C5">
              <w:rPr>
                <w:sz w:val="22"/>
                <w:szCs w:val="22"/>
              </w:rPr>
              <w:t xml:space="preserve"> INAIL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Registrazione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Marchio</w:t>
            </w:r>
            <w:proofErr w:type="spellEnd"/>
            <w:r w:rsidRPr="00CB46C5">
              <w:rPr>
                <w:sz w:val="22"/>
                <w:szCs w:val="22"/>
              </w:rPr>
              <w:t>/Logo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Redazione</w:t>
            </w:r>
            <w:proofErr w:type="spellEnd"/>
            <w:r w:rsidRPr="00CB46C5">
              <w:rPr>
                <w:sz w:val="22"/>
                <w:szCs w:val="22"/>
              </w:rPr>
              <w:t xml:space="preserve"> business plan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Predisposizione e registrazione contratti d’affitto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Iscrizione MEPA e albi fornitori enti pubblici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proofErr w:type="spellStart"/>
            <w:r w:rsidRPr="00CB46C5">
              <w:rPr>
                <w:sz w:val="22"/>
                <w:szCs w:val="22"/>
              </w:rPr>
              <w:t>Servizio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fatturazione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elettronica</w:t>
            </w:r>
            <w:proofErr w:type="spellEnd"/>
          </w:p>
        </w:tc>
      </w:tr>
    </w:tbl>
    <w:p w:rsidR="00E91385" w:rsidRPr="00CB46C5" w:rsidRDefault="00E91385" w:rsidP="00E91385">
      <w:pPr>
        <w:pStyle w:val="Corpotesto"/>
        <w:ind w:left="0" w:right="108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  <w:lang w:val="it-IT"/>
              </w:rPr>
            </w:pPr>
            <w:r w:rsidRPr="00D67648">
              <w:rPr>
                <w:b/>
                <w:sz w:val="22"/>
                <w:szCs w:val="22"/>
                <w:lang w:val="it-IT"/>
              </w:rPr>
              <w:t>ACCESSO AL CREDITO E INCENTIVI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Consulenza per l’accesso a strumenti di finanza agevolata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Consulenza per la compilazione “Allegato 4” da trasmettere al Fondo Centrale di Garanzia</w:t>
            </w:r>
          </w:p>
        </w:tc>
      </w:tr>
    </w:tbl>
    <w:p w:rsidR="00E91385" w:rsidRPr="00CB46C5" w:rsidRDefault="00E91385" w:rsidP="00E91385">
      <w:pPr>
        <w:pStyle w:val="Corpotesto"/>
        <w:ind w:left="0" w:right="108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  <w:lang w:val="it-IT"/>
              </w:rPr>
            </w:pPr>
            <w:r w:rsidRPr="00D67648">
              <w:rPr>
                <w:b/>
                <w:sz w:val="22"/>
                <w:szCs w:val="22"/>
                <w:lang w:val="it-IT"/>
              </w:rPr>
              <w:t>SICUREZZA E SALUTE NEI LUOGHI DI LAVORO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 xml:space="preserve">Consulenza in materia di sicurezza, sopralluogo in azienda 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lastRenderedPageBreak/>
              <w:t>Elaborazione Documento di Valutazione dei Rischi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Rilevamenti ambientali (rumore, microclima, etc.)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Elaborazione Documenti su rischi specifici (chimico, biologico, rumore, vibrazioni, esplosioni, stress lavoro-correlato)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r w:rsidRPr="00CB46C5">
              <w:rPr>
                <w:sz w:val="22"/>
                <w:szCs w:val="22"/>
              </w:rPr>
              <w:t xml:space="preserve">Procedure e </w:t>
            </w:r>
            <w:proofErr w:type="spellStart"/>
            <w:r w:rsidRPr="00CB46C5">
              <w:rPr>
                <w:sz w:val="22"/>
                <w:szCs w:val="22"/>
              </w:rPr>
              <w:t>protocollo</w:t>
            </w:r>
            <w:proofErr w:type="spellEnd"/>
            <w:r w:rsidRPr="00CB46C5">
              <w:rPr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sz w:val="22"/>
                <w:szCs w:val="22"/>
              </w:rPr>
              <w:t>Covid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sz w:val="22"/>
                <w:szCs w:val="22"/>
              </w:rPr>
            </w:pPr>
            <w:r w:rsidRPr="00CB46C5">
              <w:rPr>
                <w:sz w:val="22"/>
                <w:szCs w:val="22"/>
              </w:rPr>
              <w:t xml:space="preserve">Procedure </w:t>
            </w:r>
            <w:proofErr w:type="spellStart"/>
            <w:r w:rsidRPr="00CB46C5">
              <w:rPr>
                <w:sz w:val="22"/>
                <w:szCs w:val="22"/>
              </w:rPr>
              <w:t>antincendio</w:t>
            </w:r>
            <w:proofErr w:type="spellEnd"/>
            <w:r w:rsidRPr="00CB46C5">
              <w:rPr>
                <w:sz w:val="22"/>
                <w:szCs w:val="22"/>
              </w:rPr>
              <w:t>, CPI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Verifiche impianti messa a terra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pStyle w:val="Corpotesto"/>
              <w:ind w:left="0" w:right="108"/>
              <w:rPr>
                <w:sz w:val="22"/>
                <w:szCs w:val="22"/>
                <w:lang w:val="it-IT"/>
              </w:rPr>
            </w:pPr>
            <w:r w:rsidRPr="00D67648">
              <w:rPr>
                <w:sz w:val="22"/>
                <w:szCs w:val="22"/>
                <w:lang w:val="it-IT"/>
              </w:rPr>
              <w:t>Formazione in materia di sicurezza (datore di lavoro, lavoratori, rischi specifici)</w:t>
            </w:r>
          </w:p>
        </w:tc>
      </w:tr>
    </w:tbl>
    <w:p w:rsidR="00E91385" w:rsidRPr="00CB46C5" w:rsidRDefault="00E91385" w:rsidP="00E91385">
      <w:pPr>
        <w:pStyle w:val="Corpotesto"/>
        <w:ind w:left="0" w:right="108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</w:rPr>
            </w:pPr>
            <w:r w:rsidRPr="00CB46C5">
              <w:rPr>
                <w:b/>
                <w:sz w:val="22"/>
                <w:szCs w:val="22"/>
              </w:rPr>
              <w:t>IGIENE DEGLI ALIMENTI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 xml:space="preserve">Consulenza ed elaborazione SCIA sanitaria 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Implementazione del sistema HACCP e redazione del manuale di autocontrollo aziendale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Procedure per la rintracciabilità e per il ritiro dei prodotti alimentari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Corso di formazione per il responsabile HACCP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Corso di formazione per alimentaristi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Prelievo e analisi presso laboratorio dei campioni alimentari e ambientali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Pratiche per vendita e somministrazione bevande alcoliche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Elaborazione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cartellonistica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allergeni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Elaborazione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tabelle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nutrizionali</w:t>
            </w:r>
            <w:proofErr w:type="spellEnd"/>
          </w:p>
        </w:tc>
      </w:tr>
    </w:tbl>
    <w:p w:rsidR="00E91385" w:rsidRPr="00CB46C5" w:rsidRDefault="00E91385" w:rsidP="00E91385">
      <w:pPr>
        <w:pStyle w:val="Corpotesto"/>
        <w:ind w:left="0" w:right="108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</w:rPr>
            </w:pPr>
            <w:r w:rsidRPr="00CB46C5">
              <w:rPr>
                <w:b/>
                <w:sz w:val="22"/>
                <w:szCs w:val="22"/>
              </w:rPr>
              <w:t>AMBIENTE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6C5">
              <w:rPr>
                <w:rFonts w:ascii="Times New Roman" w:hAnsi="Times New Roman" w:cs="Times New Roman"/>
                <w:b/>
              </w:rPr>
              <w:t>Gestione</w:t>
            </w:r>
            <w:proofErr w:type="spellEnd"/>
            <w:r w:rsidRPr="00CB46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  <w:b/>
              </w:rPr>
              <w:t>rifiuti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Elaborazione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DIA </w:t>
            </w:r>
            <w:proofErr w:type="spellStart"/>
            <w:r w:rsidRPr="00CB46C5">
              <w:rPr>
                <w:rFonts w:ascii="Times New Roman" w:hAnsi="Times New Roman" w:cs="Times New Roman"/>
              </w:rPr>
              <w:t>industria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insalubre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Elaborazione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autorizzazione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sanitaria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Consulenza e stipula contratti di smaltimento rifiuti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Pratiche per domanda di detassazione TARI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Vidimazione e compilazione registro carico e scarico rifiuti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Iscrizione ECOPNEUS (consorzio ritiro gratuito pneumatici fuori uso)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Caratterizzazione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dei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rifiuti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Iscrizione Albo nazionale gestori ambientali per il trasporto rifiuti in conto terzi e conto proprio e RAEE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 xml:space="preserve">Perizie giurate sui mezzi di trasporto rifiuti 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Procedure autorizzative per il recupero e il riutilizzo di rifiuti in modalità ordinaria o semplificata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Consulenza in materia di stoccaggio e smaltimento rifiuti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 xml:space="preserve">Autorizzazione per impianti di </w:t>
            </w:r>
            <w:proofErr w:type="spellStart"/>
            <w:r w:rsidRPr="00D67648">
              <w:rPr>
                <w:rFonts w:ascii="Times New Roman" w:hAnsi="Times New Roman" w:cs="Times New Roman"/>
                <w:lang w:val="it-IT"/>
              </w:rPr>
              <w:t>pulitintolavanderie</w:t>
            </w:r>
            <w:proofErr w:type="spellEnd"/>
            <w:r w:rsidRPr="00D67648">
              <w:rPr>
                <w:rFonts w:ascii="Times New Roman" w:hAnsi="Times New Roman" w:cs="Times New Roman"/>
                <w:lang w:val="it-IT"/>
              </w:rPr>
              <w:t xml:space="preserve"> a secco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CB46C5">
              <w:rPr>
                <w:rFonts w:ascii="Times New Roman" w:hAnsi="Times New Roman" w:cs="Times New Roman"/>
              </w:rPr>
              <w:t xml:space="preserve">Piano </w:t>
            </w:r>
            <w:proofErr w:type="spellStart"/>
            <w:r w:rsidRPr="00CB46C5">
              <w:rPr>
                <w:rFonts w:ascii="Times New Roman" w:hAnsi="Times New Roman" w:cs="Times New Roman"/>
              </w:rPr>
              <w:t>gestione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solventi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Elaborazione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registro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pulitintolavanderie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CONAI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</w:rPr>
            </w:pPr>
            <w:proofErr w:type="spellStart"/>
            <w:r w:rsidRPr="00CB46C5">
              <w:rPr>
                <w:b/>
                <w:sz w:val="22"/>
                <w:szCs w:val="22"/>
              </w:rPr>
              <w:t>Scarichi</w:t>
            </w:r>
            <w:proofErr w:type="spellEnd"/>
            <w:r w:rsidRPr="00CB46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46C5">
              <w:rPr>
                <w:b/>
                <w:sz w:val="22"/>
                <w:szCs w:val="22"/>
              </w:rPr>
              <w:t>idrici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Elaborazione richiesta autorizzazione per gli scarichi in pubblica fognatura delle acque reflue da attività produttiva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6C5">
              <w:rPr>
                <w:rFonts w:ascii="Times New Roman" w:hAnsi="Times New Roman" w:cs="Times New Roman"/>
                <w:b/>
              </w:rPr>
              <w:t>Emissioni</w:t>
            </w:r>
            <w:proofErr w:type="spellEnd"/>
            <w:r w:rsidRPr="00CB46C5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CB46C5">
              <w:rPr>
                <w:rFonts w:ascii="Times New Roman" w:hAnsi="Times New Roman" w:cs="Times New Roman"/>
                <w:b/>
              </w:rPr>
              <w:t>atmosfera</w:t>
            </w:r>
            <w:proofErr w:type="spellEnd"/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Elaborazione pratica per emissioni scarsamente rilevanti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Elaborazione autorizzazioni emissioni in atmosfera per nuovi impianti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Elaborazione e compilazione registro dei consumi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6C5">
              <w:rPr>
                <w:rFonts w:ascii="Times New Roman" w:hAnsi="Times New Roman" w:cs="Times New Roman"/>
              </w:rPr>
              <w:t>Analisi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6C5">
              <w:rPr>
                <w:rFonts w:ascii="Times New Roman" w:hAnsi="Times New Roman" w:cs="Times New Roman"/>
              </w:rPr>
              <w:t>emissioni</w:t>
            </w:r>
            <w:proofErr w:type="spellEnd"/>
            <w:r w:rsidRPr="00CB46C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B46C5">
              <w:rPr>
                <w:rFonts w:ascii="Times New Roman" w:hAnsi="Times New Roman" w:cs="Times New Roman"/>
              </w:rPr>
              <w:t>atmosfera</w:t>
            </w:r>
            <w:proofErr w:type="spellEnd"/>
          </w:p>
        </w:tc>
      </w:tr>
    </w:tbl>
    <w:p w:rsidR="00E91385" w:rsidRPr="00CB46C5" w:rsidRDefault="00E91385" w:rsidP="00E91385">
      <w:pPr>
        <w:spacing w:after="0" w:line="252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91385" w:rsidRPr="00CB46C5" w:rsidTr="00026C14">
        <w:tc>
          <w:tcPr>
            <w:tcW w:w="10010" w:type="dxa"/>
          </w:tcPr>
          <w:p w:rsidR="00E91385" w:rsidRPr="00CB46C5" w:rsidRDefault="00E91385" w:rsidP="00026C14">
            <w:pPr>
              <w:pStyle w:val="Corpotesto"/>
              <w:ind w:left="0" w:right="108"/>
              <w:rPr>
                <w:b/>
                <w:sz w:val="22"/>
                <w:szCs w:val="22"/>
              </w:rPr>
            </w:pPr>
            <w:r w:rsidRPr="00CB46C5">
              <w:rPr>
                <w:b/>
                <w:sz w:val="22"/>
                <w:szCs w:val="22"/>
              </w:rPr>
              <w:t>PRIVACY</w:t>
            </w:r>
          </w:p>
        </w:tc>
      </w:tr>
      <w:tr w:rsidR="00E91385" w:rsidRPr="00CB46C5" w:rsidTr="00026C14">
        <w:tc>
          <w:tcPr>
            <w:tcW w:w="10010" w:type="dxa"/>
          </w:tcPr>
          <w:p w:rsidR="00E91385" w:rsidRPr="00D67648" w:rsidRDefault="00E91385" w:rsidP="00026C14">
            <w:pPr>
              <w:widowControl/>
              <w:autoSpaceDE/>
              <w:autoSpaceDN/>
              <w:ind w:hanging="11"/>
              <w:jc w:val="both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Consulenza ed elaborazione procedure di gestione dei dati personali (Documento unico privacy, registro attività, informativa generica, dipendenti, curriculum, rappresentante d’impresa, nomine, lettere d’incarico)</w:t>
            </w:r>
          </w:p>
        </w:tc>
      </w:tr>
    </w:tbl>
    <w:p w:rsidR="00E91385" w:rsidRPr="00CB46C5" w:rsidRDefault="00E91385" w:rsidP="00E91385">
      <w:pPr>
        <w:rPr>
          <w:rFonts w:ascii="Times New Roman" w:hAnsi="Times New Roman" w:cs="Times New Roman"/>
        </w:rPr>
      </w:pPr>
    </w:p>
    <w:p w:rsidR="00E91385" w:rsidRPr="00CB46C5" w:rsidRDefault="00E91385" w:rsidP="00E91385">
      <w:pPr>
        <w:pStyle w:val="Titolo1"/>
        <w:tabs>
          <w:tab w:val="left" w:pos="9870"/>
        </w:tabs>
        <w:ind w:left="0" w:right="89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CB46C5">
        <w:rPr>
          <w:sz w:val="22"/>
          <w:szCs w:val="22"/>
        </w:rPr>
        <w:t xml:space="preserve"> Contributo economico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>Per ogni impre</w:t>
      </w:r>
      <w:r>
        <w:rPr>
          <w:sz w:val="22"/>
          <w:szCs w:val="22"/>
        </w:rPr>
        <w:t>sa</w:t>
      </w:r>
      <w:r w:rsidRPr="00CB46C5">
        <w:rPr>
          <w:sz w:val="22"/>
          <w:szCs w:val="22"/>
        </w:rPr>
        <w:t xml:space="preserve"> il Comune di </w:t>
      </w:r>
      <w:r w:rsidR="00A22DDF">
        <w:rPr>
          <w:sz w:val="22"/>
          <w:szCs w:val="22"/>
        </w:rPr>
        <w:t>Greccio</w:t>
      </w:r>
      <w:r w:rsidRPr="00CB46C5">
        <w:rPr>
          <w:sz w:val="22"/>
          <w:szCs w:val="22"/>
        </w:rPr>
        <w:t xml:space="preserve"> riconosce un contributo p</w:t>
      </w:r>
      <w:r w:rsidR="009E0C0E">
        <w:rPr>
          <w:sz w:val="22"/>
          <w:szCs w:val="22"/>
        </w:rPr>
        <w:t>a</w:t>
      </w:r>
      <w:r w:rsidRPr="00CB46C5">
        <w:rPr>
          <w:sz w:val="22"/>
          <w:szCs w:val="22"/>
        </w:rPr>
        <w:t xml:space="preserve">ri al </w:t>
      </w:r>
      <w:r w:rsidR="009E0C0E">
        <w:rPr>
          <w:sz w:val="22"/>
          <w:szCs w:val="22"/>
        </w:rPr>
        <w:t>50</w:t>
      </w:r>
      <w:r w:rsidRPr="00CB46C5">
        <w:rPr>
          <w:sz w:val="22"/>
          <w:szCs w:val="22"/>
        </w:rPr>
        <w:t>% delle spese sostenute, fino all’esau</w:t>
      </w:r>
      <w:r w:rsidR="009E0C0E">
        <w:rPr>
          <w:sz w:val="22"/>
          <w:szCs w:val="22"/>
        </w:rPr>
        <w:t>rimento delle risorse stanziate</w:t>
      </w:r>
      <w:r w:rsidRPr="00CB46C5">
        <w:rPr>
          <w:sz w:val="22"/>
          <w:szCs w:val="22"/>
        </w:rPr>
        <w:t>.</w:t>
      </w:r>
      <w:r w:rsidR="009E0C0E">
        <w:rPr>
          <w:sz w:val="22"/>
          <w:szCs w:val="22"/>
        </w:rPr>
        <w:t xml:space="preserve"> La percentuale di contributo potrà essere ricalcolata proporzionalmente alle domande ricevute e alle risorse disponibili.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lastRenderedPageBreak/>
        <w:t xml:space="preserve">Le spese dovranno essere sostenute dal </w:t>
      </w:r>
      <w:r w:rsidR="009E0C0E">
        <w:rPr>
          <w:sz w:val="22"/>
          <w:szCs w:val="22"/>
        </w:rPr>
        <w:t>01/01/2021</w:t>
      </w:r>
      <w:r w:rsidRPr="00CB46C5">
        <w:rPr>
          <w:sz w:val="22"/>
          <w:szCs w:val="22"/>
        </w:rPr>
        <w:t xml:space="preserve"> al </w:t>
      </w:r>
      <w:r w:rsidR="009E0C0E">
        <w:rPr>
          <w:sz w:val="22"/>
          <w:szCs w:val="22"/>
        </w:rPr>
        <w:t>31/12/2021</w:t>
      </w:r>
      <w:r w:rsidRPr="00CB46C5">
        <w:rPr>
          <w:sz w:val="22"/>
          <w:szCs w:val="22"/>
        </w:rPr>
        <w:t>.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 xml:space="preserve">Le richieste di accesso all’iniziativa vengono vagliate secondo l’ordine cronologico di presentazione al Comune di </w:t>
      </w:r>
      <w:r w:rsidR="00A22DDF">
        <w:rPr>
          <w:sz w:val="22"/>
          <w:szCs w:val="22"/>
        </w:rPr>
        <w:t>Greccio</w:t>
      </w:r>
      <w:r w:rsidRPr="00CB46C5">
        <w:rPr>
          <w:sz w:val="22"/>
          <w:szCs w:val="22"/>
        </w:rPr>
        <w:t xml:space="preserve"> da parte dei soggetti beneficiari. Tutti i costi del servizio di accompagnamento, se erogato, restano a carico dell’imprenditore.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>Sono esclusi dal contributo:</w:t>
      </w:r>
    </w:p>
    <w:p w:rsidR="00E91385" w:rsidRPr="00CB46C5" w:rsidRDefault="00E91385" w:rsidP="00E91385">
      <w:pPr>
        <w:pStyle w:val="Paragrafoelenco"/>
        <w:widowControl w:val="0"/>
        <w:numPr>
          <w:ilvl w:val="0"/>
          <w:numId w:val="10"/>
        </w:numPr>
        <w:tabs>
          <w:tab w:val="left" w:pos="399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</w:rPr>
      </w:pPr>
      <w:r w:rsidRPr="00CB46C5">
        <w:rPr>
          <w:rFonts w:ascii="Times New Roman" w:hAnsi="Times New Roman" w:cs="Times New Roman"/>
        </w:rPr>
        <w:t xml:space="preserve">gli imprenditori che, al momento della presentazione della domanda, </w:t>
      </w:r>
      <w:r w:rsidRPr="00CB46C5">
        <w:rPr>
          <w:rFonts w:ascii="Times New Roman" w:hAnsi="Times New Roman" w:cs="Times New Roman"/>
          <w:spacing w:val="2"/>
        </w:rPr>
        <w:t xml:space="preserve">non </w:t>
      </w:r>
      <w:r w:rsidRPr="00CB46C5">
        <w:rPr>
          <w:rFonts w:ascii="Times New Roman" w:hAnsi="Times New Roman" w:cs="Times New Roman"/>
        </w:rPr>
        <w:t>risultino iscritti al Registro delle Imprese della Camera di Commercio competente per territorio e non in regola con la dichiarazione dell’attività</w:t>
      </w:r>
      <w:r w:rsidRPr="00CB46C5">
        <w:rPr>
          <w:rFonts w:ascii="Times New Roman" w:hAnsi="Times New Roman" w:cs="Times New Roman"/>
          <w:spacing w:val="-1"/>
        </w:rPr>
        <w:t xml:space="preserve"> </w:t>
      </w:r>
      <w:r w:rsidRPr="00CB46C5">
        <w:rPr>
          <w:rFonts w:ascii="Times New Roman" w:hAnsi="Times New Roman" w:cs="Times New Roman"/>
        </w:rPr>
        <w:t>esercitata;</w:t>
      </w:r>
    </w:p>
    <w:p w:rsidR="00E91385" w:rsidRPr="00CB46C5" w:rsidRDefault="00E91385" w:rsidP="00E91385">
      <w:pPr>
        <w:pStyle w:val="Paragrafoelenco"/>
        <w:widowControl w:val="0"/>
        <w:numPr>
          <w:ilvl w:val="0"/>
          <w:numId w:val="10"/>
        </w:numPr>
        <w:tabs>
          <w:tab w:val="left" w:pos="399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CB46C5">
        <w:rPr>
          <w:rFonts w:ascii="Times New Roman" w:hAnsi="Times New Roman" w:cs="Times New Roman"/>
        </w:rPr>
        <w:t>gli imprenditori che abbiano presentato più di una domanda di accesso all’iniziativa. In questo caso, vengono escluse tutte le domande successive alla</w:t>
      </w:r>
      <w:r w:rsidRPr="00CB46C5">
        <w:rPr>
          <w:rFonts w:ascii="Times New Roman" w:hAnsi="Times New Roman" w:cs="Times New Roman"/>
          <w:spacing w:val="-3"/>
        </w:rPr>
        <w:t xml:space="preserve"> </w:t>
      </w:r>
      <w:r w:rsidRPr="00CB46C5">
        <w:rPr>
          <w:rFonts w:ascii="Times New Roman" w:hAnsi="Times New Roman" w:cs="Times New Roman"/>
        </w:rPr>
        <w:t>prima;</w:t>
      </w:r>
    </w:p>
    <w:p w:rsidR="00E91385" w:rsidRPr="00CB46C5" w:rsidRDefault="00E91385" w:rsidP="00E91385">
      <w:pPr>
        <w:pStyle w:val="Paragrafoelenco"/>
        <w:widowControl w:val="0"/>
        <w:numPr>
          <w:ilvl w:val="0"/>
          <w:numId w:val="10"/>
        </w:numPr>
        <w:tabs>
          <w:tab w:val="left" w:pos="399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</w:rPr>
      </w:pPr>
      <w:r w:rsidRPr="00CB46C5">
        <w:rPr>
          <w:rFonts w:ascii="Times New Roman" w:hAnsi="Times New Roman" w:cs="Times New Roman"/>
        </w:rPr>
        <w:t>tutti quei soggetti che, a qualunque titolo, risultino già esercitare un’attività imprenditoriale analoga all’iniziativa economica oggetto di richiesta di agevolazione, salvo il caso di costituzione di un nuovo consorzio di imprese o di una nuova rete di imprese. Nel caso di società di capitali, l’aspirante imprenditore deve essere il legale rappresentante e/o amministratore della neocostituita società; il medesimo ruolo non deve essere ricoperto da chi non avrebbe i requisiti per accedere quale candidato alla presente misura. Nel caso di società di persone, dove i poteri di rappresentanza e amministrazione spettano di norma disgiuntamente a tutti i soci, salvo che nel contratto sociale non sia stabilito diversamente, il requisito per accedere quale candidato alla presente misura deve essere posseduto da tutti i soci. Nel caso di società in accomandita semplice, l’aspirante imprenditore deve avere la qualifica di socio accomandatario; il medesimo ruolo non deve essere ricoperto da chi non avrebbe i requisiti per accedere quale candidato alla presente</w:t>
      </w:r>
      <w:r w:rsidRPr="00CB46C5">
        <w:rPr>
          <w:rFonts w:ascii="Times New Roman" w:hAnsi="Times New Roman" w:cs="Times New Roman"/>
          <w:spacing w:val="-2"/>
        </w:rPr>
        <w:t xml:space="preserve"> </w:t>
      </w:r>
      <w:r w:rsidRPr="00CB46C5">
        <w:rPr>
          <w:rFonts w:ascii="Times New Roman" w:hAnsi="Times New Roman" w:cs="Times New Roman"/>
        </w:rPr>
        <w:t>misura.</w:t>
      </w:r>
    </w:p>
    <w:p w:rsidR="00E91385" w:rsidRPr="00950FB6" w:rsidRDefault="00E91385" w:rsidP="00E91385">
      <w:pPr>
        <w:pStyle w:val="Corpotesto"/>
        <w:spacing w:before="2"/>
        <w:ind w:left="0"/>
        <w:jc w:val="left"/>
        <w:rPr>
          <w:b/>
          <w:sz w:val="22"/>
          <w:szCs w:val="22"/>
        </w:rPr>
      </w:pPr>
    </w:p>
    <w:p w:rsidR="00E91385" w:rsidRPr="00950FB6" w:rsidRDefault="00E91385" w:rsidP="00E91385">
      <w:pPr>
        <w:pStyle w:val="Titolo1"/>
        <w:spacing w:before="1"/>
        <w:ind w:left="0"/>
        <w:jc w:val="left"/>
        <w:rPr>
          <w:sz w:val="22"/>
          <w:szCs w:val="22"/>
        </w:rPr>
      </w:pPr>
      <w:r w:rsidRPr="00950FB6">
        <w:rPr>
          <w:sz w:val="22"/>
          <w:szCs w:val="22"/>
        </w:rPr>
        <w:t>Art. 6 Presentazione della domanda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>Ai fini della presentazione della domanda di contributo, secondo le modalità prevista dall’art. 7 dell’Avviso Pubblico generale, il richiedente dovrà presentare:</w:t>
      </w:r>
    </w:p>
    <w:p w:rsidR="00E9138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>modulo di domanda timbrato e firmato in originale (o con firma digitale qualora la presentazione avvenga via PEC)</w:t>
      </w:r>
      <w:r>
        <w:rPr>
          <w:sz w:val="22"/>
          <w:szCs w:val="22"/>
        </w:rPr>
        <w:t>, di cui all’Allegato 4</w:t>
      </w:r>
      <w:r w:rsidRPr="00CB46C5">
        <w:rPr>
          <w:sz w:val="22"/>
          <w:szCs w:val="22"/>
        </w:rPr>
        <w:t>;</w:t>
      </w:r>
    </w:p>
    <w:p w:rsidR="00E91385" w:rsidRPr="00CB46C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>
        <w:rPr>
          <w:sz w:val="22"/>
          <w:szCs w:val="22"/>
        </w:rPr>
        <w:t>visura camerale in corso di validità;</w:t>
      </w:r>
    </w:p>
    <w:p w:rsidR="00E91385" w:rsidRPr="00CB46C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 xml:space="preserve">fatture quietanzate relative ai </w:t>
      </w:r>
      <w:r>
        <w:rPr>
          <w:sz w:val="22"/>
          <w:szCs w:val="22"/>
        </w:rPr>
        <w:t>“</w:t>
      </w:r>
      <w:r w:rsidRPr="00CB46C5">
        <w:rPr>
          <w:sz w:val="22"/>
          <w:szCs w:val="22"/>
        </w:rPr>
        <w:t xml:space="preserve">servizi </w:t>
      </w:r>
      <w:r>
        <w:rPr>
          <w:sz w:val="22"/>
          <w:szCs w:val="22"/>
        </w:rPr>
        <w:t xml:space="preserve">di accompagnamento” </w:t>
      </w:r>
      <w:r w:rsidRPr="00CB46C5">
        <w:rPr>
          <w:sz w:val="22"/>
          <w:szCs w:val="22"/>
        </w:rPr>
        <w:t>acquistati ed estremi del pagamento;</w:t>
      </w:r>
    </w:p>
    <w:p w:rsidR="00E9138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>copia documento di identità del richiedente.</w:t>
      </w:r>
    </w:p>
    <w:p w:rsidR="00E91385" w:rsidRPr="003A48B3" w:rsidRDefault="00E91385" w:rsidP="00E91385">
      <w:pPr>
        <w:jc w:val="both"/>
        <w:rPr>
          <w:rFonts w:ascii="Times New Roman" w:hAnsi="Times New Roman" w:cs="Times New Roman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240425" w:rsidRDefault="00240425" w:rsidP="00842C01">
      <w:pPr>
        <w:pStyle w:val="Corpotesto"/>
        <w:ind w:right="110"/>
        <w:rPr>
          <w:sz w:val="22"/>
          <w:szCs w:val="22"/>
        </w:rPr>
      </w:pPr>
    </w:p>
    <w:p w:rsidR="00240425" w:rsidRDefault="00240425" w:rsidP="00842C01">
      <w:pPr>
        <w:pStyle w:val="Corpotesto"/>
        <w:ind w:right="110"/>
        <w:rPr>
          <w:sz w:val="22"/>
          <w:szCs w:val="22"/>
        </w:rPr>
      </w:pPr>
    </w:p>
    <w:p w:rsidR="00240425" w:rsidRDefault="00240425" w:rsidP="00842C01">
      <w:pPr>
        <w:pStyle w:val="Corpotesto"/>
        <w:ind w:right="110"/>
        <w:rPr>
          <w:sz w:val="22"/>
          <w:szCs w:val="22"/>
        </w:rPr>
      </w:pPr>
    </w:p>
    <w:p w:rsidR="00240425" w:rsidRDefault="00240425" w:rsidP="00842C01">
      <w:pPr>
        <w:pStyle w:val="Corpotesto"/>
        <w:ind w:right="110"/>
        <w:rPr>
          <w:sz w:val="22"/>
          <w:szCs w:val="22"/>
        </w:rPr>
      </w:pPr>
    </w:p>
    <w:p w:rsidR="00240425" w:rsidRDefault="00240425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Default="00842C01" w:rsidP="00842C01">
      <w:pPr>
        <w:pStyle w:val="Corpotesto"/>
        <w:ind w:right="110"/>
        <w:rPr>
          <w:sz w:val="22"/>
          <w:szCs w:val="22"/>
        </w:rPr>
      </w:pPr>
    </w:p>
    <w:p w:rsidR="00842C01" w:rsidRPr="00CB46C5" w:rsidRDefault="00842C01" w:rsidP="00842C01">
      <w:pPr>
        <w:jc w:val="both"/>
        <w:rPr>
          <w:rFonts w:ascii="Times New Roman" w:hAnsi="Times New Roman" w:cs="Times New Roman"/>
          <w:b/>
        </w:rPr>
      </w:pPr>
      <w:r w:rsidRPr="00CB46C5">
        <w:rPr>
          <w:rFonts w:ascii="Times New Roman" w:hAnsi="Times New Roman" w:cs="Times New Roman"/>
          <w:b/>
        </w:rPr>
        <w:lastRenderedPageBreak/>
        <w:t xml:space="preserve">ALLEGATO </w:t>
      </w:r>
      <w:r>
        <w:rPr>
          <w:rFonts w:ascii="Times New Roman" w:hAnsi="Times New Roman" w:cs="Times New Roman"/>
          <w:b/>
        </w:rPr>
        <w:t>2</w:t>
      </w:r>
      <w:r w:rsidRPr="00CB46C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REGOLAMENTO DI ACCESSO ALLA </w:t>
      </w:r>
      <w:r w:rsidRPr="00CB46C5">
        <w:rPr>
          <w:rFonts w:ascii="Times New Roman" w:hAnsi="Times New Roman" w:cs="Times New Roman"/>
          <w:b/>
        </w:rPr>
        <w:t>MISURA “</w:t>
      </w:r>
      <w:r>
        <w:rPr>
          <w:rFonts w:ascii="Times New Roman" w:hAnsi="Times New Roman" w:cs="Times New Roman"/>
          <w:b/>
        </w:rPr>
        <w:t>INCREMENTO OCCUPAZIONALE”</w:t>
      </w:r>
    </w:p>
    <w:p w:rsidR="00842C01" w:rsidRPr="00CB46C5" w:rsidRDefault="00842C01" w:rsidP="00842C01">
      <w:pPr>
        <w:pStyle w:val="Titolo1"/>
        <w:ind w:left="0" w:right="-1"/>
        <w:jc w:val="both"/>
        <w:rPr>
          <w:sz w:val="22"/>
          <w:szCs w:val="22"/>
        </w:rPr>
      </w:pPr>
      <w:r w:rsidRPr="00CB46C5">
        <w:rPr>
          <w:sz w:val="22"/>
          <w:szCs w:val="22"/>
        </w:rPr>
        <w:t>1 Finalità</w:t>
      </w:r>
    </w:p>
    <w:p w:rsidR="009E2916" w:rsidRPr="009E2916" w:rsidRDefault="00842C01" w:rsidP="009E2916">
      <w:pPr>
        <w:pStyle w:val="Corpotesto"/>
        <w:spacing w:before="1"/>
        <w:ind w:left="0" w:right="115"/>
        <w:rPr>
          <w:sz w:val="22"/>
          <w:szCs w:val="22"/>
        </w:rPr>
      </w:pPr>
      <w:r w:rsidRPr="00CB46C5">
        <w:rPr>
          <w:sz w:val="22"/>
          <w:szCs w:val="22"/>
        </w:rPr>
        <w:t xml:space="preserve">Il </w:t>
      </w:r>
      <w:r w:rsidR="00A22DDF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>, nell’ambito delle risorse previste dall’</w:t>
      </w:r>
      <w:r w:rsidR="009E0C0E">
        <w:rPr>
          <w:sz w:val="22"/>
          <w:szCs w:val="22"/>
        </w:rPr>
        <w:t xml:space="preserve"> “</w:t>
      </w:r>
      <w:r w:rsidRPr="00CB46C5">
        <w:rPr>
          <w:sz w:val="22"/>
          <w:szCs w:val="22"/>
        </w:rPr>
        <w:t xml:space="preserve">Avviso pubblico a favore delle piccole e medie imprese artigiane e commerciali ubicate nel territorio del </w:t>
      </w:r>
      <w:r w:rsidR="00A22DDF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 xml:space="preserve"> per la concessione di un contributo a fondo perduto </w:t>
      </w:r>
      <w:r w:rsidRPr="00CB46C5">
        <w:rPr>
          <w:i/>
          <w:sz w:val="22"/>
          <w:szCs w:val="22"/>
        </w:rPr>
        <w:t>una tantum</w:t>
      </w:r>
      <w:r w:rsidRPr="00CB46C5">
        <w:rPr>
          <w:sz w:val="22"/>
          <w:szCs w:val="22"/>
        </w:rPr>
        <w:t xml:space="preserve"> a valere sul fondo di sostegno alle attività economiche delle aree interne di cui al </w:t>
      </w:r>
      <w:r>
        <w:rPr>
          <w:sz w:val="22"/>
          <w:szCs w:val="22"/>
        </w:rPr>
        <w:t>D</w:t>
      </w:r>
      <w:r w:rsidRPr="00CB46C5">
        <w:rPr>
          <w:sz w:val="22"/>
          <w:szCs w:val="22"/>
        </w:rPr>
        <w:t xml:space="preserve">ecreto del presidente del consiglio del 24 settembre 2020”, </w:t>
      </w:r>
      <w:r w:rsidR="009E2916" w:rsidRPr="009E2916">
        <w:rPr>
          <w:sz w:val="22"/>
          <w:szCs w:val="22"/>
        </w:rPr>
        <w:t xml:space="preserve">in virtù </w:t>
      </w:r>
      <w:r w:rsidR="009E2916">
        <w:rPr>
          <w:sz w:val="22"/>
          <w:szCs w:val="22"/>
        </w:rPr>
        <w:t xml:space="preserve">della particolare natura del territorio (aree interne e periferiche), nonché </w:t>
      </w:r>
      <w:r w:rsidR="009E2916" w:rsidRPr="009E2916">
        <w:rPr>
          <w:sz w:val="22"/>
          <w:szCs w:val="22"/>
        </w:rPr>
        <w:t>della crisi economica e occupazionale innestata dall’emergenza COVID-19, intende promuovere interventi a sostegno delle imprese per abbattere il costo del lavoro e favorire così la propensione agli investimenti in capitale umano.</w:t>
      </w:r>
    </w:p>
    <w:p w:rsidR="009E2916" w:rsidRPr="009E2916" w:rsidRDefault="009E2916" w:rsidP="009E2916">
      <w:pPr>
        <w:pStyle w:val="Corpotesto"/>
        <w:ind w:left="0" w:right="109"/>
        <w:rPr>
          <w:sz w:val="22"/>
          <w:szCs w:val="22"/>
        </w:rPr>
      </w:pPr>
      <w:r w:rsidRPr="009E2916">
        <w:rPr>
          <w:sz w:val="22"/>
          <w:szCs w:val="22"/>
        </w:rPr>
        <w:t xml:space="preserve">Di fronte a questi scenari, inediti e sfidanti per la sopravvivenza del tessuto imprenditoriale, il </w:t>
      </w:r>
      <w:r w:rsidR="00D67648">
        <w:rPr>
          <w:sz w:val="22"/>
          <w:szCs w:val="22"/>
        </w:rPr>
        <w:t>Comune di Greccio</w:t>
      </w:r>
      <w:r w:rsidR="00445E9C">
        <w:rPr>
          <w:sz w:val="22"/>
          <w:szCs w:val="22"/>
        </w:rPr>
        <w:t>__</w:t>
      </w:r>
      <w:r w:rsidRPr="009E2916">
        <w:rPr>
          <w:sz w:val="22"/>
          <w:szCs w:val="22"/>
        </w:rPr>
        <w:t xml:space="preserve"> mette a bando risorse per realizzare azioni di immediato supporto alle imprese, attivando contributi per sostenere l’incremento dei livelli occupazionali attraverso nuove assunzioni o stabilizzazioni di dipendenti con contratti a termine, con </w:t>
      </w:r>
      <w:proofErr w:type="spellStart"/>
      <w:r w:rsidRPr="009E2916">
        <w:rPr>
          <w:sz w:val="22"/>
          <w:szCs w:val="22"/>
        </w:rPr>
        <w:t>premialità</w:t>
      </w:r>
      <w:proofErr w:type="spellEnd"/>
      <w:r w:rsidRPr="009E2916">
        <w:rPr>
          <w:sz w:val="22"/>
          <w:szCs w:val="22"/>
        </w:rPr>
        <w:t xml:space="preserve"> per l’assunzione di particolari tipologie di lavoratori.</w:t>
      </w:r>
    </w:p>
    <w:p w:rsidR="009E2916" w:rsidRPr="009E2916" w:rsidRDefault="009E2916" w:rsidP="009E2916">
      <w:pPr>
        <w:pStyle w:val="Corpotesto"/>
        <w:ind w:left="0" w:right="109"/>
        <w:rPr>
          <w:sz w:val="22"/>
          <w:szCs w:val="22"/>
        </w:rPr>
      </w:pPr>
      <w:r w:rsidRPr="009E2916">
        <w:rPr>
          <w:sz w:val="22"/>
          <w:szCs w:val="22"/>
        </w:rPr>
        <w:t>Per il lavoratore assunto/stabilizzato è prevista una attività formativa obbligatoria tesa a sviluppare, rafforzare e aggiornare le competenze, che verrà rimborsata all’impresa attraverso l’erogazione di appositi Voucher.</w:t>
      </w:r>
    </w:p>
    <w:p w:rsidR="009E2916" w:rsidRPr="003A48B3" w:rsidRDefault="009E2916" w:rsidP="00842C01">
      <w:pPr>
        <w:pStyle w:val="Corpotesto"/>
        <w:ind w:left="0" w:right="89"/>
        <w:rPr>
          <w:sz w:val="22"/>
          <w:szCs w:val="22"/>
        </w:rPr>
      </w:pPr>
    </w:p>
    <w:p w:rsidR="00842C01" w:rsidRPr="003A48B3" w:rsidRDefault="00842C01" w:rsidP="003A48B3">
      <w:pPr>
        <w:pStyle w:val="Titolo1"/>
        <w:ind w:left="0" w:right="-1"/>
        <w:jc w:val="left"/>
        <w:rPr>
          <w:b w:val="0"/>
          <w:i w:val="0"/>
          <w:sz w:val="22"/>
          <w:szCs w:val="22"/>
        </w:rPr>
      </w:pPr>
      <w:r w:rsidRPr="003A48B3">
        <w:rPr>
          <w:sz w:val="22"/>
          <w:szCs w:val="22"/>
        </w:rPr>
        <w:t xml:space="preserve">2 Accesso alla misura </w:t>
      </w:r>
    </w:p>
    <w:p w:rsidR="003A48B3" w:rsidRPr="003A48B3" w:rsidRDefault="00842C01" w:rsidP="003A48B3">
      <w:pPr>
        <w:pStyle w:val="Corpotesto"/>
        <w:ind w:left="0" w:right="-1"/>
        <w:rPr>
          <w:sz w:val="22"/>
          <w:szCs w:val="22"/>
        </w:rPr>
      </w:pPr>
      <w:r w:rsidRPr="003A48B3">
        <w:rPr>
          <w:sz w:val="22"/>
          <w:szCs w:val="22"/>
        </w:rPr>
        <w:t xml:space="preserve">Possono accedere alla misura </w:t>
      </w:r>
      <w:r w:rsidR="003A48B3" w:rsidRPr="003A48B3">
        <w:rPr>
          <w:sz w:val="22"/>
          <w:szCs w:val="22"/>
        </w:rPr>
        <w:t>le imprese che fermo restando il possesso dei requisiti previsti dagli art. 3 e 4 dell’Avviso Pubblico, instaurano o hanno instaurato rapporti di lavoro a tempo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indeterminato oppure che procedono o hanno proceduto alla trasformazione dei rapporti di lavoro a</w:t>
      </w:r>
      <w:r w:rsidR="003A48B3" w:rsidRPr="00284118">
        <w:rPr>
          <w:sz w:val="22"/>
          <w:szCs w:val="22"/>
        </w:rPr>
        <w:t xml:space="preserve"> termine,</w:t>
      </w:r>
      <w:r w:rsidR="003A48B3" w:rsidRPr="003A48B3">
        <w:rPr>
          <w:sz w:val="22"/>
          <w:szCs w:val="22"/>
        </w:rPr>
        <w:t xml:space="preserve"> </w:t>
      </w:r>
      <w:r w:rsidR="00284118" w:rsidRPr="00284118">
        <w:rPr>
          <w:sz w:val="22"/>
          <w:szCs w:val="22"/>
        </w:rPr>
        <w:t>o</w:t>
      </w:r>
      <w:r w:rsidR="00284118">
        <w:rPr>
          <w:sz w:val="22"/>
          <w:szCs w:val="22"/>
        </w:rPr>
        <w:t>ppure che instaurano o hanno instaurato rapporti di lavoro</w:t>
      </w:r>
      <w:r w:rsidR="00284118" w:rsidRPr="00284118">
        <w:rPr>
          <w:sz w:val="22"/>
          <w:szCs w:val="22"/>
        </w:rPr>
        <w:t xml:space="preserve"> a tempo determinato per una durata </w:t>
      </w:r>
      <w:r w:rsidR="00284118">
        <w:rPr>
          <w:sz w:val="22"/>
          <w:szCs w:val="22"/>
        </w:rPr>
        <w:t>di almeno</w:t>
      </w:r>
      <w:r w:rsidR="00284118" w:rsidRPr="00284118">
        <w:rPr>
          <w:sz w:val="22"/>
          <w:szCs w:val="22"/>
        </w:rPr>
        <w:t xml:space="preserve"> 12 mesi</w:t>
      </w:r>
      <w:r w:rsidR="00284118">
        <w:rPr>
          <w:sz w:val="22"/>
          <w:szCs w:val="22"/>
        </w:rPr>
        <w:t>,</w:t>
      </w:r>
      <w:r w:rsidR="00284118" w:rsidRPr="003A48B3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non inferiore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al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50%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dell’orario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di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lavoro previsto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per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contratti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nazionali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di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riferimento</w:t>
      </w:r>
      <w:r w:rsidR="003A48B3" w:rsidRPr="00284118">
        <w:rPr>
          <w:sz w:val="22"/>
          <w:szCs w:val="22"/>
        </w:rPr>
        <w:t xml:space="preserve"> già in essere di lavoratori </w:t>
      </w:r>
      <w:r w:rsidR="003A48B3" w:rsidRPr="003A48B3">
        <w:rPr>
          <w:sz w:val="22"/>
          <w:szCs w:val="22"/>
        </w:rPr>
        <w:t>inseriti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nella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propria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organizzazione,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in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contratti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a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tempo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indeterminato</w:t>
      </w:r>
      <w:r w:rsidR="00284118" w:rsidRPr="00284118">
        <w:rPr>
          <w:sz w:val="22"/>
          <w:szCs w:val="22"/>
        </w:rPr>
        <w:t xml:space="preserve">, </w:t>
      </w:r>
      <w:r w:rsidR="003A48B3" w:rsidRPr="003A48B3">
        <w:rPr>
          <w:sz w:val="22"/>
          <w:szCs w:val="22"/>
        </w:rPr>
        <w:t>nel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periodo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tra il</w:t>
      </w:r>
      <w:r w:rsidR="003A48B3" w:rsidRPr="00284118">
        <w:rPr>
          <w:sz w:val="22"/>
          <w:szCs w:val="22"/>
        </w:rPr>
        <w:t xml:space="preserve"> </w:t>
      </w:r>
      <w:r w:rsidR="00445E9C">
        <w:rPr>
          <w:sz w:val="22"/>
          <w:szCs w:val="22"/>
        </w:rPr>
        <w:t>01/01/2021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e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 xml:space="preserve">il </w:t>
      </w:r>
      <w:r w:rsidR="00445E9C">
        <w:rPr>
          <w:sz w:val="22"/>
          <w:szCs w:val="22"/>
        </w:rPr>
        <w:t>31/12/2021.</w:t>
      </w:r>
      <w:r w:rsidR="003A48B3" w:rsidRPr="003A48B3">
        <w:rPr>
          <w:sz w:val="22"/>
          <w:szCs w:val="22"/>
        </w:rPr>
        <w:t xml:space="preserve"> Ogni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impresa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può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candidarsi per</w:t>
      </w:r>
      <w:r w:rsidR="003A48B3" w:rsidRPr="00284118">
        <w:rPr>
          <w:sz w:val="22"/>
          <w:szCs w:val="22"/>
        </w:rPr>
        <w:t xml:space="preserve"> </w:t>
      </w:r>
      <w:r w:rsidR="00445E9C">
        <w:rPr>
          <w:sz w:val="22"/>
          <w:szCs w:val="22"/>
        </w:rPr>
        <w:t>massimo n. 2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rapport</w:t>
      </w:r>
      <w:r w:rsidR="00445E9C">
        <w:rPr>
          <w:sz w:val="22"/>
          <w:szCs w:val="22"/>
        </w:rPr>
        <w:t>i</w:t>
      </w:r>
      <w:r w:rsidR="003A48B3" w:rsidRPr="00284118">
        <w:rPr>
          <w:sz w:val="22"/>
          <w:szCs w:val="22"/>
        </w:rPr>
        <w:t xml:space="preserve"> </w:t>
      </w:r>
      <w:r w:rsidR="003A48B3" w:rsidRPr="003A48B3">
        <w:rPr>
          <w:sz w:val="22"/>
          <w:szCs w:val="22"/>
        </w:rPr>
        <w:t>di lavoro.</w:t>
      </w:r>
      <w:r w:rsidR="0035499D">
        <w:rPr>
          <w:sz w:val="22"/>
          <w:szCs w:val="22"/>
        </w:rPr>
        <w:t xml:space="preserve"> Per l’accesso alla misura l’impresa non deve aver operato licenziamenti nei 12 mesi precedenti la domanda.</w:t>
      </w:r>
    </w:p>
    <w:p w:rsidR="003A48B3" w:rsidRPr="003A48B3" w:rsidRDefault="003A48B3" w:rsidP="00842C01">
      <w:pPr>
        <w:pStyle w:val="Corpotesto"/>
        <w:ind w:left="0" w:right="111"/>
        <w:rPr>
          <w:sz w:val="22"/>
          <w:szCs w:val="22"/>
        </w:rPr>
      </w:pPr>
    </w:p>
    <w:p w:rsidR="00842C01" w:rsidRPr="003A48B3" w:rsidRDefault="003A48B3" w:rsidP="003A48B3">
      <w:pPr>
        <w:pStyle w:val="Corpotesto"/>
        <w:ind w:left="0" w:right="110"/>
        <w:rPr>
          <w:b/>
          <w:i/>
          <w:sz w:val="22"/>
          <w:szCs w:val="22"/>
        </w:rPr>
      </w:pPr>
      <w:r w:rsidRPr="003A48B3">
        <w:rPr>
          <w:b/>
          <w:i/>
          <w:sz w:val="22"/>
          <w:szCs w:val="22"/>
        </w:rPr>
        <w:t>3. Risorse economiche</w:t>
      </w:r>
    </w:p>
    <w:p w:rsidR="009E2916" w:rsidRPr="003A48B3" w:rsidRDefault="003A48B3" w:rsidP="003A48B3">
      <w:pPr>
        <w:pStyle w:val="Corpotesto"/>
        <w:ind w:left="0"/>
        <w:rPr>
          <w:sz w:val="22"/>
          <w:szCs w:val="22"/>
        </w:rPr>
      </w:pPr>
      <w:r w:rsidRPr="003A48B3">
        <w:rPr>
          <w:sz w:val="22"/>
          <w:szCs w:val="22"/>
        </w:rPr>
        <w:t>La presente misura</w:t>
      </w:r>
      <w:r w:rsidR="009E2916" w:rsidRPr="003A48B3">
        <w:rPr>
          <w:spacing w:val="14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prevede</w:t>
      </w:r>
      <w:r w:rsidR="009E2916" w:rsidRPr="003A48B3">
        <w:rPr>
          <w:spacing w:val="15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uno</w:t>
      </w:r>
      <w:r w:rsidR="009E2916" w:rsidRPr="003A48B3">
        <w:rPr>
          <w:spacing w:val="13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stanziamento</w:t>
      </w:r>
      <w:r w:rsidR="009E2916" w:rsidRPr="003A48B3">
        <w:rPr>
          <w:spacing w:val="19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complessivo</w:t>
      </w:r>
      <w:r w:rsidR="009E2916" w:rsidRPr="003A48B3">
        <w:rPr>
          <w:spacing w:val="13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di</w:t>
      </w:r>
      <w:r w:rsidR="009E2916" w:rsidRPr="003A48B3">
        <w:rPr>
          <w:spacing w:val="15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€</w:t>
      </w:r>
      <w:r w:rsidR="009E2916" w:rsidRPr="003A48B3">
        <w:rPr>
          <w:spacing w:val="17"/>
          <w:sz w:val="22"/>
          <w:szCs w:val="22"/>
        </w:rPr>
        <w:t xml:space="preserve"> </w:t>
      </w:r>
      <w:r w:rsidR="00A22DDF" w:rsidRPr="00A22DDF">
        <w:rPr>
          <w:sz w:val="22"/>
          <w:szCs w:val="22"/>
        </w:rPr>
        <w:t>9038,00</w:t>
      </w:r>
      <w:r w:rsidRPr="003A48B3">
        <w:rPr>
          <w:spacing w:val="17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così</w:t>
      </w:r>
      <w:r w:rsidR="009E2916" w:rsidRPr="003A48B3">
        <w:rPr>
          <w:spacing w:val="-3"/>
          <w:sz w:val="22"/>
          <w:szCs w:val="22"/>
        </w:rPr>
        <w:t xml:space="preserve"> </w:t>
      </w:r>
      <w:r w:rsidR="009E2916" w:rsidRPr="003A48B3">
        <w:rPr>
          <w:sz w:val="22"/>
          <w:szCs w:val="22"/>
        </w:rPr>
        <w:t>suddiviso:</w:t>
      </w:r>
    </w:p>
    <w:p w:rsidR="009E2916" w:rsidRDefault="009E2916" w:rsidP="009E2916">
      <w:pPr>
        <w:pStyle w:val="TableParagraph"/>
        <w:numPr>
          <w:ilvl w:val="0"/>
          <w:numId w:val="19"/>
        </w:numPr>
        <w:spacing w:line="268" w:lineRule="exact"/>
        <w:rPr>
          <w:rFonts w:ascii="Times New Roman" w:hAnsi="Times New Roman" w:cs="Times New Roman"/>
        </w:rPr>
      </w:pPr>
      <w:r w:rsidRPr="003A48B3">
        <w:rPr>
          <w:rFonts w:ascii="Times New Roman" w:hAnsi="Times New Roman" w:cs="Times New Roman"/>
        </w:rPr>
        <w:t xml:space="preserve">€ </w:t>
      </w:r>
      <w:r w:rsidR="00A22DDF">
        <w:rPr>
          <w:rFonts w:ascii="Times New Roman" w:hAnsi="Times New Roman" w:cs="Times New Roman"/>
        </w:rPr>
        <w:t>6000,00</w:t>
      </w:r>
      <w:r w:rsidRPr="003A48B3">
        <w:rPr>
          <w:rFonts w:ascii="Times New Roman" w:hAnsi="Times New Roman" w:cs="Times New Roman"/>
        </w:rPr>
        <w:t xml:space="preserve"> per Bonus alle imprese che instaurano o hanno instaurato rapporti di lavoro a tempo</w:t>
      </w:r>
      <w:r w:rsidRPr="003A48B3">
        <w:rPr>
          <w:rFonts w:ascii="Times New Roman" w:hAnsi="Times New Roman" w:cs="Times New Roman"/>
          <w:spacing w:val="1"/>
        </w:rPr>
        <w:t xml:space="preserve"> </w:t>
      </w:r>
      <w:r w:rsidRPr="003A48B3">
        <w:rPr>
          <w:rFonts w:ascii="Times New Roman" w:hAnsi="Times New Roman" w:cs="Times New Roman"/>
        </w:rPr>
        <w:t>indeterminato oppure che procedono o hanno proceduto alla trasformazione dei rapporti di lavoro a</w:t>
      </w:r>
      <w:r w:rsidRPr="003A48B3">
        <w:rPr>
          <w:rFonts w:ascii="Times New Roman" w:hAnsi="Times New Roman" w:cs="Times New Roman"/>
          <w:spacing w:val="1"/>
        </w:rPr>
        <w:t xml:space="preserve"> </w:t>
      </w:r>
      <w:r w:rsidRPr="003A48B3">
        <w:rPr>
          <w:rFonts w:ascii="Times New Roman" w:hAnsi="Times New Roman" w:cs="Times New Roman"/>
          <w:spacing w:val="-1"/>
        </w:rPr>
        <w:t>termine,</w:t>
      </w:r>
      <w:r w:rsidRPr="003A48B3">
        <w:rPr>
          <w:rFonts w:ascii="Times New Roman" w:hAnsi="Times New Roman" w:cs="Times New Roman"/>
        </w:rPr>
        <w:t xml:space="preserve"> </w:t>
      </w:r>
      <w:r w:rsidR="003A48B3" w:rsidRPr="003A48B3">
        <w:rPr>
          <w:rFonts w:ascii="Times New Roman" w:hAnsi="Times New Roman" w:cs="Times New Roman"/>
        </w:rPr>
        <w:t>secondo quanto previsto al punto 2 del presente regolamento;</w:t>
      </w:r>
    </w:p>
    <w:p w:rsidR="00284118" w:rsidRPr="00284118" w:rsidRDefault="00284118" w:rsidP="00284118">
      <w:pPr>
        <w:pStyle w:val="TableParagraph"/>
        <w:numPr>
          <w:ilvl w:val="0"/>
          <w:numId w:val="19"/>
        </w:numPr>
        <w:spacing w:line="268" w:lineRule="exact"/>
        <w:rPr>
          <w:rFonts w:ascii="Times New Roman" w:hAnsi="Times New Roman" w:cs="Times New Roman"/>
        </w:rPr>
      </w:pPr>
      <w:r w:rsidRPr="003A48B3">
        <w:rPr>
          <w:rFonts w:ascii="Times New Roman" w:hAnsi="Times New Roman" w:cs="Times New Roman"/>
        </w:rPr>
        <w:t xml:space="preserve">€ </w:t>
      </w:r>
      <w:r w:rsidR="00A22DDF">
        <w:rPr>
          <w:rFonts w:ascii="Times New Roman" w:hAnsi="Times New Roman" w:cs="Times New Roman"/>
        </w:rPr>
        <w:t>1500,00</w:t>
      </w:r>
      <w:r w:rsidRPr="003A48B3">
        <w:rPr>
          <w:rFonts w:ascii="Times New Roman" w:hAnsi="Times New Roman" w:cs="Times New Roman"/>
        </w:rPr>
        <w:t xml:space="preserve"> per Bonus alle imprese che instaurano o hanno instaurato rapporti di lavoro a tempo</w:t>
      </w:r>
      <w:r w:rsidRPr="003A48B3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determinato per una durata non inferiore a 12 mesi</w:t>
      </w:r>
      <w:r w:rsidRPr="003A48B3">
        <w:rPr>
          <w:rFonts w:ascii="Times New Roman" w:hAnsi="Times New Roman" w:cs="Times New Roman"/>
          <w:spacing w:val="-1"/>
        </w:rPr>
        <w:t>,</w:t>
      </w:r>
      <w:r w:rsidRPr="003A48B3">
        <w:rPr>
          <w:rFonts w:ascii="Times New Roman" w:hAnsi="Times New Roman" w:cs="Times New Roman"/>
        </w:rPr>
        <w:t xml:space="preserve"> secondo quanto previsto al punto 2 del presente regolamento;</w:t>
      </w:r>
    </w:p>
    <w:p w:rsidR="009E2916" w:rsidRPr="003A48B3" w:rsidRDefault="009E2916" w:rsidP="009E2916">
      <w:pPr>
        <w:pStyle w:val="Paragrafoelenco"/>
        <w:widowControl w:val="0"/>
        <w:numPr>
          <w:ilvl w:val="0"/>
          <w:numId w:val="19"/>
        </w:numPr>
        <w:tabs>
          <w:tab w:val="left" w:pos="541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 w:cs="Times New Roman"/>
        </w:rPr>
      </w:pPr>
      <w:r w:rsidRPr="003A48B3">
        <w:rPr>
          <w:rFonts w:ascii="Times New Roman" w:hAnsi="Times New Roman" w:cs="Times New Roman"/>
          <w:spacing w:val="-1"/>
        </w:rPr>
        <w:t>€</w:t>
      </w:r>
      <w:r w:rsidRPr="003A48B3">
        <w:rPr>
          <w:rFonts w:ascii="Times New Roman" w:hAnsi="Times New Roman" w:cs="Times New Roman"/>
          <w:spacing w:val="-11"/>
        </w:rPr>
        <w:t xml:space="preserve"> </w:t>
      </w:r>
      <w:r w:rsidR="00A22DDF">
        <w:rPr>
          <w:rFonts w:ascii="Times New Roman" w:hAnsi="Times New Roman" w:cs="Times New Roman"/>
          <w:spacing w:val="-1"/>
        </w:rPr>
        <w:t>538,00</w:t>
      </w:r>
      <w:r w:rsidRPr="003A48B3">
        <w:rPr>
          <w:rFonts w:ascii="Times New Roman" w:hAnsi="Times New Roman" w:cs="Times New Roman"/>
          <w:spacing w:val="-9"/>
        </w:rPr>
        <w:t xml:space="preserve"> </w:t>
      </w:r>
      <w:r w:rsidRPr="003A48B3">
        <w:rPr>
          <w:rFonts w:ascii="Times New Roman" w:hAnsi="Times New Roman" w:cs="Times New Roman"/>
        </w:rPr>
        <w:t>per</w:t>
      </w:r>
      <w:r w:rsidRPr="003A48B3">
        <w:rPr>
          <w:rFonts w:ascii="Times New Roman" w:hAnsi="Times New Roman" w:cs="Times New Roman"/>
          <w:spacing w:val="-10"/>
        </w:rPr>
        <w:t xml:space="preserve"> </w:t>
      </w:r>
      <w:r w:rsidRPr="003A48B3">
        <w:rPr>
          <w:rFonts w:ascii="Times New Roman" w:hAnsi="Times New Roman" w:cs="Times New Roman"/>
        </w:rPr>
        <w:t>il</w:t>
      </w:r>
      <w:r w:rsidRPr="003A48B3">
        <w:rPr>
          <w:rFonts w:ascii="Times New Roman" w:hAnsi="Times New Roman" w:cs="Times New Roman"/>
          <w:spacing w:val="-12"/>
        </w:rPr>
        <w:t xml:space="preserve"> </w:t>
      </w:r>
      <w:r w:rsidRPr="003A48B3">
        <w:rPr>
          <w:rFonts w:ascii="Times New Roman" w:hAnsi="Times New Roman" w:cs="Times New Roman"/>
        </w:rPr>
        <w:t>rimborso</w:t>
      </w:r>
      <w:r w:rsidRPr="003A48B3">
        <w:rPr>
          <w:rFonts w:ascii="Times New Roman" w:hAnsi="Times New Roman" w:cs="Times New Roman"/>
          <w:spacing w:val="-11"/>
        </w:rPr>
        <w:t xml:space="preserve"> </w:t>
      </w:r>
      <w:r w:rsidRPr="003A48B3">
        <w:rPr>
          <w:rFonts w:ascii="Times New Roman" w:hAnsi="Times New Roman" w:cs="Times New Roman"/>
        </w:rPr>
        <w:t>delle</w:t>
      </w:r>
      <w:r w:rsidRPr="003A48B3">
        <w:rPr>
          <w:rFonts w:ascii="Times New Roman" w:hAnsi="Times New Roman" w:cs="Times New Roman"/>
          <w:spacing w:val="-11"/>
        </w:rPr>
        <w:t xml:space="preserve"> </w:t>
      </w:r>
      <w:r w:rsidRPr="003A48B3">
        <w:rPr>
          <w:rFonts w:ascii="Times New Roman" w:hAnsi="Times New Roman" w:cs="Times New Roman"/>
        </w:rPr>
        <w:t>spese</w:t>
      </w:r>
      <w:r w:rsidRPr="003A48B3">
        <w:rPr>
          <w:rFonts w:ascii="Times New Roman" w:hAnsi="Times New Roman" w:cs="Times New Roman"/>
          <w:spacing w:val="-12"/>
        </w:rPr>
        <w:t xml:space="preserve"> </w:t>
      </w:r>
      <w:r w:rsidRPr="003A48B3">
        <w:rPr>
          <w:rFonts w:ascii="Times New Roman" w:hAnsi="Times New Roman" w:cs="Times New Roman"/>
        </w:rPr>
        <w:t>sostenute</w:t>
      </w:r>
      <w:r w:rsidRPr="003A48B3">
        <w:rPr>
          <w:rFonts w:ascii="Times New Roman" w:hAnsi="Times New Roman" w:cs="Times New Roman"/>
          <w:spacing w:val="-13"/>
        </w:rPr>
        <w:t xml:space="preserve"> </w:t>
      </w:r>
      <w:r w:rsidRPr="003A48B3">
        <w:rPr>
          <w:rFonts w:ascii="Times New Roman" w:hAnsi="Times New Roman" w:cs="Times New Roman"/>
        </w:rPr>
        <w:t>dalle</w:t>
      </w:r>
      <w:r w:rsidRPr="003A48B3">
        <w:rPr>
          <w:rFonts w:ascii="Times New Roman" w:hAnsi="Times New Roman" w:cs="Times New Roman"/>
          <w:spacing w:val="-9"/>
        </w:rPr>
        <w:t xml:space="preserve"> </w:t>
      </w:r>
      <w:r w:rsidRPr="003A48B3">
        <w:rPr>
          <w:rFonts w:ascii="Times New Roman" w:hAnsi="Times New Roman" w:cs="Times New Roman"/>
        </w:rPr>
        <w:t>imprese</w:t>
      </w:r>
      <w:r w:rsidRPr="003A48B3">
        <w:rPr>
          <w:rFonts w:ascii="Times New Roman" w:hAnsi="Times New Roman" w:cs="Times New Roman"/>
          <w:spacing w:val="-9"/>
        </w:rPr>
        <w:t xml:space="preserve"> </w:t>
      </w:r>
      <w:r w:rsidRPr="003A48B3">
        <w:rPr>
          <w:rFonts w:ascii="Times New Roman" w:hAnsi="Times New Roman" w:cs="Times New Roman"/>
        </w:rPr>
        <w:t>per</w:t>
      </w:r>
      <w:r w:rsidRPr="003A48B3">
        <w:rPr>
          <w:rFonts w:ascii="Times New Roman" w:hAnsi="Times New Roman" w:cs="Times New Roman"/>
          <w:spacing w:val="-11"/>
        </w:rPr>
        <w:t xml:space="preserve"> </w:t>
      </w:r>
      <w:r w:rsidRPr="003A48B3">
        <w:rPr>
          <w:rFonts w:ascii="Times New Roman" w:hAnsi="Times New Roman" w:cs="Times New Roman"/>
        </w:rPr>
        <w:t>le</w:t>
      </w:r>
      <w:r w:rsidRPr="003A48B3">
        <w:rPr>
          <w:rFonts w:ascii="Times New Roman" w:hAnsi="Times New Roman" w:cs="Times New Roman"/>
          <w:spacing w:val="-9"/>
        </w:rPr>
        <w:t xml:space="preserve"> </w:t>
      </w:r>
      <w:r w:rsidRPr="003A48B3">
        <w:rPr>
          <w:rFonts w:ascii="Times New Roman" w:hAnsi="Times New Roman" w:cs="Times New Roman"/>
        </w:rPr>
        <w:t>attività</w:t>
      </w:r>
      <w:r w:rsidRPr="003A48B3">
        <w:rPr>
          <w:rFonts w:ascii="Times New Roman" w:hAnsi="Times New Roman" w:cs="Times New Roman"/>
          <w:spacing w:val="-12"/>
        </w:rPr>
        <w:t xml:space="preserve"> </w:t>
      </w:r>
      <w:r w:rsidRPr="003A48B3">
        <w:rPr>
          <w:rFonts w:ascii="Times New Roman" w:hAnsi="Times New Roman" w:cs="Times New Roman"/>
        </w:rPr>
        <w:t>formative</w:t>
      </w:r>
      <w:r w:rsidRPr="003A48B3">
        <w:rPr>
          <w:rFonts w:ascii="Times New Roman" w:hAnsi="Times New Roman" w:cs="Times New Roman"/>
          <w:spacing w:val="-8"/>
        </w:rPr>
        <w:t xml:space="preserve"> </w:t>
      </w:r>
      <w:r w:rsidRPr="003A48B3">
        <w:rPr>
          <w:rFonts w:ascii="Times New Roman" w:hAnsi="Times New Roman" w:cs="Times New Roman"/>
        </w:rPr>
        <w:t>obbligatorie</w:t>
      </w:r>
      <w:r w:rsidRPr="003A48B3">
        <w:rPr>
          <w:rFonts w:ascii="Times New Roman" w:hAnsi="Times New Roman" w:cs="Times New Roman"/>
          <w:spacing w:val="-10"/>
        </w:rPr>
        <w:t xml:space="preserve"> </w:t>
      </w:r>
      <w:r w:rsidRPr="003A48B3">
        <w:rPr>
          <w:rFonts w:ascii="Times New Roman" w:hAnsi="Times New Roman" w:cs="Times New Roman"/>
        </w:rPr>
        <w:t xml:space="preserve">rivolte </w:t>
      </w:r>
      <w:r w:rsidRPr="003A48B3">
        <w:rPr>
          <w:rFonts w:ascii="Times New Roman" w:hAnsi="Times New Roman" w:cs="Times New Roman"/>
          <w:spacing w:val="-47"/>
        </w:rPr>
        <w:t xml:space="preserve">   </w:t>
      </w:r>
      <w:r w:rsidRPr="003A48B3">
        <w:rPr>
          <w:rFonts w:ascii="Times New Roman" w:hAnsi="Times New Roman" w:cs="Times New Roman"/>
        </w:rPr>
        <w:t>ai</w:t>
      </w:r>
      <w:r w:rsidRPr="003A48B3">
        <w:rPr>
          <w:rFonts w:ascii="Times New Roman" w:hAnsi="Times New Roman" w:cs="Times New Roman"/>
          <w:spacing w:val="-2"/>
        </w:rPr>
        <w:t xml:space="preserve"> </w:t>
      </w:r>
      <w:r w:rsidRPr="003A48B3">
        <w:rPr>
          <w:rFonts w:ascii="Times New Roman" w:hAnsi="Times New Roman" w:cs="Times New Roman"/>
        </w:rPr>
        <w:t>lavoratori assunti/stabilizzati.</w:t>
      </w:r>
    </w:p>
    <w:p w:rsidR="00CD05A5" w:rsidRDefault="00CD05A5" w:rsidP="00CD05A5">
      <w:pPr>
        <w:pStyle w:val="Corpotesto"/>
        <w:ind w:left="0"/>
        <w:rPr>
          <w:b/>
          <w:i/>
          <w:sz w:val="22"/>
          <w:szCs w:val="22"/>
        </w:rPr>
      </w:pPr>
    </w:p>
    <w:p w:rsidR="002279DB" w:rsidRPr="00CD05A5" w:rsidRDefault="002279DB" w:rsidP="00CD05A5">
      <w:pPr>
        <w:pStyle w:val="Corpotesto"/>
        <w:ind w:left="0"/>
        <w:rPr>
          <w:b/>
          <w:i/>
          <w:sz w:val="22"/>
          <w:szCs w:val="22"/>
        </w:rPr>
      </w:pPr>
      <w:r w:rsidRPr="00CD05A5">
        <w:rPr>
          <w:b/>
          <w:i/>
          <w:sz w:val="22"/>
          <w:szCs w:val="22"/>
        </w:rPr>
        <w:t>4 Rapporti di lavoro incentivabili ed esclusioni</w:t>
      </w:r>
    </w:p>
    <w:p w:rsidR="002279DB" w:rsidRPr="00CD05A5" w:rsidRDefault="002279DB" w:rsidP="00CD05A5">
      <w:pPr>
        <w:pStyle w:val="Corpotesto"/>
        <w:spacing w:before="3" w:line="237" w:lineRule="auto"/>
        <w:ind w:left="0" w:right="115"/>
        <w:rPr>
          <w:sz w:val="22"/>
          <w:szCs w:val="22"/>
        </w:rPr>
      </w:pPr>
      <w:r w:rsidRPr="00CD05A5">
        <w:rPr>
          <w:sz w:val="22"/>
          <w:szCs w:val="22"/>
        </w:rPr>
        <w:t xml:space="preserve">Sono incentivabili i seguenti rapporti di lavoro stipulati nel periodo compreso tra il </w:t>
      </w:r>
      <w:r w:rsidR="00445E9C">
        <w:rPr>
          <w:sz w:val="22"/>
          <w:szCs w:val="22"/>
        </w:rPr>
        <w:t>01/01/2021</w:t>
      </w:r>
      <w:r w:rsidRPr="00CD05A5">
        <w:rPr>
          <w:sz w:val="22"/>
          <w:szCs w:val="22"/>
        </w:rPr>
        <w:t xml:space="preserve"> e il </w:t>
      </w:r>
      <w:r w:rsidR="00445E9C">
        <w:rPr>
          <w:sz w:val="22"/>
          <w:szCs w:val="22"/>
        </w:rPr>
        <w:t>31/12/2021</w:t>
      </w:r>
      <w:r w:rsidRPr="00CD05A5">
        <w:rPr>
          <w:sz w:val="22"/>
          <w:szCs w:val="22"/>
        </w:rPr>
        <w:t>:</w:t>
      </w:r>
    </w:p>
    <w:p w:rsidR="002279DB" w:rsidRPr="00CD05A5" w:rsidRDefault="002279DB" w:rsidP="002279DB">
      <w:pPr>
        <w:pStyle w:val="Paragrafoelenco"/>
        <w:widowControl w:val="0"/>
        <w:numPr>
          <w:ilvl w:val="1"/>
          <w:numId w:val="22"/>
        </w:numPr>
        <w:tabs>
          <w:tab w:val="left" w:pos="680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nuovi</w:t>
      </w:r>
      <w:r w:rsidRPr="00CD05A5">
        <w:rPr>
          <w:rFonts w:ascii="Times New Roman" w:hAnsi="Times New Roman" w:cs="Times New Roman"/>
          <w:spacing w:val="8"/>
        </w:rPr>
        <w:t xml:space="preserve"> </w:t>
      </w:r>
      <w:r w:rsidRPr="00CD05A5">
        <w:rPr>
          <w:rFonts w:ascii="Times New Roman" w:hAnsi="Times New Roman" w:cs="Times New Roman"/>
        </w:rPr>
        <w:t>contratti</w:t>
      </w:r>
      <w:r w:rsidRPr="00CD05A5">
        <w:rPr>
          <w:rFonts w:ascii="Times New Roman" w:hAnsi="Times New Roman" w:cs="Times New Roman"/>
          <w:spacing w:val="7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6"/>
        </w:rPr>
        <w:t xml:space="preserve"> </w:t>
      </w:r>
      <w:r w:rsidRPr="00CD05A5">
        <w:rPr>
          <w:rFonts w:ascii="Times New Roman" w:hAnsi="Times New Roman" w:cs="Times New Roman"/>
        </w:rPr>
        <w:t>lavoro</w:t>
      </w:r>
      <w:r w:rsidRPr="00CD05A5">
        <w:rPr>
          <w:rFonts w:ascii="Times New Roman" w:hAnsi="Times New Roman" w:cs="Times New Roman"/>
          <w:spacing w:val="9"/>
        </w:rPr>
        <w:t xml:space="preserve"> </w:t>
      </w:r>
      <w:r w:rsidRPr="00CD05A5">
        <w:rPr>
          <w:rFonts w:ascii="Times New Roman" w:hAnsi="Times New Roman" w:cs="Times New Roman"/>
        </w:rPr>
        <w:t>a</w:t>
      </w:r>
      <w:r w:rsidRPr="00CD05A5">
        <w:rPr>
          <w:rFonts w:ascii="Times New Roman" w:hAnsi="Times New Roman" w:cs="Times New Roman"/>
          <w:spacing w:val="8"/>
        </w:rPr>
        <w:t xml:space="preserve"> </w:t>
      </w:r>
      <w:r w:rsidRPr="00CD05A5">
        <w:rPr>
          <w:rFonts w:ascii="Times New Roman" w:hAnsi="Times New Roman" w:cs="Times New Roman"/>
        </w:rPr>
        <w:t>tempo</w:t>
      </w:r>
      <w:r w:rsidRPr="00CD05A5">
        <w:rPr>
          <w:rFonts w:ascii="Times New Roman" w:hAnsi="Times New Roman" w:cs="Times New Roman"/>
          <w:spacing w:val="9"/>
        </w:rPr>
        <w:t xml:space="preserve"> </w:t>
      </w:r>
      <w:r w:rsidRPr="00CD05A5">
        <w:rPr>
          <w:rFonts w:ascii="Times New Roman" w:hAnsi="Times New Roman" w:cs="Times New Roman"/>
        </w:rPr>
        <w:t>indeterminato</w:t>
      </w:r>
      <w:r w:rsidRPr="00CD05A5">
        <w:rPr>
          <w:rFonts w:ascii="Times New Roman" w:hAnsi="Times New Roman" w:cs="Times New Roman"/>
          <w:spacing w:val="8"/>
        </w:rPr>
        <w:t xml:space="preserve"> </w:t>
      </w:r>
      <w:r w:rsidRPr="00CD05A5">
        <w:rPr>
          <w:rFonts w:ascii="Times New Roman" w:hAnsi="Times New Roman" w:cs="Times New Roman"/>
        </w:rPr>
        <w:t>pieno</w:t>
      </w:r>
      <w:r w:rsidRPr="00CD05A5">
        <w:rPr>
          <w:rFonts w:ascii="Times New Roman" w:hAnsi="Times New Roman" w:cs="Times New Roman"/>
          <w:spacing w:val="7"/>
        </w:rPr>
        <w:t xml:space="preserve"> </w:t>
      </w:r>
      <w:r w:rsidRPr="00CD05A5">
        <w:rPr>
          <w:rFonts w:ascii="Times New Roman" w:hAnsi="Times New Roman" w:cs="Times New Roman"/>
        </w:rPr>
        <w:t>o</w:t>
      </w:r>
      <w:r w:rsidRPr="00CD05A5">
        <w:rPr>
          <w:rFonts w:ascii="Times New Roman" w:hAnsi="Times New Roman" w:cs="Times New Roman"/>
          <w:spacing w:val="6"/>
        </w:rPr>
        <w:t xml:space="preserve"> </w:t>
      </w:r>
      <w:r w:rsidRPr="00CD05A5">
        <w:rPr>
          <w:rFonts w:ascii="Times New Roman" w:hAnsi="Times New Roman" w:cs="Times New Roman"/>
        </w:rPr>
        <w:t>parziale;</w:t>
      </w:r>
    </w:p>
    <w:p w:rsidR="002279DB" w:rsidRPr="00CD05A5" w:rsidRDefault="002279DB" w:rsidP="002279DB">
      <w:pPr>
        <w:pStyle w:val="TableParagraph"/>
        <w:numPr>
          <w:ilvl w:val="1"/>
          <w:numId w:val="22"/>
        </w:numPr>
        <w:spacing w:line="268" w:lineRule="exact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trasformazioni con contratto di lavoro subordinato a tempo indeterminato pieno o parziale, non inferiore</w:t>
      </w:r>
      <w:r w:rsidRPr="00CD05A5">
        <w:rPr>
          <w:rFonts w:ascii="Times New Roman" w:hAnsi="Times New Roman" w:cs="Times New Roman"/>
          <w:spacing w:val="1"/>
        </w:rPr>
        <w:t xml:space="preserve"> </w:t>
      </w:r>
      <w:r w:rsidRPr="00CD05A5">
        <w:rPr>
          <w:rFonts w:ascii="Times New Roman" w:hAnsi="Times New Roman" w:cs="Times New Roman"/>
        </w:rPr>
        <w:t>al</w:t>
      </w:r>
      <w:r w:rsidRPr="00CD05A5">
        <w:rPr>
          <w:rFonts w:ascii="Times New Roman" w:hAnsi="Times New Roman" w:cs="Times New Roman"/>
          <w:spacing w:val="2"/>
        </w:rPr>
        <w:t xml:space="preserve"> </w:t>
      </w:r>
      <w:r w:rsidRPr="00CD05A5">
        <w:rPr>
          <w:rFonts w:ascii="Times New Roman" w:hAnsi="Times New Roman" w:cs="Times New Roman"/>
        </w:rPr>
        <w:t>50%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dell’orario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2"/>
        </w:rPr>
        <w:t xml:space="preserve"> </w:t>
      </w:r>
      <w:r w:rsidRPr="00CD05A5">
        <w:rPr>
          <w:rFonts w:ascii="Times New Roman" w:hAnsi="Times New Roman" w:cs="Times New Roman"/>
        </w:rPr>
        <w:t>lavoro previsto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per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contratti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nazionali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284118">
        <w:rPr>
          <w:rFonts w:ascii="Times New Roman" w:eastAsia="Times New Roman" w:hAnsi="Times New Roman" w:cs="Times New Roman"/>
        </w:rPr>
        <w:t>riferimento di personale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già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operativo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presso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l’impresa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richiedente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sulla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base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delle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seguenti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tipologie di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contratti:</w:t>
      </w:r>
    </w:p>
    <w:p w:rsidR="002279DB" w:rsidRPr="00CD05A5" w:rsidRDefault="002279DB" w:rsidP="002279DB">
      <w:pPr>
        <w:pStyle w:val="Paragrafoelenco"/>
        <w:widowControl w:val="0"/>
        <w:numPr>
          <w:ilvl w:val="2"/>
          <w:numId w:val="22"/>
        </w:numPr>
        <w:tabs>
          <w:tab w:val="left" w:pos="13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lavoro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subordinato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a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tempo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determinato;</w:t>
      </w:r>
    </w:p>
    <w:p w:rsidR="002279DB" w:rsidRPr="00CD05A5" w:rsidRDefault="002279DB" w:rsidP="002279DB">
      <w:pPr>
        <w:pStyle w:val="Paragrafoelenco"/>
        <w:widowControl w:val="0"/>
        <w:numPr>
          <w:ilvl w:val="2"/>
          <w:numId w:val="22"/>
        </w:numPr>
        <w:tabs>
          <w:tab w:val="left" w:pos="139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lavoro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intermittente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a</w:t>
      </w:r>
      <w:r w:rsidRPr="00CD05A5">
        <w:rPr>
          <w:rFonts w:ascii="Times New Roman" w:hAnsi="Times New Roman" w:cs="Times New Roman"/>
          <w:spacing w:val="-5"/>
        </w:rPr>
        <w:t xml:space="preserve"> </w:t>
      </w:r>
      <w:r w:rsidRPr="00CD05A5">
        <w:rPr>
          <w:rFonts w:ascii="Times New Roman" w:hAnsi="Times New Roman" w:cs="Times New Roman"/>
        </w:rPr>
        <w:t>tempo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determinato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o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indeterminato;</w:t>
      </w:r>
    </w:p>
    <w:p w:rsidR="002279DB" w:rsidRDefault="002279DB" w:rsidP="002279DB">
      <w:pPr>
        <w:pStyle w:val="Paragrafoelenco"/>
        <w:widowControl w:val="0"/>
        <w:numPr>
          <w:ilvl w:val="2"/>
          <w:numId w:val="22"/>
        </w:numPr>
        <w:tabs>
          <w:tab w:val="left" w:pos="13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contratto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apprendistato</w:t>
      </w:r>
      <w:r w:rsidRPr="00CD05A5">
        <w:rPr>
          <w:rFonts w:ascii="Times New Roman" w:hAnsi="Times New Roman" w:cs="Times New Roman"/>
          <w:spacing w:val="-6"/>
        </w:rPr>
        <w:t xml:space="preserve"> </w:t>
      </w:r>
      <w:r w:rsidRPr="00CD05A5">
        <w:rPr>
          <w:rFonts w:ascii="Times New Roman" w:hAnsi="Times New Roman" w:cs="Times New Roman"/>
        </w:rPr>
        <w:t>professionalizzante.</w:t>
      </w:r>
    </w:p>
    <w:p w:rsidR="00284118" w:rsidRPr="00284118" w:rsidRDefault="00284118" w:rsidP="00284118">
      <w:pPr>
        <w:pStyle w:val="Paragrafoelenco"/>
        <w:widowControl w:val="0"/>
        <w:numPr>
          <w:ilvl w:val="1"/>
          <w:numId w:val="22"/>
        </w:numPr>
        <w:tabs>
          <w:tab w:val="left" w:pos="680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nuovi contratti di lavoro subordinato a tempo determinato di durata non inferiore a 12 mesi, </w:t>
      </w:r>
      <w:r w:rsidRPr="00CD05A5">
        <w:rPr>
          <w:rFonts w:ascii="Times New Roman" w:hAnsi="Times New Roman" w:cs="Times New Roman"/>
        </w:rPr>
        <w:t>non inferiore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al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50%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dell’orario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lavoro previsto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per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i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contratti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nazionali</w:t>
      </w:r>
      <w:r w:rsidRPr="00284118">
        <w:rPr>
          <w:rFonts w:ascii="Times New Roman" w:hAnsi="Times New Roman" w:cs="Times New Roman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284118">
        <w:rPr>
          <w:rFonts w:ascii="Times New Roman" w:hAnsi="Times New Roman" w:cs="Times New Roman"/>
        </w:rPr>
        <w:t xml:space="preserve"> riferimento.</w:t>
      </w:r>
    </w:p>
    <w:p w:rsidR="002279DB" w:rsidRPr="00CD05A5" w:rsidRDefault="002279DB" w:rsidP="00CD05A5">
      <w:pPr>
        <w:pStyle w:val="Corpotesto"/>
        <w:spacing w:before="56"/>
        <w:ind w:left="0" w:right="113"/>
        <w:rPr>
          <w:sz w:val="22"/>
          <w:szCs w:val="22"/>
        </w:rPr>
      </w:pPr>
      <w:r w:rsidRPr="00CD05A5">
        <w:rPr>
          <w:spacing w:val="-1"/>
          <w:sz w:val="22"/>
          <w:szCs w:val="22"/>
        </w:rPr>
        <w:t>L’assunzione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pacing w:val="-1"/>
          <w:sz w:val="22"/>
          <w:szCs w:val="22"/>
        </w:rPr>
        <w:t>o</w:t>
      </w:r>
      <w:r w:rsidRPr="00CD05A5">
        <w:rPr>
          <w:spacing w:val="-12"/>
          <w:sz w:val="22"/>
          <w:szCs w:val="22"/>
        </w:rPr>
        <w:t xml:space="preserve"> </w:t>
      </w:r>
      <w:r w:rsidRPr="00CD05A5">
        <w:rPr>
          <w:spacing w:val="-1"/>
          <w:sz w:val="22"/>
          <w:szCs w:val="22"/>
        </w:rPr>
        <w:t>trasformazione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deve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riguardare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il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personale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z w:val="22"/>
          <w:szCs w:val="22"/>
        </w:rPr>
        <w:t>che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presta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la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propria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attività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lavorativa</w:t>
      </w:r>
      <w:r w:rsidRPr="00CD05A5">
        <w:rPr>
          <w:spacing w:val="-13"/>
          <w:sz w:val="22"/>
          <w:szCs w:val="22"/>
        </w:rPr>
        <w:t xml:space="preserve"> </w:t>
      </w:r>
      <w:r w:rsidRPr="00CD05A5">
        <w:rPr>
          <w:sz w:val="22"/>
          <w:szCs w:val="22"/>
        </w:rPr>
        <w:t>presso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z w:val="22"/>
          <w:szCs w:val="22"/>
        </w:rPr>
        <w:t>unità</w:t>
      </w:r>
      <w:r w:rsidRPr="00CD05A5">
        <w:rPr>
          <w:spacing w:val="-48"/>
          <w:sz w:val="22"/>
          <w:szCs w:val="22"/>
        </w:rPr>
        <w:t xml:space="preserve"> </w:t>
      </w:r>
      <w:r w:rsidRPr="00CD05A5">
        <w:rPr>
          <w:sz w:val="22"/>
          <w:szCs w:val="22"/>
        </w:rPr>
        <w:t>produttive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del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soggetto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richiedente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ubicate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 xml:space="preserve">nel Comune di </w:t>
      </w:r>
      <w:r w:rsidR="00A22DDF">
        <w:rPr>
          <w:sz w:val="22"/>
          <w:szCs w:val="22"/>
        </w:rPr>
        <w:t>Greccio,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in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qualità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di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dipendenti.</w:t>
      </w:r>
    </w:p>
    <w:p w:rsidR="002279DB" w:rsidRPr="00CD05A5" w:rsidRDefault="002279DB" w:rsidP="00CD05A5">
      <w:pPr>
        <w:pStyle w:val="Corpotesto"/>
        <w:spacing w:before="1"/>
        <w:ind w:left="0" w:right="110"/>
        <w:rPr>
          <w:sz w:val="22"/>
          <w:szCs w:val="22"/>
        </w:rPr>
      </w:pPr>
      <w:r w:rsidRPr="00CD05A5">
        <w:rPr>
          <w:sz w:val="22"/>
          <w:szCs w:val="22"/>
        </w:rPr>
        <w:t>L’incentivo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z w:val="22"/>
          <w:szCs w:val="22"/>
        </w:rPr>
        <w:t>non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spetta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se</w:t>
      </w:r>
      <w:r w:rsidRPr="00CD05A5">
        <w:rPr>
          <w:spacing w:val="-8"/>
          <w:sz w:val="22"/>
          <w:szCs w:val="22"/>
        </w:rPr>
        <w:t xml:space="preserve"> </w:t>
      </w:r>
      <w:r w:rsidRPr="00CD05A5">
        <w:rPr>
          <w:sz w:val="22"/>
          <w:szCs w:val="22"/>
        </w:rPr>
        <w:t>l’assunzione</w:t>
      </w:r>
      <w:r w:rsidRPr="00CD05A5">
        <w:rPr>
          <w:spacing w:val="-7"/>
          <w:sz w:val="22"/>
          <w:szCs w:val="22"/>
        </w:rPr>
        <w:t xml:space="preserve"> </w:t>
      </w:r>
      <w:r w:rsidRPr="00CD05A5">
        <w:rPr>
          <w:sz w:val="22"/>
          <w:szCs w:val="22"/>
        </w:rPr>
        <w:t>riguarda</w:t>
      </w:r>
      <w:r w:rsidRPr="00CD05A5">
        <w:rPr>
          <w:spacing w:val="-9"/>
          <w:sz w:val="22"/>
          <w:szCs w:val="22"/>
        </w:rPr>
        <w:t xml:space="preserve"> </w:t>
      </w:r>
      <w:r w:rsidRPr="00CD05A5">
        <w:rPr>
          <w:sz w:val="22"/>
          <w:szCs w:val="22"/>
        </w:rPr>
        <w:t>destinatari</w:t>
      </w:r>
      <w:r w:rsidRPr="00CD05A5">
        <w:rPr>
          <w:spacing w:val="-8"/>
          <w:sz w:val="22"/>
          <w:szCs w:val="22"/>
        </w:rPr>
        <w:t xml:space="preserve"> </w:t>
      </w:r>
      <w:r w:rsidRPr="00CD05A5">
        <w:rPr>
          <w:sz w:val="22"/>
          <w:szCs w:val="22"/>
        </w:rPr>
        <w:t>finali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che</w:t>
      </w:r>
      <w:r w:rsidRPr="00CD05A5">
        <w:rPr>
          <w:spacing w:val="-7"/>
          <w:sz w:val="22"/>
          <w:szCs w:val="22"/>
        </w:rPr>
        <w:t xml:space="preserve"> </w:t>
      </w:r>
      <w:r w:rsidRPr="00CD05A5">
        <w:rPr>
          <w:sz w:val="22"/>
          <w:szCs w:val="22"/>
        </w:rPr>
        <w:t>presentano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z w:val="22"/>
          <w:szCs w:val="22"/>
        </w:rPr>
        <w:t>rapporti</w:t>
      </w:r>
      <w:r w:rsidRPr="00CD05A5">
        <w:rPr>
          <w:spacing w:val="-10"/>
          <w:sz w:val="22"/>
          <w:szCs w:val="22"/>
        </w:rPr>
        <w:t xml:space="preserve"> </w:t>
      </w:r>
      <w:r w:rsidRPr="00CD05A5">
        <w:rPr>
          <w:sz w:val="22"/>
          <w:szCs w:val="22"/>
        </w:rPr>
        <w:t>di</w:t>
      </w:r>
      <w:r w:rsidRPr="00CD05A5">
        <w:rPr>
          <w:spacing w:val="-11"/>
          <w:sz w:val="22"/>
          <w:szCs w:val="22"/>
        </w:rPr>
        <w:t xml:space="preserve"> </w:t>
      </w:r>
      <w:r w:rsidRPr="00CD05A5">
        <w:rPr>
          <w:sz w:val="22"/>
          <w:szCs w:val="22"/>
        </w:rPr>
        <w:t>parentela</w:t>
      </w:r>
      <w:r w:rsidRPr="00CD05A5">
        <w:rPr>
          <w:spacing w:val="-9"/>
          <w:sz w:val="22"/>
          <w:szCs w:val="22"/>
        </w:rPr>
        <w:t xml:space="preserve"> </w:t>
      </w:r>
      <w:r w:rsidRPr="00CD05A5">
        <w:rPr>
          <w:sz w:val="22"/>
          <w:szCs w:val="22"/>
        </w:rPr>
        <w:t>o</w:t>
      </w:r>
      <w:r w:rsidRPr="00CD05A5">
        <w:rPr>
          <w:spacing w:val="-9"/>
          <w:sz w:val="22"/>
          <w:szCs w:val="22"/>
        </w:rPr>
        <w:t xml:space="preserve"> </w:t>
      </w:r>
      <w:r w:rsidRPr="00CD05A5">
        <w:rPr>
          <w:sz w:val="22"/>
          <w:szCs w:val="22"/>
        </w:rPr>
        <w:t>affinità</w:t>
      </w:r>
      <w:r w:rsidRPr="00CD05A5">
        <w:rPr>
          <w:spacing w:val="-47"/>
          <w:sz w:val="22"/>
          <w:szCs w:val="22"/>
        </w:rPr>
        <w:t xml:space="preserve"> </w:t>
      </w:r>
      <w:r w:rsidRPr="00CD05A5">
        <w:rPr>
          <w:sz w:val="22"/>
          <w:szCs w:val="22"/>
        </w:rPr>
        <w:t>entro</w:t>
      </w:r>
      <w:r w:rsidRPr="00CD05A5">
        <w:rPr>
          <w:spacing w:val="-2"/>
          <w:sz w:val="22"/>
          <w:szCs w:val="22"/>
        </w:rPr>
        <w:t xml:space="preserve"> </w:t>
      </w:r>
      <w:r w:rsidRPr="00CD05A5">
        <w:rPr>
          <w:sz w:val="22"/>
          <w:szCs w:val="22"/>
        </w:rPr>
        <w:t>il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terzo grado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o</w:t>
      </w:r>
      <w:r w:rsidRPr="00CD05A5">
        <w:rPr>
          <w:spacing w:val="-3"/>
          <w:sz w:val="22"/>
          <w:szCs w:val="22"/>
        </w:rPr>
        <w:t xml:space="preserve"> </w:t>
      </w:r>
      <w:r w:rsidRPr="00CD05A5">
        <w:rPr>
          <w:sz w:val="22"/>
          <w:szCs w:val="22"/>
        </w:rPr>
        <w:t>di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coniugi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con i</w:t>
      </w:r>
      <w:r w:rsidRPr="00CD05A5">
        <w:rPr>
          <w:spacing w:val="-2"/>
          <w:sz w:val="22"/>
          <w:szCs w:val="22"/>
        </w:rPr>
        <w:t xml:space="preserve"> </w:t>
      </w:r>
      <w:r w:rsidRPr="00CD05A5">
        <w:rPr>
          <w:sz w:val="22"/>
          <w:szCs w:val="22"/>
        </w:rPr>
        <w:t>datori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di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lavoro.</w:t>
      </w:r>
    </w:p>
    <w:p w:rsidR="002279DB" w:rsidRDefault="002279DB" w:rsidP="002279DB">
      <w:pPr>
        <w:pStyle w:val="Corpotesto"/>
        <w:spacing w:before="10"/>
        <w:ind w:left="0"/>
        <w:rPr>
          <w:sz w:val="22"/>
          <w:szCs w:val="22"/>
        </w:rPr>
      </w:pPr>
    </w:p>
    <w:p w:rsidR="00240425" w:rsidRPr="00CD05A5" w:rsidRDefault="00240425" w:rsidP="002279DB">
      <w:pPr>
        <w:pStyle w:val="Corpotesto"/>
        <w:spacing w:before="10"/>
        <w:ind w:left="0"/>
        <w:rPr>
          <w:sz w:val="22"/>
          <w:szCs w:val="22"/>
        </w:rPr>
      </w:pPr>
    </w:p>
    <w:p w:rsidR="002279DB" w:rsidRPr="00CD05A5" w:rsidRDefault="002279DB" w:rsidP="00CD05A5">
      <w:pPr>
        <w:pStyle w:val="Corpotesto"/>
        <w:spacing w:before="1"/>
        <w:ind w:left="0"/>
        <w:rPr>
          <w:b/>
          <w:i/>
          <w:sz w:val="22"/>
          <w:szCs w:val="22"/>
        </w:rPr>
      </w:pPr>
      <w:r w:rsidRPr="00CD05A5">
        <w:rPr>
          <w:b/>
          <w:i/>
          <w:sz w:val="22"/>
          <w:szCs w:val="22"/>
        </w:rPr>
        <w:t>5 Modalità di determinazione dell’ammontare del contributo per incremento occupazionale</w:t>
      </w:r>
    </w:p>
    <w:p w:rsidR="002279DB" w:rsidRPr="00CD05A5" w:rsidRDefault="002279DB" w:rsidP="00CD05A5">
      <w:pPr>
        <w:pStyle w:val="Corpotesto"/>
        <w:ind w:left="0" w:right="107"/>
        <w:rPr>
          <w:sz w:val="22"/>
          <w:szCs w:val="22"/>
        </w:rPr>
      </w:pPr>
      <w:r w:rsidRPr="00CD05A5">
        <w:rPr>
          <w:sz w:val="22"/>
          <w:szCs w:val="22"/>
        </w:rPr>
        <w:t>L’ammontare del contributo è definito sulla base della tipologia di contratto stipulato e sulla base di quanto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disposto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al precedente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art.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4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secondo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i</w:t>
      </w:r>
      <w:r w:rsidRPr="00CD05A5">
        <w:rPr>
          <w:spacing w:val="-4"/>
          <w:sz w:val="22"/>
          <w:szCs w:val="22"/>
        </w:rPr>
        <w:t xml:space="preserve"> </w:t>
      </w:r>
      <w:r w:rsidRPr="00CD05A5">
        <w:rPr>
          <w:sz w:val="22"/>
          <w:szCs w:val="22"/>
        </w:rPr>
        <w:t>criteri riportati</w:t>
      </w:r>
      <w:r w:rsidRPr="00CD05A5">
        <w:rPr>
          <w:spacing w:val="-2"/>
          <w:sz w:val="22"/>
          <w:szCs w:val="22"/>
        </w:rPr>
        <w:t xml:space="preserve"> </w:t>
      </w:r>
      <w:r w:rsidRPr="00CD05A5">
        <w:rPr>
          <w:sz w:val="22"/>
          <w:szCs w:val="22"/>
        </w:rPr>
        <w:t>nella</w:t>
      </w:r>
      <w:r w:rsidRPr="00CD05A5">
        <w:rPr>
          <w:spacing w:val="-1"/>
          <w:sz w:val="22"/>
          <w:szCs w:val="22"/>
        </w:rPr>
        <w:t xml:space="preserve"> </w:t>
      </w:r>
      <w:r w:rsidRPr="00CD05A5">
        <w:rPr>
          <w:sz w:val="22"/>
          <w:szCs w:val="22"/>
        </w:rPr>
        <w:t>seguente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tabella:</w:t>
      </w:r>
    </w:p>
    <w:p w:rsidR="002279DB" w:rsidRPr="00CD05A5" w:rsidRDefault="002279DB" w:rsidP="002279DB">
      <w:pPr>
        <w:pStyle w:val="Corpotesto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6"/>
        <w:gridCol w:w="2428"/>
      </w:tblGrid>
      <w:tr w:rsidR="002279DB" w:rsidRPr="00CD05A5" w:rsidTr="00CD05A5">
        <w:trPr>
          <w:trHeight w:val="305"/>
        </w:trPr>
        <w:tc>
          <w:tcPr>
            <w:tcW w:w="6376" w:type="dxa"/>
          </w:tcPr>
          <w:p w:rsidR="002279DB" w:rsidRPr="00CD05A5" w:rsidRDefault="002279DB" w:rsidP="00CD05A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D05A5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  <w:r w:rsidRPr="00CD05A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D05A5">
              <w:rPr>
                <w:rFonts w:ascii="Times New Roman" w:hAnsi="Times New Roman" w:cs="Times New Roman"/>
                <w:b/>
              </w:rPr>
              <w:t>di</w:t>
            </w:r>
            <w:r w:rsidRPr="00CD05A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D05A5">
              <w:rPr>
                <w:rFonts w:ascii="Times New Roman" w:hAnsi="Times New Roman" w:cs="Times New Roman"/>
                <w:b/>
              </w:rPr>
              <w:t>contratto</w:t>
            </w:r>
            <w:proofErr w:type="spellEnd"/>
          </w:p>
        </w:tc>
        <w:tc>
          <w:tcPr>
            <w:tcW w:w="2428" w:type="dxa"/>
            <w:shd w:val="clear" w:color="auto" w:fill="00AFEF"/>
          </w:tcPr>
          <w:p w:rsidR="002279DB" w:rsidRPr="00CD05A5" w:rsidRDefault="002279DB" w:rsidP="00CD05A5">
            <w:pPr>
              <w:pStyle w:val="TableParagraph"/>
              <w:spacing w:before="1"/>
              <w:ind w:left="288" w:right="284"/>
              <w:jc w:val="center"/>
              <w:rPr>
                <w:rFonts w:ascii="Times New Roman" w:hAnsi="Times New Roman" w:cs="Times New Roman"/>
                <w:b/>
              </w:rPr>
            </w:pPr>
            <w:r w:rsidRPr="00CD05A5">
              <w:rPr>
                <w:rFonts w:ascii="Times New Roman" w:hAnsi="Times New Roman" w:cs="Times New Roman"/>
                <w:b/>
              </w:rPr>
              <w:t>BONUS</w:t>
            </w:r>
          </w:p>
        </w:tc>
      </w:tr>
      <w:tr w:rsidR="002279DB" w:rsidRPr="00CD05A5" w:rsidTr="00CD05A5">
        <w:trPr>
          <w:trHeight w:val="304"/>
        </w:trPr>
        <w:tc>
          <w:tcPr>
            <w:tcW w:w="6376" w:type="dxa"/>
            <w:shd w:val="clear" w:color="auto" w:fill="00AFEF"/>
          </w:tcPr>
          <w:p w:rsidR="002279DB" w:rsidRPr="00CD05A5" w:rsidRDefault="002279DB" w:rsidP="00CD05A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NUOVE</w:t>
            </w:r>
            <w:r w:rsidRPr="00CD05A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5A5">
              <w:rPr>
                <w:rFonts w:ascii="Times New Roman" w:hAnsi="Times New Roman" w:cs="Times New Roman"/>
              </w:rPr>
              <w:t>ASSUNZIONI</w:t>
            </w:r>
            <w:r w:rsidRPr="00CD05A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5A5">
              <w:rPr>
                <w:rFonts w:ascii="Times New Roman" w:hAnsi="Times New Roman" w:cs="Times New Roman"/>
              </w:rPr>
              <w:t>TEMPO</w:t>
            </w:r>
            <w:r w:rsidRPr="00CD05A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5A5">
              <w:rPr>
                <w:rFonts w:ascii="Times New Roman" w:hAnsi="Times New Roman" w:cs="Times New Roman"/>
              </w:rPr>
              <w:t>INDETERMINATO</w:t>
            </w:r>
          </w:p>
        </w:tc>
        <w:tc>
          <w:tcPr>
            <w:tcW w:w="2428" w:type="dxa"/>
          </w:tcPr>
          <w:p w:rsidR="002279DB" w:rsidRPr="00CD05A5" w:rsidRDefault="002279DB" w:rsidP="00CD05A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9DB" w:rsidRPr="00CD05A5" w:rsidTr="00CD05A5">
        <w:trPr>
          <w:trHeight w:val="268"/>
        </w:trPr>
        <w:tc>
          <w:tcPr>
            <w:tcW w:w="6376" w:type="dxa"/>
          </w:tcPr>
          <w:p w:rsidR="002279DB" w:rsidRPr="00CD05A5" w:rsidRDefault="002279DB" w:rsidP="00CD05A5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proofErr w:type="spellStart"/>
            <w:r w:rsidRPr="00CD05A5">
              <w:rPr>
                <w:rFonts w:ascii="Times New Roman" w:hAnsi="Times New Roman" w:cs="Times New Roman"/>
              </w:rPr>
              <w:t>Pieno</w:t>
            </w:r>
            <w:proofErr w:type="spellEnd"/>
          </w:p>
        </w:tc>
        <w:tc>
          <w:tcPr>
            <w:tcW w:w="2428" w:type="dxa"/>
          </w:tcPr>
          <w:p w:rsidR="002279DB" w:rsidRPr="00CD05A5" w:rsidRDefault="002279DB" w:rsidP="00445E9C">
            <w:pPr>
              <w:pStyle w:val="TableParagraph"/>
              <w:spacing w:line="24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E9C">
              <w:rPr>
                <w:rFonts w:ascii="Times New Roman" w:hAnsi="Times New Roman" w:cs="Times New Roman"/>
              </w:rPr>
              <w:t>1.000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  <w:tr w:rsidR="002279DB" w:rsidRPr="00CD05A5" w:rsidTr="00CD05A5">
        <w:trPr>
          <w:trHeight w:val="537"/>
        </w:trPr>
        <w:tc>
          <w:tcPr>
            <w:tcW w:w="6376" w:type="dxa"/>
          </w:tcPr>
          <w:p w:rsidR="002279DB" w:rsidRPr="00D67648" w:rsidRDefault="002279DB" w:rsidP="00CD05A5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Parziale</w:t>
            </w:r>
            <w:r w:rsidRPr="00D67648">
              <w:rPr>
                <w:rFonts w:ascii="Times New Roman" w:hAnsi="Times New Roman" w:cs="Times New Roman"/>
                <w:spacing w:val="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 una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percentuale non inferiore</w:t>
            </w:r>
            <w:r w:rsidRPr="00D67648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al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50%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dell’orario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lavoro</w:t>
            </w:r>
          </w:p>
          <w:p w:rsidR="002279DB" w:rsidRPr="00D67648" w:rsidRDefault="002279DB" w:rsidP="00CD05A5">
            <w:pPr>
              <w:pStyle w:val="TableParagraph"/>
              <w:spacing w:line="249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previsto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i</w:t>
            </w:r>
            <w:r w:rsidRPr="00D67648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contratti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nazionali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riferimento</w:t>
            </w:r>
          </w:p>
        </w:tc>
        <w:tc>
          <w:tcPr>
            <w:tcW w:w="2428" w:type="dxa"/>
          </w:tcPr>
          <w:p w:rsidR="002279DB" w:rsidRPr="00CD05A5" w:rsidRDefault="002279DB" w:rsidP="00445E9C">
            <w:pPr>
              <w:pStyle w:val="TableParagraph"/>
              <w:spacing w:line="26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E9C">
              <w:rPr>
                <w:rFonts w:ascii="Times New Roman" w:hAnsi="Times New Roman" w:cs="Times New Roman"/>
              </w:rPr>
              <w:t>500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  <w:tr w:rsidR="002279DB" w:rsidRPr="00CD05A5" w:rsidTr="00CD05A5">
        <w:trPr>
          <w:trHeight w:val="268"/>
        </w:trPr>
        <w:tc>
          <w:tcPr>
            <w:tcW w:w="6376" w:type="dxa"/>
            <w:shd w:val="clear" w:color="auto" w:fill="00AFEF"/>
          </w:tcPr>
          <w:p w:rsidR="002279DB" w:rsidRPr="00CD05A5" w:rsidRDefault="002279DB" w:rsidP="00CD05A5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STABILIZZAZIONI</w:t>
            </w:r>
            <w:r w:rsidRPr="00CD05A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5A5">
              <w:rPr>
                <w:rFonts w:ascii="Times New Roman" w:hAnsi="Times New Roman" w:cs="Times New Roman"/>
              </w:rPr>
              <w:t>TEMPO</w:t>
            </w:r>
            <w:r w:rsidRPr="00CD05A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5A5">
              <w:rPr>
                <w:rFonts w:ascii="Times New Roman" w:hAnsi="Times New Roman" w:cs="Times New Roman"/>
              </w:rPr>
              <w:t>INDETERMINATO</w:t>
            </w:r>
          </w:p>
        </w:tc>
        <w:tc>
          <w:tcPr>
            <w:tcW w:w="2428" w:type="dxa"/>
          </w:tcPr>
          <w:p w:rsidR="002279DB" w:rsidRPr="00CD05A5" w:rsidRDefault="002279DB" w:rsidP="00CD05A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45E9C" w:rsidRPr="00CD05A5" w:rsidTr="00CD05A5">
        <w:trPr>
          <w:trHeight w:val="268"/>
        </w:trPr>
        <w:tc>
          <w:tcPr>
            <w:tcW w:w="6376" w:type="dxa"/>
          </w:tcPr>
          <w:p w:rsidR="00445E9C" w:rsidRPr="00CD05A5" w:rsidRDefault="00445E9C" w:rsidP="00445E9C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proofErr w:type="spellStart"/>
            <w:r w:rsidRPr="00CD05A5">
              <w:rPr>
                <w:rFonts w:ascii="Times New Roman" w:hAnsi="Times New Roman" w:cs="Times New Roman"/>
              </w:rPr>
              <w:t>Pieno</w:t>
            </w:r>
            <w:proofErr w:type="spellEnd"/>
          </w:p>
        </w:tc>
        <w:tc>
          <w:tcPr>
            <w:tcW w:w="2428" w:type="dxa"/>
          </w:tcPr>
          <w:p w:rsidR="00445E9C" w:rsidRPr="00CD05A5" w:rsidRDefault="00445E9C" w:rsidP="00445E9C">
            <w:pPr>
              <w:pStyle w:val="TableParagraph"/>
              <w:spacing w:line="24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1.000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  <w:tr w:rsidR="00445E9C" w:rsidRPr="00CD05A5" w:rsidTr="00CD05A5">
        <w:trPr>
          <w:trHeight w:val="537"/>
        </w:trPr>
        <w:tc>
          <w:tcPr>
            <w:tcW w:w="6376" w:type="dxa"/>
          </w:tcPr>
          <w:p w:rsidR="00445E9C" w:rsidRPr="00D67648" w:rsidRDefault="00445E9C" w:rsidP="00445E9C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Parziale</w:t>
            </w:r>
            <w:r w:rsidRPr="00D67648">
              <w:rPr>
                <w:rFonts w:ascii="Times New Roman" w:hAnsi="Times New Roman" w:cs="Times New Roman"/>
                <w:spacing w:val="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 una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percentuale non inferiore</w:t>
            </w:r>
            <w:r w:rsidRPr="00D67648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al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50%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dell’orario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lavoro</w:t>
            </w:r>
          </w:p>
          <w:p w:rsidR="00445E9C" w:rsidRPr="00D67648" w:rsidRDefault="00445E9C" w:rsidP="00445E9C">
            <w:pPr>
              <w:pStyle w:val="TableParagraph"/>
              <w:spacing w:line="249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previsto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i</w:t>
            </w:r>
            <w:r w:rsidRPr="00D67648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contratti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nazionali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riferimento</w:t>
            </w:r>
          </w:p>
        </w:tc>
        <w:tc>
          <w:tcPr>
            <w:tcW w:w="2428" w:type="dxa"/>
          </w:tcPr>
          <w:p w:rsidR="00445E9C" w:rsidRPr="00CD05A5" w:rsidRDefault="00445E9C" w:rsidP="00445E9C">
            <w:pPr>
              <w:pStyle w:val="TableParagraph"/>
              <w:spacing w:line="26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  <w:tr w:rsidR="00284118" w:rsidRPr="00CD05A5" w:rsidTr="00284118">
        <w:trPr>
          <w:trHeight w:val="537"/>
        </w:trPr>
        <w:tc>
          <w:tcPr>
            <w:tcW w:w="6376" w:type="dxa"/>
            <w:shd w:val="clear" w:color="auto" w:fill="00B0F0"/>
          </w:tcPr>
          <w:p w:rsidR="00284118" w:rsidRPr="00D67648" w:rsidRDefault="00284118" w:rsidP="00284118">
            <w:pPr>
              <w:pStyle w:val="TableParagraph"/>
              <w:spacing w:before="1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NUOVE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ASSUNZIONI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TEMPO</w:t>
            </w:r>
            <w:r w:rsidRPr="00D67648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DETERMINATO (durata non inferiore a 12 mesi)</w:t>
            </w:r>
          </w:p>
        </w:tc>
        <w:tc>
          <w:tcPr>
            <w:tcW w:w="2428" w:type="dxa"/>
          </w:tcPr>
          <w:p w:rsidR="00284118" w:rsidRPr="00D67648" w:rsidRDefault="00284118" w:rsidP="00284118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4118" w:rsidRPr="00CD05A5" w:rsidTr="00CD05A5">
        <w:trPr>
          <w:trHeight w:val="537"/>
        </w:trPr>
        <w:tc>
          <w:tcPr>
            <w:tcW w:w="6376" w:type="dxa"/>
          </w:tcPr>
          <w:p w:rsidR="00284118" w:rsidRPr="00CD05A5" w:rsidRDefault="00284118" w:rsidP="00284118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proofErr w:type="spellStart"/>
            <w:r w:rsidRPr="00CD05A5">
              <w:rPr>
                <w:rFonts w:ascii="Times New Roman" w:hAnsi="Times New Roman" w:cs="Times New Roman"/>
              </w:rPr>
              <w:t>Pieno</w:t>
            </w:r>
            <w:proofErr w:type="spellEnd"/>
          </w:p>
        </w:tc>
        <w:tc>
          <w:tcPr>
            <w:tcW w:w="2428" w:type="dxa"/>
          </w:tcPr>
          <w:p w:rsidR="00284118" w:rsidRPr="00CD05A5" w:rsidRDefault="00284118" w:rsidP="00445E9C">
            <w:pPr>
              <w:pStyle w:val="TableParagraph"/>
              <w:spacing w:line="24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E9C">
              <w:rPr>
                <w:rFonts w:ascii="Times New Roman" w:hAnsi="Times New Roman" w:cs="Times New Roman"/>
              </w:rPr>
              <w:t>500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  <w:tr w:rsidR="00284118" w:rsidRPr="00CD05A5" w:rsidTr="00CD05A5">
        <w:trPr>
          <w:trHeight w:val="537"/>
        </w:trPr>
        <w:tc>
          <w:tcPr>
            <w:tcW w:w="6376" w:type="dxa"/>
          </w:tcPr>
          <w:p w:rsidR="00284118" w:rsidRPr="00D67648" w:rsidRDefault="00284118" w:rsidP="00284118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Parziale</w:t>
            </w:r>
            <w:r w:rsidRPr="00D67648">
              <w:rPr>
                <w:rFonts w:ascii="Times New Roman" w:hAnsi="Times New Roman" w:cs="Times New Roman"/>
                <w:spacing w:val="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 una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percentuale non inferiore</w:t>
            </w:r>
            <w:r w:rsidRPr="00D67648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al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50%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dell’orario</w:t>
            </w:r>
            <w:r w:rsidRPr="00D67648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lavoro</w:t>
            </w:r>
          </w:p>
          <w:p w:rsidR="00284118" w:rsidRPr="00D67648" w:rsidRDefault="00284118" w:rsidP="00284118">
            <w:pPr>
              <w:pStyle w:val="TableParagraph"/>
              <w:spacing w:line="249" w:lineRule="exact"/>
              <w:rPr>
                <w:rFonts w:ascii="Times New Roman" w:hAnsi="Times New Roman" w:cs="Times New Roman"/>
                <w:lang w:val="it-IT"/>
              </w:rPr>
            </w:pPr>
            <w:r w:rsidRPr="00D67648">
              <w:rPr>
                <w:rFonts w:ascii="Times New Roman" w:hAnsi="Times New Roman" w:cs="Times New Roman"/>
                <w:lang w:val="it-IT"/>
              </w:rPr>
              <w:t>previsto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per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i</w:t>
            </w:r>
            <w:r w:rsidRPr="00D67648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contratti</w:t>
            </w:r>
            <w:r w:rsidRPr="00D67648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nazionali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di</w:t>
            </w:r>
            <w:r w:rsidRPr="00D67648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D67648">
              <w:rPr>
                <w:rFonts w:ascii="Times New Roman" w:hAnsi="Times New Roman" w:cs="Times New Roman"/>
                <w:lang w:val="it-IT"/>
              </w:rPr>
              <w:t>riferimento</w:t>
            </w:r>
          </w:p>
        </w:tc>
        <w:tc>
          <w:tcPr>
            <w:tcW w:w="2428" w:type="dxa"/>
          </w:tcPr>
          <w:p w:rsidR="00284118" w:rsidRPr="00CD05A5" w:rsidRDefault="00284118" w:rsidP="00445E9C">
            <w:pPr>
              <w:pStyle w:val="TableParagraph"/>
              <w:spacing w:line="268" w:lineRule="exact"/>
              <w:ind w:left="290" w:right="283"/>
              <w:jc w:val="center"/>
              <w:rPr>
                <w:rFonts w:ascii="Times New Roman" w:hAnsi="Times New Roman" w:cs="Times New Roman"/>
              </w:rPr>
            </w:pPr>
            <w:r w:rsidRPr="00CD05A5">
              <w:rPr>
                <w:rFonts w:ascii="Times New Roman" w:hAnsi="Times New Roman" w:cs="Times New Roman"/>
              </w:rPr>
              <w:t>€</w:t>
            </w:r>
            <w:r w:rsidRPr="00CD05A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45E9C">
              <w:rPr>
                <w:rFonts w:ascii="Times New Roman" w:hAnsi="Times New Roman" w:cs="Times New Roman"/>
              </w:rPr>
              <w:t>250</w:t>
            </w:r>
            <w:r w:rsidRPr="00CD05A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279DB" w:rsidRPr="00CD05A5" w:rsidRDefault="002279DB" w:rsidP="002279DB">
      <w:pPr>
        <w:pStyle w:val="Corpotesto"/>
        <w:spacing w:before="11"/>
        <w:ind w:left="0"/>
        <w:rPr>
          <w:sz w:val="22"/>
          <w:szCs w:val="22"/>
        </w:rPr>
      </w:pPr>
    </w:p>
    <w:p w:rsidR="002279DB" w:rsidRPr="00CD05A5" w:rsidRDefault="002279DB" w:rsidP="00CD05A5">
      <w:pPr>
        <w:pStyle w:val="Corpotesto"/>
        <w:spacing w:before="11"/>
        <w:ind w:left="0" w:right="89"/>
        <w:rPr>
          <w:sz w:val="22"/>
          <w:szCs w:val="22"/>
        </w:rPr>
      </w:pPr>
      <w:r w:rsidRPr="00CD05A5">
        <w:rPr>
          <w:sz w:val="22"/>
          <w:szCs w:val="22"/>
        </w:rPr>
        <w:t xml:space="preserve">In caso di assunzione/stabilizzazione di lavoratrici donne, il contributo è maggiorato del </w:t>
      </w:r>
      <w:r w:rsidR="00445E9C">
        <w:rPr>
          <w:sz w:val="22"/>
          <w:szCs w:val="22"/>
        </w:rPr>
        <w:t>20</w:t>
      </w:r>
      <w:r w:rsidRPr="00CD05A5">
        <w:rPr>
          <w:sz w:val="22"/>
          <w:szCs w:val="22"/>
        </w:rPr>
        <w:t xml:space="preserve">%. Nel caso di assunzione/stabilizzazione di lavoratori o lavoratrici di età superiore o uguale a </w:t>
      </w:r>
      <w:r w:rsidR="00445E9C">
        <w:rPr>
          <w:sz w:val="22"/>
          <w:szCs w:val="22"/>
        </w:rPr>
        <w:t>36 anni</w:t>
      </w:r>
      <w:r w:rsidRPr="00CD05A5">
        <w:rPr>
          <w:sz w:val="22"/>
          <w:szCs w:val="22"/>
        </w:rPr>
        <w:t xml:space="preserve"> il contributo è maggiorato del </w:t>
      </w:r>
      <w:r w:rsidR="00445E9C">
        <w:rPr>
          <w:sz w:val="22"/>
          <w:szCs w:val="22"/>
        </w:rPr>
        <w:t>20</w:t>
      </w:r>
      <w:r w:rsidRPr="00CD05A5">
        <w:rPr>
          <w:sz w:val="22"/>
          <w:szCs w:val="22"/>
        </w:rPr>
        <w:t>%.</w:t>
      </w:r>
    </w:p>
    <w:p w:rsidR="002279DB" w:rsidRPr="00CD05A5" w:rsidRDefault="002279DB" w:rsidP="002279DB">
      <w:pPr>
        <w:pStyle w:val="Corpotesto"/>
        <w:spacing w:before="11"/>
        <w:ind w:left="0"/>
        <w:rPr>
          <w:sz w:val="22"/>
          <w:szCs w:val="22"/>
        </w:rPr>
      </w:pPr>
    </w:p>
    <w:p w:rsidR="002279DB" w:rsidRPr="00CD05A5" w:rsidRDefault="002279DB" w:rsidP="00CD05A5">
      <w:pPr>
        <w:pStyle w:val="Corpotesto"/>
        <w:ind w:left="0"/>
        <w:rPr>
          <w:b/>
          <w:i/>
          <w:sz w:val="22"/>
          <w:szCs w:val="22"/>
        </w:rPr>
      </w:pPr>
      <w:r w:rsidRPr="00CD05A5">
        <w:rPr>
          <w:b/>
          <w:i/>
          <w:sz w:val="22"/>
          <w:szCs w:val="22"/>
        </w:rPr>
        <w:t>6 Attività formativa obbligatoria</w:t>
      </w:r>
    </w:p>
    <w:p w:rsidR="002279DB" w:rsidRPr="00445E9C" w:rsidRDefault="002279DB" w:rsidP="00CD05A5">
      <w:pPr>
        <w:pStyle w:val="Corpotesto"/>
        <w:spacing w:before="1"/>
        <w:ind w:left="0" w:right="110"/>
        <w:rPr>
          <w:sz w:val="22"/>
          <w:szCs w:val="22"/>
        </w:rPr>
      </w:pPr>
      <w:r w:rsidRPr="00CD05A5">
        <w:rPr>
          <w:sz w:val="22"/>
          <w:szCs w:val="22"/>
        </w:rPr>
        <w:t>È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prevista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una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attività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formativa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obbligatoria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tesa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a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sviluppare,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rafforzare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aggiornare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le</w:t>
      </w:r>
      <w:r w:rsidRPr="00CD05A5">
        <w:rPr>
          <w:spacing w:val="1"/>
          <w:sz w:val="22"/>
          <w:szCs w:val="22"/>
        </w:rPr>
        <w:t xml:space="preserve"> </w:t>
      </w:r>
      <w:r w:rsidRPr="00CD05A5">
        <w:rPr>
          <w:sz w:val="22"/>
          <w:szCs w:val="22"/>
        </w:rPr>
        <w:t>competenze</w:t>
      </w:r>
      <w:r w:rsidRPr="00CD05A5">
        <w:rPr>
          <w:spacing w:val="-47"/>
          <w:sz w:val="22"/>
          <w:szCs w:val="22"/>
        </w:rPr>
        <w:t xml:space="preserve"> </w:t>
      </w:r>
      <w:r w:rsidRPr="00CD05A5">
        <w:rPr>
          <w:sz w:val="22"/>
          <w:szCs w:val="22"/>
        </w:rPr>
        <w:t>del lavoratore assunto/</w:t>
      </w:r>
      <w:r w:rsidRPr="00445E9C">
        <w:rPr>
          <w:sz w:val="22"/>
          <w:szCs w:val="22"/>
        </w:rPr>
        <w:t>stabilizzato della durata di almeno n. 20 ore, da svolgersi entro 6 mesi dalla delibera di ammissibilità della richiesta di contributo, che verrà rimborsata</w:t>
      </w:r>
      <w:r w:rsidRPr="00445E9C">
        <w:rPr>
          <w:spacing w:val="-47"/>
          <w:sz w:val="22"/>
          <w:szCs w:val="22"/>
        </w:rPr>
        <w:t xml:space="preserve"> </w:t>
      </w:r>
      <w:r w:rsidRPr="00445E9C">
        <w:rPr>
          <w:sz w:val="22"/>
          <w:szCs w:val="22"/>
        </w:rPr>
        <w:t xml:space="preserve">al 100% del valore direttamente all’impresa dietro presentazione di fattura quietanzata e fino a un massimo </w:t>
      </w:r>
      <w:r w:rsidRPr="00445E9C">
        <w:rPr>
          <w:spacing w:val="-47"/>
          <w:sz w:val="22"/>
          <w:szCs w:val="22"/>
        </w:rPr>
        <w:t xml:space="preserve"> </w:t>
      </w:r>
      <w:r w:rsidRPr="00445E9C">
        <w:rPr>
          <w:sz w:val="22"/>
          <w:szCs w:val="22"/>
        </w:rPr>
        <w:t>di</w:t>
      </w:r>
      <w:r w:rsidRPr="00445E9C">
        <w:rPr>
          <w:spacing w:val="-1"/>
          <w:sz w:val="22"/>
          <w:szCs w:val="22"/>
        </w:rPr>
        <w:t xml:space="preserve"> </w:t>
      </w:r>
      <w:r w:rsidRPr="00445E9C">
        <w:rPr>
          <w:sz w:val="22"/>
          <w:szCs w:val="22"/>
        </w:rPr>
        <w:t xml:space="preserve">€ </w:t>
      </w:r>
      <w:r w:rsidR="00445E9C" w:rsidRPr="00445E9C">
        <w:rPr>
          <w:sz w:val="22"/>
          <w:szCs w:val="22"/>
        </w:rPr>
        <w:t>300,00</w:t>
      </w:r>
      <w:r w:rsidRPr="00445E9C">
        <w:rPr>
          <w:sz w:val="22"/>
          <w:szCs w:val="22"/>
        </w:rPr>
        <w:t>.</w:t>
      </w:r>
    </w:p>
    <w:p w:rsidR="002279DB" w:rsidRPr="00CD05A5" w:rsidRDefault="00CD05A5" w:rsidP="00CD05A5">
      <w:pPr>
        <w:pStyle w:val="Corpotesto"/>
        <w:ind w:left="0"/>
        <w:rPr>
          <w:sz w:val="22"/>
          <w:szCs w:val="22"/>
        </w:rPr>
      </w:pPr>
      <w:r w:rsidRPr="00CD05A5">
        <w:rPr>
          <w:sz w:val="22"/>
          <w:szCs w:val="22"/>
        </w:rPr>
        <w:t>È</w:t>
      </w:r>
      <w:r w:rsidR="002279DB" w:rsidRPr="00CD05A5">
        <w:rPr>
          <w:sz w:val="22"/>
          <w:szCs w:val="22"/>
        </w:rPr>
        <w:t xml:space="preserve"> riconosciuto il contr</w:t>
      </w:r>
      <w:r w:rsidRPr="00CD05A5">
        <w:rPr>
          <w:sz w:val="22"/>
          <w:szCs w:val="22"/>
        </w:rPr>
        <w:t>i</w:t>
      </w:r>
      <w:r w:rsidR="002279DB" w:rsidRPr="00CD05A5">
        <w:rPr>
          <w:sz w:val="22"/>
          <w:szCs w:val="22"/>
        </w:rPr>
        <w:t>buto</w:t>
      </w:r>
      <w:r w:rsidRPr="00CD05A5">
        <w:rPr>
          <w:sz w:val="22"/>
          <w:szCs w:val="22"/>
        </w:rPr>
        <w:t xml:space="preserve"> per la frequenza di c</w:t>
      </w:r>
      <w:r w:rsidR="002279DB" w:rsidRPr="00CD05A5">
        <w:rPr>
          <w:sz w:val="22"/>
          <w:szCs w:val="22"/>
        </w:rPr>
        <w:t>orsi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di</w:t>
      </w:r>
      <w:r w:rsidR="002279DB" w:rsidRPr="00CD05A5">
        <w:rPr>
          <w:spacing w:val="-4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formazione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e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di</w:t>
      </w:r>
      <w:r w:rsidR="002279DB" w:rsidRPr="00CD05A5">
        <w:rPr>
          <w:spacing w:val="-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aggiornamento</w:t>
      </w:r>
      <w:r w:rsidR="002279DB" w:rsidRPr="00CD05A5">
        <w:rPr>
          <w:spacing w:val="-4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professionale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anche</w:t>
      </w:r>
      <w:r w:rsidR="002279DB" w:rsidRPr="00CD05A5">
        <w:rPr>
          <w:spacing w:val="-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in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modalità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e-learning</w:t>
      </w:r>
      <w:r w:rsidR="002279DB" w:rsidRPr="00CD05A5">
        <w:rPr>
          <w:spacing w:val="-5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erogati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da:</w:t>
      </w:r>
    </w:p>
    <w:p w:rsidR="002279DB" w:rsidRPr="00CD05A5" w:rsidRDefault="002279DB" w:rsidP="002279DB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spacing w:after="0" w:line="240" w:lineRule="auto"/>
        <w:ind w:hanging="285"/>
        <w:contextualSpacing w:val="0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Agenzie o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Enti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formativi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accreditati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a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livello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Nazionale o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Regionale;</w:t>
      </w:r>
    </w:p>
    <w:p w:rsidR="002279DB" w:rsidRPr="00CD05A5" w:rsidRDefault="002279DB" w:rsidP="002279DB">
      <w:pPr>
        <w:pStyle w:val="Paragrafoelenco"/>
        <w:widowControl w:val="0"/>
        <w:numPr>
          <w:ilvl w:val="0"/>
          <w:numId w:val="20"/>
        </w:numPr>
        <w:tabs>
          <w:tab w:val="left" w:pos="397"/>
        </w:tabs>
        <w:autoSpaceDE w:val="0"/>
        <w:autoSpaceDN w:val="0"/>
        <w:spacing w:before="1" w:after="0" w:line="240" w:lineRule="auto"/>
        <w:ind w:hanging="285"/>
        <w:contextualSpacing w:val="0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Ordini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professionali,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Collegi</w:t>
      </w:r>
      <w:r w:rsidRPr="00CD05A5">
        <w:rPr>
          <w:rFonts w:ascii="Times New Roman" w:hAnsi="Times New Roman" w:cs="Times New Roman"/>
          <w:spacing w:val="-7"/>
        </w:rPr>
        <w:t xml:space="preserve"> </w:t>
      </w:r>
      <w:r w:rsidRPr="00CD05A5">
        <w:rPr>
          <w:rFonts w:ascii="Times New Roman" w:hAnsi="Times New Roman" w:cs="Times New Roman"/>
        </w:rPr>
        <w:t>professionali,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Associazioni</w:t>
      </w:r>
      <w:r w:rsidRPr="00CD05A5">
        <w:rPr>
          <w:rFonts w:ascii="Times New Roman" w:hAnsi="Times New Roman" w:cs="Times New Roman"/>
          <w:spacing w:val="-5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Categoria.</w:t>
      </w:r>
    </w:p>
    <w:p w:rsidR="00CD05A5" w:rsidRPr="00CD05A5" w:rsidRDefault="00CD05A5" w:rsidP="00CD05A5">
      <w:pPr>
        <w:pStyle w:val="Paragrafoelenco"/>
        <w:widowControl w:val="0"/>
        <w:tabs>
          <w:tab w:val="left" w:pos="397"/>
        </w:tabs>
        <w:autoSpaceDE w:val="0"/>
        <w:autoSpaceDN w:val="0"/>
        <w:spacing w:before="1" w:after="0" w:line="240" w:lineRule="auto"/>
        <w:ind w:left="396"/>
        <w:contextualSpacing w:val="0"/>
        <w:rPr>
          <w:rFonts w:ascii="Times New Roman" w:hAnsi="Times New Roman" w:cs="Times New Roman"/>
        </w:rPr>
      </w:pPr>
    </w:p>
    <w:p w:rsidR="002279DB" w:rsidRPr="00CD05A5" w:rsidRDefault="00CD05A5" w:rsidP="00CD05A5">
      <w:pPr>
        <w:pStyle w:val="Corpotesto"/>
        <w:spacing w:before="1"/>
        <w:ind w:left="0"/>
        <w:rPr>
          <w:sz w:val="22"/>
          <w:szCs w:val="22"/>
        </w:rPr>
      </w:pPr>
      <w:r w:rsidRPr="00CD05A5">
        <w:rPr>
          <w:b/>
          <w:i/>
          <w:sz w:val="22"/>
          <w:szCs w:val="22"/>
        </w:rPr>
        <w:t>7</w:t>
      </w:r>
      <w:r w:rsidR="002279DB" w:rsidRPr="00CD05A5">
        <w:rPr>
          <w:b/>
          <w:i/>
          <w:sz w:val="22"/>
          <w:szCs w:val="22"/>
        </w:rPr>
        <w:t xml:space="preserve"> </w:t>
      </w:r>
      <w:r w:rsidRPr="00CD05A5">
        <w:rPr>
          <w:b/>
          <w:i/>
          <w:sz w:val="22"/>
          <w:szCs w:val="22"/>
        </w:rPr>
        <w:t>Presentazione della domanda</w:t>
      </w:r>
    </w:p>
    <w:p w:rsidR="00CD05A5" w:rsidRPr="00CD05A5" w:rsidRDefault="00CD05A5" w:rsidP="00CD05A5">
      <w:pPr>
        <w:pStyle w:val="Corpotesto"/>
        <w:ind w:left="0" w:right="110"/>
        <w:rPr>
          <w:sz w:val="22"/>
          <w:szCs w:val="22"/>
        </w:rPr>
      </w:pPr>
      <w:r w:rsidRPr="00CD05A5">
        <w:rPr>
          <w:sz w:val="22"/>
          <w:szCs w:val="22"/>
        </w:rPr>
        <w:t>Ai fini della presentazione della domanda di contributo, secondo le modalità prevista dall’art. 7 dell’Avviso Pubblico generale, il richiedente dovrà presentare:</w:t>
      </w:r>
    </w:p>
    <w:p w:rsidR="00CD05A5" w:rsidRPr="00CD05A5" w:rsidRDefault="00CD05A5" w:rsidP="00CD05A5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ind w:left="426" w:right="110" w:hanging="312"/>
        <w:rPr>
          <w:sz w:val="22"/>
          <w:szCs w:val="22"/>
        </w:rPr>
      </w:pPr>
      <w:r w:rsidRPr="00CD05A5">
        <w:rPr>
          <w:sz w:val="22"/>
          <w:szCs w:val="22"/>
        </w:rPr>
        <w:t>modulo di domanda timbrato e firmato in originale (o con firma digitale qualora la presentazione avvenga via PEC), di cui all’Allegato 4;</w:t>
      </w:r>
    </w:p>
    <w:p w:rsidR="00CD05A5" w:rsidRPr="00CD05A5" w:rsidRDefault="00CD05A5" w:rsidP="00CD05A5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spacing w:before="11"/>
        <w:ind w:left="426" w:right="110" w:hanging="312"/>
        <w:rPr>
          <w:sz w:val="22"/>
          <w:szCs w:val="22"/>
        </w:rPr>
      </w:pPr>
      <w:r w:rsidRPr="00CD05A5">
        <w:rPr>
          <w:sz w:val="22"/>
          <w:szCs w:val="22"/>
        </w:rPr>
        <w:t>copia documento di identità del richiedente;</w:t>
      </w:r>
    </w:p>
    <w:p w:rsidR="00CD05A5" w:rsidRPr="00CD05A5" w:rsidRDefault="00CD05A5" w:rsidP="00CD05A5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ind w:left="426" w:right="110" w:hanging="312"/>
        <w:rPr>
          <w:sz w:val="22"/>
          <w:szCs w:val="22"/>
        </w:rPr>
      </w:pPr>
      <w:r w:rsidRPr="00CD05A5">
        <w:rPr>
          <w:sz w:val="22"/>
          <w:szCs w:val="22"/>
        </w:rPr>
        <w:t>visura camerale</w:t>
      </w:r>
      <w:r>
        <w:rPr>
          <w:sz w:val="22"/>
          <w:szCs w:val="22"/>
        </w:rPr>
        <w:t xml:space="preserve"> dell’impresa</w:t>
      </w:r>
      <w:r w:rsidRPr="00CD05A5">
        <w:rPr>
          <w:sz w:val="22"/>
          <w:szCs w:val="22"/>
        </w:rPr>
        <w:t xml:space="preserve"> in corso di validità;</w:t>
      </w:r>
    </w:p>
    <w:p w:rsidR="00CD05A5" w:rsidRPr="00CD05A5" w:rsidRDefault="00CD05A5" w:rsidP="00CD05A5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ind w:left="426" w:right="110" w:hanging="312"/>
        <w:rPr>
          <w:sz w:val="22"/>
          <w:szCs w:val="22"/>
        </w:rPr>
      </w:pPr>
      <w:r w:rsidRPr="00CD05A5">
        <w:rPr>
          <w:sz w:val="22"/>
          <w:szCs w:val="22"/>
        </w:rPr>
        <w:t>c</w:t>
      </w:r>
      <w:r w:rsidR="002279DB" w:rsidRPr="00CD05A5">
        <w:rPr>
          <w:sz w:val="22"/>
          <w:szCs w:val="22"/>
        </w:rPr>
        <w:t>ontratto di lavoro o di trasformazione controfirmato dal dipendente e comunicazione obbligatoria di</w:t>
      </w:r>
      <w:r w:rsidR="002279DB" w:rsidRPr="00CD05A5">
        <w:rPr>
          <w:spacing w:val="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assunzione o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di trasformazione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(modello</w:t>
      </w:r>
      <w:r w:rsidR="002279DB" w:rsidRPr="00CD05A5">
        <w:rPr>
          <w:spacing w:val="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UNILAV</w:t>
      </w:r>
      <w:r w:rsidR="002279DB" w:rsidRPr="00CD05A5">
        <w:rPr>
          <w:spacing w:val="-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presentato</w:t>
      </w:r>
      <w:r w:rsidR="002279DB" w:rsidRPr="00CD05A5">
        <w:rPr>
          <w:spacing w:val="-1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dall’impresa);</w:t>
      </w:r>
    </w:p>
    <w:p w:rsidR="00CD05A5" w:rsidRPr="00CD05A5" w:rsidRDefault="00CD05A5" w:rsidP="00CD05A5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spacing w:before="11"/>
        <w:ind w:left="426" w:right="110" w:hanging="312"/>
        <w:rPr>
          <w:sz w:val="22"/>
          <w:szCs w:val="22"/>
        </w:rPr>
      </w:pPr>
      <w:r w:rsidRPr="00CD05A5">
        <w:rPr>
          <w:sz w:val="22"/>
          <w:szCs w:val="22"/>
        </w:rPr>
        <w:t>copia d</w:t>
      </w:r>
      <w:r w:rsidR="002279DB" w:rsidRPr="00CD05A5">
        <w:rPr>
          <w:sz w:val="22"/>
          <w:szCs w:val="22"/>
        </w:rPr>
        <w:t>ocumento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di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identità</w:t>
      </w:r>
      <w:r w:rsidR="002279DB" w:rsidRPr="00CD05A5">
        <w:rPr>
          <w:spacing w:val="-3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del</w:t>
      </w:r>
      <w:r w:rsidR="002279DB" w:rsidRPr="00CD05A5">
        <w:rPr>
          <w:spacing w:val="-2"/>
          <w:sz w:val="22"/>
          <w:szCs w:val="22"/>
        </w:rPr>
        <w:t xml:space="preserve"> </w:t>
      </w:r>
      <w:r w:rsidR="002279DB" w:rsidRPr="00CD05A5">
        <w:rPr>
          <w:sz w:val="22"/>
          <w:szCs w:val="22"/>
        </w:rPr>
        <w:t>lavoratore assunto;</w:t>
      </w:r>
    </w:p>
    <w:p w:rsidR="00CD05A5" w:rsidRPr="00CD05A5" w:rsidRDefault="00CD05A5" w:rsidP="00CD05A5">
      <w:pPr>
        <w:pStyle w:val="Paragrafoelenco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474"/>
        </w:tabs>
        <w:autoSpaceDE w:val="0"/>
        <w:autoSpaceDN w:val="0"/>
        <w:spacing w:before="2" w:after="0" w:line="225" w:lineRule="auto"/>
        <w:ind w:left="426" w:right="111" w:hanging="31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D05A5">
        <w:rPr>
          <w:rFonts w:ascii="Times New Roman" w:hAnsi="Times New Roman" w:cs="Times New Roman"/>
        </w:rPr>
        <w:t>attura relativa al costo del corso di formazione ammesso a beneficio emessa a favore dell'azienda di appartenenza in cui dovrà essere inserito un esplicito riferimento al</w:t>
      </w:r>
      <w:r w:rsidRPr="00CD05A5">
        <w:rPr>
          <w:rFonts w:ascii="Times New Roman" w:hAnsi="Times New Roman" w:cs="Times New Roman"/>
          <w:spacing w:val="1"/>
        </w:rPr>
        <w:t xml:space="preserve"> </w:t>
      </w:r>
      <w:r w:rsidRPr="00CD05A5">
        <w:rPr>
          <w:rFonts w:ascii="Times New Roman" w:hAnsi="Times New Roman" w:cs="Times New Roman"/>
        </w:rPr>
        <w:t>presente bando;</w:t>
      </w:r>
    </w:p>
    <w:p w:rsidR="00CD05A5" w:rsidRPr="00CD05A5" w:rsidRDefault="00CD05A5" w:rsidP="00CD05A5">
      <w:pPr>
        <w:pStyle w:val="Paragrafoelenco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474"/>
        </w:tabs>
        <w:autoSpaceDE w:val="0"/>
        <w:autoSpaceDN w:val="0"/>
        <w:spacing w:after="0" w:line="264" w:lineRule="exact"/>
        <w:ind w:left="426" w:hanging="312"/>
        <w:contextualSpacing w:val="0"/>
        <w:jc w:val="both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copia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dei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pagamenti</w:t>
      </w:r>
      <w:r w:rsidRPr="00CD05A5">
        <w:rPr>
          <w:rFonts w:ascii="Times New Roman" w:hAnsi="Times New Roman" w:cs="Times New Roman"/>
          <w:spacing w:val="-4"/>
        </w:rPr>
        <w:t xml:space="preserve"> </w:t>
      </w:r>
      <w:r w:rsidRPr="00CD05A5">
        <w:rPr>
          <w:rFonts w:ascii="Times New Roman" w:hAnsi="Times New Roman" w:cs="Times New Roman"/>
        </w:rPr>
        <w:t>effettuati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esclusivamente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mediante transazioni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bancarie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verificabili;</w:t>
      </w:r>
    </w:p>
    <w:p w:rsidR="00CD05A5" w:rsidRPr="00CD05A5" w:rsidRDefault="00CD05A5" w:rsidP="00CD05A5">
      <w:pPr>
        <w:pStyle w:val="Paragrafoelenco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474"/>
        </w:tabs>
        <w:autoSpaceDE w:val="0"/>
        <w:autoSpaceDN w:val="0"/>
        <w:spacing w:after="0" w:line="240" w:lineRule="auto"/>
        <w:ind w:left="426" w:hanging="312"/>
        <w:contextualSpacing w:val="0"/>
        <w:jc w:val="both"/>
        <w:rPr>
          <w:rFonts w:ascii="Times New Roman" w:hAnsi="Times New Roman" w:cs="Times New Roman"/>
        </w:rPr>
      </w:pPr>
      <w:r w:rsidRPr="00CD05A5">
        <w:rPr>
          <w:rFonts w:ascii="Times New Roman" w:hAnsi="Times New Roman" w:cs="Times New Roman"/>
        </w:rPr>
        <w:t>attestato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di</w:t>
      </w:r>
      <w:r w:rsidRPr="00CD05A5">
        <w:rPr>
          <w:rFonts w:ascii="Times New Roman" w:hAnsi="Times New Roman" w:cs="Times New Roman"/>
          <w:spacing w:val="-1"/>
        </w:rPr>
        <w:t xml:space="preserve"> </w:t>
      </w:r>
      <w:r w:rsidRPr="00CD05A5">
        <w:rPr>
          <w:rFonts w:ascii="Times New Roman" w:hAnsi="Times New Roman" w:cs="Times New Roman"/>
        </w:rPr>
        <w:t>frequenza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del</w:t>
      </w:r>
      <w:r w:rsidRPr="00CD05A5">
        <w:rPr>
          <w:rFonts w:ascii="Times New Roman" w:hAnsi="Times New Roman" w:cs="Times New Roman"/>
          <w:spacing w:val="-2"/>
        </w:rPr>
        <w:t xml:space="preserve"> </w:t>
      </w:r>
      <w:r w:rsidRPr="00CD05A5">
        <w:rPr>
          <w:rFonts w:ascii="Times New Roman" w:hAnsi="Times New Roman" w:cs="Times New Roman"/>
        </w:rPr>
        <w:t>dipendente</w:t>
      </w:r>
      <w:r w:rsidRPr="00CD05A5">
        <w:rPr>
          <w:rFonts w:ascii="Times New Roman" w:hAnsi="Times New Roman" w:cs="Times New Roman"/>
          <w:spacing w:val="-3"/>
        </w:rPr>
        <w:t xml:space="preserve"> </w:t>
      </w:r>
      <w:r w:rsidRPr="00CD05A5">
        <w:rPr>
          <w:rFonts w:ascii="Times New Roman" w:hAnsi="Times New Roman" w:cs="Times New Roman"/>
        </w:rPr>
        <w:t>assunto/stabilizzato.</w:t>
      </w:r>
    </w:p>
    <w:p w:rsidR="002279DB" w:rsidRPr="00CD05A5" w:rsidRDefault="002279DB" w:rsidP="00445E9C">
      <w:pPr>
        <w:pStyle w:val="Corpotesto"/>
        <w:spacing w:before="56"/>
        <w:ind w:left="0"/>
        <w:rPr>
          <w:sz w:val="22"/>
          <w:szCs w:val="22"/>
        </w:rPr>
      </w:pPr>
      <w:r w:rsidRPr="00CD05A5">
        <w:rPr>
          <w:sz w:val="22"/>
          <w:szCs w:val="22"/>
        </w:rPr>
        <w:t>Ciascuna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impresa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può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essere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ammessa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contributo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con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una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sola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domanda.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Nel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caso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in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cui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la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medesima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impresa invii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più domande,</w:t>
      </w:r>
      <w:r w:rsidRPr="00445E9C">
        <w:rPr>
          <w:sz w:val="22"/>
          <w:szCs w:val="22"/>
        </w:rPr>
        <w:t xml:space="preserve"> </w:t>
      </w:r>
      <w:r w:rsidR="00CD05A5">
        <w:rPr>
          <w:sz w:val="22"/>
          <w:szCs w:val="22"/>
        </w:rPr>
        <w:t>sarà presa in considerazione quella presentata per prima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in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ordine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cronologico.</w:t>
      </w:r>
    </w:p>
    <w:p w:rsidR="002279DB" w:rsidRPr="00CD05A5" w:rsidRDefault="002279DB" w:rsidP="00445E9C">
      <w:pPr>
        <w:pStyle w:val="Corpotesto"/>
        <w:spacing w:before="61"/>
        <w:ind w:left="0"/>
        <w:rPr>
          <w:sz w:val="22"/>
          <w:szCs w:val="22"/>
        </w:rPr>
      </w:pPr>
      <w:r w:rsidRPr="00CD05A5">
        <w:rPr>
          <w:sz w:val="22"/>
          <w:szCs w:val="22"/>
        </w:rPr>
        <w:t>Saranno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ritenute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ammissibili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esclusivamente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le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domande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inviate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secondo</w:t>
      </w:r>
      <w:r w:rsidRPr="00445E9C">
        <w:rPr>
          <w:sz w:val="22"/>
          <w:szCs w:val="22"/>
        </w:rPr>
        <w:t xml:space="preserve"> </w:t>
      </w:r>
      <w:r w:rsidR="00CD05A5">
        <w:rPr>
          <w:sz w:val="22"/>
          <w:szCs w:val="22"/>
        </w:rPr>
        <w:t xml:space="preserve">le </w:t>
      </w:r>
      <w:r w:rsidRPr="00CD05A5">
        <w:rPr>
          <w:sz w:val="22"/>
          <w:szCs w:val="22"/>
        </w:rPr>
        <w:t>modalità</w:t>
      </w:r>
      <w:r w:rsidR="00CD05A5" w:rsidRPr="00445E9C">
        <w:rPr>
          <w:sz w:val="22"/>
          <w:szCs w:val="22"/>
        </w:rPr>
        <w:t xml:space="preserve"> descritte </w:t>
      </w:r>
      <w:r w:rsidRPr="00CD05A5">
        <w:rPr>
          <w:sz w:val="22"/>
          <w:szCs w:val="22"/>
        </w:rPr>
        <w:t>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complete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di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tutti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gli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allegati</w:t>
      </w:r>
      <w:r w:rsidRPr="00445E9C">
        <w:rPr>
          <w:sz w:val="22"/>
          <w:szCs w:val="22"/>
        </w:rPr>
        <w:t xml:space="preserve"> </w:t>
      </w:r>
      <w:r w:rsidRPr="00CD05A5">
        <w:rPr>
          <w:sz w:val="22"/>
          <w:szCs w:val="22"/>
        </w:rPr>
        <w:t>previsti.</w:t>
      </w:r>
    </w:p>
    <w:p w:rsidR="00445E9C" w:rsidRDefault="00445E9C" w:rsidP="00E91385">
      <w:pPr>
        <w:jc w:val="both"/>
        <w:rPr>
          <w:rFonts w:ascii="Times New Roman" w:hAnsi="Times New Roman" w:cs="Times New Roman"/>
          <w:b/>
        </w:rPr>
      </w:pPr>
    </w:p>
    <w:p w:rsidR="00E91385" w:rsidRPr="00CB46C5" w:rsidRDefault="00E91385" w:rsidP="00E91385">
      <w:pPr>
        <w:jc w:val="both"/>
        <w:rPr>
          <w:rFonts w:ascii="Times New Roman" w:hAnsi="Times New Roman" w:cs="Times New Roman"/>
          <w:b/>
        </w:rPr>
      </w:pPr>
      <w:r w:rsidRPr="00CB46C5">
        <w:rPr>
          <w:rFonts w:ascii="Times New Roman" w:hAnsi="Times New Roman" w:cs="Times New Roman"/>
          <w:b/>
        </w:rPr>
        <w:lastRenderedPageBreak/>
        <w:t xml:space="preserve">ALLEGATO </w:t>
      </w:r>
      <w:r>
        <w:rPr>
          <w:rFonts w:ascii="Times New Roman" w:hAnsi="Times New Roman" w:cs="Times New Roman"/>
          <w:b/>
        </w:rPr>
        <w:t>3</w:t>
      </w:r>
      <w:r w:rsidRPr="00CB46C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REGOLAMENTO DI ACCESSO ALLA </w:t>
      </w:r>
      <w:r w:rsidRPr="00CB46C5">
        <w:rPr>
          <w:rFonts w:ascii="Times New Roman" w:hAnsi="Times New Roman" w:cs="Times New Roman"/>
          <w:b/>
        </w:rPr>
        <w:t>MISURA “</w:t>
      </w:r>
      <w:r>
        <w:rPr>
          <w:rFonts w:ascii="Times New Roman" w:hAnsi="Times New Roman" w:cs="Times New Roman"/>
          <w:b/>
        </w:rPr>
        <w:t>INVESTIMENTI”</w:t>
      </w:r>
    </w:p>
    <w:p w:rsidR="00E91385" w:rsidRPr="00CB46C5" w:rsidRDefault="00E91385" w:rsidP="00E91385">
      <w:pPr>
        <w:pStyle w:val="Titolo1"/>
        <w:ind w:left="0" w:right="-1"/>
        <w:jc w:val="both"/>
        <w:rPr>
          <w:sz w:val="22"/>
          <w:szCs w:val="22"/>
        </w:rPr>
      </w:pPr>
      <w:r w:rsidRPr="00CB46C5">
        <w:rPr>
          <w:sz w:val="22"/>
          <w:szCs w:val="22"/>
        </w:rPr>
        <w:t>1 Finalità</w:t>
      </w:r>
    </w:p>
    <w:p w:rsidR="00E91385" w:rsidRPr="00CB46C5" w:rsidRDefault="00E91385" w:rsidP="00E91385">
      <w:pPr>
        <w:pStyle w:val="Corpotesto"/>
        <w:ind w:left="0" w:right="89"/>
        <w:rPr>
          <w:sz w:val="22"/>
          <w:szCs w:val="22"/>
        </w:rPr>
      </w:pPr>
      <w:r w:rsidRPr="00CB46C5">
        <w:rPr>
          <w:sz w:val="22"/>
          <w:szCs w:val="22"/>
        </w:rPr>
        <w:t xml:space="preserve">Il </w:t>
      </w:r>
      <w:r w:rsidR="00A22DDF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>, nell’amb</w:t>
      </w:r>
      <w:r w:rsidR="00445E9C">
        <w:rPr>
          <w:sz w:val="22"/>
          <w:szCs w:val="22"/>
        </w:rPr>
        <w:t>ito delle risorse previste dall’ “</w:t>
      </w:r>
      <w:r w:rsidRPr="00CB46C5">
        <w:rPr>
          <w:sz w:val="22"/>
          <w:szCs w:val="22"/>
        </w:rPr>
        <w:t xml:space="preserve">Avviso pubblico a favore delle piccole e medie imprese artigiane e commerciali ubicate nel territorio del </w:t>
      </w:r>
      <w:r w:rsidR="00A22DDF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 xml:space="preserve"> per la concessione di un contributo a fondo perduto </w:t>
      </w:r>
      <w:r w:rsidRPr="00CB46C5">
        <w:rPr>
          <w:i/>
          <w:sz w:val="22"/>
          <w:szCs w:val="22"/>
        </w:rPr>
        <w:t>una tantum</w:t>
      </w:r>
      <w:r w:rsidRPr="00CB46C5">
        <w:rPr>
          <w:sz w:val="22"/>
          <w:szCs w:val="22"/>
        </w:rPr>
        <w:t xml:space="preserve"> a valere sul fondo di sostegno alle attività economiche delle aree interne di cui al </w:t>
      </w:r>
      <w:r>
        <w:rPr>
          <w:sz w:val="22"/>
          <w:szCs w:val="22"/>
        </w:rPr>
        <w:t>D</w:t>
      </w:r>
      <w:r w:rsidRPr="00CB46C5">
        <w:rPr>
          <w:sz w:val="22"/>
          <w:szCs w:val="22"/>
        </w:rPr>
        <w:t xml:space="preserve">ecreto del presidente del consiglio del 24 settembre 2020”, </w:t>
      </w:r>
      <w:r>
        <w:rPr>
          <w:sz w:val="22"/>
          <w:szCs w:val="22"/>
        </w:rPr>
        <w:t xml:space="preserve">al fine di supportare le piccole realtà imprenditoriali, favorendo la stanzialità e lo sviluppo delle attività produttive con sede nel territorio del </w:t>
      </w:r>
      <w:r w:rsidR="00A22DDF">
        <w:rPr>
          <w:sz w:val="22"/>
          <w:szCs w:val="22"/>
        </w:rPr>
        <w:t>Comune di Greccio</w:t>
      </w:r>
      <w:r>
        <w:rPr>
          <w:sz w:val="22"/>
          <w:szCs w:val="22"/>
        </w:rPr>
        <w:t>,</w:t>
      </w:r>
      <w:r w:rsidRPr="00CB46C5">
        <w:rPr>
          <w:sz w:val="22"/>
          <w:szCs w:val="22"/>
        </w:rPr>
        <w:t xml:space="preserve"> ha adottato la presente misura per sostenere </w:t>
      </w:r>
      <w:r>
        <w:rPr>
          <w:sz w:val="22"/>
          <w:szCs w:val="22"/>
        </w:rPr>
        <w:t xml:space="preserve">gli investimenti materiali e immateriali, come definiti al punto </w:t>
      </w:r>
      <w:r w:rsidR="00445E9C">
        <w:rPr>
          <w:sz w:val="22"/>
          <w:szCs w:val="22"/>
        </w:rPr>
        <w:t>3</w:t>
      </w:r>
      <w:r>
        <w:rPr>
          <w:sz w:val="22"/>
          <w:szCs w:val="22"/>
        </w:rPr>
        <w:t xml:space="preserve"> del presente regolamento</w:t>
      </w:r>
      <w:r w:rsidRPr="00CB46C5">
        <w:rPr>
          <w:sz w:val="22"/>
          <w:szCs w:val="22"/>
        </w:rPr>
        <w:t>.</w:t>
      </w:r>
    </w:p>
    <w:p w:rsidR="00E91385" w:rsidRPr="00CB46C5" w:rsidRDefault="00E91385" w:rsidP="00E91385">
      <w:pPr>
        <w:pStyle w:val="Corpotesto"/>
        <w:spacing w:before="1"/>
        <w:ind w:left="0"/>
        <w:jc w:val="left"/>
        <w:rPr>
          <w:sz w:val="22"/>
          <w:szCs w:val="22"/>
        </w:rPr>
      </w:pPr>
    </w:p>
    <w:p w:rsidR="00E91385" w:rsidRPr="00CB46C5" w:rsidRDefault="00E91385" w:rsidP="00E91385">
      <w:pPr>
        <w:pStyle w:val="Titolo1"/>
        <w:ind w:left="0"/>
        <w:jc w:val="left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2 </w:t>
      </w:r>
      <w:r w:rsidRPr="00CB46C5">
        <w:rPr>
          <w:sz w:val="22"/>
          <w:szCs w:val="22"/>
        </w:rPr>
        <w:t xml:space="preserve">Accesso alla misura </w:t>
      </w:r>
    </w:p>
    <w:p w:rsidR="00E91385" w:rsidRPr="00CB46C5" w:rsidRDefault="00E91385" w:rsidP="00E91385">
      <w:pPr>
        <w:pStyle w:val="Corpotesto"/>
        <w:ind w:left="0" w:right="111"/>
        <w:rPr>
          <w:sz w:val="22"/>
          <w:szCs w:val="22"/>
        </w:rPr>
      </w:pPr>
      <w:r>
        <w:rPr>
          <w:sz w:val="22"/>
          <w:szCs w:val="22"/>
        </w:rPr>
        <w:t xml:space="preserve">Possono accedere alla misura coloro che esercitano un’attività economica artigianale o commerciale nel territorio del </w:t>
      </w:r>
      <w:r w:rsidR="00A22DDF">
        <w:rPr>
          <w:sz w:val="22"/>
          <w:szCs w:val="22"/>
        </w:rPr>
        <w:t>Comune di Greccio</w:t>
      </w:r>
      <w:r>
        <w:rPr>
          <w:sz w:val="22"/>
          <w:szCs w:val="22"/>
        </w:rPr>
        <w:t xml:space="preserve">, fermo restando il possesso dei requisiti previsti dagli art. 3 e 4 dell’Avviso Pubblico. </w:t>
      </w:r>
      <w:r w:rsidRPr="00CB46C5">
        <w:rPr>
          <w:sz w:val="22"/>
          <w:szCs w:val="22"/>
        </w:rPr>
        <w:t>Ogni candidato può presentare una sola domanda.</w:t>
      </w:r>
    </w:p>
    <w:p w:rsidR="00E91385" w:rsidRDefault="00E91385" w:rsidP="00E91385">
      <w:pPr>
        <w:pStyle w:val="Corpotesto"/>
        <w:ind w:left="0" w:right="111"/>
        <w:rPr>
          <w:sz w:val="22"/>
          <w:szCs w:val="22"/>
        </w:rPr>
      </w:pPr>
      <w:r>
        <w:rPr>
          <w:sz w:val="22"/>
          <w:szCs w:val="22"/>
        </w:rPr>
        <w:t xml:space="preserve">L’agevolazione </w:t>
      </w:r>
      <w:r w:rsidRPr="00CB46C5">
        <w:rPr>
          <w:sz w:val="22"/>
          <w:szCs w:val="22"/>
        </w:rPr>
        <w:t>consiste</w:t>
      </w:r>
      <w:r>
        <w:rPr>
          <w:sz w:val="22"/>
          <w:szCs w:val="22"/>
        </w:rPr>
        <w:t xml:space="preserve"> in un contributo a fondo perduto a parziale rimborso delle spese sostenute per investimenti, così come individuati dal punto 3 del presente regolamento.</w:t>
      </w:r>
    </w:p>
    <w:p w:rsidR="00E91385" w:rsidRDefault="00E91385" w:rsidP="00E91385">
      <w:pPr>
        <w:pStyle w:val="Corpotesto"/>
        <w:ind w:left="0" w:right="111"/>
        <w:rPr>
          <w:sz w:val="22"/>
          <w:szCs w:val="22"/>
        </w:rPr>
      </w:pPr>
    </w:p>
    <w:p w:rsidR="00E91385" w:rsidRPr="00CB46C5" w:rsidRDefault="00E91385" w:rsidP="00E91385">
      <w:pPr>
        <w:pStyle w:val="Titolo1"/>
        <w:ind w:left="0"/>
        <w:jc w:val="left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>3 Spese ammissibili</w:t>
      </w:r>
    </w:p>
    <w:p w:rsidR="00E91385" w:rsidRPr="00CB46C5" w:rsidRDefault="00E91385" w:rsidP="00E91385">
      <w:pPr>
        <w:spacing w:line="2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considerate spese ammissibili a contributo tutti gli investimenti, materiali o immateriali, effettuati dall’impresa richiedente, al fine di migliorare la propria competitività, sostituire macchinari e/o attrezzature obsolete, introdurre nuove tecnologie, modificare il processo produttivo o effettuare innovazioni di prodotto.</w:t>
      </w:r>
    </w:p>
    <w:p w:rsidR="00E91385" w:rsidRPr="00CB46C5" w:rsidRDefault="00E91385" w:rsidP="00E91385">
      <w:pPr>
        <w:pStyle w:val="Titolo1"/>
        <w:tabs>
          <w:tab w:val="left" w:pos="9870"/>
        </w:tabs>
        <w:ind w:left="0" w:right="89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CB46C5">
        <w:rPr>
          <w:sz w:val="22"/>
          <w:szCs w:val="22"/>
        </w:rPr>
        <w:t xml:space="preserve"> Contributo economico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>Per ogni impre</w:t>
      </w:r>
      <w:r>
        <w:rPr>
          <w:sz w:val="22"/>
          <w:szCs w:val="22"/>
        </w:rPr>
        <w:t>sa</w:t>
      </w:r>
      <w:r w:rsidRPr="00CB46C5">
        <w:rPr>
          <w:sz w:val="22"/>
          <w:szCs w:val="22"/>
        </w:rPr>
        <w:t xml:space="preserve"> il </w:t>
      </w:r>
      <w:r w:rsidR="00A22DDF">
        <w:rPr>
          <w:sz w:val="22"/>
          <w:szCs w:val="22"/>
        </w:rPr>
        <w:t>Comune di Greccio</w:t>
      </w:r>
      <w:r w:rsidRPr="00CB46C5">
        <w:rPr>
          <w:sz w:val="22"/>
          <w:szCs w:val="22"/>
        </w:rPr>
        <w:t xml:space="preserve"> riconosce un contributo p</w:t>
      </w:r>
      <w:r>
        <w:rPr>
          <w:sz w:val="22"/>
          <w:szCs w:val="22"/>
        </w:rPr>
        <w:t>a</w:t>
      </w:r>
      <w:r w:rsidRPr="00CB46C5">
        <w:rPr>
          <w:sz w:val="22"/>
          <w:szCs w:val="22"/>
        </w:rPr>
        <w:t xml:space="preserve">ri al </w:t>
      </w:r>
      <w:r w:rsidR="00445E9C">
        <w:rPr>
          <w:sz w:val="22"/>
          <w:szCs w:val="22"/>
        </w:rPr>
        <w:t>30</w:t>
      </w:r>
      <w:r w:rsidRPr="00CB46C5">
        <w:rPr>
          <w:sz w:val="22"/>
          <w:szCs w:val="22"/>
        </w:rPr>
        <w:t>% delle spese sostenute, fino all’esaurimento delle risorse stanziate.</w:t>
      </w:r>
      <w:r w:rsidR="00445E9C">
        <w:rPr>
          <w:sz w:val="22"/>
          <w:szCs w:val="22"/>
        </w:rPr>
        <w:t xml:space="preserve"> La percentuale di contributo potrà essere ricalcolata proporzionalmente alle domande ricevute e alle risorse disponibili.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 xml:space="preserve">Le spese dovranno essere sostenute dal </w:t>
      </w:r>
      <w:r w:rsidR="00445E9C">
        <w:rPr>
          <w:sz w:val="22"/>
          <w:szCs w:val="22"/>
        </w:rPr>
        <w:t>01/01/2021 al 31/12/2021</w:t>
      </w:r>
      <w:r w:rsidRPr="00CB46C5">
        <w:rPr>
          <w:sz w:val="22"/>
          <w:szCs w:val="22"/>
        </w:rPr>
        <w:t xml:space="preserve"> e comunque entro il termine ultimo di presentazione delle domande fissato all’art. 7 dell’Avviso Pubblico generale.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 xml:space="preserve">Le richieste di accesso all’iniziativa vengono vagliate secondo l’ordine cronologico di presentazione al Comune di </w:t>
      </w:r>
      <w:r w:rsidR="00A22DDF">
        <w:rPr>
          <w:sz w:val="22"/>
          <w:szCs w:val="22"/>
        </w:rPr>
        <w:t>Greccio</w:t>
      </w:r>
      <w:r w:rsidRPr="00CB46C5">
        <w:rPr>
          <w:sz w:val="22"/>
          <w:szCs w:val="22"/>
        </w:rPr>
        <w:t xml:space="preserve"> da parte dei soggetti beneficiari. </w:t>
      </w:r>
    </w:p>
    <w:p w:rsidR="00E91385" w:rsidRPr="00950FB6" w:rsidRDefault="00E91385" w:rsidP="00E91385">
      <w:pPr>
        <w:pStyle w:val="Corpotesto"/>
        <w:spacing w:before="2"/>
        <w:ind w:left="0"/>
        <w:jc w:val="left"/>
        <w:rPr>
          <w:b/>
          <w:sz w:val="22"/>
          <w:szCs w:val="22"/>
        </w:rPr>
      </w:pPr>
    </w:p>
    <w:p w:rsidR="00E91385" w:rsidRPr="00950FB6" w:rsidRDefault="00E91385" w:rsidP="00E91385">
      <w:pPr>
        <w:pStyle w:val="Titolo1"/>
        <w:spacing w:before="1"/>
        <w:ind w:left="0"/>
        <w:jc w:val="left"/>
        <w:rPr>
          <w:sz w:val="22"/>
          <w:szCs w:val="22"/>
        </w:rPr>
      </w:pPr>
      <w:r w:rsidRPr="00950FB6">
        <w:rPr>
          <w:sz w:val="22"/>
          <w:szCs w:val="22"/>
        </w:rPr>
        <w:t>Art. 6 Presentazione della domanda</w:t>
      </w: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</w:p>
    <w:p w:rsidR="00E91385" w:rsidRPr="00CB46C5" w:rsidRDefault="00E91385" w:rsidP="00E91385">
      <w:pPr>
        <w:pStyle w:val="Corpotesto"/>
        <w:ind w:left="0" w:right="110"/>
        <w:rPr>
          <w:sz w:val="22"/>
          <w:szCs w:val="22"/>
        </w:rPr>
      </w:pPr>
      <w:r w:rsidRPr="00CB46C5">
        <w:rPr>
          <w:sz w:val="22"/>
          <w:szCs w:val="22"/>
        </w:rPr>
        <w:t>Ai fini della presentazione della domanda di contributo, secondo le modalità prevista dall’art. 7 dell’Avviso Pubblico generale, il richiedente dovrà presentare:</w:t>
      </w:r>
    </w:p>
    <w:p w:rsidR="00E9138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>modulo di domanda timbrato e firmato in originale (o con firma digitale qualora la presentazione avvenga via PEC)</w:t>
      </w:r>
      <w:r>
        <w:rPr>
          <w:sz w:val="22"/>
          <w:szCs w:val="22"/>
        </w:rPr>
        <w:t>, di cui all’Allegato 4</w:t>
      </w:r>
      <w:r w:rsidRPr="00CB46C5">
        <w:rPr>
          <w:sz w:val="22"/>
          <w:szCs w:val="22"/>
        </w:rPr>
        <w:t>;</w:t>
      </w:r>
    </w:p>
    <w:p w:rsidR="00E9138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>
        <w:rPr>
          <w:sz w:val="22"/>
          <w:szCs w:val="22"/>
        </w:rPr>
        <w:t>breve relazione che descriva la tipologia di investimento effettuato e i risultati attesi al fine di migliorare la competitività d’azienda;</w:t>
      </w:r>
    </w:p>
    <w:p w:rsidR="00E91385" w:rsidRPr="00CB46C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>
        <w:rPr>
          <w:sz w:val="22"/>
          <w:szCs w:val="22"/>
        </w:rPr>
        <w:t>visura camerale in corso di validità;</w:t>
      </w:r>
    </w:p>
    <w:p w:rsidR="00E91385" w:rsidRPr="00CB46C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 xml:space="preserve">fatture quietanzate relative </w:t>
      </w:r>
      <w:r>
        <w:rPr>
          <w:sz w:val="22"/>
          <w:szCs w:val="22"/>
        </w:rPr>
        <w:t>alle spese sostenute</w:t>
      </w:r>
      <w:r w:rsidRPr="00CB46C5">
        <w:rPr>
          <w:sz w:val="22"/>
          <w:szCs w:val="22"/>
        </w:rPr>
        <w:t xml:space="preserve"> ed estremi del pagamento;</w:t>
      </w:r>
    </w:p>
    <w:p w:rsidR="00E91385" w:rsidRDefault="00E91385" w:rsidP="00E91385">
      <w:pPr>
        <w:pStyle w:val="Corpotesto"/>
        <w:numPr>
          <w:ilvl w:val="0"/>
          <w:numId w:val="11"/>
        </w:numPr>
        <w:ind w:right="110"/>
        <w:rPr>
          <w:sz w:val="22"/>
          <w:szCs w:val="22"/>
        </w:rPr>
      </w:pPr>
      <w:r w:rsidRPr="00CB46C5">
        <w:rPr>
          <w:sz w:val="22"/>
          <w:szCs w:val="22"/>
        </w:rPr>
        <w:t>copia documento di identità del richiedente.</w:t>
      </w:r>
    </w:p>
    <w:p w:rsidR="00E91385" w:rsidRDefault="00E91385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</w:rPr>
      </w:pPr>
    </w:p>
    <w:p w:rsidR="00240425" w:rsidRDefault="00240425" w:rsidP="003A48B3">
      <w:pPr>
        <w:jc w:val="both"/>
        <w:rPr>
          <w:rFonts w:ascii="Times New Roman" w:hAnsi="Times New Roman" w:cs="Times New Roman"/>
        </w:rPr>
      </w:pPr>
    </w:p>
    <w:p w:rsidR="00276847" w:rsidRDefault="00276847" w:rsidP="003A48B3">
      <w:pPr>
        <w:jc w:val="both"/>
        <w:rPr>
          <w:rFonts w:ascii="Times New Roman" w:hAnsi="Times New Roman" w:cs="Times New Roman"/>
          <w:b/>
        </w:rPr>
      </w:pPr>
      <w:r w:rsidRPr="00276847">
        <w:rPr>
          <w:rFonts w:ascii="Times New Roman" w:hAnsi="Times New Roman" w:cs="Times New Roman"/>
          <w:b/>
        </w:rPr>
        <w:lastRenderedPageBreak/>
        <w:t>ALLEGATO 4 – MODELLO DI DOMANDA DI CONTRIBUTO</w:t>
      </w:r>
    </w:p>
    <w:p w:rsidR="00240425" w:rsidRPr="00276847" w:rsidRDefault="00240425" w:rsidP="003A48B3">
      <w:pPr>
        <w:jc w:val="both"/>
        <w:rPr>
          <w:rFonts w:ascii="Times New Roman" w:hAnsi="Times New Roman" w:cs="Times New Roman"/>
          <w:b/>
        </w:rPr>
      </w:pPr>
    </w:p>
    <w:p w:rsidR="00240425" w:rsidRPr="00CB1942" w:rsidRDefault="00240425" w:rsidP="00240425">
      <w:pPr>
        <w:pStyle w:val="Nessunaspaziatura"/>
        <w:jc w:val="center"/>
        <w:rPr>
          <w:b/>
        </w:rPr>
      </w:pPr>
      <w:r w:rsidRPr="00CB1942">
        <w:rPr>
          <w:b/>
        </w:rPr>
        <w:t>AVVISO PUBBLICO A FAVORE DELLE PICCOLE E MEDIE IMPRESE ARTIGIANE E COMMERCIALI PER CONCESSIONE DI UN CONTRIBUTO A FONDO PERDUTO UNA TANTUM IN DIPENDENZA DEL DECRETO DEL PRESIDENTE DEL CONSIGLIO DEL</w:t>
      </w:r>
      <w:r w:rsidR="00560E42">
        <w:rPr>
          <w:b/>
        </w:rPr>
        <w:t xml:space="preserve"> 24/09/2020</w:t>
      </w:r>
    </w:p>
    <w:p w:rsidR="00240425" w:rsidRDefault="00240425" w:rsidP="0024042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240425" w:rsidRDefault="00240425" w:rsidP="00240425">
      <w:pPr>
        <w:widowControl w:val="0"/>
        <w:autoSpaceDE w:val="0"/>
        <w:autoSpaceDN w:val="0"/>
        <w:adjustRightInd w:val="0"/>
        <w:spacing w:before="19" w:after="0" w:line="280" w:lineRule="exact"/>
        <w:jc w:val="center"/>
        <w:rPr>
          <w:rFonts w:cs="Calibri"/>
          <w:sz w:val="28"/>
          <w:szCs w:val="28"/>
        </w:rPr>
      </w:pPr>
    </w:p>
    <w:p w:rsidR="00240425" w:rsidRPr="00A5164D" w:rsidRDefault="00240425" w:rsidP="00240425">
      <w:pPr>
        <w:pStyle w:val="Nessunaspaziatura"/>
        <w:jc w:val="center"/>
        <w:rPr>
          <w:b/>
        </w:rPr>
      </w:pPr>
      <w:r w:rsidRPr="00A5164D">
        <w:rPr>
          <w:b/>
        </w:rPr>
        <w:t>MOD</w:t>
      </w:r>
      <w:r w:rsidRPr="00A5164D">
        <w:rPr>
          <w:b/>
          <w:spacing w:val="-1"/>
        </w:rPr>
        <w:t>UL</w:t>
      </w:r>
      <w:r w:rsidRPr="00A5164D">
        <w:rPr>
          <w:b/>
        </w:rPr>
        <w:t>O</w:t>
      </w:r>
      <w:r w:rsidRPr="00A5164D">
        <w:rPr>
          <w:b/>
          <w:spacing w:val="-1"/>
        </w:rPr>
        <w:t xml:space="preserve"> </w:t>
      </w:r>
      <w:r w:rsidRPr="00A5164D">
        <w:rPr>
          <w:b/>
        </w:rPr>
        <w:t>DI</w:t>
      </w:r>
      <w:r w:rsidRPr="00A5164D">
        <w:rPr>
          <w:b/>
          <w:spacing w:val="-1"/>
        </w:rPr>
        <w:t xml:space="preserve"> </w:t>
      </w:r>
      <w:r w:rsidRPr="00A5164D">
        <w:rPr>
          <w:b/>
        </w:rPr>
        <w:t>DOMA</w:t>
      </w:r>
      <w:r w:rsidRPr="00A5164D">
        <w:rPr>
          <w:b/>
          <w:spacing w:val="-3"/>
        </w:rPr>
        <w:t>N</w:t>
      </w:r>
      <w:r w:rsidRPr="00A5164D">
        <w:rPr>
          <w:b/>
        </w:rPr>
        <w:t>DA</w:t>
      </w:r>
    </w:p>
    <w:p w:rsidR="00240425" w:rsidRDefault="00240425" w:rsidP="00240425">
      <w:pPr>
        <w:pStyle w:val="Nessunaspaziatura"/>
        <w:rPr>
          <w:sz w:val="20"/>
          <w:szCs w:val="20"/>
        </w:rPr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  <w:r>
        <w:t>I</w:t>
      </w:r>
      <w:r>
        <w:rPr>
          <w:spacing w:val="-1"/>
        </w:rPr>
        <w:t>l</w:t>
      </w:r>
      <w:r>
        <w:rPr>
          <w:spacing w:val="1"/>
        </w:rPr>
        <w:t>/L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2"/>
        </w:rPr>
        <w:t>s</w:t>
      </w:r>
      <w:r>
        <w:t>crit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1"/>
        </w:rPr>
        <w:t>/</w:t>
      </w:r>
      <w:r>
        <w:t>a</w:t>
      </w:r>
    </w:p>
    <w:p w:rsidR="00240425" w:rsidRDefault="00240425" w:rsidP="00240425">
      <w:pPr>
        <w:pStyle w:val="Nessunaspaziatura"/>
        <w:rPr>
          <w:sz w:val="8"/>
          <w:szCs w:val="8"/>
        </w:rPr>
      </w:pPr>
    </w:p>
    <w:tbl>
      <w:tblPr>
        <w:tblW w:w="981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4820"/>
      </w:tblGrid>
      <w:tr w:rsidR="00240425" w:rsidRPr="00046C55" w:rsidTr="005F3E9E">
        <w:trPr>
          <w:trHeight w:hRule="exact" w:val="814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m</w:t>
            </w:r>
            <w:r w:rsidRPr="00046C55">
              <w:rPr>
                <w:position w:val="1"/>
              </w:rPr>
              <w:t>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C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gno</w:t>
            </w:r>
            <w:r w:rsidRPr="00046C55">
              <w:rPr>
                <w:spacing w:val="1"/>
                <w:position w:val="1"/>
              </w:rPr>
              <w:t>m</w:t>
            </w:r>
            <w:r w:rsidRPr="00046C55">
              <w:rPr>
                <w:position w:val="1"/>
              </w:rPr>
              <w:t>e</w:t>
            </w:r>
          </w:p>
        </w:tc>
      </w:tr>
      <w:tr w:rsidR="00240425" w:rsidRPr="00046C55" w:rsidTr="005F3E9E">
        <w:trPr>
          <w:trHeight w:hRule="exact" w:val="817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ato</w:t>
            </w:r>
            <w:r w:rsidRPr="00046C55">
              <w:rPr>
                <w:spacing w:val="1"/>
                <w:position w:val="1"/>
              </w:rPr>
              <w:t xml:space="preserve"> </w:t>
            </w:r>
            <w:r w:rsidRPr="00046C55">
              <w:rPr>
                <w:position w:val="1"/>
              </w:rPr>
              <w:t>a,</w:t>
            </w:r>
            <w:r w:rsidRPr="00046C55">
              <w:rPr>
                <w:spacing w:val="-2"/>
                <w:position w:val="1"/>
              </w:rPr>
              <w:t xml:space="preserve"> </w:t>
            </w:r>
            <w:r w:rsidRPr="00046C55">
              <w:rPr>
                <w:position w:val="1"/>
              </w:rPr>
              <w:t>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Reside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te</w:t>
            </w:r>
            <w:r w:rsidRPr="00046C55">
              <w:rPr>
                <w:spacing w:val="-1"/>
                <w:position w:val="1"/>
              </w:rPr>
              <w:t xml:space="preserve"> </w:t>
            </w:r>
            <w:r w:rsidRPr="00046C55">
              <w:rPr>
                <w:position w:val="1"/>
              </w:rPr>
              <w:t>a</w:t>
            </w:r>
          </w:p>
        </w:tc>
      </w:tr>
    </w:tbl>
    <w:p w:rsidR="00240425" w:rsidRDefault="00240425" w:rsidP="00240425">
      <w:pPr>
        <w:pStyle w:val="Nessunaspaziatura"/>
        <w:rPr>
          <w:rFonts w:ascii="Times New Roman" w:hAnsi="Times New Roman"/>
          <w:sz w:val="12"/>
          <w:szCs w:val="12"/>
        </w:rPr>
      </w:pPr>
    </w:p>
    <w:p w:rsidR="00240425" w:rsidRDefault="00240425" w:rsidP="00240425">
      <w:pPr>
        <w:pStyle w:val="Nessunaspaziatura"/>
        <w:rPr>
          <w:rFonts w:ascii="Times New Roman" w:hAnsi="Times New Roman"/>
          <w:sz w:val="20"/>
          <w:szCs w:val="20"/>
        </w:rPr>
      </w:pPr>
    </w:p>
    <w:p w:rsidR="00240425" w:rsidRDefault="00240425" w:rsidP="00240425">
      <w:pPr>
        <w:pStyle w:val="Nessunaspaziatura"/>
      </w:pPr>
      <w:r>
        <w:t>in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tà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 leg</w:t>
      </w:r>
      <w:r>
        <w:rPr>
          <w:spacing w:val="-1"/>
        </w:rPr>
        <w:t>a</w:t>
      </w:r>
      <w:r>
        <w:t xml:space="preserve">le </w:t>
      </w:r>
      <w:r>
        <w:rPr>
          <w:spacing w:val="-2"/>
        </w:rPr>
        <w:t>r</w:t>
      </w:r>
      <w:r>
        <w:t>a</w:t>
      </w:r>
      <w:r>
        <w:rPr>
          <w:spacing w:val="-1"/>
        </w:rPr>
        <w:t>pp</w:t>
      </w:r>
      <w:r>
        <w:t>re</w:t>
      </w:r>
      <w:r>
        <w:rPr>
          <w:spacing w:val="-2"/>
        </w:rPr>
        <w:t>s</w:t>
      </w:r>
      <w:r>
        <w:t>enta</w:t>
      </w:r>
      <w:r>
        <w:rPr>
          <w:spacing w:val="-1"/>
        </w:rPr>
        <w:t>n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ell’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esa:</w:t>
      </w:r>
    </w:p>
    <w:p w:rsidR="00240425" w:rsidRDefault="00240425" w:rsidP="00240425">
      <w:pPr>
        <w:pStyle w:val="Nessunaspaziatura"/>
        <w:rPr>
          <w:sz w:val="7"/>
          <w:szCs w:val="7"/>
        </w:rPr>
      </w:pPr>
    </w:p>
    <w:tbl>
      <w:tblPr>
        <w:tblW w:w="981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4820"/>
      </w:tblGrid>
      <w:tr w:rsidR="00240425" w:rsidRPr="00046C55" w:rsidTr="005F3E9E">
        <w:trPr>
          <w:trHeight w:hRule="exact" w:val="8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1"/>
                <w:position w:val="1"/>
              </w:rPr>
              <w:t>D</w:t>
            </w:r>
            <w:r w:rsidRPr="00046C55">
              <w:rPr>
                <w:position w:val="1"/>
              </w:rPr>
              <w:t>en</w:t>
            </w:r>
            <w:r w:rsidRPr="00046C55">
              <w:rPr>
                <w:spacing w:val="-2"/>
                <w:position w:val="1"/>
              </w:rPr>
              <w:t>o</w:t>
            </w:r>
            <w:r w:rsidRPr="00046C55">
              <w:rPr>
                <w:spacing w:val="1"/>
                <w:position w:val="1"/>
              </w:rPr>
              <w:t>m</w:t>
            </w:r>
            <w:r w:rsidRPr="00046C55">
              <w:rPr>
                <w:position w:val="1"/>
              </w:rPr>
              <w:t>i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a</w:t>
            </w:r>
            <w:r w:rsidRPr="00046C55">
              <w:rPr>
                <w:spacing w:val="-1"/>
                <w:position w:val="1"/>
              </w:rPr>
              <w:t>z</w:t>
            </w:r>
            <w:r w:rsidRPr="00046C55">
              <w:rPr>
                <w:spacing w:val="-3"/>
                <w:position w:val="1"/>
              </w:rPr>
              <w:t>i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e</w:t>
            </w:r>
            <w:r w:rsidRPr="00046C55">
              <w:rPr>
                <w:spacing w:val="-1"/>
                <w:position w:val="1"/>
              </w:rPr>
              <w:t xml:space="preserve"> </w:t>
            </w:r>
            <w:r w:rsidRPr="00046C55">
              <w:rPr>
                <w:position w:val="1"/>
              </w:rPr>
              <w:t>o</w:t>
            </w:r>
            <w:r w:rsidRPr="00046C55">
              <w:rPr>
                <w:spacing w:val="1"/>
                <w:position w:val="1"/>
              </w:rPr>
              <w:t xml:space="preserve"> </w:t>
            </w:r>
            <w:r w:rsidRPr="00046C55">
              <w:rPr>
                <w:position w:val="1"/>
              </w:rPr>
              <w:t>Rag</w:t>
            </w:r>
            <w:r w:rsidRPr="00046C55">
              <w:rPr>
                <w:spacing w:val="-3"/>
                <w:position w:val="1"/>
              </w:rPr>
              <w:t>i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e Sociale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. REA</w:t>
            </w:r>
          </w:p>
        </w:tc>
      </w:tr>
      <w:tr w:rsidR="00240425" w:rsidRPr="00046C55" w:rsidTr="005F3E9E">
        <w:trPr>
          <w:trHeight w:hRule="exact" w:val="8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C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d</w:t>
            </w:r>
            <w:r w:rsidRPr="00046C55">
              <w:rPr>
                <w:position w:val="1"/>
              </w:rPr>
              <w:t>ice</w:t>
            </w:r>
            <w:r w:rsidRPr="00046C55">
              <w:rPr>
                <w:spacing w:val="1"/>
                <w:position w:val="1"/>
              </w:rPr>
              <w:t xml:space="preserve"> </w:t>
            </w:r>
            <w:r w:rsidRPr="00046C55">
              <w:rPr>
                <w:position w:val="1"/>
              </w:rPr>
              <w:t>F</w:t>
            </w:r>
            <w:r w:rsidRPr="00046C55">
              <w:rPr>
                <w:spacing w:val="-1"/>
                <w:position w:val="1"/>
              </w:rPr>
              <w:t>i</w:t>
            </w:r>
            <w:r w:rsidRPr="00046C55">
              <w:rPr>
                <w:spacing w:val="-2"/>
                <w:position w:val="1"/>
              </w:rPr>
              <w:t>s</w:t>
            </w:r>
            <w:r w:rsidRPr="00046C55">
              <w:rPr>
                <w:position w:val="1"/>
              </w:rPr>
              <w:t>cale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1"/>
                <w:position w:val="1"/>
              </w:rPr>
              <w:t>P</w:t>
            </w:r>
            <w:r w:rsidRPr="00046C55">
              <w:rPr>
                <w:position w:val="1"/>
              </w:rPr>
              <w:t>artita</w:t>
            </w:r>
            <w:r w:rsidRPr="00046C55">
              <w:rPr>
                <w:spacing w:val="-2"/>
                <w:position w:val="1"/>
              </w:rPr>
              <w:t xml:space="preserve"> </w:t>
            </w:r>
            <w:r w:rsidRPr="00046C55">
              <w:rPr>
                <w:position w:val="1"/>
              </w:rPr>
              <w:t>IVA</w:t>
            </w:r>
          </w:p>
        </w:tc>
      </w:tr>
    </w:tbl>
    <w:p w:rsidR="00240425" w:rsidRDefault="00240425" w:rsidP="00240425">
      <w:pPr>
        <w:pStyle w:val="Nessunaspaziatura"/>
        <w:rPr>
          <w:rFonts w:ascii="Times New Roman" w:hAnsi="Times New Roman"/>
          <w:sz w:val="12"/>
          <w:szCs w:val="12"/>
        </w:rPr>
      </w:pPr>
    </w:p>
    <w:p w:rsidR="00240425" w:rsidRDefault="00240425" w:rsidP="00240425">
      <w:pPr>
        <w:pStyle w:val="Nessunaspaziatura"/>
        <w:rPr>
          <w:rFonts w:ascii="Times New Roman" w:hAnsi="Times New Roman"/>
          <w:sz w:val="20"/>
          <w:szCs w:val="20"/>
        </w:rPr>
      </w:pPr>
    </w:p>
    <w:p w:rsidR="00240425" w:rsidRDefault="00240425" w:rsidP="00240425">
      <w:pPr>
        <w:pStyle w:val="Nessunaspaziatura"/>
      </w:pPr>
      <w:r>
        <w:t>I</w:t>
      </w:r>
      <w:r>
        <w:rPr>
          <w:spacing w:val="-1"/>
        </w:rPr>
        <w:t>nd</w:t>
      </w:r>
      <w:r>
        <w:t>ir</w:t>
      </w:r>
      <w:r>
        <w:rPr>
          <w:spacing w:val="-1"/>
        </w:rPr>
        <w:t>izz</w:t>
      </w:r>
      <w:r>
        <w:t>o</w:t>
      </w:r>
      <w:r>
        <w:rPr>
          <w:spacing w:val="1"/>
        </w:rPr>
        <w:t xml:space="preserve"> </w:t>
      </w:r>
      <w:r>
        <w:t>della s</w:t>
      </w:r>
      <w:r>
        <w:rPr>
          <w:spacing w:val="1"/>
        </w:rP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ità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cale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ati</w:t>
      </w:r>
      <w:r>
        <w:rPr>
          <w:spacing w:val="-1"/>
        </w:rPr>
        <w:t>v</w:t>
      </w:r>
      <w:r>
        <w:t>a</w:t>
      </w:r>
    </w:p>
    <w:p w:rsidR="00240425" w:rsidRDefault="00240425" w:rsidP="00240425">
      <w:pPr>
        <w:pStyle w:val="Nessunaspaziatura"/>
        <w:rPr>
          <w:sz w:val="7"/>
          <w:szCs w:val="7"/>
        </w:rPr>
      </w:pPr>
    </w:p>
    <w:tbl>
      <w:tblPr>
        <w:tblW w:w="981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2061"/>
        <w:gridCol w:w="3241"/>
        <w:gridCol w:w="1862"/>
      </w:tblGrid>
      <w:tr w:rsidR="00240425" w:rsidRPr="00046C55" w:rsidTr="005F3E9E">
        <w:trPr>
          <w:trHeight w:hRule="exact" w:val="8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I</w:t>
            </w:r>
            <w:r w:rsidRPr="00046C55">
              <w:rPr>
                <w:spacing w:val="-1"/>
                <w:position w:val="1"/>
              </w:rPr>
              <w:t>nd</w:t>
            </w:r>
            <w:r w:rsidRPr="00046C55">
              <w:rPr>
                <w:position w:val="1"/>
              </w:rPr>
              <w:t>ir</w:t>
            </w:r>
            <w:r w:rsidRPr="00046C55">
              <w:rPr>
                <w:spacing w:val="-1"/>
                <w:position w:val="1"/>
              </w:rPr>
              <w:t>izz</w:t>
            </w:r>
            <w:r w:rsidRPr="00046C55">
              <w:rPr>
                <w:position w:val="1"/>
              </w:rPr>
              <w:t>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C</w:t>
            </w:r>
            <w:r w:rsidRPr="00046C55">
              <w:rPr>
                <w:spacing w:val="-1"/>
                <w:position w:val="1"/>
              </w:rPr>
              <w:t>A</w:t>
            </w:r>
            <w:r w:rsidRPr="00046C55">
              <w:rPr>
                <w:position w:val="1"/>
              </w:rPr>
              <w:t>P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C</w:t>
            </w:r>
            <w:r w:rsidRPr="00046C55">
              <w:rPr>
                <w:spacing w:val="-1"/>
                <w:position w:val="1"/>
              </w:rPr>
              <w:t>o</w:t>
            </w:r>
            <w:r w:rsidRPr="00046C55">
              <w:rPr>
                <w:spacing w:val="1"/>
                <w:position w:val="1"/>
              </w:rPr>
              <w:t>m</w:t>
            </w:r>
            <w:r w:rsidRPr="00046C55">
              <w:rPr>
                <w:spacing w:val="-1"/>
                <w:position w:val="1"/>
              </w:rPr>
              <w:t>un</w:t>
            </w:r>
            <w:r w:rsidRPr="00046C55">
              <w:rPr>
                <w:position w:val="1"/>
              </w:rPr>
              <w:t>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spacing w:val="1"/>
                <w:position w:val="1"/>
              </w:rPr>
              <w:t>P</w:t>
            </w:r>
            <w:r w:rsidRPr="00046C55">
              <w:rPr>
                <w:position w:val="1"/>
              </w:rPr>
              <w:t>r</w:t>
            </w:r>
            <w:r w:rsidRPr="00046C55">
              <w:rPr>
                <w:spacing w:val="-1"/>
                <w:position w:val="1"/>
              </w:rPr>
              <w:t>o</w:t>
            </w:r>
            <w:r w:rsidRPr="00046C55">
              <w:rPr>
                <w:spacing w:val="1"/>
                <w:position w:val="1"/>
              </w:rPr>
              <w:t>v</w:t>
            </w:r>
            <w:r w:rsidRPr="00046C55">
              <w:rPr>
                <w:position w:val="1"/>
              </w:rPr>
              <w:t>i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cia</w:t>
            </w:r>
          </w:p>
        </w:tc>
      </w:tr>
      <w:tr w:rsidR="00240425" w:rsidRPr="00046C55" w:rsidTr="005F3E9E">
        <w:trPr>
          <w:trHeight w:hRule="exact" w:val="108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T</w:t>
            </w:r>
            <w:r w:rsidRPr="00046C55">
              <w:rPr>
                <w:spacing w:val="1"/>
                <w:position w:val="1"/>
              </w:rPr>
              <w:t>e</w:t>
            </w:r>
            <w:r w:rsidRPr="00046C55">
              <w:rPr>
                <w:position w:val="1"/>
              </w:rPr>
              <w:t>le</w:t>
            </w:r>
            <w:r w:rsidRPr="00046C55">
              <w:rPr>
                <w:spacing w:val="-2"/>
                <w:position w:val="1"/>
              </w:rPr>
              <w:t>f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position w:val="1"/>
              </w:rPr>
              <w:t>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F</w:t>
            </w:r>
            <w:r w:rsidRPr="00046C55">
              <w:rPr>
                <w:spacing w:val="-1"/>
                <w:position w:val="1"/>
              </w:rPr>
              <w:t>a</w:t>
            </w:r>
            <w:r w:rsidRPr="00046C55">
              <w:rPr>
                <w:position w:val="1"/>
              </w:rPr>
              <w:t>x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t>E-</w:t>
            </w:r>
            <w:r w:rsidRPr="00046C55">
              <w:rPr>
                <w:spacing w:val="1"/>
              </w:rPr>
              <w:t>m</w:t>
            </w:r>
            <w:r w:rsidRPr="00046C55">
              <w:t>ail pr</w:t>
            </w:r>
            <w:r w:rsidRPr="00046C55">
              <w:rPr>
                <w:spacing w:val="-2"/>
              </w:rPr>
              <w:t>e</w:t>
            </w:r>
            <w:r w:rsidRPr="00046C55">
              <w:t>sso</w:t>
            </w:r>
            <w:r w:rsidRPr="00046C55">
              <w:rPr>
                <w:spacing w:val="-1"/>
              </w:rPr>
              <w:t xml:space="preserve"> </w:t>
            </w:r>
            <w:r w:rsidRPr="00046C55">
              <w:t>la q</w:t>
            </w:r>
            <w:r w:rsidRPr="00046C55">
              <w:rPr>
                <w:spacing w:val="-1"/>
              </w:rPr>
              <w:t>u</w:t>
            </w:r>
            <w:r w:rsidRPr="00046C55">
              <w:t>ale r</w:t>
            </w:r>
            <w:r w:rsidRPr="00046C55">
              <w:rPr>
                <w:spacing w:val="-2"/>
              </w:rPr>
              <w:t>i</w:t>
            </w:r>
            <w:r w:rsidRPr="00046C55">
              <w:t>c</w:t>
            </w:r>
            <w:r w:rsidRPr="00046C55">
              <w:rPr>
                <w:spacing w:val="-2"/>
              </w:rPr>
              <w:t>e</w:t>
            </w:r>
            <w:r w:rsidRPr="00046C55">
              <w:rPr>
                <w:spacing w:val="-1"/>
              </w:rPr>
              <w:t>v</w:t>
            </w:r>
            <w:r w:rsidRPr="00046C55">
              <w:t>ere</w:t>
            </w:r>
            <w:r w:rsidRPr="00046C55">
              <w:rPr>
                <w:spacing w:val="-1"/>
              </w:rPr>
              <w:t xml:space="preserve"> </w:t>
            </w:r>
            <w:r w:rsidRPr="00046C55">
              <w:rPr>
                <w:spacing w:val="1"/>
              </w:rPr>
              <w:t>o</w:t>
            </w:r>
            <w:r w:rsidRPr="00046C55">
              <w:rPr>
                <w:spacing w:val="-1"/>
              </w:rPr>
              <w:t>gn</w:t>
            </w:r>
            <w:r w:rsidRPr="00046C55">
              <w:t xml:space="preserve">i </w:t>
            </w:r>
            <w:r w:rsidRPr="00046C55">
              <w:rPr>
                <w:spacing w:val="-2"/>
              </w:rPr>
              <w:t>c</w:t>
            </w:r>
            <w:r w:rsidRPr="00046C55">
              <w:rPr>
                <w:spacing w:val="1"/>
              </w:rPr>
              <w:t>om</w:t>
            </w:r>
            <w:r w:rsidRPr="00046C55">
              <w:rPr>
                <w:spacing w:val="-1"/>
              </w:rPr>
              <w:t>un</w:t>
            </w:r>
            <w:r w:rsidRPr="00046C55">
              <w:t>ica</w:t>
            </w:r>
            <w:r w:rsidRPr="00046C55">
              <w:rPr>
                <w:spacing w:val="-1"/>
              </w:rPr>
              <w:t>z</w:t>
            </w:r>
            <w:r w:rsidRPr="00046C55">
              <w:rPr>
                <w:spacing w:val="-3"/>
              </w:rPr>
              <w:t>i</w:t>
            </w:r>
            <w:r w:rsidRPr="00046C55">
              <w:rPr>
                <w:spacing w:val="1"/>
              </w:rPr>
              <w:t>o</w:t>
            </w:r>
            <w:r w:rsidRPr="00046C55">
              <w:rPr>
                <w:spacing w:val="-1"/>
              </w:rPr>
              <w:t>n</w:t>
            </w:r>
            <w:r w:rsidRPr="00046C55">
              <w:t>e relati</w:t>
            </w:r>
            <w:r w:rsidRPr="00046C55">
              <w:rPr>
                <w:spacing w:val="1"/>
              </w:rPr>
              <w:t>v</w:t>
            </w:r>
            <w:r w:rsidRPr="00046C55">
              <w:t>a</w:t>
            </w:r>
            <w:r w:rsidRPr="00046C55">
              <w:rPr>
                <w:spacing w:val="-2"/>
              </w:rPr>
              <w:t xml:space="preserve"> </w:t>
            </w:r>
            <w:r w:rsidRPr="00046C55">
              <w:t>allo</w:t>
            </w:r>
            <w:r w:rsidRPr="00046C55">
              <w:rPr>
                <w:spacing w:val="-1"/>
              </w:rPr>
              <w:t xml:space="preserve"> </w:t>
            </w:r>
            <w:r w:rsidRPr="00046C55">
              <w:t>s</w:t>
            </w:r>
            <w:r w:rsidRPr="00046C55">
              <w:rPr>
                <w:spacing w:val="1"/>
              </w:rPr>
              <w:t>t</w:t>
            </w:r>
            <w:r w:rsidRPr="00046C55">
              <w:t>a</w:t>
            </w:r>
            <w:r w:rsidRPr="00046C55">
              <w:rPr>
                <w:spacing w:val="-2"/>
              </w:rPr>
              <w:t>t</w:t>
            </w:r>
            <w:r w:rsidRPr="00046C55">
              <w:t>o</w:t>
            </w:r>
            <w:r w:rsidRPr="00046C55">
              <w:rPr>
                <w:spacing w:val="1"/>
              </w:rPr>
              <w:t xml:space="preserve"> </w:t>
            </w:r>
            <w:r w:rsidRPr="00046C55">
              <w:rPr>
                <w:spacing w:val="-3"/>
              </w:rPr>
              <w:t>d</w:t>
            </w:r>
            <w:r w:rsidRPr="00046C55">
              <w:t>ella</w:t>
            </w:r>
            <w:r w:rsidRPr="00046C55">
              <w:rPr>
                <w:spacing w:val="1"/>
              </w:rPr>
              <w:t xml:space="preserve"> </w:t>
            </w:r>
            <w:r w:rsidRPr="00046C55">
              <w:rPr>
                <w:spacing w:val="-1"/>
              </w:rPr>
              <w:t>do</w:t>
            </w:r>
            <w:r w:rsidRPr="00046C55">
              <w:rPr>
                <w:spacing w:val="1"/>
              </w:rPr>
              <w:t>m</w:t>
            </w:r>
            <w:r w:rsidRPr="00046C55">
              <w:t>a</w:t>
            </w:r>
            <w:r w:rsidRPr="00046C55">
              <w:rPr>
                <w:spacing w:val="-1"/>
              </w:rPr>
              <w:t>nd</w:t>
            </w:r>
            <w:r w:rsidRPr="00046C55">
              <w:t>a</w:t>
            </w:r>
          </w:p>
        </w:tc>
      </w:tr>
      <w:tr w:rsidR="00240425" w:rsidRPr="00046C55" w:rsidTr="005F3E9E">
        <w:trPr>
          <w:trHeight w:hRule="exact" w:val="816"/>
        </w:trPr>
        <w:tc>
          <w:tcPr>
            <w:tcW w:w="98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t>S</w:t>
            </w:r>
            <w:r w:rsidRPr="00046C55">
              <w:rPr>
                <w:spacing w:val="-1"/>
              </w:rPr>
              <w:t>i</w:t>
            </w:r>
            <w:r w:rsidRPr="00046C55">
              <w:t>to</w:t>
            </w:r>
            <w:r w:rsidRPr="00046C55">
              <w:rPr>
                <w:spacing w:val="2"/>
              </w:rPr>
              <w:t xml:space="preserve"> </w:t>
            </w:r>
            <w:r w:rsidRPr="00046C55">
              <w:t>I</w:t>
            </w:r>
            <w:r w:rsidRPr="00046C55">
              <w:rPr>
                <w:spacing w:val="-1"/>
              </w:rPr>
              <w:t>n</w:t>
            </w:r>
            <w:r w:rsidRPr="00046C55">
              <w:t>t</w:t>
            </w:r>
            <w:r w:rsidRPr="00046C55">
              <w:rPr>
                <w:spacing w:val="-1"/>
              </w:rPr>
              <w:t>e</w:t>
            </w:r>
            <w:r w:rsidRPr="00046C55">
              <w:t>r</w:t>
            </w:r>
            <w:r w:rsidRPr="00046C55">
              <w:rPr>
                <w:spacing w:val="-1"/>
              </w:rPr>
              <w:t>n</w:t>
            </w:r>
            <w:r w:rsidRPr="00046C55">
              <w:t>et</w:t>
            </w:r>
          </w:p>
        </w:tc>
      </w:tr>
      <w:tr w:rsidR="00240425" w:rsidRPr="00046C55" w:rsidTr="005F3E9E">
        <w:trPr>
          <w:trHeight w:hRule="exact" w:val="816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25" w:rsidRPr="00046C55" w:rsidRDefault="00240425" w:rsidP="005F3E9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046C55">
              <w:rPr>
                <w:position w:val="1"/>
              </w:rPr>
              <w:t>Ref</w:t>
            </w:r>
            <w:r w:rsidRPr="00046C55">
              <w:rPr>
                <w:spacing w:val="1"/>
                <w:position w:val="1"/>
              </w:rPr>
              <w:t>e</w:t>
            </w:r>
            <w:r w:rsidRPr="00046C55">
              <w:rPr>
                <w:position w:val="1"/>
              </w:rPr>
              <w:t>re</w:t>
            </w:r>
            <w:r w:rsidRPr="00046C55">
              <w:rPr>
                <w:spacing w:val="-3"/>
                <w:position w:val="1"/>
              </w:rPr>
              <w:t>n</w:t>
            </w:r>
            <w:r w:rsidRPr="00046C55">
              <w:rPr>
                <w:position w:val="1"/>
              </w:rPr>
              <w:t>te</w:t>
            </w:r>
            <w:r w:rsidRPr="00046C55">
              <w:rPr>
                <w:spacing w:val="1"/>
                <w:position w:val="1"/>
              </w:rPr>
              <w:t xml:space="preserve"> </w:t>
            </w:r>
            <w:r w:rsidRPr="00046C55">
              <w:rPr>
                <w:position w:val="1"/>
              </w:rPr>
              <w:t>da</w:t>
            </w:r>
            <w:r w:rsidRPr="00046C55">
              <w:rPr>
                <w:spacing w:val="-2"/>
                <w:position w:val="1"/>
              </w:rPr>
              <w:t xml:space="preserve"> </w:t>
            </w:r>
            <w:r w:rsidRPr="00046C55">
              <w:rPr>
                <w:position w:val="1"/>
              </w:rPr>
              <w:t>c</w:t>
            </w:r>
            <w:r w:rsidRPr="00046C55">
              <w:rPr>
                <w:spacing w:val="1"/>
                <w:position w:val="1"/>
              </w:rPr>
              <w:t>o</w:t>
            </w:r>
            <w:r w:rsidRPr="00046C55">
              <w:rPr>
                <w:spacing w:val="-1"/>
                <w:position w:val="1"/>
              </w:rPr>
              <w:t>n</w:t>
            </w:r>
            <w:r w:rsidRPr="00046C55">
              <w:rPr>
                <w:spacing w:val="-2"/>
                <w:position w:val="1"/>
              </w:rPr>
              <w:t>t</w:t>
            </w:r>
            <w:r w:rsidRPr="00046C55">
              <w:rPr>
                <w:position w:val="1"/>
              </w:rPr>
              <w:t>atta</w:t>
            </w:r>
            <w:r w:rsidRPr="00046C55">
              <w:rPr>
                <w:spacing w:val="-3"/>
                <w:position w:val="1"/>
              </w:rPr>
              <w:t>r</w:t>
            </w:r>
            <w:r w:rsidRPr="00046C55">
              <w:rPr>
                <w:position w:val="1"/>
              </w:rPr>
              <w:t>e</w:t>
            </w:r>
          </w:p>
        </w:tc>
      </w:tr>
    </w:tbl>
    <w:p w:rsidR="00240425" w:rsidRDefault="00240425" w:rsidP="00240425">
      <w:pPr>
        <w:pStyle w:val="Nessunaspaziatura"/>
        <w:rPr>
          <w:rFonts w:ascii="Times New Roman" w:hAnsi="Times New Roman"/>
          <w:sz w:val="12"/>
          <w:szCs w:val="12"/>
        </w:rPr>
      </w:pPr>
    </w:p>
    <w:p w:rsidR="00240425" w:rsidRDefault="00240425" w:rsidP="00240425">
      <w:pPr>
        <w:pStyle w:val="Nessunaspaziatura"/>
        <w:rPr>
          <w:rFonts w:ascii="Times New Roman" w:hAnsi="Times New Roman"/>
          <w:sz w:val="20"/>
          <w:szCs w:val="20"/>
        </w:rPr>
      </w:pPr>
    </w:p>
    <w:p w:rsidR="00240425" w:rsidRPr="00A5164D" w:rsidRDefault="00240425" w:rsidP="00240425">
      <w:pPr>
        <w:pStyle w:val="Nessunaspaziatura"/>
        <w:jc w:val="center"/>
      </w:pPr>
      <w:r>
        <w:t>chiede</w:t>
      </w:r>
    </w:p>
    <w:p w:rsidR="00240425" w:rsidRDefault="00240425" w:rsidP="00240425">
      <w:pPr>
        <w:pStyle w:val="Nessunaspaziatura"/>
      </w:pPr>
    </w:p>
    <w:p w:rsidR="00240425" w:rsidRPr="000B3695" w:rsidRDefault="00240425" w:rsidP="00240425">
      <w:pPr>
        <w:pStyle w:val="Nessunaspaziatura"/>
        <w:jc w:val="both"/>
      </w:pPr>
      <w:r>
        <w:rPr>
          <w:spacing w:val="-1"/>
        </w:rPr>
        <w:t>d</w:t>
      </w:r>
      <w:r>
        <w:t>i p</w:t>
      </w:r>
      <w:r>
        <w:rPr>
          <w:spacing w:val="-1"/>
        </w:rPr>
        <w:t>a</w:t>
      </w:r>
      <w:r>
        <w:t>rte</w:t>
      </w:r>
      <w:r>
        <w:rPr>
          <w:spacing w:val="1"/>
        </w:rPr>
        <w:t>c</w:t>
      </w:r>
      <w:r>
        <w:t>i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 w:rsidRPr="000B3695">
        <w:t xml:space="preserve">all’ </w:t>
      </w:r>
      <w:r w:rsidRPr="000B3695">
        <w:rPr>
          <w:spacing w:val="1"/>
        </w:rPr>
        <w:t>AVVISO PUBBLICO A FAVORE DELLE PICCOLE E MEDIE IMPRESE ARTIGIANE E COMMERCIALI PER CONCESSIONE DI UN CONTRIBUTO A FONDO PERDUTO UNA TANTUM IN DIPENDENZA DEL DECRETO DEL PRESIDENTE DEL CONSIGLIO DEL</w:t>
      </w:r>
      <w:r w:rsidR="00560E42">
        <w:rPr>
          <w:spacing w:val="1"/>
        </w:rPr>
        <w:t xml:space="preserve"> 24/09/2020.</w:t>
      </w:r>
    </w:p>
    <w:p w:rsidR="00240425" w:rsidRPr="000B3695" w:rsidRDefault="00240425" w:rsidP="00240425">
      <w:pPr>
        <w:pStyle w:val="Nessunaspaziatura"/>
        <w:jc w:val="both"/>
      </w:pPr>
    </w:p>
    <w:p w:rsidR="00240425" w:rsidRPr="000B3695" w:rsidRDefault="00240425" w:rsidP="00240425">
      <w:pPr>
        <w:pStyle w:val="Nessunaspaziatura"/>
        <w:sectPr w:rsidR="00240425" w:rsidRPr="000B3695" w:rsidSect="00240425">
          <w:pgSz w:w="11920" w:h="16840"/>
          <w:pgMar w:top="1134" w:right="1147" w:bottom="1134" w:left="993" w:header="720" w:footer="720" w:gutter="0"/>
          <w:cols w:space="720"/>
          <w:noEndnote/>
        </w:sectPr>
      </w:pPr>
    </w:p>
    <w:p w:rsidR="00240425" w:rsidRDefault="00240425" w:rsidP="00240425">
      <w:pPr>
        <w:pStyle w:val="Nessunaspaziatura"/>
      </w:pPr>
    </w:p>
    <w:p w:rsidR="00240425" w:rsidRPr="00A5164D" w:rsidRDefault="00240425" w:rsidP="00240425">
      <w:pPr>
        <w:pStyle w:val="Nessunaspaziatura"/>
        <w:ind w:right="991"/>
        <w:jc w:val="both"/>
      </w:pPr>
      <w:r w:rsidRPr="00A5164D">
        <w:t>Consapevole della responsabilità penale a cui può andare incontro in caso di dichiarazioni mendaci, falsità in atti e uso di atti falsi, ai sensi e per gli effetti degli artt. 46 , 47 e 76 del decreto del Presidente della Repubblica 28 dicembre 2000, n. 445</w:t>
      </w:r>
    </w:p>
    <w:p w:rsidR="00240425" w:rsidRPr="00A5164D" w:rsidRDefault="00240425" w:rsidP="00240425">
      <w:pPr>
        <w:pStyle w:val="Nessunaspaziatura"/>
        <w:ind w:right="991"/>
        <w:jc w:val="both"/>
      </w:pPr>
    </w:p>
    <w:p w:rsidR="00240425" w:rsidRPr="00A5164D" w:rsidRDefault="00240425" w:rsidP="00240425">
      <w:pPr>
        <w:pStyle w:val="Nessunaspaziatura"/>
        <w:ind w:right="991"/>
        <w:jc w:val="both"/>
      </w:pPr>
      <w:r w:rsidRPr="00A5164D">
        <w:t>dichiara</w:t>
      </w:r>
      <w:r>
        <w:t>:</w:t>
      </w:r>
    </w:p>
    <w:p w:rsidR="00240425" w:rsidRPr="00A5164D" w:rsidRDefault="00240425" w:rsidP="00240425">
      <w:pPr>
        <w:pStyle w:val="Nessunaspaziatura"/>
        <w:ind w:right="991"/>
        <w:jc w:val="both"/>
      </w:pP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di aver preso visione del bando e di accettarne tutte le condizioni;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trovarsi nel pieno e libero esercizio dei propri diritti, non essendo in stato di scioglimento o liquidazione e non    essendo sottoposte a procedure di fallimento, liquidazione coatta amministrativa e amministrazione controllata;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 xml:space="preserve">essere in regola con la normativa antimafia, in particolare attestare la insussistenza di cause di divieto, sospensione o decadenza previste dall’art. 67 del D.Lgs.6/9/2011  n.159 (Codice antimafia); 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non essere stato condannato con sentenza passata in giudizio,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 xml:space="preserve">di avere sede legale e/o unità locale operativa nel </w:t>
      </w:r>
      <w:r w:rsidR="00D67648">
        <w:t>Comune di Greccio</w:t>
      </w:r>
      <w:r w:rsidRPr="00A5164D">
        <w:t>__;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di essere iscritto nel registro delle Imprese di ___________________;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di non aver beneficiato, per la stessa finalità per la quale richiede il contributo di altri contributi di natura pubblica per la parte già coperta dagli stessi;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di essere attiva e di non ritrovarsi in stato di liquidazione o fallimento o altra procedura concorsuale, comunque denominata;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 xml:space="preserve">di svolgere attività nell’ambito dei settori commercio e/o artigianato con codice </w:t>
      </w:r>
      <w:proofErr w:type="spellStart"/>
      <w:r w:rsidRPr="00A5164D">
        <w:t>ateco</w:t>
      </w:r>
      <w:proofErr w:type="spellEnd"/>
      <w:r w:rsidRPr="00A5164D">
        <w:t>________________;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di essere in regola con gli obblighi contributivi e retributivi;</w:t>
      </w:r>
    </w:p>
    <w:p w:rsidR="00240425" w:rsidRPr="00A5164D" w:rsidRDefault="00240425" w:rsidP="00240425">
      <w:pPr>
        <w:pStyle w:val="Nessunaspaziatura"/>
        <w:numPr>
          <w:ilvl w:val="0"/>
          <w:numId w:val="26"/>
        </w:numPr>
        <w:ind w:right="991"/>
        <w:jc w:val="both"/>
      </w:pPr>
      <w:r w:rsidRPr="00A5164D">
        <w:t>che l'indirizzo di posta elettronica indicato nella modulistica è l'indirizzo al quale dovranno essere inviate tutte le comunicazioni inerenti il procedimento;</w:t>
      </w:r>
    </w:p>
    <w:p w:rsidR="00240425" w:rsidRDefault="00240425" w:rsidP="00240425">
      <w:pPr>
        <w:pStyle w:val="Nessunaspaziatura"/>
        <w:rPr>
          <w:sz w:val="15"/>
          <w:szCs w:val="15"/>
        </w:rPr>
      </w:pPr>
    </w:p>
    <w:p w:rsidR="00240425" w:rsidRDefault="00240425" w:rsidP="00240425">
      <w:pPr>
        <w:pStyle w:val="Nessunaspaziatura"/>
        <w:rPr>
          <w:sz w:val="20"/>
          <w:szCs w:val="20"/>
        </w:rPr>
      </w:pPr>
    </w:p>
    <w:p w:rsidR="00240425" w:rsidRDefault="00240425" w:rsidP="00240425">
      <w:pPr>
        <w:pStyle w:val="Nessunaspaziatura"/>
      </w:pPr>
      <w:r>
        <w:rPr>
          <w:spacing w:val="-1"/>
        </w:rPr>
        <w:t xml:space="preserve">                                                                                         d</w:t>
      </w:r>
      <w:r>
        <w:t>ic</w:t>
      </w:r>
      <w:r>
        <w:rPr>
          <w:spacing w:val="-1"/>
        </w:rPr>
        <w:t>h</w:t>
      </w:r>
      <w:r>
        <w:t>ia</w:t>
      </w:r>
      <w:r>
        <w:rPr>
          <w:spacing w:val="-1"/>
        </w:rPr>
        <w:t>r</w:t>
      </w:r>
      <w:r>
        <w:t xml:space="preserve">a altresì che </w:t>
      </w:r>
    </w:p>
    <w:p w:rsidR="00240425" w:rsidRDefault="00240425" w:rsidP="00240425">
      <w:pPr>
        <w:pStyle w:val="Nessunaspaziatura"/>
        <w:rPr>
          <w:sz w:val="20"/>
          <w:szCs w:val="20"/>
        </w:rPr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  <w:r>
        <w:t>L’investimento complessivo ammonta a €_______________________________ I.V.A. esclusa.</w:t>
      </w: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  <w:r>
        <w:t>DESCRIZIONE DELL’INVESTIMENTO:__________________________________________________________</w:t>
      </w:r>
    </w:p>
    <w:p w:rsidR="00240425" w:rsidRDefault="00240425" w:rsidP="00240425">
      <w:pPr>
        <w:pStyle w:val="Nessunaspaziatura"/>
      </w:pPr>
    </w:p>
    <w:p w:rsidR="00240425" w:rsidRDefault="00240425">
      <w:pPr>
        <w:rPr>
          <w:rFonts w:ascii="Calibri" w:eastAsia="Times New Roman" w:hAnsi="Calibri" w:cs="Times New Roman"/>
        </w:rPr>
      </w:pPr>
      <w:r>
        <w:t>______________________________________________________________________________________</w:t>
      </w:r>
    </w:p>
    <w:p w:rsidR="00240425" w:rsidRDefault="00240425">
      <w:pPr>
        <w:rPr>
          <w:rFonts w:ascii="Calibri" w:eastAsia="Times New Roman" w:hAnsi="Calibri" w:cs="Times New Roman"/>
        </w:rPr>
      </w:pPr>
      <w:r>
        <w:t>_______________________________________________________________________________________</w:t>
      </w:r>
    </w:p>
    <w:p w:rsidR="00240425" w:rsidRDefault="00240425" w:rsidP="00240425">
      <w:pPr>
        <w:pStyle w:val="Nessunaspaziatura"/>
      </w:pPr>
      <w:r>
        <w:t>_______________________________________________________________________________________</w:t>
      </w: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560E42" w:rsidRDefault="00560E42" w:rsidP="00240425">
      <w:pPr>
        <w:pStyle w:val="Nessunaspaziatura"/>
      </w:pPr>
    </w:p>
    <w:p w:rsidR="00560E42" w:rsidRDefault="00560E42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  <w:r>
        <w:lastRenderedPageBreak/>
        <w:t>Indica le coordinate per il bonifico bancario al fine dell’erogazione del contributo:</w:t>
      </w: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40425" w:rsidRPr="00DD0035" w:rsidTr="005F3E9E">
        <w:tc>
          <w:tcPr>
            <w:tcW w:w="10700" w:type="dxa"/>
            <w:shd w:val="clear" w:color="auto" w:fill="auto"/>
          </w:tcPr>
          <w:p w:rsidR="00240425" w:rsidRPr="00DD0035" w:rsidRDefault="00240425" w:rsidP="005F3E9E">
            <w:pPr>
              <w:pStyle w:val="Nessunaspaziatura"/>
            </w:pPr>
            <w:r w:rsidRPr="00DD0035">
              <w:t>Banca di appoggio</w:t>
            </w:r>
          </w:p>
          <w:p w:rsidR="00240425" w:rsidRPr="00DD0035" w:rsidRDefault="00240425" w:rsidP="005F3E9E">
            <w:pPr>
              <w:pStyle w:val="Nessunaspaziatura"/>
            </w:pPr>
          </w:p>
        </w:tc>
      </w:tr>
      <w:tr w:rsidR="00240425" w:rsidRPr="00DD0035" w:rsidTr="005F3E9E">
        <w:tc>
          <w:tcPr>
            <w:tcW w:w="10700" w:type="dxa"/>
            <w:shd w:val="clear" w:color="auto" w:fill="auto"/>
          </w:tcPr>
          <w:p w:rsidR="00240425" w:rsidRPr="00DD0035" w:rsidRDefault="00240425" w:rsidP="005F3E9E">
            <w:pPr>
              <w:pStyle w:val="Nessunaspaziatura"/>
            </w:pPr>
            <w:r w:rsidRPr="00DD0035">
              <w:t>Codice IBAN</w:t>
            </w:r>
          </w:p>
          <w:p w:rsidR="00240425" w:rsidRPr="00DD0035" w:rsidRDefault="00240425" w:rsidP="005F3E9E">
            <w:pPr>
              <w:pStyle w:val="Nessunaspaziatura"/>
            </w:pPr>
          </w:p>
        </w:tc>
      </w:tr>
      <w:tr w:rsidR="00240425" w:rsidRPr="00DD0035" w:rsidTr="005F3E9E">
        <w:tc>
          <w:tcPr>
            <w:tcW w:w="10700" w:type="dxa"/>
            <w:shd w:val="clear" w:color="auto" w:fill="auto"/>
          </w:tcPr>
          <w:p w:rsidR="00240425" w:rsidRPr="00DD0035" w:rsidRDefault="00240425" w:rsidP="005F3E9E">
            <w:pPr>
              <w:pStyle w:val="Nessunaspaziatura"/>
            </w:pPr>
            <w:r w:rsidRPr="00DD0035">
              <w:t>Conto intestato a:</w:t>
            </w:r>
          </w:p>
          <w:p w:rsidR="00240425" w:rsidRPr="00DD0035" w:rsidRDefault="00240425" w:rsidP="005F3E9E">
            <w:pPr>
              <w:pStyle w:val="Nessunaspaziatura"/>
            </w:pPr>
          </w:p>
        </w:tc>
      </w:tr>
    </w:tbl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  <w:rPr>
          <w:sz w:val="20"/>
          <w:szCs w:val="20"/>
        </w:rPr>
      </w:pPr>
    </w:p>
    <w:p w:rsidR="00240425" w:rsidRDefault="00240425" w:rsidP="00240425">
      <w:pPr>
        <w:pStyle w:val="Nessunaspaziatura"/>
        <w:rPr>
          <w:spacing w:val="-1"/>
        </w:rPr>
      </w:pPr>
      <w:r>
        <w:rPr>
          <w:spacing w:val="-1"/>
        </w:rPr>
        <w:t>Data____________________________                                                  Cognome e Nome___________________</w:t>
      </w:r>
    </w:p>
    <w:p w:rsidR="00240425" w:rsidRDefault="00240425" w:rsidP="00240425">
      <w:pPr>
        <w:pStyle w:val="Nessunaspaziatura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</w:t>
      </w:r>
    </w:p>
    <w:p w:rsidR="00240425" w:rsidRDefault="00240425" w:rsidP="00240425">
      <w:pPr>
        <w:pStyle w:val="Nessunaspaziatura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              Firma Leggibile _____________________</w:t>
      </w:r>
    </w:p>
    <w:p w:rsidR="00240425" w:rsidRDefault="00240425" w:rsidP="00240425">
      <w:pPr>
        <w:pStyle w:val="Nessunaspaziatura"/>
        <w:rPr>
          <w:spacing w:val="-1"/>
        </w:rPr>
      </w:pPr>
    </w:p>
    <w:p w:rsidR="00240425" w:rsidRDefault="00240425" w:rsidP="00240425">
      <w:pPr>
        <w:pStyle w:val="Nessunaspaziatura"/>
        <w:rPr>
          <w:spacing w:val="-1"/>
        </w:rPr>
      </w:pPr>
    </w:p>
    <w:p w:rsidR="00240425" w:rsidRDefault="00240425" w:rsidP="00240425">
      <w:pPr>
        <w:pStyle w:val="Nessunaspaziatura"/>
        <w:rPr>
          <w:spacing w:val="-1"/>
        </w:rPr>
      </w:pPr>
    </w:p>
    <w:p w:rsidR="00240425" w:rsidRPr="00DD0035" w:rsidRDefault="00240425" w:rsidP="00240425">
      <w:pPr>
        <w:pStyle w:val="Nessunaspaziatura"/>
        <w:tabs>
          <w:tab w:val="left" w:pos="8789"/>
        </w:tabs>
        <w:ind w:right="991"/>
        <w:jc w:val="both"/>
        <w:rPr>
          <w:rFonts w:ascii="Calibri Light" w:hAnsi="Calibri Light" w:cs="Calibri Light"/>
          <w:spacing w:val="-1"/>
        </w:rPr>
      </w:pPr>
      <w:r w:rsidRPr="000C4543">
        <w:t xml:space="preserve">INFORMATIVA AI SENSI DEL </w:t>
      </w:r>
      <w:proofErr w:type="spellStart"/>
      <w:r w:rsidRPr="000C4543">
        <w:t>D.Lgs</w:t>
      </w:r>
      <w:proofErr w:type="spellEnd"/>
      <w:r w:rsidRPr="000C4543">
        <w:t xml:space="preserve"> 30/06/2003 n. 196</w:t>
      </w:r>
      <w:r>
        <w:t xml:space="preserve"> (Codice in materia di protezione dei dati personali) I dati personali contenuti nella presente domanda sono raccolti e conservati presso gli archivi cartacei e informatizzati del </w:t>
      </w:r>
      <w:r w:rsidR="00D67648">
        <w:t>Comune di Greccio</w:t>
      </w:r>
      <w:r>
        <w:t xml:space="preserve">____________, secondo le disposizioni previste dal </w:t>
      </w:r>
      <w:proofErr w:type="spellStart"/>
      <w:r>
        <w:t>D.Lgs.</w:t>
      </w:r>
      <w:proofErr w:type="spellEnd"/>
      <w:r>
        <w:t xml:space="preserve"> 30/06/2003 n. 196 (Codice in materia di protezione dei dati personali) nel rispetto della normativa anzidetta. Titolare del trattamento dei dati è il </w:t>
      </w:r>
      <w:r w:rsidR="00D67648">
        <w:t>Comune di Greccio</w:t>
      </w:r>
      <w:r>
        <w:t xml:space="preserve">____________, a cui l'interessato può rivolgersi per esercitare i diritti previsti dall'art. 7 del </w:t>
      </w:r>
      <w:proofErr w:type="spellStart"/>
      <w:r>
        <w:t>D.Lgs.</w:t>
      </w:r>
      <w:proofErr w:type="spellEnd"/>
      <w:r>
        <w:t xml:space="preserve"> 30/06/2003.</w:t>
      </w:r>
    </w:p>
    <w:p w:rsidR="00240425" w:rsidRPr="00DD003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</w:p>
    <w:p w:rsidR="0024042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</w:p>
    <w:p w:rsidR="0024042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</w:p>
    <w:p w:rsidR="0024042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</w:p>
    <w:p w:rsidR="0024042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  <w:r w:rsidRPr="00DD0035">
        <w:rPr>
          <w:rFonts w:ascii="Calibri Light" w:hAnsi="Calibri Light" w:cs="Calibri Light"/>
          <w:spacing w:val="-1"/>
        </w:rPr>
        <w:t xml:space="preserve">Luogo e data_____________________                                       </w:t>
      </w:r>
    </w:p>
    <w:p w:rsidR="00240425" w:rsidRDefault="00240425" w:rsidP="00240425">
      <w:pPr>
        <w:pStyle w:val="Nessunaspaziatura"/>
        <w:rPr>
          <w:rFonts w:ascii="Calibri Light" w:hAnsi="Calibri Light" w:cs="Calibri Light"/>
          <w:spacing w:val="-1"/>
        </w:rPr>
      </w:pPr>
    </w:p>
    <w:p w:rsidR="00240425" w:rsidRDefault="00240425" w:rsidP="00240425">
      <w:pPr>
        <w:pStyle w:val="Nessunaspaziatura"/>
      </w:pPr>
      <w:r>
        <w:rPr>
          <w:rFonts w:ascii="Calibri Light" w:hAnsi="Calibri Light" w:cs="Calibri Light"/>
          <w:spacing w:val="-1"/>
        </w:rPr>
        <w:t xml:space="preserve">                                                                                     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m</w:t>
      </w:r>
      <w:r>
        <w:t xml:space="preserve">a </w:t>
      </w:r>
      <w:r>
        <w:rPr>
          <w:spacing w:val="-1"/>
        </w:rPr>
        <w:t>L</w:t>
      </w:r>
      <w:r>
        <w:t>eg</w:t>
      </w:r>
      <w:r>
        <w:rPr>
          <w:spacing w:val="-1"/>
        </w:rPr>
        <w:t>g</w:t>
      </w:r>
      <w:r>
        <w:t>i</w:t>
      </w:r>
      <w:r>
        <w:rPr>
          <w:spacing w:val="-1"/>
        </w:rPr>
        <w:t>b</w:t>
      </w:r>
      <w:r>
        <w:t>ile</w:t>
      </w:r>
      <w:r>
        <w:rPr>
          <w:spacing w:val="1"/>
        </w:rPr>
        <w:t xml:space="preserve"> </w:t>
      </w:r>
      <w:r>
        <w:rPr>
          <w:u w:val="single"/>
        </w:rPr>
        <w:tab/>
        <w:t>________________________</w:t>
      </w: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240425" w:rsidRDefault="00240425" w:rsidP="00240425">
      <w:pPr>
        <w:pStyle w:val="Nessunaspaziatura"/>
      </w:pPr>
    </w:p>
    <w:p w:rsidR="00CD05A5" w:rsidRDefault="00CD05A5" w:rsidP="003A48B3">
      <w:pPr>
        <w:jc w:val="both"/>
        <w:rPr>
          <w:rFonts w:ascii="Times New Roman" w:hAnsi="Times New Roman" w:cs="Times New Roman"/>
        </w:rPr>
      </w:pPr>
    </w:p>
    <w:sectPr w:rsidR="00CD05A5" w:rsidSect="00973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2B" w:rsidRDefault="00B1222B">
      <w:pPr>
        <w:spacing w:after="0" w:line="240" w:lineRule="auto"/>
      </w:pPr>
      <w:r>
        <w:separator/>
      </w:r>
    </w:p>
  </w:endnote>
  <w:endnote w:type="continuationSeparator" w:id="0">
    <w:p w:rsidR="00B1222B" w:rsidRDefault="00B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2" w:rsidRDefault="000A63E2">
    <w:pPr>
      <w:pStyle w:val="Pidipagina"/>
    </w:pPr>
  </w:p>
  <w:p w:rsidR="00FB1316" w:rsidRDefault="00FB13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90708"/>
      <w:docPartObj>
        <w:docPartGallery w:val="Page Numbers (Bottom of Page)"/>
        <w:docPartUnique/>
      </w:docPartObj>
    </w:sdtPr>
    <w:sdtEndPr/>
    <w:sdtContent>
      <w:p w:rsidR="000A63E2" w:rsidRDefault="00ED6A03">
        <w:pPr>
          <w:pStyle w:val="Pidipagina"/>
          <w:jc w:val="center"/>
        </w:pPr>
        <w:r>
          <w:fldChar w:fldCharType="begin"/>
        </w:r>
        <w:r w:rsidR="000A63E2">
          <w:instrText>PAGE   \* MERGEFORMAT</w:instrText>
        </w:r>
        <w:r>
          <w:fldChar w:fldCharType="separate"/>
        </w:r>
        <w:r w:rsidR="007E353E">
          <w:rPr>
            <w:noProof/>
          </w:rPr>
          <w:t>9</w:t>
        </w:r>
        <w:r>
          <w:fldChar w:fldCharType="end"/>
        </w:r>
      </w:p>
    </w:sdtContent>
  </w:sdt>
  <w:p w:rsidR="00CD05A5" w:rsidRDefault="00CD05A5">
    <w:pPr>
      <w:pStyle w:val="Corpotesto"/>
      <w:spacing w:line="14" w:lineRule="auto"/>
      <w:ind w:left="0"/>
      <w:jc w:val="left"/>
      <w:rPr>
        <w:sz w:val="19"/>
      </w:rPr>
    </w:pPr>
  </w:p>
  <w:p w:rsidR="00FB1316" w:rsidRDefault="00FB13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2" w:rsidRDefault="000A63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2B" w:rsidRDefault="00B1222B">
      <w:pPr>
        <w:spacing w:after="0" w:line="240" w:lineRule="auto"/>
      </w:pPr>
      <w:r>
        <w:separator/>
      </w:r>
    </w:p>
  </w:footnote>
  <w:footnote w:type="continuationSeparator" w:id="0">
    <w:p w:rsidR="00B1222B" w:rsidRDefault="00B1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2" w:rsidRDefault="000A63E2">
    <w:pPr>
      <w:pStyle w:val="Intestazione"/>
    </w:pPr>
  </w:p>
  <w:p w:rsidR="00FB1316" w:rsidRDefault="00FB13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16" w:rsidRDefault="00FB13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2" w:rsidRDefault="000A6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89B"/>
    <w:multiLevelType w:val="hybridMultilevel"/>
    <w:tmpl w:val="D60C3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69A"/>
    <w:multiLevelType w:val="hybridMultilevel"/>
    <w:tmpl w:val="E3027EF2"/>
    <w:lvl w:ilvl="0" w:tplc="67BE65B4">
      <w:numFmt w:val="bullet"/>
      <w:lvlText w:val="-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3E942A8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CA40412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9A9865E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15F85232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D0D05C0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C02E336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4C14F56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1C502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2">
    <w:nsid w:val="069E0419"/>
    <w:multiLevelType w:val="hybridMultilevel"/>
    <w:tmpl w:val="BE7C119E"/>
    <w:lvl w:ilvl="0" w:tplc="2D14B22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0E2F"/>
    <w:multiLevelType w:val="hybridMultilevel"/>
    <w:tmpl w:val="A55C4444"/>
    <w:lvl w:ilvl="0" w:tplc="510C91E4">
      <w:start w:val="1"/>
      <w:numFmt w:val="lowerLetter"/>
      <w:lvlText w:val="%1)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en-US" w:bidi="ar-SA"/>
      </w:rPr>
    </w:lvl>
    <w:lvl w:ilvl="1" w:tplc="51463E2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0008A7CE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48A933E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77E270C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5254E332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B4D4C3C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37808958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9570911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>
    <w:nsid w:val="12272185"/>
    <w:multiLevelType w:val="hybridMultilevel"/>
    <w:tmpl w:val="1C706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1381F"/>
    <w:multiLevelType w:val="hybridMultilevel"/>
    <w:tmpl w:val="6B18FA5C"/>
    <w:lvl w:ilvl="0" w:tplc="2B0E2976">
      <w:start w:val="1"/>
      <w:numFmt w:val="decimal"/>
      <w:lvlText w:val="%1."/>
      <w:lvlJc w:val="left"/>
      <w:pPr>
        <w:ind w:left="328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035C4BDE">
      <w:start w:val="1"/>
      <w:numFmt w:val="decimal"/>
      <w:lvlText w:val="%2."/>
      <w:lvlJc w:val="left"/>
      <w:pPr>
        <w:ind w:left="679" w:hanging="360"/>
      </w:pPr>
      <w:rPr>
        <w:rFonts w:hint="default"/>
        <w:w w:val="100"/>
        <w:lang w:val="it-IT" w:eastAsia="en-US" w:bidi="ar-SA"/>
      </w:rPr>
    </w:lvl>
    <w:lvl w:ilvl="2" w:tplc="D69CAA82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B26AFBE2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4" w:tplc="AF8AC62C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3F4A793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DA3EFB82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4D32DB94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8" w:tplc="6BD06290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</w:abstractNum>
  <w:abstractNum w:abstractNumId="6">
    <w:nsid w:val="13623993"/>
    <w:multiLevelType w:val="hybridMultilevel"/>
    <w:tmpl w:val="0BDA297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FD5497"/>
    <w:multiLevelType w:val="hybridMultilevel"/>
    <w:tmpl w:val="D79E6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8E1"/>
    <w:multiLevelType w:val="hybridMultilevel"/>
    <w:tmpl w:val="E0640F9E"/>
    <w:lvl w:ilvl="0" w:tplc="2D14B22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EDF"/>
    <w:multiLevelType w:val="hybridMultilevel"/>
    <w:tmpl w:val="F984F0C0"/>
    <w:lvl w:ilvl="0" w:tplc="33E4203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EA424B5"/>
    <w:multiLevelType w:val="hybridMultilevel"/>
    <w:tmpl w:val="FF70F56E"/>
    <w:lvl w:ilvl="0" w:tplc="3E86FE72">
      <w:start w:val="1"/>
      <w:numFmt w:val="lowerLetter"/>
      <w:lvlText w:val="%1)"/>
      <w:lvlJc w:val="left"/>
      <w:pPr>
        <w:ind w:left="398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en-US" w:bidi="ar-SA"/>
      </w:rPr>
    </w:lvl>
    <w:lvl w:ilvl="1" w:tplc="F892BD3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1858283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2558195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9080E62E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F60CED2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C158E79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78F0FD1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A963E5E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1">
    <w:nsid w:val="1F035D37"/>
    <w:multiLevelType w:val="hybridMultilevel"/>
    <w:tmpl w:val="0BBA302A"/>
    <w:lvl w:ilvl="0" w:tplc="3B5EE0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575027"/>
    <w:multiLevelType w:val="hybridMultilevel"/>
    <w:tmpl w:val="8124B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66D5"/>
    <w:multiLevelType w:val="hybridMultilevel"/>
    <w:tmpl w:val="97866FF2"/>
    <w:lvl w:ilvl="0" w:tplc="33E42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B65D7"/>
    <w:multiLevelType w:val="hybridMultilevel"/>
    <w:tmpl w:val="DCF667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F0B47"/>
    <w:multiLevelType w:val="hybridMultilevel"/>
    <w:tmpl w:val="AE34AF26"/>
    <w:lvl w:ilvl="0" w:tplc="2D14B224">
      <w:numFmt w:val="bullet"/>
      <w:lvlText w:val="•"/>
      <w:lvlJc w:val="left"/>
      <w:pPr>
        <w:ind w:left="108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8E1438"/>
    <w:multiLevelType w:val="hybridMultilevel"/>
    <w:tmpl w:val="97DEA6CC"/>
    <w:lvl w:ilvl="0" w:tplc="5A6672A2">
      <w:start w:val="1"/>
      <w:numFmt w:val="decimal"/>
      <w:lvlText w:val="%1."/>
      <w:lvlJc w:val="left"/>
      <w:pPr>
        <w:ind w:left="473" w:hanging="361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it-IT" w:eastAsia="en-US" w:bidi="ar-SA"/>
      </w:rPr>
    </w:lvl>
    <w:lvl w:ilvl="1" w:tplc="0F72C8E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160662E4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27E85B2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B6E126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244CF33A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6866978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B09606F4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FEF23E0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7">
    <w:nsid w:val="3BCA7210"/>
    <w:multiLevelType w:val="hybridMultilevel"/>
    <w:tmpl w:val="5DC6CF80"/>
    <w:lvl w:ilvl="0" w:tplc="B1E88D34">
      <w:start w:val="1"/>
      <w:numFmt w:val="lowerLetter"/>
      <w:lvlText w:val="%1."/>
      <w:lvlJc w:val="left"/>
      <w:pPr>
        <w:ind w:left="396" w:hanging="284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76B2FC6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492F00C">
      <w:numFmt w:val="bullet"/>
      <w:lvlText w:val="-"/>
      <w:lvlJc w:val="left"/>
      <w:pPr>
        <w:ind w:left="139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91087294">
      <w:numFmt w:val="bullet"/>
      <w:lvlText w:val="•"/>
      <w:lvlJc w:val="left"/>
      <w:pPr>
        <w:ind w:left="2458" w:hanging="144"/>
      </w:pPr>
      <w:rPr>
        <w:rFonts w:hint="default"/>
        <w:lang w:val="it-IT" w:eastAsia="en-US" w:bidi="ar-SA"/>
      </w:rPr>
    </w:lvl>
    <w:lvl w:ilvl="4" w:tplc="194036A0">
      <w:numFmt w:val="bullet"/>
      <w:lvlText w:val="•"/>
      <w:lvlJc w:val="left"/>
      <w:pPr>
        <w:ind w:left="3516" w:hanging="144"/>
      </w:pPr>
      <w:rPr>
        <w:rFonts w:hint="default"/>
        <w:lang w:val="it-IT" w:eastAsia="en-US" w:bidi="ar-SA"/>
      </w:rPr>
    </w:lvl>
    <w:lvl w:ilvl="5" w:tplc="04F2069A">
      <w:numFmt w:val="bullet"/>
      <w:lvlText w:val="•"/>
      <w:lvlJc w:val="left"/>
      <w:pPr>
        <w:ind w:left="4574" w:hanging="144"/>
      </w:pPr>
      <w:rPr>
        <w:rFonts w:hint="default"/>
        <w:lang w:val="it-IT" w:eastAsia="en-US" w:bidi="ar-SA"/>
      </w:rPr>
    </w:lvl>
    <w:lvl w:ilvl="6" w:tplc="7CECDCE4">
      <w:numFmt w:val="bullet"/>
      <w:lvlText w:val="•"/>
      <w:lvlJc w:val="left"/>
      <w:pPr>
        <w:ind w:left="5633" w:hanging="144"/>
      </w:pPr>
      <w:rPr>
        <w:rFonts w:hint="default"/>
        <w:lang w:val="it-IT" w:eastAsia="en-US" w:bidi="ar-SA"/>
      </w:rPr>
    </w:lvl>
    <w:lvl w:ilvl="7" w:tplc="9482EBCE">
      <w:numFmt w:val="bullet"/>
      <w:lvlText w:val="•"/>
      <w:lvlJc w:val="left"/>
      <w:pPr>
        <w:ind w:left="6691" w:hanging="144"/>
      </w:pPr>
      <w:rPr>
        <w:rFonts w:hint="default"/>
        <w:lang w:val="it-IT" w:eastAsia="en-US" w:bidi="ar-SA"/>
      </w:rPr>
    </w:lvl>
    <w:lvl w:ilvl="8" w:tplc="F0E2D0D4">
      <w:numFmt w:val="bullet"/>
      <w:lvlText w:val="•"/>
      <w:lvlJc w:val="left"/>
      <w:pPr>
        <w:ind w:left="7749" w:hanging="144"/>
      </w:pPr>
      <w:rPr>
        <w:rFonts w:hint="default"/>
        <w:lang w:val="it-IT" w:eastAsia="en-US" w:bidi="ar-SA"/>
      </w:rPr>
    </w:lvl>
  </w:abstractNum>
  <w:abstractNum w:abstractNumId="18">
    <w:nsid w:val="3C1D7255"/>
    <w:multiLevelType w:val="hybridMultilevel"/>
    <w:tmpl w:val="586EC852"/>
    <w:lvl w:ilvl="0" w:tplc="643243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E3744"/>
    <w:multiLevelType w:val="hybridMultilevel"/>
    <w:tmpl w:val="28BC3508"/>
    <w:lvl w:ilvl="0" w:tplc="EF2E6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B1908"/>
    <w:multiLevelType w:val="hybridMultilevel"/>
    <w:tmpl w:val="9CE0CE5A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4959202C"/>
    <w:multiLevelType w:val="hybridMultilevel"/>
    <w:tmpl w:val="E9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7276D"/>
    <w:multiLevelType w:val="hybridMultilevel"/>
    <w:tmpl w:val="70F2797A"/>
    <w:lvl w:ilvl="0" w:tplc="2D14B224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54446"/>
    <w:multiLevelType w:val="hybridMultilevel"/>
    <w:tmpl w:val="01B601D6"/>
    <w:lvl w:ilvl="0" w:tplc="D4125444">
      <w:start w:val="1"/>
      <w:numFmt w:val="lowerLetter"/>
      <w:lvlText w:val="%1."/>
      <w:lvlJc w:val="left"/>
      <w:pPr>
        <w:ind w:left="396" w:hanging="284"/>
      </w:pPr>
      <w:rPr>
        <w:rFonts w:ascii="Times New Roman" w:eastAsia="Calibri Light" w:hAnsi="Times New Roman" w:cs="Times New Roman" w:hint="default"/>
        <w:color w:val="auto"/>
        <w:spacing w:val="-1"/>
        <w:w w:val="100"/>
        <w:sz w:val="22"/>
        <w:szCs w:val="22"/>
        <w:lang w:val="it-IT" w:eastAsia="en-US" w:bidi="ar-SA"/>
      </w:rPr>
    </w:lvl>
    <w:lvl w:ilvl="1" w:tplc="2C40068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662B348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5CC8AA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BE484D1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C0621374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8C02D53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ABBE4DC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280C54E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24">
    <w:nsid w:val="647539FF"/>
    <w:multiLevelType w:val="hybridMultilevel"/>
    <w:tmpl w:val="43AECB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101A"/>
    <w:multiLevelType w:val="multilevel"/>
    <w:tmpl w:val="A684AE52"/>
    <w:lvl w:ilvl="0">
      <w:start w:val="6"/>
      <w:numFmt w:val="decimal"/>
      <w:lvlText w:val="%1"/>
      <w:lvlJc w:val="left"/>
      <w:pPr>
        <w:ind w:left="1149" w:hanging="32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9" w:hanging="329"/>
      </w:pPr>
      <w:rPr>
        <w:rFonts w:ascii="Calibri Light" w:eastAsia="Calibri Light" w:hAnsi="Calibri Light" w:cs="Calibri Light" w:hint="default"/>
        <w:color w:val="800000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885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57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30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5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8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1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5"/>
  </w:num>
  <w:num w:numId="5">
    <w:abstractNumId w:val="22"/>
  </w:num>
  <w:num w:numId="6">
    <w:abstractNumId w:val="19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8"/>
  </w:num>
  <w:num w:numId="15">
    <w:abstractNumId w:val="6"/>
  </w:num>
  <w:num w:numId="16">
    <w:abstractNumId w:val="11"/>
  </w:num>
  <w:num w:numId="17">
    <w:abstractNumId w:val="24"/>
  </w:num>
  <w:num w:numId="18">
    <w:abstractNumId w:val="4"/>
  </w:num>
  <w:num w:numId="19">
    <w:abstractNumId w:val="20"/>
  </w:num>
  <w:num w:numId="20">
    <w:abstractNumId w:val="23"/>
  </w:num>
  <w:num w:numId="21">
    <w:abstractNumId w:val="25"/>
  </w:num>
  <w:num w:numId="22">
    <w:abstractNumId w:val="17"/>
  </w:num>
  <w:num w:numId="23">
    <w:abstractNumId w:val="5"/>
  </w:num>
  <w:num w:numId="24">
    <w:abstractNumId w:val="16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6"/>
    <w:rsid w:val="0003365B"/>
    <w:rsid w:val="000342B1"/>
    <w:rsid w:val="000627EA"/>
    <w:rsid w:val="00071A8D"/>
    <w:rsid w:val="000A63E2"/>
    <w:rsid w:val="000B72C0"/>
    <w:rsid w:val="00145E86"/>
    <w:rsid w:val="001632E6"/>
    <w:rsid w:val="00165DBC"/>
    <w:rsid w:val="002041D4"/>
    <w:rsid w:val="0022674B"/>
    <w:rsid w:val="002279DB"/>
    <w:rsid w:val="00240425"/>
    <w:rsid w:val="00276847"/>
    <w:rsid w:val="00283814"/>
    <w:rsid w:val="00284118"/>
    <w:rsid w:val="002D4613"/>
    <w:rsid w:val="0035499D"/>
    <w:rsid w:val="00373BFD"/>
    <w:rsid w:val="00394E3F"/>
    <w:rsid w:val="003A48B3"/>
    <w:rsid w:val="003E40D7"/>
    <w:rsid w:val="00421A7E"/>
    <w:rsid w:val="00445E9C"/>
    <w:rsid w:val="00463030"/>
    <w:rsid w:val="00466251"/>
    <w:rsid w:val="0047767D"/>
    <w:rsid w:val="004A1DAA"/>
    <w:rsid w:val="00503BF1"/>
    <w:rsid w:val="005173A4"/>
    <w:rsid w:val="00540F0A"/>
    <w:rsid w:val="00544C64"/>
    <w:rsid w:val="00560E42"/>
    <w:rsid w:val="0059411C"/>
    <w:rsid w:val="006356C0"/>
    <w:rsid w:val="007932A0"/>
    <w:rsid w:val="007E353E"/>
    <w:rsid w:val="00833BF1"/>
    <w:rsid w:val="00842C01"/>
    <w:rsid w:val="00874A01"/>
    <w:rsid w:val="008B2954"/>
    <w:rsid w:val="008D016B"/>
    <w:rsid w:val="00950FB6"/>
    <w:rsid w:val="00973AA8"/>
    <w:rsid w:val="009E0C0E"/>
    <w:rsid w:val="009E2916"/>
    <w:rsid w:val="009F29FF"/>
    <w:rsid w:val="00A22DDF"/>
    <w:rsid w:val="00A35DF0"/>
    <w:rsid w:val="00A91D5F"/>
    <w:rsid w:val="00A95C78"/>
    <w:rsid w:val="00AB4C62"/>
    <w:rsid w:val="00AC64AB"/>
    <w:rsid w:val="00AF209B"/>
    <w:rsid w:val="00B1222B"/>
    <w:rsid w:val="00B204C9"/>
    <w:rsid w:val="00B96349"/>
    <w:rsid w:val="00BD4F32"/>
    <w:rsid w:val="00BE0F46"/>
    <w:rsid w:val="00C2393D"/>
    <w:rsid w:val="00C46451"/>
    <w:rsid w:val="00C928CC"/>
    <w:rsid w:val="00CB46C5"/>
    <w:rsid w:val="00CC4D3A"/>
    <w:rsid w:val="00CD05A5"/>
    <w:rsid w:val="00CD5BD8"/>
    <w:rsid w:val="00CF6CAD"/>
    <w:rsid w:val="00D052C7"/>
    <w:rsid w:val="00D05921"/>
    <w:rsid w:val="00D67648"/>
    <w:rsid w:val="00DB6A23"/>
    <w:rsid w:val="00E12BAC"/>
    <w:rsid w:val="00E23908"/>
    <w:rsid w:val="00E91385"/>
    <w:rsid w:val="00EA4632"/>
    <w:rsid w:val="00ED6A03"/>
    <w:rsid w:val="00F031FE"/>
    <w:rsid w:val="00F07EDD"/>
    <w:rsid w:val="00F77D7D"/>
    <w:rsid w:val="00FB131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63030"/>
    <w:pPr>
      <w:widowControl w:val="0"/>
      <w:autoSpaceDE w:val="0"/>
      <w:autoSpaceDN w:val="0"/>
      <w:spacing w:after="0" w:line="240" w:lineRule="auto"/>
      <w:ind w:left="1928" w:right="1781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295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2954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1"/>
    <w:qFormat/>
    <w:rsid w:val="00F031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63030"/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63030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03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4630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2916"/>
    <w:pPr>
      <w:widowControl w:val="0"/>
      <w:autoSpaceDE w:val="0"/>
      <w:autoSpaceDN w:val="0"/>
      <w:spacing w:after="0" w:line="240" w:lineRule="auto"/>
      <w:ind w:left="110"/>
    </w:pPr>
    <w:rPr>
      <w:rFonts w:ascii="Calibri Light" w:eastAsia="Calibri Light" w:hAnsi="Calibri Light" w:cs="Calibri Light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7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47"/>
  </w:style>
  <w:style w:type="paragraph" w:styleId="Pidipagina">
    <w:name w:val="footer"/>
    <w:basedOn w:val="Normale"/>
    <w:link w:val="PidipaginaCarattere"/>
    <w:uiPriority w:val="99"/>
    <w:unhideWhenUsed/>
    <w:rsid w:val="0027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0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4042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63030"/>
    <w:pPr>
      <w:widowControl w:val="0"/>
      <w:autoSpaceDE w:val="0"/>
      <w:autoSpaceDN w:val="0"/>
      <w:spacing w:after="0" w:line="240" w:lineRule="auto"/>
      <w:ind w:left="1928" w:right="1781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295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2954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1"/>
    <w:qFormat/>
    <w:rsid w:val="00F031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63030"/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63030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303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4630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2916"/>
    <w:pPr>
      <w:widowControl w:val="0"/>
      <w:autoSpaceDE w:val="0"/>
      <w:autoSpaceDN w:val="0"/>
      <w:spacing w:after="0" w:line="240" w:lineRule="auto"/>
      <w:ind w:left="110"/>
    </w:pPr>
    <w:rPr>
      <w:rFonts w:ascii="Calibri Light" w:eastAsia="Calibri Light" w:hAnsi="Calibri Light" w:cs="Calibri Light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7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47"/>
  </w:style>
  <w:style w:type="paragraph" w:styleId="Pidipagina">
    <w:name w:val="footer"/>
    <w:basedOn w:val="Normale"/>
    <w:link w:val="PidipaginaCarattere"/>
    <w:uiPriority w:val="99"/>
    <w:unhideWhenUsed/>
    <w:rsid w:val="0027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0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40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3167-EC4F-4CD3-9A7E-616F8812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Matteocci</dc:creator>
  <cp:lastModifiedBy>pc.utente</cp:lastModifiedBy>
  <cp:revision>2</cp:revision>
  <cp:lastPrinted>2021-12-20T11:47:00Z</cp:lastPrinted>
  <dcterms:created xsi:type="dcterms:W3CDTF">2021-12-30T10:43:00Z</dcterms:created>
  <dcterms:modified xsi:type="dcterms:W3CDTF">2021-12-30T10:43:00Z</dcterms:modified>
</cp:coreProperties>
</file>