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55" w:rsidRDefault="00A75A33" w:rsidP="00C0749D">
      <w:pPr>
        <w:pStyle w:val="Titolo"/>
        <w:rPr>
          <w:sz w:val="48"/>
        </w:rPr>
      </w:pPr>
      <w:bookmarkStart w:id="0" w:name="_GoBack"/>
      <w:bookmarkEnd w:id="0"/>
      <w:r>
        <w:rPr>
          <w:noProof/>
        </w:rPr>
        <w:drawing>
          <wp:anchor distT="0" distB="0" distL="114300" distR="114300" simplePos="0" relativeHeight="251659264" behindDoc="0" locked="1" layoutInCell="1" allowOverlap="1">
            <wp:simplePos x="0" y="0"/>
            <wp:positionH relativeFrom="column">
              <wp:posOffset>-148590</wp:posOffset>
            </wp:positionH>
            <wp:positionV relativeFrom="paragraph">
              <wp:posOffset>-175895</wp:posOffset>
            </wp:positionV>
            <wp:extent cx="611505" cy="666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55">
        <w:rPr>
          <w:sz w:val="48"/>
        </w:rPr>
        <w:t>COMUNE DI PIEVE SAN GIACOMO</w:t>
      </w:r>
    </w:p>
    <w:p w:rsidR="00584255" w:rsidRDefault="00584255" w:rsidP="00584255">
      <w:pPr>
        <w:pStyle w:val="Sottotitolo"/>
      </w:pPr>
      <w:r>
        <w:t>Provincia di Cremona</w:t>
      </w:r>
    </w:p>
    <w:p w:rsidR="00721BDD" w:rsidRDefault="00721BDD">
      <w:pPr>
        <w:rPr>
          <w:b/>
          <w:bCs/>
        </w:rPr>
      </w:pPr>
    </w:p>
    <w:p w:rsidR="00584255" w:rsidRDefault="00584255">
      <w:pPr>
        <w:rPr>
          <w:b/>
          <w:bCs/>
        </w:rPr>
      </w:pPr>
    </w:p>
    <w:p w:rsidR="00584255" w:rsidRDefault="00584255">
      <w:pPr>
        <w:rPr>
          <w:b/>
          <w:bCs/>
        </w:rPr>
      </w:pPr>
    </w:p>
    <w:p w:rsidR="00721BDD" w:rsidRDefault="00721BDD">
      <w:pPr>
        <w:pStyle w:val="Titolo2"/>
      </w:pPr>
      <w:r>
        <w:rPr>
          <w:color w:val="000000"/>
          <w:sz w:val="26"/>
          <w:szCs w:val="26"/>
        </w:rPr>
        <w:t>VERBALE DI DELIBERAZIONE DEL CONSIGLIO COMUNALE</w:t>
      </w:r>
    </w:p>
    <w:p w:rsidR="00721BDD" w:rsidRDefault="00721BDD">
      <w:pPr>
        <w:jc w:val="center"/>
        <w:rPr>
          <w:b/>
          <w:bCs/>
          <w:sz w:val="24"/>
        </w:rPr>
      </w:pPr>
    </w:p>
    <w:p w:rsidR="00721BDD" w:rsidRDefault="00721BDD">
      <w:pPr>
        <w:jc w:val="center"/>
        <w:rPr>
          <w:b/>
          <w:bCs/>
          <w:sz w:val="24"/>
        </w:rPr>
      </w:pPr>
    </w:p>
    <w:tbl>
      <w:tblPr>
        <w:tblW w:w="9709" w:type="dxa"/>
        <w:tblCellMar>
          <w:left w:w="70" w:type="dxa"/>
          <w:right w:w="70" w:type="dxa"/>
        </w:tblCellMar>
        <w:tblLook w:val="0000" w:firstRow="0" w:lastRow="0" w:firstColumn="0" w:lastColumn="0" w:noHBand="0" w:noVBand="0"/>
      </w:tblPr>
      <w:tblGrid>
        <w:gridCol w:w="4889"/>
        <w:gridCol w:w="4820"/>
      </w:tblGrid>
      <w:tr w:rsidR="00721BDD">
        <w:tblPrEx>
          <w:tblCellMar>
            <w:top w:w="0" w:type="dxa"/>
            <w:bottom w:w="0" w:type="dxa"/>
          </w:tblCellMar>
        </w:tblPrEx>
        <w:tc>
          <w:tcPr>
            <w:tcW w:w="4889" w:type="dxa"/>
          </w:tcPr>
          <w:p w:rsidR="00721BDD" w:rsidRDefault="00014848">
            <w:pPr>
              <w:pStyle w:val="Titolo3"/>
            </w:pPr>
            <w:r>
              <w:t>Originale</w:t>
            </w:r>
            <w:r w:rsidR="00721BDD">
              <w:t xml:space="preserve"> </w:t>
            </w:r>
          </w:p>
        </w:tc>
        <w:tc>
          <w:tcPr>
            <w:tcW w:w="4820" w:type="dxa"/>
          </w:tcPr>
          <w:p w:rsidR="00721BDD" w:rsidRDefault="00721BDD" w:rsidP="00C0749D">
            <w:pPr>
              <w:jc w:val="right"/>
              <w:rPr>
                <w:b/>
                <w:bCs/>
                <w:sz w:val="24"/>
              </w:rPr>
            </w:pPr>
            <w:r>
              <w:rPr>
                <w:b/>
                <w:bCs/>
                <w:sz w:val="24"/>
              </w:rPr>
              <w:t xml:space="preserve">N° </w:t>
            </w:r>
            <w:r w:rsidR="00C0749D">
              <w:rPr>
                <w:b/>
                <w:bCs/>
                <w:sz w:val="24"/>
              </w:rPr>
              <w:t>12</w:t>
            </w:r>
            <w:r>
              <w:rPr>
                <w:b/>
                <w:bCs/>
                <w:sz w:val="24"/>
              </w:rPr>
              <w:t xml:space="preserve"> del </w:t>
            </w:r>
            <w:r w:rsidR="00C0749D">
              <w:rPr>
                <w:b/>
                <w:bCs/>
                <w:sz w:val="24"/>
              </w:rPr>
              <w:t>26-02-2019</w:t>
            </w:r>
            <w:r>
              <w:rPr>
                <w:b/>
                <w:bCs/>
                <w:sz w:val="24"/>
              </w:rPr>
              <w:t xml:space="preserve">  </w:t>
            </w:r>
          </w:p>
        </w:tc>
      </w:tr>
    </w:tbl>
    <w:p w:rsidR="00721BDD" w:rsidRDefault="00721BDD">
      <w:pPr>
        <w:rPr>
          <w:b/>
          <w:bCs/>
          <w:sz w:val="24"/>
        </w:rPr>
      </w:pPr>
    </w:p>
    <w:p w:rsidR="00721BDD" w:rsidRDefault="00721BDD">
      <w:pPr>
        <w:rPr>
          <w:b/>
          <w:bCs/>
          <w:sz w:val="24"/>
        </w:rPr>
      </w:pPr>
    </w:p>
    <w:tbl>
      <w:tblPr>
        <w:tblW w:w="9709" w:type="dxa"/>
        <w:tblCellMar>
          <w:left w:w="70" w:type="dxa"/>
          <w:right w:w="70" w:type="dxa"/>
        </w:tblCellMar>
        <w:tblLook w:val="0000" w:firstRow="0" w:lastRow="0" w:firstColumn="0" w:lastColumn="0" w:noHBand="0" w:noVBand="0"/>
      </w:tblPr>
      <w:tblGrid>
        <w:gridCol w:w="1447"/>
        <w:gridCol w:w="8262"/>
      </w:tblGrid>
      <w:tr w:rsidR="00721BDD">
        <w:tblPrEx>
          <w:tblCellMar>
            <w:top w:w="0" w:type="dxa"/>
            <w:bottom w:w="0" w:type="dxa"/>
          </w:tblCellMar>
        </w:tblPrEx>
        <w:tc>
          <w:tcPr>
            <w:tcW w:w="1346" w:type="dxa"/>
          </w:tcPr>
          <w:p w:rsidR="00721BDD" w:rsidRDefault="00721BDD">
            <w:pPr>
              <w:ind w:right="-70"/>
              <w:rPr>
                <w:b/>
                <w:bCs/>
                <w:sz w:val="24"/>
              </w:rPr>
            </w:pPr>
            <w:r>
              <w:rPr>
                <w:b/>
                <w:bCs/>
                <w:color w:val="000000"/>
                <w:sz w:val="24"/>
                <w:szCs w:val="24"/>
              </w:rPr>
              <w:t>OGGETTO:</w:t>
            </w:r>
          </w:p>
        </w:tc>
        <w:tc>
          <w:tcPr>
            <w:tcW w:w="8363" w:type="dxa"/>
          </w:tcPr>
          <w:p w:rsidR="00721BDD" w:rsidRDefault="00C0749D" w:rsidP="00F92BF5">
            <w:pPr>
              <w:jc w:val="both"/>
              <w:rPr>
                <w:b/>
                <w:bCs/>
                <w:sz w:val="24"/>
              </w:rPr>
            </w:pPr>
            <w:r>
              <w:rPr>
                <w:b/>
                <w:bCs/>
                <w:sz w:val="24"/>
              </w:rPr>
              <w:t>CONTRIBUTI PER INVESTIMENTI PER LA MESSA IN SICUREZZA DI SCUOLE, STRADE, EDIFICI PUBBLICI E PATRIMONIO COMUNALE DI CUI AL DECRETO DEL MINISTERO DELL'INTERNO DEL 10.01.2019: COMUNICAZIONE DEL SINDACO</w:t>
            </w:r>
          </w:p>
        </w:tc>
      </w:tr>
    </w:tbl>
    <w:p w:rsidR="00721BDD" w:rsidRDefault="00721BDD">
      <w:pPr>
        <w:rPr>
          <w:b/>
          <w:bCs/>
          <w:sz w:val="24"/>
        </w:rPr>
      </w:pPr>
    </w:p>
    <w:p w:rsidR="00721BDD" w:rsidRDefault="00721BDD">
      <w:pPr>
        <w:rPr>
          <w:b/>
          <w:bCs/>
          <w:sz w:val="24"/>
        </w:rPr>
      </w:pPr>
    </w:p>
    <w:p w:rsidR="00721BDD" w:rsidRDefault="00721BDD" w:rsidP="008471E7">
      <w:pPr>
        <w:jc w:val="both"/>
        <w:rPr>
          <w:b/>
          <w:bCs/>
          <w:sz w:val="24"/>
        </w:rPr>
      </w:pPr>
      <w:r>
        <w:rPr>
          <w:color w:val="000000"/>
          <w:sz w:val="24"/>
          <w:szCs w:val="24"/>
        </w:rPr>
        <w:t xml:space="preserve">L'anno </w:t>
      </w:r>
      <w:r w:rsidR="00C0749D">
        <w:rPr>
          <w:color w:val="000000"/>
          <w:sz w:val="24"/>
          <w:szCs w:val="24"/>
        </w:rPr>
        <w:t xml:space="preserve"> duemiladiciannove, addì  ventisei</w:t>
      </w:r>
      <w:r>
        <w:rPr>
          <w:color w:val="000000"/>
          <w:sz w:val="24"/>
          <w:szCs w:val="24"/>
        </w:rPr>
        <w:t xml:space="preserve"> del mese di </w:t>
      </w:r>
      <w:r w:rsidR="00C0749D">
        <w:rPr>
          <w:color w:val="000000"/>
          <w:sz w:val="24"/>
          <w:szCs w:val="24"/>
        </w:rPr>
        <w:t>febbraio</w:t>
      </w:r>
      <w:r>
        <w:rPr>
          <w:color w:val="000000"/>
          <w:sz w:val="24"/>
          <w:szCs w:val="24"/>
        </w:rPr>
        <w:t xml:space="preserve"> alle ore </w:t>
      </w:r>
      <w:bookmarkStart w:id="1" w:name="Ora_delibera"/>
      <w:bookmarkEnd w:id="1"/>
      <w:r w:rsidR="00C0749D">
        <w:rPr>
          <w:color w:val="000000"/>
          <w:sz w:val="24"/>
          <w:szCs w:val="24"/>
        </w:rPr>
        <w:t>18:30</w:t>
      </w:r>
      <w:r>
        <w:rPr>
          <w:color w:val="000000"/>
          <w:sz w:val="24"/>
          <w:szCs w:val="24"/>
        </w:rPr>
        <w:t xml:space="preserve">, </w:t>
      </w:r>
      <w:bookmarkStart w:id="2" w:name="Sede_Consiglio"/>
      <w:bookmarkEnd w:id="2"/>
      <w:r w:rsidR="00F92BF5">
        <w:rPr>
          <w:color w:val="000000"/>
          <w:sz w:val="24"/>
          <w:szCs w:val="24"/>
        </w:rPr>
        <w:t>presso la Sala Consiliare del palazzo Comunale</w:t>
      </w:r>
      <w:r>
        <w:rPr>
          <w:color w:val="000000"/>
          <w:sz w:val="24"/>
          <w:szCs w:val="24"/>
        </w:rPr>
        <w:t>,</w:t>
      </w:r>
      <w:r w:rsidR="00E807EB">
        <w:rPr>
          <w:color w:val="000000"/>
          <w:sz w:val="24"/>
          <w:szCs w:val="24"/>
        </w:rPr>
        <w:t xml:space="preserve"> sessione </w:t>
      </w:r>
      <w:r w:rsidR="00C0749D">
        <w:rPr>
          <w:color w:val="000000"/>
          <w:sz w:val="24"/>
          <w:szCs w:val="24"/>
        </w:rPr>
        <w:t>Ordinaria</w:t>
      </w:r>
      <w:r w:rsidR="00E807EB">
        <w:rPr>
          <w:color w:val="000000"/>
          <w:sz w:val="24"/>
          <w:szCs w:val="24"/>
        </w:rPr>
        <w:t>,</w:t>
      </w:r>
      <w:r w:rsidR="0075681D">
        <w:rPr>
          <w:color w:val="000000"/>
          <w:sz w:val="24"/>
          <w:szCs w:val="24"/>
        </w:rPr>
        <w:t xml:space="preserve"> seduta </w:t>
      </w:r>
      <w:bookmarkStart w:id="3" w:name="seduta"/>
      <w:bookmarkEnd w:id="3"/>
      <w:r w:rsidR="001B3847">
        <w:rPr>
          <w:color w:val="000000"/>
          <w:sz w:val="24"/>
          <w:szCs w:val="24"/>
        </w:rPr>
        <w:t xml:space="preserve">Pubblica </w:t>
      </w:r>
      <w:r w:rsidR="00E807EB">
        <w:rPr>
          <w:color w:val="000000"/>
          <w:sz w:val="24"/>
          <w:szCs w:val="24"/>
        </w:rPr>
        <w:t xml:space="preserve">di </w:t>
      </w:r>
      <w:bookmarkStart w:id="4" w:name="convocazione"/>
      <w:bookmarkEnd w:id="4"/>
      <w:r w:rsidR="00C0749D">
        <w:rPr>
          <w:color w:val="000000"/>
          <w:sz w:val="24"/>
          <w:szCs w:val="24"/>
        </w:rPr>
        <w:t>Prima</w:t>
      </w:r>
      <w:r w:rsidR="00F92BF5">
        <w:rPr>
          <w:color w:val="000000"/>
          <w:sz w:val="24"/>
          <w:szCs w:val="24"/>
        </w:rPr>
        <w:t xml:space="preserve"> </w:t>
      </w:r>
      <w:r w:rsidR="00E70FB1">
        <w:rPr>
          <w:color w:val="000000"/>
          <w:sz w:val="24"/>
          <w:szCs w:val="24"/>
        </w:rPr>
        <w:t>convocazione</w:t>
      </w:r>
      <w:r w:rsidR="0075681D">
        <w:rPr>
          <w:color w:val="000000"/>
          <w:sz w:val="24"/>
          <w:szCs w:val="24"/>
        </w:rPr>
        <w:t xml:space="preserve">, </w:t>
      </w:r>
      <w:r>
        <w:rPr>
          <w:color w:val="000000"/>
          <w:sz w:val="24"/>
          <w:szCs w:val="24"/>
        </w:rPr>
        <w:t xml:space="preserve">previo </w:t>
      </w:r>
      <w:r w:rsidR="001B015E">
        <w:rPr>
          <w:color w:val="000000"/>
          <w:sz w:val="24"/>
          <w:szCs w:val="24"/>
        </w:rPr>
        <w:t>esperimento</w:t>
      </w:r>
      <w:r>
        <w:rPr>
          <w:color w:val="000000"/>
          <w:sz w:val="24"/>
          <w:szCs w:val="24"/>
        </w:rPr>
        <w:t xml:space="preserve"> delle formalità prescritte dalla Legge e dallo Statuto, si è riunito sotto la presidenza</w:t>
      </w:r>
      <w:r w:rsidR="008471E7">
        <w:rPr>
          <w:color w:val="000000"/>
          <w:sz w:val="24"/>
          <w:szCs w:val="24"/>
        </w:rPr>
        <w:t xml:space="preserve"> del </w:t>
      </w:r>
      <w:r w:rsidR="00EF1376">
        <w:rPr>
          <w:color w:val="000000"/>
          <w:sz w:val="24"/>
          <w:szCs w:val="24"/>
        </w:rPr>
        <w:t>Sindaco</w:t>
      </w:r>
      <w:r>
        <w:rPr>
          <w:color w:val="000000"/>
          <w:sz w:val="24"/>
          <w:szCs w:val="24"/>
        </w:rPr>
        <w:t xml:space="preserve"> </w:t>
      </w:r>
      <w:r w:rsidR="00EF1376">
        <w:rPr>
          <w:color w:val="000000"/>
          <w:sz w:val="24"/>
          <w:szCs w:val="24"/>
        </w:rPr>
        <w:t xml:space="preserve"> Silvia Genzini</w:t>
      </w:r>
      <w:r>
        <w:rPr>
          <w:color w:val="000000"/>
          <w:sz w:val="24"/>
          <w:szCs w:val="24"/>
        </w:rPr>
        <w:t xml:space="preserve"> il Consiglio Comunale.</w:t>
      </w:r>
    </w:p>
    <w:p w:rsidR="00721BDD" w:rsidRDefault="00721BDD">
      <w:pPr>
        <w:rPr>
          <w:b/>
          <w:bCs/>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7146"/>
        <w:gridCol w:w="15"/>
        <w:gridCol w:w="861"/>
        <w:gridCol w:w="816"/>
      </w:tblGrid>
      <w:tr w:rsidR="00C0749D" w:rsidTr="00AF447E">
        <w:tblPrEx>
          <w:tblCellMar>
            <w:top w:w="0" w:type="dxa"/>
            <w:bottom w:w="0" w:type="dxa"/>
          </w:tblCellMar>
        </w:tblPrEx>
        <w:trPr>
          <w:jc w:val="center"/>
        </w:trPr>
        <w:tc>
          <w:tcPr>
            <w:tcW w:w="410" w:type="pct"/>
          </w:tcPr>
          <w:p w:rsidR="00C0749D" w:rsidRDefault="00C0749D" w:rsidP="007633C9">
            <w:pPr>
              <w:ind w:right="-71"/>
              <w:jc w:val="center"/>
            </w:pPr>
            <w:r>
              <w:t>N.</w:t>
            </w:r>
          </w:p>
        </w:tc>
        <w:tc>
          <w:tcPr>
            <w:tcW w:w="3711" w:type="pct"/>
          </w:tcPr>
          <w:p w:rsidR="00C0749D" w:rsidRDefault="00C0749D" w:rsidP="007633C9">
            <w:pPr>
              <w:pStyle w:val="Titolo5"/>
            </w:pPr>
            <w:r>
              <w:t>Cognome e Nome</w:t>
            </w:r>
          </w:p>
        </w:tc>
        <w:tc>
          <w:tcPr>
            <w:tcW w:w="455" w:type="pct"/>
            <w:gridSpan w:val="2"/>
          </w:tcPr>
          <w:p w:rsidR="00C0749D" w:rsidRDefault="00C0749D" w:rsidP="007633C9">
            <w:pPr>
              <w:pStyle w:val="Titolo6"/>
              <w:rPr>
                <w:sz w:val="20"/>
                <w:lang w:val="en-GB"/>
              </w:rPr>
            </w:pPr>
            <w:r>
              <w:rPr>
                <w:sz w:val="20"/>
                <w:lang w:val="en-GB"/>
              </w:rPr>
              <w:t>P</w:t>
            </w:r>
          </w:p>
        </w:tc>
        <w:tc>
          <w:tcPr>
            <w:tcW w:w="424" w:type="pct"/>
          </w:tcPr>
          <w:p w:rsidR="00C0749D" w:rsidRDefault="00C0749D" w:rsidP="007633C9">
            <w:pPr>
              <w:jc w:val="center"/>
              <w:rPr>
                <w:lang w:val="en-GB"/>
              </w:rPr>
            </w:pPr>
            <w:r>
              <w:rPr>
                <w:lang w:val="en-GB"/>
              </w:rPr>
              <w:t>A</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Genzini Silvia</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Dimone Fabrizio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Corbari Carlo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Madurini Roberto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Zagni Pietro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Pagani Margherita</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Quarantani Fabio Massimo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Granata Giampietro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Morandi Maurizio</w:t>
            </w:r>
          </w:p>
        </w:tc>
        <w:tc>
          <w:tcPr>
            <w:tcW w:w="872" w:type="pct"/>
            <w:gridSpan w:val="2"/>
          </w:tcPr>
          <w:p w:rsidR="00C0749D" w:rsidRDefault="00C0749D">
            <w:pPr>
              <w:jc w:val="center"/>
              <w:rPr>
                <w:sz w:val="24"/>
              </w:rPr>
            </w:pPr>
            <w:r>
              <w:t>Presente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Olzi Marco</w:t>
            </w:r>
          </w:p>
        </w:tc>
        <w:tc>
          <w:tcPr>
            <w:tcW w:w="872" w:type="pct"/>
            <w:gridSpan w:val="2"/>
          </w:tcPr>
          <w:p w:rsidR="00C0749D" w:rsidRDefault="00C0749D">
            <w:pPr>
              <w:jc w:val="center"/>
              <w:rPr>
                <w:sz w:val="24"/>
              </w:rPr>
            </w:pPr>
            <w:r>
              <w:t>Assente</w:t>
            </w:r>
          </w:p>
        </w:tc>
      </w:tr>
      <w:tr w:rsidR="00C0749D" w:rsidTr="00AF447E">
        <w:tblPrEx>
          <w:tblCellMar>
            <w:top w:w="0" w:type="dxa"/>
            <w:bottom w:w="0" w:type="dxa"/>
          </w:tblCellMar>
        </w:tblPrEx>
        <w:trPr>
          <w:jc w:val="center"/>
        </w:trPr>
        <w:tc>
          <w:tcPr>
            <w:tcW w:w="409" w:type="pct"/>
          </w:tcPr>
          <w:p w:rsidR="00C0749D" w:rsidRDefault="00C0749D" w:rsidP="00AF447E">
            <w:pPr>
              <w:numPr>
                <w:ilvl w:val="0"/>
                <w:numId w:val="12"/>
              </w:numPr>
              <w:ind w:left="0" w:right="-71" w:hanging="28"/>
              <w:rPr>
                <w:sz w:val="24"/>
              </w:rPr>
            </w:pPr>
          </w:p>
        </w:tc>
        <w:tc>
          <w:tcPr>
            <w:tcW w:w="3719" w:type="pct"/>
            <w:gridSpan w:val="2"/>
          </w:tcPr>
          <w:p w:rsidR="00C0749D" w:rsidRDefault="00C0749D">
            <w:pPr>
              <w:pStyle w:val="Titolo7"/>
            </w:pPr>
            <w:r>
              <w:t>Ponzoni Gianpietro</w:t>
            </w:r>
          </w:p>
        </w:tc>
        <w:tc>
          <w:tcPr>
            <w:tcW w:w="872" w:type="pct"/>
            <w:gridSpan w:val="2"/>
          </w:tcPr>
          <w:p w:rsidR="00C0749D" w:rsidRDefault="00C0749D">
            <w:pPr>
              <w:jc w:val="center"/>
              <w:rPr>
                <w:sz w:val="24"/>
              </w:rPr>
            </w:pPr>
            <w:bookmarkStart w:id="5" w:name="a_1"/>
            <w:bookmarkEnd w:id="5"/>
            <w:r>
              <w:t>Presente</w:t>
            </w:r>
          </w:p>
        </w:tc>
      </w:tr>
      <w:tr w:rsidR="00C0749D" w:rsidTr="00AF447E">
        <w:tblPrEx>
          <w:tblCellMar>
            <w:top w:w="0" w:type="dxa"/>
            <w:bottom w:w="0" w:type="dxa"/>
          </w:tblCellMar>
        </w:tblPrEx>
        <w:trPr>
          <w:trHeight w:val="246"/>
          <w:jc w:val="center"/>
        </w:trPr>
        <w:tc>
          <w:tcPr>
            <w:tcW w:w="5000" w:type="pct"/>
            <w:gridSpan w:val="5"/>
          </w:tcPr>
          <w:p w:rsidR="00C0749D" w:rsidRDefault="00C0749D" w:rsidP="00C0749D">
            <w:pPr>
              <w:jc w:val="center"/>
              <w:rPr>
                <w:sz w:val="24"/>
              </w:rPr>
            </w:pPr>
            <w:r>
              <w:rPr>
                <w:sz w:val="24"/>
              </w:rPr>
              <w:t xml:space="preserve">Presenti   10 Assenti    1 </w:t>
            </w:r>
          </w:p>
        </w:tc>
      </w:tr>
    </w:tbl>
    <w:p w:rsidR="00721BDD" w:rsidRDefault="00721BDD">
      <w:pPr>
        <w:autoSpaceDE w:val="0"/>
        <w:autoSpaceDN w:val="0"/>
        <w:adjustRightInd w:val="0"/>
        <w:spacing w:line="240" w:lineRule="atLeast"/>
        <w:rPr>
          <w:color w:val="000000"/>
          <w:sz w:val="24"/>
          <w:szCs w:val="24"/>
        </w:rPr>
      </w:pPr>
    </w:p>
    <w:p w:rsidR="00721BDD" w:rsidRDefault="00721BDD">
      <w:pPr>
        <w:autoSpaceDE w:val="0"/>
        <w:autoSpaceDN w:val="0"/>
        <w:adjustRightInd w:val="0"/>
        <w:spacing w:line="240" w:lineRule="atLeast"/>
        <w:rPr>
          <w:b/>
          <w:bCs/>
          <w:color w:val="000000"/>
          <w:sz w:val="24"/>
          <w:szCs w:val="24"/>
        </w:rPr>
      </w:pPr>
      <w:r>
        <w:rPr>
          <w:color w:val="000000"/>
          <w:sz w:val="24"/>
          <w:szCs w:val="24"/>
        </w:rPr>
        <w:t xml:space="preserve">Partecipa </w:t>
      </w:r>
      <w:bookmarkStart w:id="6" w:name="Titolo"/>
      <w:r w:rsidR="00F92BF5">
        <w:rPr>
          <w:color w:val="000000"/>
          <w:sz w:val="24"/>
          <w:szCs w:val="24"/>
        </w:rPr>
        <w:t xml:space="preserve">Il </w:t>
      </w:r>
      <w:bookmarkEnd w:id="6"/>
      <w:r w:rsidR="00EF1376">
        <w:rPr>
          <w:color w:val="000000"/>
          <w:sz w:val="24"/>
          <w:szCs w:val="24"/>
        </w:rPr>
        <w:t>Segretario Comunale</w:t>
      </w:r>
      <w:r>
        <w:rPr>
          <w:color w:val="000000"/>
          <w:sz w:val="24"/>
          <w:szCs w:val="24"/>
        </w:rPr>
        <w:t xml:space="preserve"> </w:t>
      </w:r>
      <w:r w:rsidR="00C0749D">
        <w:rPr>
          <w:color w:val="000000"/>
          <w:sz w:val="24"/>
          <w:szCs w:val="24"/>
        </w:rPr>
        <w:t>Dott.ssa Anna Maria Bianca Arcuri</w:t>
      </w:r>
    </w:p>
    <w:p w:rsidR="00721BDD" w:rsidRDefault="00721BDD">
      <w:pPr>
        <w:autoSpaceDE w:val="0"/>
        <w:autoSpaceDN w:val="0"/>
        <w:adjustRightInd w:val="0"/>
        <w:spacing w:line="240" w:lineRule="atLeast"/>
        <w:rPr>
          <w:b/>
          <w:bCs/>
          <w:sz w:val="24"/>
        </w:rPr>
      </w:pPr>
      <w:r>
        <w:rPr>
          <w:color w:val="000000"/>
          <w:sz w:val="24"/>
          <w:szCs w:val="24"/>
        </w:rPr>
        <w:t>Il Presidente, riconosciuta legale l'adunanza, dichiara aperta la seduta ed invita il Consiglio a trattare l'argomento di cui in oggetto.</w:t>
      </w:r>
      <w:r>
        <w:rPr>
          <w:b/>
          <w:bCs/>
          <w:sz w:val="24"/>
        </w:rPr>
        <w:t xml:space="preserve"> </w:t>
      </w:r>
    </w:p>
    <w:p w:rsidR="00EF1376" w:rsidRDefault="00EF1376" w:rsidP="00EF1376">
      <w:pPr>
        <w:autoSpaceDE w:val="0"/>
        <w:autoSpaceDN w:val="0"/>
        <w:adjustRightInd w:val="0"/>
      </w:pPr>
    </w:p>
    <w:p w:rsidR="00721BDD" w:rsidRPr="00F92BF5" w:rsidRDefault="00721BDD" w:rsidP="00F92BF5">
      <w:pPr>
        <w:autoSpaceDE w:val="0"/>
        <w:autoSpaceDN w:val="0"/>
        <w:adjustRightInd w:val="0"/>
        <w:spacing w:line="240" w:lineRule="atLeast"/>
        <w:jc w:val="both"/>
        <w:rPr>
          <w:b/>
          <w:bCs/>
          <w:color w:val="000000"/>
          <w:sz w:val="24"/>
          <w:szCs w:val="24"/>
        </w:rPr>
      </w:pPr>
      <w:r>
        <w:rPr>
          <w:b/>
          <w:bCs/>
          <w:sz w:val="24"/>
        </w:rPr>
        <w:br w:type="page"/>
      </w:r>
      <w:r w:rsidRPr="00F92BF5">
        <w:rPr>
          <w:b/>
          <w:bCs/>
          <w:color w:val="000000"/>
          <w:sz w:val="24"/>
          <w:szCs w:val="24"/>
        </w:rPr>
        <w:lastRenderedPageBreak/>
        <w:t xml:space="preserve">OGGETTO: </w:t>
      </w:r>
      <w:r w:rsidR="00C0749D">
        <w:rPr>
          <w:b/>
          <w:bCs/>
          <w:color w:val="000000"/>
          <w:sz w:val="24"/>
          <w:szCs w:val="24"/>
        </w:rPr>
        <w:t>CONTRIBUTI PER INVESTIMENTI PER LA MESSA IN SICUREZZA DI SCUOLE, STRADE, EDIFICI PUBBLICI E PATRIMONIO COMUNALE DI CUI AL DECRETO DEL MINISTERO DELL'INTERNO DEL 10.01.2019: COMUNICAZIONE DEL SINDACO</w:t>
      </w:r>
    </w:p>
    <w:p w:rsidR="00721BDD" w:rsidRDefault="00721BDD">
      <w:pPr>
        <w:autoSpaceDE w:val="0"/>
        <w:autoSpaceDN w:val="0"/>
        <w:adjustRightInd w:val="0"/>
        <w:spacing w:line="240" w:lineRule="atLeast"/>
        <w:rPr>
          <w:b/>
          <w:bCs/>
          <w:color w:val="000000"/>
          <w:sz w:val="24"/>
          <w:szCs w:val="24"/>
        </w:rPr>
      </w:pPr>
    </w:p>
    <w:p w:rsidR="002C79C9" w:rsidRDefault="002C79C9" w:rsidP="002C79C9">
      <w:pPr>
        <w:pStyle w:val="Titolo7"/>
        <w:jc w:val="center"/>
        <w:rPr>
          <w:rFonts w:eastAsiaTheme="minorEastAsia"/>
          <w:b/>
          <w:bCs/>
          <w:szCs w:val="24"/>
        </w:rPr>
      </w:pPr>
      <w:r>
        <w:rPr>
          <w:rFonts w:eastAsiaTheme="minorEastAsia"/>
          <w:b/>
          <w:bCs/>
          <w:szCs w:val="24"/>
        </w:rPr>
        <w:t>IL SINDACO</w:t>
      </w:r>
    </w:p>
    <w:p w:rsidR="002C79C9" w:rsidRDefault="002C79C9" w:rsidP="002C79C9">
      <w:pPr>
        <w:autoSpaceDE w:val="0"/>
        <w:autoSpaceDN w:val="0"/>
        <w:adjustRightInd w:val="0"/>
        <w:jc w:val="both"/>
        <w:rPr>
          <w:rFonts w:eastAsiaTheme="minorEastAsia"/>
          <w:b/>
          <w:bCs/>
          <w:sz w:val="24"/>
          <w:szCs w:val="24"/>
        </w:rPr>
      </w:pPr>
      <w:r>
        <w:rPr>
          <w:rFonts w:eastAsiaTheme="minorEastAsia"/>
          <w:b/>
          <w:bCs/>
          <w:sz w:val="24"/>
          <w:szCs w:val="24"/>
        </w:rPr>
        <w:t xml:space="preserve">  </w:t>
      </w:r>
    </w:p>
    <w:p w:rsidR="002C79C9" w:rsidRPr="00596FDE" w:rsidRDefault="002C79C9" w:rsidP="002C79C9">
      <w:pPr>
        <w:autoSpaceDE w:val="0"/>
        <w:autoSpaceDN w:val="0"/>
        <w:adjustRightInd w:val="0"/>
        <w:jc w:val="both"/>
        <w:rPr>
          <w:rFonts w:eastAsiaTheme="minorEastAsia"/>
          <w:bCs/>
          <w:sz w:val="24"/>
          <w:szCs w:val="24"/>
        </w:rPr>
      </w:pPr>
      <w:r w:rsidRPr="00596FDE">
        <w:rPr>
          <w:rFonts w:eastAsiaTheme="minorEastAsia"/>
          <w:bCs/>
          <w:sz w:val="24"/>
          <w:szCs w:val="24"/>
        </w:rPr>
        <w:t>PREMESSO:</w:t>
      </w:r>
    </w:p>
    <w:p w:rsidR="002C79C9" w:rsidRDefault="002C79C9" w:rsidP="002C79C9">
      <w:pPr>
        <w:pStyle w:val="rtf1ListParagraph"/>
        <w:numPr>
          <w:ilvl w:val="0"/>
          <w:numId w:val="13"/>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il 10 gennaio 2019 il Capo del Dipartimento per gli Affari interni e territoriali del Ministero dell’Interno, ha adottato il decreto che attribuisce ai Comuni con popolazione fino a 20.000 abitanti, per l’anno 2019, contributi per la realizzazione di investimenti di messa in sicurezza di scuole, strade, edifici pubblici e patrimonio comunale;</w:t>
      </w:r>
    </w:p>
    <w:p w:rsidR="002C79C9" w:rsidRDefault="002C79C9" w:rsidP="002C79C9">
      <w:pPr>
        <w:pStyle w:val="rtf1ListParagraph"/>
        <w:numPr>
          <w:ilvl w:val="0"/>
          <w:numId w:val="13"/>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il citato decreto attua quanto stabilito dai commi 107-114 della Legge n. 145/2018 (Legge di Bilancio 2019), che prevede l’assegnazione delle risorse per tutti i Comuni fino a 20.000 abitanti, con distinzione in base alla fascia demografica;</w:t>
      </w:r>
    </w:p>
    <w:p w:rsidR="002C79C9" w:rsidRDefault="002C79C9" w:rsidP="002C79C9">
      <w:pPr>
        <w:pStyle w:val="rtf1ListParagraph"/>
        <w:numPr>
          <w:ilvl w:val="0"/>
          <w:numId w:val="13"/>
        </w:numPr>
        <w:autoSpaceDE w:val="0"/>
        <w:autoSpaceDN w:val="0"/>
        <w:adjustRightInd w:val="0"/>
        <w:spacing w:after="0" w:line="240" w:lineRule="auto"/>
        <w:jc w:val="both"/>
        <w:rPr>
          <w:rFonts w:ascii="Times New Roman" w:eastAsia="TimesNewRomanUnicode" w:hAnsi="Times New Roman"/>
          <w:sz w:val="24"/>
          <w:szCs w:val="24"/>
        </w:rPr>
      </w:pPr>
      <w:r w:rsidRPr="00774BF3">
        <w:rPr>
          <w:rFonts w:ascii="Times New Roman" w:eastAsia="TimesNewRomanUnicode" w:hAnsi="Times New Roman"/>
          <w:sz w:val="24"/>
          <w:szCs w:val="24"/>
        </w:rPr>
        <w:t>che per i Comuni fino a 2.000 abitanti è previsto un contributo di € 40.000,00</w:t>
      </w:r>
      <w:r>
        <w:rPr>
          <w:rFonts w:ascii="Times New Roman" w:eastAsia="TimesNewRomanUnicode" w:hAnsi="Times New Roman"/>
          <w:sz w:val="24"/>
          <w:szCs w:val="24"/>
        </w:rPr>
        <w:t>;</w:t>
      </w:r>
    </w:p>
    <w:p w:rsidR="002C79C9" w:rsidRDefault="002C79C9" w:rsidP="002C79C9">
      <w:pPr>
        <w:pStyle w:val="rtf1ListParagraph"/>
        <w:numPr>
          <w:ilvl w:val="0"/>
          <w:numId w:val="13"/>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gli investimenti oggetto del contributo devono riguardare opere di messa in sicurezza di scuole, strade, edifici pubblici e patrimonio comunale, non già interamente finanziate da altri soggetti ed aggiuntive rispetto a quanto previsto nella prima annualità del piano triennale delle opere pubbliche di cui all’art. 21 del D. Lgs. n. 50/2016;</w:t>
      </w:r>
    </w:p>
    <w:p w:rsidR="002C79C9" w:rsidRDefault="002C79C9" w:rsidP="002C79C9">
      <w:pPr>
        <w:pStyle w:val="rtf1ListParagraph"/>
        <w:numPr>
          <w:ilvl w:val="0"/>
          <w:numId w:val="13"/>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l’esecuzione dei lavori dovrà iniziare entro il 15 maggio 2019 e che i Comuni beneficiari fino a 2.000 abitanti potranno procedere con affidamento diretto (comma 912 della Legge di Bilancio 2019 che introduce una deroga alla disciplina vigente in materia di affidamenti di appalti di lavori di importo inferiore alla soglia europea);</w:t>
      </w:r>
    </w:p>
    <w:p w:rsidR="002C79C9" w:rsidRDefault="002C79C9" w:rsidP="002C79C9">
      <w:pPr>
        <w:autoSpaceDE w:val="0"/>
        <w:autoSpaceDN w:val="0"/>
        <w:adjustRightInd w:val="0"/>
        <w:jc w:val="both"/>
        <w:rPr>
          <w:rFonts w:eastAsia="TimesNewRomanUnicode"/>
          <w:sz w:val="24"/>
          <w:szCs w:val="24"/>
        </w:rPr>
      </w:pPr>
    </w:p>
    <w:p w:rsidR="002C79C9" w:rsidRDefault="002C79C9" w:rsidP="002C79C9">
      <w:pPr>
        <w:autoSpaceDE w:val="0"/>
        <w:autoSpaceDN w:val="0"/>
        <w:adjustRightInd w:val="0"/>
        <w:jc w:val="both"/>
        <w:rPr>
          <w:rFonts w:eastAsia="TimesNewRomanUnicode"/>
          <w:sz w:val="24"/>
          <w:szCs w:val="24"/>
        </w:rPr>
      </w:pPr>
    </w:p>
    <w:p w:rsidR="002C79C9" w:rsidRDefault="002C79C9" w:rsidP="002C79C9">
      <w:pPr>
        <w:autoSpaceDE w:val="0"/>
        <w:autoSpaceDN w:val="0"/>
        <w:adjustRightInd w:val="0"/>
        <w:jc w:val="both"/>
        <w:rPr>
          <w:rFonts w:eastAsia="TimesNewRomanUnicode"/>
          <w:sz w:val="24"/>
          <w:szCs w:val="24"/>
        </w:rPr>
      </w:pPr>
      <w:r>
        <w:rPr>
          <w:rFonts w:eastAsia="TimesNewRomanUnicode"/>
          <w:sz w:val="24"/>
          <w:szCs w:val="24"/>
        </w:rPr>
        <w:t>RICHIAMATO l’art. 5 del sopra citato decreto il quale dispone “</w:t>
      </w:r>
      <w:r w:rsidRPr="0035294F">
        <w:rPr>
          <w:rFonts w:eastAsia="TimesNewRomanUnicode"/>
          <w:i/>
          <w:sz w:val="24"/>
          <w:szCs w:val="24"/>
        </w:rPr>
        <w:t>I comuni assegnatari sono tenuti a rendere nota la fonte di finanziamento, l’importo assegnato e la finalizzazione del contributo assegnato nel proprio sito internet, nella sezione “Amministrazione trasparente”, di cui al decreto legislativo 14 marzo 2013, n. 33, sottosezione Opere Pubbliche. I Sindaci sono tenuti a fornire tali informazioni al consiglio comunale nella prima seduta utile</w:t>
      </w:r>
      <w:r>
        <w:rPr>
          <w:rFonts w:eastAsia="TimesNewRomanUnicode"/>
          <w:sz w:val="24"/>
          <w:szCs w:val="24"/>
        </w:rPr>
        <w:t>”;</w:t>
      </w:r>
    </w:p>
    <w:p w:rsidR="002C79C9" w:rsidRDefault="002C79C9" w:rsidP="002C79C9">
      <w:pPr>
        <w:autoSpaceDE w:val="0"/>
        <w:autoSpaceDN w:val="0"/>
        <w:adjustRightInd w:val="0"/>
        <w:jc w:val="both"/>
        <w:rPr>
          <w:rFonts w:eastAsia="TimesNewRomanUnicode"/>
          <w:sz w:val="24"/>
          <w:szCs w:val="24"/>
        </w:rPr>
      </w:pPr>
    </w:p>
    <w:p w:rsidR="002C79C9" w:rsidRPr="0035294F" w:rsidRDefault="002C79C9" w:rsidP="002C79C9">
      <w:pPr>
        <w:autoSpaceDE w:val="0"/>
        <w:autoSpaceDN w:val="0"/>
        <w:adjustRightInd w:val="0"/>
        <w:jc w:val="both"/>
        <w:rPr>
          <w:rFonts w:eastAsia="TimesNewRomanUnicode"/>
          <w:sz w:val="24"/>
          <w:szCs w:val="24"/>
        </w:rPr>
      </w:pPr>
      <w:r w:rsidRPr="0035294F">
        <w:rPr>
          <w:rFonts w:eastAsia="TimesNewRomanUnicode"/>
          <w:sz w:val="24"/>
          <w:szCs w:val="24"/>
        </w:rPr>
        <w:t xml:space="preserve">  </w:t>
      </w:r>
    </w:p>
    <w:p w:rsidR="002C79C9" w:rsidRPr="001C2001" w:rsidRDefault="002C79C9" w:rsidP="002C79C9">
      <w:pPr>
        <w:autoSpaceDE w:val="0"/>
        <w:autoSpaceDN w:val="0"/>
        <w:adjustRightInd w:val="0"/>
        <w:jc w:val="center"/>
        <w:rPr>
          <w:rFonts w:eastAsia="TimesNewRomanUnicode"/>
          <w:b/>
          <w:sz w:val="24"/>
          <w:szCs w:val="24"/>
        </w:rPr>
      </w:pPr>
      <w:r w:rsidRPr="001C2001">
        <w:rPr>
          <w:rFonts w:eastAsia="TimesNewRomanUnicode"/>
          <w:b/>
          <w:sz w:val="24"/>
          <w:szCs w:val="24"/>
        </w:rPr>
        <w:t>COMUNICA</w:t>
      </w:r>
    </w:p>
    <w:p w:rsidR="002C79C9" w:rsidRDefault="002C79C9" w:rsidP="002C79C9">
      <w:pPr>
        <w:autoSpaceDE w:val="0"/>
        <w:autoSpaceDN w:val="0"/>
        <w:adjustRightInd w:val="0"/>
        <w:jc w:val="both"/>
        <w:rPr>
          <w:rFonts w:eastAsia="TimesNewRomanUnicode"/>
          <w:sz w:val="24"/>
          <w:szCs w:val="24"/>
        </w:rPr>
      </w:pPr>
    </w:p>
    <w:p w:rsidR="002C79C9" w:rsidRDefault="002C79C9" w:rsidP="002C79C9">
      <w:pPr>
        <w:pStyle w:val="rtf1ListParagraph"/>
        <w:numPr>
          <w:ilvl w:val="0"/>
          <w:numId w:val="14"/>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al Comune di Pieve San Giacomo è stato assegnato un contributo di € 40.000,00, come da comunicazione del Ministero dell’Interno del</w:t>
      </w:r>
      <w:r w:rsidR="00B95B51">
        <w:rPr>
          <w:rFonts w:ascii="Times New Roman" w:eastAsia="TimesNewRomanUnicode" w:hAnsi="Times New Roman"/>
          <w:sz w:val="24"/>
          <w:szCs w:val="24"/>
        </w:rPr>
        <w:t xml:space="preserve"> </w:t>
      </w:r>
      <w:r>
        <w:rPr>
          <w:rFonts w:ascii="Times New Roman" w:eastAsia="TimesNewRomanUnicode" w:hAnsi="Times New Roman"/>
          <w:sz w:val="24"/>
          <w:szCs w:val="24"/>
        </w:rPr>
        <w:t>1</w:t>
      </w:r>
      <w:r w:rsidR="00B95B51">
        <w:rPr>
          <w:rFonts w:ascii="Times New Roman" w:eastAsia="TimesNewRomanUnicode" w:hAnsi="Times New Roman"/>
          <w:sz w:val="24"/>
          <w:szCs w:val="24"/>
        </w:rPr>
        <w:t>0</w:t>
      </w:r>
      <w:r>
        <w:rPr>
          <w:rFonts w:ascii="Times New Roman" w:eastAsia="TimesNewRomanUnicode" w:hAnsi="Times New Roman"/>
          <w:sz w:val="24"/>
          <w:szCs w:val="24"/>
        </w:rPr>
        <w:t xml:space="preserve">.01.2019;  </w:t>
      </w:r>
    </w:p>
    <w:p w:rsidR="002C79C9" w:rsidRPr="007C00EF" w:rsidRDefault="002C79C9" w:rsidP="002C79C9">
      <w:pPr>
        <w:autoSpaceDE w:val="0"/>
        <w:autoSpaceDN w:val="0"/>
        <w:adjustRightInd w:val="0"/>
        <w:jc w:val="both"/>
        <w:rPr>
          <w:rFonts w:eastAsia="TimesNewRomanUnicode"/>
          <w:sz w:val="24"/>
          <w:szCs w:val="24"/>
        </w:rPr>
      </w:pPr>
      <w:r w:rsidRPr="007C00EF">
        <w:rPr>
          <w:rFonts w:eastAsia="TimesNewRomanUnicode"/>
          <w:sz w:val="24"/>
          <w:szCs w:val="24"/>
        </w:rPr>
        <w:t xml:space="preserve"> </w:t>
      </w:r>
    </w:p>
    <w:p w:rsidR="002C79C9" w:rsidRDefault="002C79C9" w:rsidP="002C79C9">
      <w:pPr>
        <w:pStyle w:val="rtf1ListParagraph"/>
        <w:numPr>
          <w:ilvl w:val="0"/>
          <w:numId w:val="14"/>
        </w:numPr>
        <w:autoSpaceDE w:val="0"/>
        <w:autoSpaceDN w:val="0"/>
        <w:adjustRightInd w:val="0"/>
        <w:spacing w:after="0" w:line="240" w:lineRule="auto"/>
        <w:jc w:val="both"/>
        <w:rPr>
          <w:rFonts w:ascii="Times New Roman" w:eastAsia="TimesNewRomanUnicode" w:hAnsi="Times New Roman"/>
          <w:sz w:val="24"/>
          <w:szCs w:val="24"/>
        </w:rPr>
      </w:pPr>
      <w:r>
        <w:rPr>
          <w:rFonts w:ascii="Times New Roman" w:eastAsia="TimesNewRomanUnicode" w:hAnsi="Times New Roman"/>
          <w:sz w:val="24"/>
          <w:szCs w:val="24"/>
        </w:rPr>
        <w:t>che gli investimenti oggetto del contributo riguardano:</w:t>
      </w:r>
    </w:p>
    <w:p w:rsidR="002C79C9" w:rsidRDefault="002C79C9" w:rsidP="002C79C9">
      <w:pPr>
        <w:autoSpaceDE w:val="0"/>
        <w:autoSpaceDN w:val="0"/>
        <w:adjustRightInd w:val="0"/>
        <w:jc w:val="both"/>
        <w:rPr>
          <w:rFonts w:eastAsia="TimesNewRomanUnicode"/>
          <w:sz w:val="24"/>
          <w:szCs w:val="24"/>
        </w:rPr>
      </w:pPr>
    </w:p>
    <w:tbl>
      <w:tblPr>
        <w:tblStyle w:val="rtf1TableGrid"/>
        <w:tblW w:w="0" w:type="auto"/>
        <w:tblInd w:w="708" w:type="dxa"/>
        <w:tblLook w:val="04A0" w:firstRow="1" w:lastRow="0" w:firstColumn="1" w:lastColumn="0" w:noHBand="0" w:noVBand="1"/>
      </w:tblPr>
      <w:tblGrid>
        <w:gridCol w:w="6233"/>
        <w:gridCol w:w="2687"/>
      </w:tblGrid>
      <w:tr w:rsidR="002C79C9" w:rsidRPr="007C00EF" w:rsidTr="007E3A51">
        <w:tc>
          <w:tcPr>
            <w:tcW w:w="6233" w:type="dxa"/>
          </w:tcPr>
          <w:p w:rsidR="002C79C9" w:rsidRPr="007C00EF" w:rsidRDefault="002C79C9" w:rsidP="007E3A51">
            <w:pPr>
              <w:autoSpaceDE w:val="0"/>
              <w:autoSpaceDN w:val="0"/>
              <w:adjustRightInd w:val="0"/>
              <w:jc w:val="center"/>
              <w:rPr>
                <w:rFonts w:ascii="Times New Roman" w:eastAsia="TimesNewRomanUnicode" w:hAnsi="Times New Roman"/>
                <w:b/>
                <w:sz w:val="24"/>
                <w:szCs w:val="24"/>
              </w:rPr>
            </w:pPr>
            <w:r w:rsidRPr="007C00EF">
              <w:rPr>
                <w:rFonts w:ascii="Times New Roman" w:eastAsia="TimesNewRomanUnicode" w:hAnsi="Times New Roman"/>
                <w:b/>
                <w:sz w:val="24"/>
                <w:szCs w:val="24"/>
              </w:rPr>
              <w:t>Tipo di investimento</w:t>
            </w:r>
          </w:p>
        </w:tc>
        <w:tc>
          <w:tcPr>
            <w:tcW w:w="2687" w:type="dxa"/>
          </w:tcPr>
          <w:p w:rsidR="002C79C9" w:rsidRPr="007C00EF" w:rsidRDefault="002C79C9" w:rsidP="007E3A51">
            <w:pPr>
              <w:autoSpaceDE w:val="0"/>
              <w:autoSpaceDN w:val="0"/>
              <w:adjustRightInd w:val="0"/>
              <w:jc w:val="center"/>
              <w:rPr>
                <w:rFonts w:ascii="Times New Roman" w:eastAsia="TimesNewRomanUnicode" w:hAnsi="Times New Roman"/>
                <w:b/>
                <w:sz w:val="24"/>
                <w:szCs w:val="24"/>
              </w:rPr>
            </w:pPr>
            <w:r w:rsidRPr="007C00EF">
              <w:rPr>
                <w:rFonts w:ascii="Times New Roman" w:eastAsia="TimesNewRomanUnicode" w:hAnsi="Times New Roman"/>
                <w:b/>
                <w:sz w:val="24"/>
                <w:szCs w:val="24"/>
              </w:rPr>
              <w:t>Importo previsto</w:t>
            </w:r>
          </w:p>
        </w:tc>
      </w:tr>
      <w:tr w:rsidR="002C79C9" w:rsidTr="007E3A51">
        <w:tc>
          <w:tcPr>
            <w:tcW w:w="6233" w:type="dxa"/>
          </w:tcPr>
          <w:p w:rsidR="002C79C9" w:rsidRDefault="002C79C9" w:rsidP="007E3A51">
            <w:pPr>
              <w:autoSpaceDE w:val="0"/>
              <w:autoSpaceDN w:val="0"/>
              <w:adjustRightInd w:val="0"/>
              <w:jc w:val="both"/>
              <w:rPr>
                <w:rFonts w:ascii="Times New Roman" w:eastAsia="TimesNewRomanUnicode" w:hAnsi="Times New Roman"/>
                <w:sz w:val="24"/>
                <w:szCs w:val="24"/>
              </w:rPr>
            </w:pPr>
            <w:r>
              <w:rPr>
                <w:rFonts w:ascii="Times New Roman" w:eastAsia="TimesNewRomanUnicode" w:hAnsi="Times New Roman"/>
                <w:sz w:val="24"/>
                <w:szCs w:val="24"/>
              </w:rPr>
              <w:t>Messa in sicurezza rete di cablaggio – server presso gli uffici comunali</w:t>
            </w:r>
          </w:p>
        </w:tc>
        <w:tc>
          <w:tcPr>
            <w:tcW w:w="2687" w:type="dxa"/>
          </w:tcPr>
          <w:p w:rsidR="002C79C9" w:rsidRDefault="002C79C9" w:rsidP="007E3A51">
            <w:pPr>
              <w:autoSpaceDE w:val="0"/>
              <w:autoSpaceDN w:val="0"/>
              <w:adjustRightInd w:val="0"/>
              <w:jc w:val="right"/>
              <w:rPr>
                <w:rFonts w:ascii="Times New Roman" w:eastAsia="TimesNewRomanUnicode" w:hAnsi="Times New Roman"/>
                <w:sz w:val="24"/>
                <w:szCs w:val="24"/>
              </w:rPr>
            </w:pPr>
            <w:r>
              <w:rPr>
                <w:rFonts w:ascii="Times New Roman" w:eastAsia="TimesNewRomanUnicode" w:hAnsi="Times New Roman"/>
                <w:sz w:val="24"/>
                <w:szCs w:val="24"/>
              </w:rPr>
              <w:t>€ 6.700,00</w:t>
            </w:r>
          </w:p>
        </w:tc>
      </w:tr>
      <w:tr w:rsidR="002C79C9" w:rsidTr="007E3A51">
        <w:tc>
          <w:tcPr>
            <w:tcW w:w="6233" w:type="dxa"/>
          </w:tcPr>
          <w:p w:rsidR="002C79C9" w:rsidRDefault="002C79C9" w:rsidP="007E3A51">
            <w:pPr>
              <w:autoSpaceDE w:val="0"/>
              <w:autoSpaceDN w:val="0"/>
              <w:adjustRightInd w:val="0"/>
              <w:jc w:val="both"/>
              <w:rPr>
                <w:rFonts w:ascii="Times New Roman" w:eastAsia="TimesNewRomanUnicode" w:hAnsi="Times New Roman"/>
                <w:sz w:val="24"/>
                <w:szCs w:val="24"/>
              </w:rPr>
            </w:pPr>
            <w:r>
              <w:rPr>
                <w:rFonts w:ascii="Times New Roman" w:eastAsia="TimesNewRomanUnicode" w:hAnsi="Times New Roman"/>
                <w:sz w:val="24"/>
                <w:szCs w:val="24"/>
              </w:rPr>
              <w:t>Messa in sicurezza e installazione di presidi antincendio dell’archivio comunale</w:t>
            </w:r>
          </w:p>
        </w:tc>
        <w:tc>
          <w:tcPr>
            <w:tcW w:w="2687" w:type="dxa"/>
          </w:tcPr>
          <w:p w:rsidR="002C79C9" w:rsidRDefault="002C79C9" w:rsidP="007E3A51">
            <w:pPr>
              <w:autoSpaceDE w:val="0"/>
              <w:autoSpaceDN w:val="0"/>
              <w:adjustRightInd w:val="0"/>
              <w:jc w:val="right"/>
              <w:rPr>
                <w:rFonts w:ascii="Times New Roman" w:eastAsia="TimesNewRomanUnicode" w:hAnsi="Times New Roman"/>
                <w:sz w:val="24"/>
                <w:szCs w:val="24"/>
              </w:rPr>
            </w:pPr>
            <w:r>
              <w:rPr>
                <w:rFonts w:ascii="Times New Roman" w:eastAsia="TimesNewRomanUnicode" w:hAnsi="Times New Roman"/>
                <w:sz w:val="24"/>
                <w:szCs w:val="24"/>
              </w:rPr>
              <w:t>€ 7.000,00</w:t>
            </w:r>
          </w:p>
        </w:tc>
      </w:tr>
      <w:tr w:rsidR="002C79C9" w:rsidTr="007E3A51">
        <w:tc>
          <w:tcPr>
            <w:tcW w:w="6233" w:type="dxa"/>
          </w:tcPr>
          <w:p w:rsidR="002C79C9" w:rsidRDefault="002C79C9" w:rsidP="007E3A51">
            <w:pPr>
              <w:autoSpaceDE w:val="0"/>
              <w:autoSpaceDN w:val="0"/>
              <w:adjustRightInd w:val="0"/>
              <w:jc w:val="both"/>
              <w:rPr>
                <w:rFonts w:ascii="Times New Roman" w:eastAsia="TimesNewRomanUnicode" w:hAnsi="Times New Roman"/>
                <w:sz w:val="24"/>
                <w:szCs w:val="24"/>
              </w:rPr>
            </w:pPr>
            <w:r>
              <w:rPr>
                <w:rFonts w:ascii="Times New Roman" w:eastAsia="TimesNewRomanUnicode" w:hAnsi="Times New Roman"/>
                <w:sz w:val="24"/>
                <w:szCs w:val="24"/>
              </w:rPr>
              <w:t>Messa in sicurezza delle strade comunali</w:t>
            </w:r>
          </w:p>
        </w:tc>
        <w:tc>
          <w:tcPr>
            <w:tcW w:w="2687" w:type="dxa"/>
          </w:tcPr>
          <w:p w:rsidR="002C79C9" w:rsidRDefault="002C79C9" w:rsidP="007E3A51">
            <w:pPr>
              <w:autoSpaceDE w:val="0"/>
              <w:autoSpaceDN w:val="0"/>
              <w:adjustRightInd w:val="0"/>
              <w:jc w:val="right"/>
              <w:rPr>
                <w:rFonts w:ascii="Times New Roman" w:eastAsia="TimesNewRomanUnicode" w:hAnsi="Times New Roman"/>
                <w:sz w:val="24"/>
                <w:szCs w:val="24"/>
              </w:rPr>
            </w:pPr>
            <w:r>
              <w:rPr>
                <w:rFonts w:ascii="Times New Roman" w:eastAsia="TimesNewRomanUnicode" w:hAnsi="Times New Roman"/>
                <w:sz w:val="24"/>
                <w:szCs w:val="24"/>
              </w:rPr>
              <w:t>€ 26.300,00</w:t>
            </w:r>
          </w:p>
        </w:tc>
      </w:tr>
      <w:tr w:rsidR="002C79C9" w:rsidTr="007E3A51">
        <w:tc>
          <w:tcPr>
            <w:tcW w:w="6233" w:type="dxa"/>
          </w:tcPr>
          <w:p w:rsidR="002C79C9" w:rsidRPr="007C00EF" w:rsidRDefault="002C79C9" w:rsidP="007E3A51">
            <w:pPr>
              <w:autoSpaceDE w:val="0"/>
              <w:autoSpaceDN w:val="0"/>
              <w:adjustRightInd w:val="0"/>
              <w:jc w:val="right"/>
              <w:rPr>
                <w:rFonts w:ascii="Times New Roman" w:eastAsia="TimesNewRomanUnicode" w:hAnsi="Times New Roman"/>
                <w:b/>
                <w:sz w:val="24"/>
                <w:szCs w:val="24"/>
              </w:rPr>
            </w:pPr>
            <w:r w:rsidRPr="007C00EF">
              <w:rPr>
                <w:rFonts w:ascii="Times New Roman" w:eastAsia="TimesNewRomanUnicode" w:hAnsi="Times New Roman"/>
                <w:b/>
                <w:sz w:val="24"/>
                <w:szCs w:val="24"/>
              </w:rPr>
              <w:t>Totale</w:t>
            </w:r>
          </w:p>
        </w:tc>
        <w:tc>
          <w:tcPr>
            <w:tcW w:w="2687" w:type="dxa"/>
          </w:tcPr>
          <w:p w:rsidR="002C79C9" w:rsidRPr="007C00EF" w:rsidRDefault="002C79C9" w:rsidP="007E3A51">
            <w:pPr>
              <w:autoSpaceDE w:val="0"/>
              <w:autoSpaceDN w:val="0"/>
              <w:adjustRightInd w:val="0"/>
              <w:jc w:val="right"/>
              <w:rPr>
                <w:rFonts w:ascii="Times New Roman" w:eastAsia="TimesNewRomanUnicode" w:hAnsi="Times New Roman"/>
                <w:b/>
                <w:sz w:val="24"/>
                <w:szCs w:val="24"/>
              </w:rPr>
            </w:pPr>
            <w:r w:rsidRPr="007C00EF">
              <w:rPr>
                <w:rFonts w:ascii="Times New Roman" w:eastAsia="TimesNewRomanUnicode" w:hAnsi="Times New Roman"/>
                <w:b/>
                <w:sz w:val="24"/>
                <w:szCs w:val="24"/>
              </w:rPr>
              <w:t>€ 40.000,00</w:t>
            </w:r>
          </w:p>
        </w:tc>
      </w:tr>
    </w:tbl>
    <w:p w:rsidR="002C79C9" w:rsidRPr="001C2001" w:rsidRDefault="002C79C9" w:rsidP="002C79C9">
      <w:pPr>
        <w:autoSpaceDE w:val="0"/>
        <w:autoSpaceDN w:val="0"/>
        <w:adjustRightInd w:val="0"/>
        <w:ind w:left="708"/>
        <w:jc w:val="both"/>
        <w:rPr>
          <w:rFonts w:eastAsia="TimesNewRomanUnicode"/>
          <w:sz w:val="24"/>
          <w:szCs w:val="24"/>
        </w:rPr>
      </w:pPr>
    </w:p>
    <w:p w:rsidR="002C79C9" w:rsidRPr="004855DB" w:rsidRDefault="002C79C9" w:rsidP="002C79C9">
      <w:pPr>
        <w:pStyle w:val="rtf1ListParagraph"/>
        <w:numPr>
          <w:ilvl w:val="0"/>
          <w:numId w:val="14"/>
        </w:numPr>
        <w:autoSpaceDE w:val="0"/>
        <w:autoSpaceDN w:val="0"/>
        <w:adjustRightInd w:val="0"/>
        <w:spacing w:after="0" w:line="240" w:lineRule="auto"/>
        <w:jc w:val="both"/>
        <w:rPr>
          <w:rFonts w:ascii="Times New Roman" w:eastAsia="TimesNewRomanUnicode" w:hAnsi="Times New Roman"/>
          <w:sz w:val="24"/>
          <w:szCs w:val="24"/>
        </w:rPr>
      </w:pPr>
      <w:r w:rsidRPr="004855DB">
        <w:rPr>
          <w:rFonts w:ascii="Times New Roman" w:eastAsia="TimesNewRomanUnicode" w:hAnsi="Times New Roman"/>
          <w:sz w:val="24"/>
          <w:szCs w:val="24"/>
        </w:rPr>
        <w:t>che la presente verrà pubblicata nel</w:t>
      </w:r>
      <w:r w:rsidRPr="004855DB">
        <w:rPr>
          <w:rFonts w:ascii="Times New Roman" w:eastAsia="TimesNewRomanUnicode" w:hAnsi="Times New Roman"/>
          <w:i/>
          <w:sz w:val="24"/>
          <w:szCs w:val="24"/>
        </w:rPr>
        <w:t xml:space="preserve"> </w:t>
      </w:r>
      <w:r w:rsidRPr="004855DB">
        <w:rPr>
          <w:rFonts w:ascii="Times New Roman" w:eastAsia="TimesNewRomanUnicode" w:hAnsi="Times New Roman"/>
          <w:sz w:val="24"/>
          <w:szCs w:val="24"/>
        </w:rPr>
        <w:t>sito internet del Comune, nella sezione “Amministrazione trasparente”, di cui al decreto legislativo 14 marzo 2013, n. 33, sottosezione Opere Pubbliche.</w:t>
      </w:r>
    </w:p>
    <w:p w:rsidR="00045D96" w:rsidRDefault="00045D96">
      <w:pPr>
        <w:rPr>
          <w:rFonts w:ascii="Arial" w:eastAsiaTheme="minorEastAsia" w:hAnsi="Arial" w:cs="Arial"/>
          <w:sz w:val="24"/>
          <w:szCs w:val="24"/>
        </w:rPr>
      </w:pPr>
    </w:p>
    <w:p w:rsidR="00C0749D" w:rsidRPr="00C0749D" w:rsidRDefault="00C0749D" w:rsidP="00C0749D">
      <w:r>
        <w:br w:type="page"/>
      </w:r>
    </w:p>
    <w:p w:rsidR="00721BDD" w:rsidRPr="000A6E39" w:rsidRDefault="000A6E39" w:rsidP="000A6E39">
      <w:pPr>
        <w:pStyle w:val="Titolo7"/>
        <w:jc w:val="center"/>
        <w:rPr>
          <w:b/>
          <w:szCs w:val="24"/>
        </w:rPr>
      </w:pPr>
      <w:r w:rsidRPr="000A6E39">
        <w:rPr>
          <w:b/>
        </w:rPr>
        <w:t>DELIBERAZ</w:t>
      </w:r>
      <w:r w:rsidR="00F92BF5" w:rsidRPr="000A6E39">
        <w:rPr>
          <w:b/>
          <w:szCs w:val="24"/>
        </w:rPr>
        <w:t xml:space="preserve">IONE DI C.C. N. </w:t>
      </w:r>
      <w:r w:rsidR="00C0749D">
        <w:rPr>
          <w:b/>
          <w:szCs w:val="24"/>
        </w:rPr>
        <w:t>12</w:t>
      </w:r>
      <w:r w:rsidR="00F92BF5" w:rsidRPr="000A6E39">
        <w:rPr>
          <w:b/>
          <w:szCs w:val="24"/>
        </w:rPr>
        <w:t xml:space="preserve"> DEL </w:t>
      </w:r>
      <w:r w:rsidR="00C0749D">
        <w:rPr>
          <w:b/>
          <w:szCs w:val="24"/>
        </w:rPr>
        <w:t>26-02-2019</w:t>
      </w:r>
    </w:p>
    <w:p w:rsidR="00F92BF5" w:rsidRDefault="00F92BF5" w:rsidP="00B2448F"/>
    <w:p w:rsidR="00F92BF5" w:rsidRDefault="00F92BF5" w:rsidP="00B2448F">
      <w:pPr>
        <w:rPr>
          <w:b/>
          <w:bCs/>
          <w:color w:val="000000"/>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1536"/>
        <w:gridCol w:w="8103"/>
      </w:tblGrid>
      <w:tr w:rsidR="00721BDD">
        <w:tblPrEx>
          <w:tblCellMar>
            <w:top w:w="0" w:type="dxa"/>
            <w:bottom w:w="0" w:type="dxa"/>
          </w:tblCellMar>
        </w:tblPrEx>
        <w:tc>
          <w:tcPr>
            <w:tcW w:w="1536" w:type="dxa"/>
            <w:tcBorders>
              <w:top w:val="nil"/>
              <w:left w:val="nil"/>
              <w:bottom w:val="single" w:sz="4" w:space="0" w:color="auto"/>
            </w:tcBorders>
          </w:tcPr>
          <w:p w:rsidR="00721BDD" w:rsidRDefault="00721BDD">
            <w:pPr>
              <w:keepNext/>
              <w:keepLines/>
              <w:autoSpaceDE w:val="0"/>
              <w:autoSpaceDN w:val="0"/>
              <w:adjustRightInd w:val="0"/>
              <w:spacing w:line="240" w:lineRule="atLeast"/>
              <w:ind w:left="45" w:right="45"/>
              <w:rPr>
                <w:color w:val="000000"/>
                <w:sz w:val="24"/>
                <w:szCs w:val="24"/>
              </w:rPr>
            </w:pPr>
            <w:r>
              <w:rPr>
                <w:color w:val="000000"/>
                <w:sz w:val="24"/>
                <w:szCs w:val="24"/>
              </w:rPr>
              <w:t>Oggetto :</w:t>
            </w:r>
          </w:p>
        </w:tc>
        <w:tc>
          <w:tcPr>
            <w:tcW w:w="8103" w:type="dxa"/>
            <w:tcBorders>
              <w:bottom w:val="single" w:sz="4" w:space="0" w:color="auto"/>
            </w:tcBorders>
          </w:tcPr>
          <w:p w:rsidR="00721BDD" w:rsidRPr="00F92BF5" w:rsidRDefault="00C0749D" w:rsidP="00F92BF5">
            <w:pPr>
              <w:keepLines/>
              <w:autoSpaceDE w:val="0"/>
              <w:autoSpaceDN w:val="0"/>
              <w:adjustRightInd w:val="0"/>
              <w:spacing w:line="240" w:lineRule="atLeast"/>
              <w:jc w:val="both"/>
              <w:rPr>
                <w:b/>
                <w:color w:val="000000"/>
                <w:sz w:val="24"/>
                <w:szCs w:val="24"/>
              </w:rPr>
            </w:pPr>
            <w:r>
              <w:rPr>
                <w:b/>
                <w:color w:val="000000"/>
                <w:sz w:val="24"/>
                <w:szCs w:val="24"/>
              </w:rPr>
              <w:t>CONTRIBUTI PER INVESTIMENTI PER LA MESSA IN SICUREZZA DI SCUOLE, STRADE, EDIFICI PUBBLICI E PATRIMONIO COMUNALE DI CUI AL DECRETO DEL MINISTERO DELL'INTERNO DEL 10.01.2019: COMUNICAZIONE DEL SINDACO</w:t>
            </w:r>
          </w:p>
          <w:p w:rsidR="00721BDD" w:rsidRDefault="00721BDD">
            <w:pPr>
              <w:keepLines/>
              <w:autoSpaceDE w:val="0"/>
              <w:autoSpaceDN w:val="0"/>
              <w:adjustRightInd w:val="0"/>
              <w:spacing w:line="240" w:lineRule="atLeast"/>
              <w:rPr>
                <w:color w:val="000000"/>
                <w:sz w:val="24"/>
                <w:szCs w:val="24"/>
              </w:rPr>
            </w:pPr>
          </w:p>
        </w:tc>
      </w:tr>
    </w:tbl>
    <w:p w:rsidR="008C1105" w:rsidRDefault="008C1105">
      <w:pPr>
        <w:autoSpaceDE w:val="0"/>
        <w:autoSpaceDN w:val="0"/>
        <w:adjustRightInd w:val="0"/>
        <w:rPr>
          <w:color w:val="000000"/>
          <w:sz w:val="24"/>
          <w:szCs w:val="24"/>
        </w:rPr>
      </w:pPr>
    </w:p>
    <w:p w:rsidR="00721BDD" w:rsidRPr="00F92BF5" w:rsidRDefault="00721BDD">
      <w:pPr>
        <w:rPr>
          <w:color w:val="000000"/>
          <w:sz w:val="22"/>
          <w:szCs w:val="22"/>
        </w:rPr>
      </w:pPr>
      <w:r w:rsidRPr="00263364">
        <w:rPr>
          <w:sz w:val="24"/>
          <w:szCs w:val="24"/>
        </w:rPr>
        <w:br w:type="page"/>
      </w:r>
      <w:r w:rsidRPr="00F92BF5">
        <w:rPr>
          <w:color w:val="000000"/>
          <w:sz w:val="22"/>
          <w:szCs w:val="22"/>
        </w:rPr>
        <w:lastRenderedPageBreak/>
        <w:t>Letto, confermato e sottoscritto</w:t>
      </w:r>
    </w:p>
    <w:p w:rsidR="00721BDD" w:rsidRPr="00F92BF5" w:rsidRDefault="00721BDD">
      <w:pPr>
        <w:autoSpaceDE w:val="0"/>
        <w:autoSpaceDN w:val="0"/>
        <w:adjustRightInd w:val="0"/>
        <w:spacing w:line="240" w:lineRule="atLeast"/>
        <w:jc w:val="center"/>
        <w:rPr>
          <w:color w:val="000000"/>
          <w:sz w:val="22"/>
          <w:szCs w:val="22"/>
        </w:rPr>
      </w:pPr>
    </w:p>
    <w:p w:rsidR="00721BDD" w:rsidRPr="00F92BF5" w:rsidRDefault="00721BDD">
      <w:pPr>
        <w:keepNext/>
        <w:keepLines/>
        <w:autoSpaceDE w:val="0"/>
        <w:autoSpaceDN w:val="0"/>
        <w:adjustRightInd w:val="0"/>
        <w:spacing w:line="240" w:lineRule="atLeast"/>
        <w:ind w:left="261"/>
        <w:jc w:val="center"/>
        <w:rPr>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348"/>
        <w:gridCol w:w="4291"/>
      </w:tblGrid>
      <w:tr w:rsidR="00721BDD" w:rsidRPr="00F92BF5">
        <w:tblPrEx>
          <w:tblCellMar>
            <w:top w:w="0" w:type="dxa"/>
            <w:bottom w:w="0" w:type="dxa"/>
          </w:tblCellMar>
        </w:tblPrEx>
        <w:tc>
          <w:tcPr>
            <w:tcW w:w="5348" w:type="dxa"/>
            <w:tcBorders>
              <w:top w:val="nil"/>
              <w:left w:val="nil"/>
              <w:bottom w:val="nil"/>
              <w:right w:val="nil"/>
            </w:tcBorders>
          </w:tcPr>
          <w:p w:rsidR="00721BDD" w:rsidRPr="00F92BF5" w:rsidRDefault="00721BDD">
            <w:pPr>
              <w:keepNext/>
              <w:keepLines/>
              <w:autoSpaceDE w:val="0"/>
              <w:autoSpaceDN w:val="0"/>
              <w:adjustRightInd w:val="0"/>
              <w:spacing w:line="240" w:lineRule="atLeast"/>
              <w:ind w:left="50" w:right="50"/>
              <w:jc w:val="center"/>
              <w:rPr>
                <w:color w:val="000000"/>
                <w:sz w:val="22"/>
                <w:szCs w:val="22"/>
              </w:rPr>
            </w:pPr>
            <w:r w:rsidRPr="00F92BF5">
              <w:rPr>
                <w:color w:val="000000"/>
                <w:sz w:val="22"/>
                <w:szCs w:val="22"/>
              </w:rPr>
              <w:t xml:space="preserve">IL PRESIDENTE </w:t>
            </w:r>
          </w:p>
          <w:p w:rsidR="00721BDD" w:rsidRPr="00F92BF5" w:rsidRDefault="00C0749D" w:rsidP="00C0749D">
            <w:pPr>
              <w:keepNext/>
              <w:keepLines/>
              <w:autoSpaceDE w:val="0"/>
              <w:autoSpaceDN w:val="0"/>
              <w:adjustRightInd w:val="0"/>
              <w:spacing w:line="240" w:lineRule="atLeast"/>
              <w:ind w:left="50" w:right="50"/>
              <w:jc w:val="center"/>
              <w:rPr>
                <w:color w:val="000000"/>
                <w:sz w:val="22"/>
                <w:szCs w:val="22"/>
              </w:rPr>
            </w:pPr>
            <w:bookmarkStart w:id="7" w:name="Firmato"/>
            <w:bookmarkEnd w:id="7"/>
            <w:r>
              <w:rPr>
                <w:color w:val="000000"/>
                <w:sz w:val="22"/>
                <w:szCs w:val="22"/>
              </w:rPr>
              <w:t xml:space="preserve"> Silvia Genzini</w:t>
            </w:r>
            <w:r w:rsidR="00997EED" w:rsidRPr="00F92BF5">
              <w:rPr>
                <w:color w:val="000000"/>
                <w:sz w:val="22"/>
                <w:szCs w:val="22"/>
              </w:rPr>
              <w:t xml:space="preserve"> </w:t>
            </w:r>
          </w:p>
        </w:tc>
        <w:tc>
          <w:tcPr>
            <w:tcW w:w="4291" w:type="dxa"/>
            <w:tcBorders>
              <w:top w:val="nil"/>
              <w:left w:val="nil"/>
              <w:bottom w:val="nil"/>
              <w:right w:val="nil"/>
            </w:tcBorders>
          </w:tcPr>
          <w:p w:rsidR="00721BDD" w:rsidRPr="00F92BF5" w:rsidRDefault="00997EED">
            <w:pPr>
              <w:keepLines/>
              <w:autoSpaceDE w:val="0"/>
              <w:autoSpaceDN w:val="0"/>
              <w:adjustRightInd w:val="0"/>
              <w:spacing w:line="240" w:lineRule="atLeast"/>
              <w:ind w:left="54" w:right="54"/>
              <w:jc w:val="center"/>
              <w:rPr>
                <w:color w:val="000000"/>
                <w:sz w:val="22"/>
                <w:szCs w:val="22"/>
              </w:rPr>
            </w:pPr>
            <w:r w:rsidRPr="00F92BF5">
              <w:rPr>
                <w:color w:val="000000"/>
                <w:sz w:val="22"/>
                <w:szCs w:val="22"/>
              </w:rPr>
              <w:t xml:space="preserve">IL SEGRETARIO COMUNALE </w:t>
            </w:r>
          </w:p>
          <w:p w:rsidR="00721BDD" w:rsidRPr="00F92BF5" w:rsidRDefault="00C0749D" w:rsidP="00C0749D">
            <w:pPr>
              <w:keepNext/>
              <w:keepLines/>
              <w:autoSpaceDE w:val="0"/>
              <w:autoSpaceDN w:val="0"/>
              <w:adjustRightInd w:val="0"/>
              <w:spacing w:line="240" w:lineRule="atLeast"/>
              <w:ind w:left="54" w:right="54"/>
              <w:jc w:val="center"/>
              <w:rPr>
                <w:color w:val="000000"/>
                <w:sz w:val="22"/>
                <w:szCs w:val="22"/>
              </w:rPr>
            </w:pPr>
            <w:bookmarkStart w:id="8" w:name="Firmato_1"/>
            <w:bookmarkEnd w:id="8"/>
            <w:r>
              <w:rPr>
                <w:color w:val="000000"/>
                <w:sz w:val="22"/>
                <w:szCs w:val="22"/>
              </w:rPr>
              <w:t>Dott.ssa Anna Maria Bianca Arcuri</w:t>
            </w:r>
            <w:r w:rsidR="00997EED" w:rsidRPr="00F92BF5">
              <w:rPr>
                <w:color w:val="000000"/>
                <w:sz w:val="22"/>
                <w:szCs w:val="22"/>
              </w:rPr>
              <w:t xml:space="preserve"> </w:t>
            </w:r>
          </w:p>
        </w:tc>
      </w:tr>
    </w:tbl>
    <w:p w:rsidR="00721BDD" w:rsidRPr="00F92BF5" w:rsidRDefault="00721BDD">
      <w:pPr>
        <w:autoSpaceDE w:val="0"/>
        <w:autoSpaceDN w:val="0"/>
        <w:adjustRightInd w:val="0"/>
        <w:rPr>
          <w:color w:val="000000"/>
          <w:sz w:val="22"/>
          <w:szCs w:val="22"/>
        </w:rPr>
      </w:pPr>
    </w:p>
    <w:p w:rsidR="00721BDD" w:rsidRPr="00F92BF5" w:rsidRDefault="00721BDD">
      <w:pPr>
        <w:autoSpaceDE w:val="0"/>
        <w:autoSpaceDN w:val="0"/>
        <w:adjustRightInd w:val="0"/>
        <w:spacing w:line="240" w:lineRule="atLeast"/>
        <w:rPr>
          <w:color w:val="000000"/>
          <w:sz w:val="22"/>
          <w:szCs w:val="22"/>
        </w:rPr>
      </w:pPr>
    </w:p>
    <w:p w:rsidR="00721BDD" w:rsidRPr="00F92BF5" w:rsidRDefault="00721BDD">
      <w:pPr>
        <w:autoSpaceDE w:val="0"/>
        <w:autoSpaceDN w:val="0"/>
        <w:adjustRightInd w:val="0"/>
        <w:spacing w:line="240" w:lineRule="atLeast"/>
        <w:rPr>
          <w:color w:val="000000"/>
          <w:sz w:val="22"/>
          <w:szCs w:val="22"/>
        </w:rPr>
      </w:pPr>
    </w:p>
    <w:tbl>
      <w:tblPr>
        <w:tblW w:w="9639" w:type="dxa"/>
        <w:tblInd w:w="57" w:type="dxa"/>
        <w:tblBorders>
          <w:top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39"/>
      </w:tblGrid>
      <w:tr w:rsidR="00721BDD" w:rsidRPr="00F92BF5">
        <w:tblPrEx>
          <w:tblCellMar>
            <w:top w:w="0" w:type="dxa"/>
            <w:bottom w:w="0" w:type="dxa"/>
          </w:tblCellMar>
        </w:tblPrEx>
        <w:tc>
          <w:tcPr>
            <w:tcW w:w="9639" w:type="dxa"/>
            <w:tcBorders>
              <w:top w:val="single" w:sz="4" w:space="0" w:color="auto"/>
              <w:bottom w:val="single" w:sz="4" w:space="0" w:color="auto"/>
            </w:tcBorders>
          </w:tcPr>
          <w:p w:rsidR="00721BDD" w:rsidRPr="00F92BF5" w:rsidRDefault="00721BDD">
            <w:pPr>
              <w:keepNext/>
              <w:keepLines/>
              <w:autoSpaceDE w:val="0"/>
              <w:autoSpaceDN w:val="0"/>
              <w:adjustRightInd w:val="0"/>
              <w:spacing w:line="240" w:lineRule="atLeast"/>
              <w:jc w:val="center"/>
              <w:rPr>
                <w:color w:val="000000"/>
                <w:sz w:val="22"/>
                <w:szCs w:val="22"/>
              </w:rPr>
            </w:pPr>
          </w:p>
          <w:p w:rsidR="001B015E" w:rsidRPr="00F92BF5" w:rsidRDefault="00C0749D" w:rsidP="001B015E">
            <w:pPr>
              <w:keepLines/>
              <w:autoSpaceDE w:val="0"/>
              <w:autoSpaceDN w:val="0"/>
              <w:adjustRightInd w:val="0"/>
              <w:spacing w:line="240" w:lineRule="atLeast"/>
              <w:jc w:val="center"/>
              <w:rPr>
                <w:b/>
                <w:bCs/>
                <w:color w:val="000000"/>
                <w:sz w:val="22"/>
                <w:szCs w:val="22"/>
              </w:rPr>
            </w:pPr>
            <w:r>
              <w:rPr>
                <w:b/>
                <w:bCs/>
                <w:color w:val="000000"/>
                <w:sz w:val="22"/>
                <w:szCs w:val="22"/>
              </w:rPr>
              <w:t xml:space="preserve">RELAZIONE DI </w:t>
            </w:r>
            <w:r w:rsidR="001B015E" w:rsidRPr="00F92BF5">
              <w:rPr>
                <w:b/>
                <w:bCs/>
                <w:color w:val="000000"/>
                <w:sz w:val="22"/>
                <w:szCs w:val="22"/>
              </w:rPr>
              <w:t>PUBBLICAZIONE</w:t>
            </w:r>
          </w:p>
          <w:p w:rsidR="00997EED" w:rsidRPr="00F92BF5" w:rsidRDefault="00997EED">
            <w:pPr>
              <w:keepLines/>
              <w:autoSpaceDE w:val="0"/>
              <w:autoSpaceDN w:val="0"/>
              <w:adjustRightInd w:val="0"/>
              <w:spacing w:line="240" w:lineRule="atLeast"/>
              <w:jc w:val="center"/>
              <w:rPr>
                <w:b/>
                <w:bCs/>
                <w:color w:val="000000"/>
                <w:sz w:val="22"/>
                <w:szCs w:val="22"/>
              </w:rPr>
            </w:pPr>
          </w:p>
          <w:p w:rsidR="001B015E" w:rsidRPr="00F92BF5" w:rsidRDefault="001B015E" w:rsidP="001B015E">
            <w:pPr>
              <w:jc w:val="both"/>
              <w:rPr>
                <w:sz w:val="22"/>
                <w:szCs w:val="22"/>
              </w:rPr>
            </w:pPr>
            <w:r w:rsidRPr="00F92BF5">
              <w:rPr>
                <w:sz w:val="22"/>
                <w:szCs w:val="22"/>
              </w:rPr>
              <w:t>Io sottoscritto Segretario Comunale, visti gli atti d’ufficio;</w:t>
            </w:r>
          </w:p>
          <w:p w:rsidR="001B015E" w:rsidRPr="00F92BF5" w:rsidRDefault="001B015E" w:rsidP="001B015E">
            <w:pPr>
              <w:jc w:val="both"/>
              <w:rPr>
                <w:sz w:val="22"/>
                <w:szCs w:val="22"/>
              </w:rPr>
            </w:pPr>
            <w:r w:rsidRPr="00F92BF5">
              <w:rPr>
                <w:sz w:val="22"/>
                <w:szCs w:val="22"/>
              </w:rPr>
              <w:t>Visto lo Statuto comunale,</w:t>
            </w:r>
          </w:p>
          <w:p w:rsidR="001B015E" w:rsidRPr="00F92BF5" w:rsidRDefault="001B015E" w:rsidP="001B015E">
            <w:pPr>
              <w:pStyle w:val="Titolo1"/>
              <w:rPr>
                <w:b/>
                <w:bCs/>
                <w:sz w:val="22"/>
                <w:szCs w:val="22"/>
              </w:rPr>
            </w:pPr>
            <w:r w:rsidRPr="00F92BF5">
              <w:rPr>
                <w:b/>
                <w:bCs/>
                <w:sz w:val="22"/>
                <w:szCs w:val="22"/>
              </w:rPr>
              <w:t>ATTESTA</w:t>
            </w:r>
          </w:p>
          <w:p w:rsidR="001B015E" w:rsidRPr="00F92BF5" w:rsidRDefault="001B015E" w:rsidP="001B015E">
            <w:pPr>
              <w:rPr>
                <w:sz w:val="22"/>
                <w:szCs w:val="22"/>
              </w:rPr>
            </w:pPr>
          </w:p>
          <w:p w:rsidR="001B015E" w:rsidRPr="00F92BF5" w:rsidRDefault="001B015E" w:rsidP="001B015E">
            <w:pPr>
              <w:jc w:val="both"/>
              <w:rPr>
                <w:i/>
                <w:iCs/>
                <w:sz w:val="22"/>
                <w:szCs w:val="22"/>
              </w:rPr>
            </w:pPr>
            <w:r w:rsidRPr="00F92BF5">
              <w:rPr>
                <w:sz w:val="22"/>
                <w:szCs w:val="22"/>
              </w:rPr>
              <w:t xml:space="preserve">che la presente deliberazione è pubblicata in data odierna, per 15 giorni consecutivi, sul sito web istituzionale del Comune </w:t>
            </w:r>
            <w:r w:rsidRPr="00F92BF5">
              <w:rPr>
                <w:iCs/>
                <w:sz w:val="22"/>
                <w:szCs w:val="22"/>
              </w:rPr>
              <w:t>(art. 32, comma 1, della legge 18 giugno 2009, n. 69).</w:t>
            </w:r>
          </w:p>
          <w:p w:rsidR="001B015E" w:rsidRPr="00F92BF5" w:rsidRDefault="001B015E" w:rsidP="001B015E">
            <w:pPr>
              <w:rPr>
                <w:i/>
                <w:iCs/>
                <w:sz w:val="22"/>
                <w:szCs w:val="22"/>
              </w:rPr>
            </w:pPr>
          </w:p>
          <w:p w:rsidR="001B015E" w:rsidRPr="00F92BF5" w:rsidRDefault="001B015E" w:rsidP="001B015E">
            <w:pPr>
              <w:rPr>
                <w:iCs/>
                <w:sz w:val="22"/>
                <w:szCs w:val="22"/>
              </w:rPr>
            </w:pPr>
            <w:r w:rsidRPr="00F92BF5">
              <w:rPr>
                <w:iCs/>
                <w:sz w:val="22"/>
                <w:szCs w:val="22"/>
              </w:rPr>
              <w:t xml:space="preserve">Pieve San Giacomo, </w:t>
            </w:r>
            <w:r w:rsidR="00C0749D">
              <w:rPr>
                <w:iCs/>
                <w:sz w:val="22"/>
                <w:szCs w:val="22"/>
              </w:rPr>
              <w:t>28-02-2019</w:t>
            </w:r>
          </w:p>
          <w:p w:rsidR="00721BDD" w:rsidRPr="00F92BF5" w:rsidRDefault="00721BDD">
            <w:pPr>
              <w:keepNext/>
              <w:keepLines/>
              <w:autoSpaceDE w:val="0"/>
              <w:autoSpaceDN w:val="0"/>
              <w:adjustRightInd w:val="0"/>
              <w:spacing w:line="240" w:lineRule="atLeast"/>
              <w:jc w:val="center"/>
              <w:rPr>
                <w:color w:val="000000"/>
                <w:sz w:val="22"/>
                <w:szCs w:val="22"/>
              </w:rPr>
            </w:pPr>
          </w:p>
          <w:p w:rsidR="00721BDD" w:rsidRPr="00F92BF5" w:rsidRDefault="00F92BF5">
            <w:pPr>
              <w:keepLines/>
              <w:autoSpaceDE w:val="0"/>
              <w:autoSpaceDN w:val="0"/>
              <w:adjustRightInd w:val="0"/>
              <w:spacing w:line="240" w:lineRule="atLeast"/>
              <w:jc w:val="center"/>
              <w:rPr>
                <w:color w:val="000000"/>
                <w:sz w:val="22"/>
                <w:szCs w:val="22"/>
              </w:rPr>
            </w:pPr>
            <w:bookmarkStart w:id="9" w:name="TitoloPubblica"/>
            <w:r w:rsidRPr="00F92BF5">
              <w:rPr>
                <w:color w:val="000000"/>
                <w:sz w:val="22"/>
                <w:szCs w:val="22"/>
              </w:rPr>
              <w:t>Il Segretario Comunale</w:t>
            </w:r>
            <w:bookmarkEnd w:id="9"/>
          </w:p>
          <w:p w:rsidR="00721BDD" w:rsidRPr="00F92BF5" w:rsidRDefault="00C0749D">
            <w:pPr>
              <w:keepLines/>
              <w:autoSpaceDE w:val="0"/>
              <w:autoSpaceDN w:val="0"/>
              <w:adjustRightInd w:val="0"/>
              <w:spacing w:line="240" w:lineRule="atLeast"/>
              <w:jc w:val="center"/>
              <w:rPr>
                <w:color w:val="000000"/>
                <w:sz w:val="22"/>
                <w:szCs w:val="22"/>
              </w:rPr>
            </w:pPr>
            <w:bookmarkStart w:id="10" w:name="Firmato_2"/>
            <w:bookmarkEnd w:id="10"/>
            <w:r>
              <w:rPr>
                <w:color w:val="000000"/>
                <w:sz w:val="22"/>
                <w:szCs w:val="22"/>
              </w:rPr>
              <w:t>Dott.ssa Anna Maria Bianca Arcuri</w:t>
            </w:r>
          </w:p>
          <w:p w:rsidR="00721BDD" w:rsidRPr="00F92BF5" w:rsidRDefault="00721BDD">
            <w:pPr>
              <w:keepLines/>
              <w:autoSpaceDE w:val="0"/>
              <w:autoSpaceDN w:val="0"/>
              <w:adjustRightInd w:val="0"/>
              <w:spacing w:before="120" w:line="240" w:lineRule="atLeast"/>
              <w:jc w:val="center"/>
              <w:rPr>
                <w:color w:val="000000"/>
                <w:sz w:val="22"/>
                <w:szCs w:val="22"/>
              </w:rPr>
            </w:pPr>
          </w:p>
        </w:tc>
      </w:tr>
      <w:tr w:rsidR="00721BDD" w:rsidRPr="00F92BF5">
        <w:tblPrEx>
          <w:tblCellMar>
            <w:top w:w="0" w:type="dxa"/>
            <w:bottom w:w="0" w:type="dxa"/>
          </w:tblCellMar>
        </w:tblPrEx>
        <w:tc>
          <w:tcPr>
            <w:tcW w:w="9639" w:type="dxa"/>
            <w:tcBorders>
              <w:top w:val="single" w:sz="4" w:space="0" w:color="auto"/>
              <w:bottom w:val="single" w:sz="4" w:space="0" w:color="auto"/>
            </w:tcBorders>
          </w:tcPr>
          <w:p w:rsidR="00721BDD" w:rsidRPr="00F92BF5" w:rsidRDefault="00721BDD">
            <w:pPr>
              <w:keepLines/>
              <w:autoSpaceDE w:val="0"/>
              <w:autoSpaceDN w:val="0"/>
              <w:adjustRightInd w:val="0"/>
              <w:spacing w:line="240" w:lineRule="atLeast"/>
              <w:jc w:val="center"/>
              <w:rPr>
                <w:color w:val="000000"/>
                <w:sz w:val="22"/>
                <w:szCs w:val="22"/>
              </w:rPr>
            </w:pPr>
          </w:p>
          <w:p w:rsidR="001B015E" w:rsidRPr="00F92BF5" w:rsidRDefault="001B015E" w:rsidP="001B015E">
            <w:pPr>
              <w:pStyle w:val="Titolo3"/>
              <w:jc w:val="center"/>
              <w:rPr>
                <w:sz w:val="22"/>
                <w:szCs w:val="22"/>
              </w:rPr>
            </w:pPr>
            <w:r w:rsidRPr="00F92BF5">
              <w:rPr>
                <w:sz w:val="22"/>
                <w:szCs w:val="22"/>
              </w:rPr>
              <w:t>ESECUTIVITA’</w:t>
            </w:r>
          </w:p>
          <w:p w:rsidR="00721BDD" w:rsidRPr="00F92BF5" w:rsidRDefault="00721BDD">
            <w:pPr>
              <w:keepLines/>
              <w:autoSpaceDE w:val="0"/>
              <w:autoSpaceDN w:val="0"/>
              <w:adjustRightInd w:val="0"/>
              <w:spacing w:line="240" w:lineRule="atLeast"/>
              <w:jc w:val="center"/>
              <w:rPr>
                <w:b/>
                <w:bCs/>
                <w:color w:val="000000"/>
                <w:sz w:val="22"/>
                <w:szCs w:val="22"/>
              </w:rPr>
            </w:pPr>
          </w:p>
          <w:p w:rsidR="001B015E" w:rsidRPr="00F92BF5" w:rsidRDefault="001B015E" w:rsidP="001B015E">
            <w:pPr>
              <w:rPr>
                <w:sz w:val="22"/>
                <w:szCs w:val="22"/>
              </w:rPr>
            </w:pPr>
            <w:r w:rsidRPr="00F92BF5">
              <w:rPr>
                <w:sz w:val="22"/>
                <w:szCs w:val="22"/>
              </w:rPr>
              <w:t>Il sottoscritto Segretario Comunale, visti gli atti d’ufficio,</w:t>
            </w:r>
          </w:p>
          <w:p w:rsidR="001B015E" w:rsidRPr="00F92BF5" w:rsidRDefault="001B015E" w:rsidP="001B015E">
            <w:pPr>
              <w:rPr>
                <w:sz w:val="22"/>
                <w:szCs w:val="22"/>
              </w:rPr>
            </w:pPr>
          </w:p>
          <w:p w:rsidR="001B015E" w:rsidRPr="00F92BF5" w:rsidRDefault="001B015E" w:rsidP="001B015E">
            <w:pPr>
              <w:pStyle w:val="Titolo2"/>
              <w:rPr>
                <w:sz w:val="22"/>
                <w:szCs w:val="22"/>
              </w:rPr>
            </w:pPr>
            <w:r w:rsidRPr="00F92BF5">
              <w:rPr>
                <w:sz w:val="22"/>
                <w:szCs w:val="22"/>
              </w:rPr>
              <w:t>CERTIFICA</w:t>
            </w:r>
          </w:p>
          <w:p w:rsidR="001B015E" w:rsidRPr="00F92BF5" w:rsidRDefault="001B015E" w:rsidP="001B015E">
            <w:pPr>
              <w:jc w:val="center"/>
              <w:rPr>
                <w:b/>
                <w:bCs/>
                <w:sz w:val="22"/>
                <w:szCs w:val="22"/>
                <w:u w:val="single"/>
              </w:rPr>
            </w:pPr>
          </w:p>
          <w:p w:rsidR="001B015E" w:rsidRPr="00F92BF5" w:rsidRDefault="001B015E" w:rsidP="001B015E">
            <w:pPr>
              <w:jc w:val="both"/>
              <w:rPr>
                <w:iCs/>
                <w:sz w:val="22"/>
                <w:szCs w:val="22"/>
              </w:rPr>
            </w:pPr>
            <w:r w:rsidRPr="00F92BF5">
              <w:rPr>
                <w:sz w:val="22"/>
                <w:szCs w:val="22"/>
              </w:rPr>
              <w:t>che la presente deliberazione è stata pubblicata nel sito web istituzionale del Comune per quindici giorni consecutivi dal .</w:t>
            </w:r>
            <w:r w:rsidR="00C0749D">
              <w:rPr>
                <w:sz w:val="22"/>
                <w:szCs w:val="22"/>
              </w:rPr>
              <w:t>28-02-2019</w:t>
            </w:r>
            <w:r w:rsidRPr="00F92BF5">
              <w:rPr>
                <w:sz w:val="22"/>
                <w:szCs w:val="22"/>
              </w:rPr>
              <w:t xml:space="preserve"> ed è divenuta esecutiva, dopo il decimo giorno dalla pubblicazione </w:t>
            </w:r>
            <w:r w:rsidRPr="00F92BF5">
              <w:rPr>
                <w:iCs/>
                <w:sz w:val="22"/>
                <w:szCs w:val="22"/>
              </w:rPr>
              <w:t>(art. 134, c. 3, del T.U. n. 267/2000).</w:t>
            </w:r>
          </w:p>
          <w:p w:rsidR="001B015E" w:rsidRPr="00F92BF5" w:rsidRDefault="001B015E" w:rsidP="001B015E">
            <w:pPr>
              <w:jc w:val="both"/>
              <w:rPr>
                <w:i/>
                <w:iCs/>
                <w:sz w:val="22"/>
                <w:szCs w:val="22"/>
              </w:rPr>
            </w:pPr>
          </w:p>
          <w:p w:rsidR="001B015E" w:rsidRPr="00F92BF5" w:rsidRDefault="001B015E" w:rsidP="001B015E">
            <w:pPr>
              <w:rPr>
                <w:iCs/>
                <w:sz w:val="22"/>
                <w:szCs w:val="22"/>
              </w:rPr>
            </w:pPr>
            <w:r w:rsidRPr="00F92BF5">
              <w:rPr>
                <w:iCs/>
                <w:sz w:val="22"/>
                <w:szCs w:val="22"/>
              </w:rPr>
              <w:t xml:space="preserve">Pieve San Giacomo, </w:t>
            </w:r>
            <w:r w:rsidR="006C5701">
              <w:rPr>
                <w:iCs/>
                <w:sz w:val="22"/>
                <w:szCs w:val="22"/>
              </w:rPr>
              <w:t>11-03-2019</w:t>
            </w:r>
          </w:p>
          <w:p w:rsidR="00721BDD" w:rsidRPr="00F92BF5" w:rsidRDefault="00721BDD">
            <w:pPr>
              <w:pStyle w:val="Corpotesto"/>
              <w:keepNext w:val="0"/>
              <w:keepLines w:val="0"/>
              <w:spacing w:after="0"/>
              <w:jc w:val="left"/>
              <w:rPr>
                <w:sz w:val="22"/>
                <w:szCs w:val="22"/>
              </w:rPr>
            </w:pPr>
          </w:p>
          <w:p w:rsidR="00721BDD" w:rsidRPr="00F92BF5" w:rsidRDefault="00721BDD">
            <w:pPr>
              <w:keepNext/>
              <w:keepLines/>
              <w:autoSpaceDE w:val="0"/>
              <w:autoSpaceDN w:val="0"/>
              <w:adjustRightInd w:val="0"/>
              <w:spacing w:line="240" w:lineRule="atLeast"/>
              <w:jc w:val="both"/>
              <w:rPr>
                <w:color w:val="000000"/>
                <w:sz w:val="22"/>
                <w:szCs w:val="22"/>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2211"/>
              <w:gridCol w:w="5665"/>
              <w:gridCol w:w="1634"/>
            </w:tblGrid>
            <w:tr w:rsidR="00721BDD" w:rsidRPr="00F92BF5">
              <w:tblPrEx>
                <w:tblCellMar>
                  <w:top w:w="0" w:type="dxa"/>
                  <w:bottom w:w="0" w:type="dxa"/>
                </w:tblCellMar>
              </w:tblPrEx>
              <w:tc>
                <w:tcPr>
                  <w:tcW w:w="2211" w:type="dxa"/>
                </w:tcPr>
                <w:p w:rsidR="00721BDD" w:rsidRPr="00F92BF5" w:rsidRDefault="00721BDD">
                  <w:pPr>
                    <w:keepNext/>
                    <w:keepLines/>
                    <w:autoSpaceDE w:val="0"/>
                    <w:autoSpaceDN w:val="0"/>
                    <w:adjustRightInd w:val="0"/>
                    <w:spacing w:line="240" w:lineRule="atLeast"/>
                    <w:rPr>
                      <w:color w:val="000000"/>
                      <w:sz w:val="22"/>
                      <w:szCs w:val="22"/>
                    </w:rPr>
                  </w:pPr>
                </w:p>
              </w:tc>
              <w:tc>
                <w:tcPr>
                  <w:tcW w:w="5665" w:type="dxa"/>
                </w:tcPr>
                <w:p w:rsidR="00721BDD" w:rsidRPr="00F92BF5" w:rsidRDefault="00F92BF5">
                  <w:pPr>
                    <w:keepNext/>
                    <w:keepLines/>
                    <w:autoSpaceDE w:val="0"/>
                    <w:autoSpaceDN w:val="0"/>
                    <w:adjustRightInd w:val="0"/>
                    <w:spacing w:line="240" w:lineRule="atLeast"/>
                    <w:jc w:val="center"/>
                    <w:rPr>
                      <w:color w:val="000000"/>
                      <w:sz w:val="22"/>
                      <w:szCs w:val="22"/>
                    </w:rPr>
                  </w:pPr>
                  <w:bookmarkStart w:id="11" w:name="TitoloEsec"/>
                  <w:r w:rsidRPr="00F92BF5">
                    <w:rPr>
                      <w:color w:val="000000"/>
                      <w:sz w:val="22"/>
                      <w:szCs w:val="22"/>
                    </w:rPr>
                    <w:t>Il Segretario Comunale</w:t>
                  </w:r>
                  <w:bookmarkEnd w:id="11"/>
                </w:p>
                <w:p w:rsidR="00721BDD" w:rsidRPr="00F92BF5" w:rsidRDefault="00C0749D" w:rsidP="00C0749D">
                  <w:pPr>
                    <w:keepNext/>
                    <w:keepLines/>
                    <w:autoSpaceDE w:val="0"/>
                    <w:autoSpaceDN w:val="0"/>
                    <w:adjustRightInd w:val="0"/>
                    <w:spacing w:line="240" w:lineRule="atLeast"/>
                    <w:jc w:val="center"/>
                    <w:rPr>
                      <w:color w:val="000000"/>
                      <w:sz w:val="22"/>
                      <w:szCs w:val="22"/>
                    </w:rPr>
                  </w:pPr>
                  <w:bookmarkStart w:id="12" w:name="Firmato_4"/>
                  <w:bookmarkEnd w:id="12"/>
                  <w:r>
                    <w:rPr>
                      <w:color w:val="000000"/>
                      <w:sz w:val="22"/>
                      <w:szCs w:val="22"/>
                    </w:rPr>
                    <w:t>Dott.ssa Anna Maria Bianca Arcuri</w:t>
                  </w:r>
                </w:p>
              </w:tc>
              <w:tc>
                <w:tcPr>
                  <w:tcW w:w="1634" w:type="dxa"/>
                </w:tcPr>
                <w:p w:rsidR="00721BDD" w:rsidRPr="00F92BF5" w:rsidRDefault="00721BDD">
                  <w:pPr>
                    <w:keepNext/>
                    <w:keepLines/>
                    <w:autoSpaceDE w:val="0"/>
                    <w:autoSpaceDN w:val="0"/>
                    <w:adjustRightInd w:val="0"/>
                    <w:spacing w:line="240" w:lineRule="atLeast"/>
                    <w:jc w:val="center"/>
                    <w:rPr>
                      <w:color w:val="000000"/>
                      <w:sz w:val="22"/>
                      <w:szCs w:val="22"/>
                    </w:rPr>
                  </w:pPr>
                </w:p>
              </w:tc>
            </w:tr>
          </w:tbl>
          <w:p w:rsidR="00721BDD" w:rsidRPr="00F92BF5" w:rsidRDefault="00721BDD">
            <w:pPr>
              <w:keepNext/>
              <w:keepLines/>
              <w:autoSpaceDE w:val="0"/>
              <w:autoSpaceDN w:val="0"/>
              <w:adjustRightInd w:val="0"/>
              <w:spacing w:line="240" w:lineRule="atLeast"/>
              <w:rPr>
                <w:color w:val="000000"/>
                <w:sz w:val="22"/>
                <w:szCs w:val="22"/>
              </w:rPr>
            </w:pPr>
          </w:p>
          <w:p w:rsidR="00721BDD" w:rsidRPr="00F92BF5" w:rsidRDefault="00721BDD">
            <w:pPr>
              <w:keepNext/>
              <w:keepLines/>
              <w:autoSpaceDE w:val="0"/>
              <w:autoSpaceDN w:val="0"/>
              <w:adjustRightInd w:val="0"/>
              <w:spacing w:line="240" w:lineRule="atLeast"/>
              <w:rPr>
                <w:color w:val="000000"/>
                <w:sz w:val="22"/>
                <w:szCs w:val="22"/>
              </w:rPr>
            </w:pPr>
          </w:p>
        </w:tc>
      </w:tr>
    </w:tbl>
    <w:p w:rsidR="00721BDD" w:rsidRDefault="00721BDD">
      <w:bookmarkStart w:id="13" w:name="CopiaConforme"/>
      <w:bookmarkEnd w:id="13"/>
    </w:p>
    <w:sectPr w:rsidR="00721BDD">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Unicode">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339"/>
    <w:multiLevelType w:val="hybridMultilevel"/>
    <w:tmpl w:val="ADC2840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A337AE8"/>
    <w:multiLevelType w:val="hybridMultilevel"/>
    <w:tmpl w:val="D2C674CC"/>
    <w:lvl w:ilvl="0" w:tplc="E3C4858C">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F56E9"/>
    <w:multiLevelType w:val="hybridMultilevel"/>
    <w:tmpl w:val="37423186"/>
    <w:lvl w:ilvl="0" w:tplc="E4620C10">
      <w:start w:val="1"/>
      <w:numFmt w:val="decimal"/>
      <w:lvlText w:val="%1)"/>
      <w:lvlJc w:val="left"/>
      <w:pPr>
        <w:tabs>
          <w:tab w:val="num" w:pos="720"/>
        </w:tabs>
        <w:ind w:left="720" w:hanging="360"/>
      </w:pPr>
      <w:rPr>
        <w:rFonts w:cs="Times New Roman"/>
      </w:rPr>
    </w:lvl>
    <w:lvl w:ilvl="1" w:tplc="2C2E5B02">
      <w:start w:val="3"/>
      <w:numFmt w:val="decimal"/>
      <w:lvlText w:val="%2."/>
      <w:lvlJc w:val="left"/>
      <w:pPr>
        <w:tabs>
          <w:tab w:val="num" w:pos="1440"/>
        </w:tabs>
        <w:ind w:left="1437" w:hanging="357"/>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1C1054B1"/>
    <w:multiLevelType w:val="hybridMultilevel"/>
    <w:tmpl w:val="6DA83326"/>
    <w:lvl w:ilvl="0" w:tplc="E63AD33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361574C0"/>
    <w:multiLevelType w:val="hybridMultilevel"/>
    <w:tmpl w:val="7E5C37A8"/>
    <w:lvl w:ilvl="0" w:tplc="0410000D">
      <w:start w:val="1"/>
      <w:numFmt w:val="bullet"/>
      <w:lvlText w:val=""/>
      <w:lvlJc w:val="left"/>
      <w:pPr>
        <w:tabs>
          <w:tab w:val="num" w:pos="720"/>
        </w:tabs>
        <w:ind w:left="720" w:hanging="360"/>
      </w:pPr>
      <w:rPr>
        <w:rFonts w:ascii="Wingdings" w:hAnsi="Wingdings" w:hint="default"/>
      </w:rPr>
    </w:lvl>
    <w:lvl w:ilvl="1" w:tplc="2C2E5B02">
      <w:start w:val="3"/>
      <w:numFmt w:val="decimal"/>
      <w:lvlText w:val="%2."/>
      <w:lvlJc w:val="left"/>
      <w:pPr>
        <w:tabs>
          <w:tab w:val="num" w:pos="1440"/>
        </w:tabs>
        <w:ind w:left="1437" w:hanging="357"/>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4BF961A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C884601"/>
    <w:multiLevelType w:val="hybridMultilevel"/>
    <w:tmpl w:val="4748FDB6"/>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59636307"/>
    <w:multiLevelType w:val="hybridMultilevel"/>
    <w:tmpl w:val="E38273C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D1500BB"/>
    <w:multiLevelType w:val="hybridMultilevel"/>
    <w:tmpl w:val="D480A8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8"/>
  </w:num>
  <w:num w:numId="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55"/>
    <w:rsid w:val="00014848"/>
    <w:rsid w:val="00035C70"/>
    <w:rsid w:val="00045D96"/>
    <w:rsid w:val="000872BF"/>
    <w:rsid w:val="000A6E39"/>
    <w:rsid w:val="001B015E"/>
    <w:rsid w:val="001B3847"/>
    <w:rsid w:val="001C2001"/>
    <w:rsid w:val="00263364"/>
    <w:rsid w:val="002B7D18"/>
    <w:rsid w:val="002C79C9"/>
    <w:rsid w:val="0035294F"/>
    <w:rsid w:val="003B6C0C"/>
    <w:rsid w:val="004349CD"/>
    <w:rsid w:val="004855DB"/>
    <w:rsid w:val="0049431A"/>
    <w:rsid w:val="00584255"/>
    <w:rsid w:val="00596FDE"/>
    <w:rsid w:val="005D4517"/>
    <w:rsid w:val="005D768F"/>
    <w:rsid w:val="00683F46"/>
    <w:rsid w:val="006C5701"/>
    <w:rsid w:val="006F7189"/>
    <w:rsid w:val="00721BDD"/>
    <w:rsid w:val="0075681D"/>
    <w:rsid w:val="007633C9"/>
    <w:rsid w:val="00774BF3"/>
    <w:rsid w:val="007C00EF"/>
    <w:rsid w:val="007C2BA8"/>
    <w:rsid w:val="007E3A51"/>
    <w:rsid w:val="008413BB"/>
    <w:rsid w:val="008471E7"/>
    <w:rsid w:val="008A74BD"/>
    <w:rsid w:val="008C1105"/>
    <w:rsid w:val="00915306"/>
    <w:rsid w:val="00997EED"/>
    <w:rsid w:val="009D75C3"/>
    <w:rsid w:val="00A4741F"/>
    <w:rsid w:val="00A520E3"/>
    <w:rsid w:val="00A75A33"/>
    <w:rsid w:val="00AF447E"/>
    <w:rsid w:val="00B2448F"/>
    <w:rsid w:val="00B626A0"/>
    <w:rsid w:val="00B95B51"/>
    <w:rsid w:val="00BB1353"/>
    <w:rsid w:val="00BF2E85"/>
    <w:rsid w:val="00C0749D"/>
    <w:rsid w:val="00C07C7E"/>
    <w:rsid w:val="00CD5FE0"/>
    <w:rsid w:val="00D10EAA"/>
    <w:rsid w:val="00D65930"/>
    <w:rsid w:val="00DB32D5"/>
    <w:rsid w:val="00E67A38"/>
    <w:rsid w:val="00E70FB1"/>
    <w:rsid w:val="00E729BA"/>
    <w:rsid w:val="00E807EB"/>
    <w:rsid w:val="00ED7B43"/>
    <w:rsid w:val="00EF1376"/>
    <w:rsid w:val="00F624E6"/>
    <w:rsid w:val="00F84C5D"/>
    <w:rsid w:val="00F92BF5"/>
    <w:rsid w:val="00F96471"/>
    <w:rsid w:val="00FB192F"/>
    <w:rsid w:val="00FB35B5"/>
    <w:rsid w:val="00FC61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D57278-BBF1-4C34-AF50-6A3D26A2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jc w:val="center"/>
      <w:outlineLvl w:val="0"/>
    </w:pPr>
    <w:rPr>
      <w:sz w:val="32"/>
    </w:rPr>
  </w:style>
  <w:style w:type="paragraph" w:styleId="Titolo2">
    <w:name w:val="heading 2"/>
    <w:basedOn w:val="Normale"/>
    <w:next w:val="Normale"/>
    <w:link w:val="Titolo2Carattere"/>
    <w:uiPriority w:val="9"/>
    <w:qFormat/>
    <w:pPr>
      <w:keepNext/>
      <w:jc w:val="center"/>
      <w:outlineLvl w:val="1"/>
    </w:pPr>
    <w:rPr>
      <w:b/>
      <w:bCs/>
      <w:sz w:val="24"/>
    </w:rPr>
  </w:style>
  <w:style w:type="paragraph" w:styleId="Titolo3">
    <w:name w:val="heading 3"/>
    <w:basedOn w:val="Normale"/>
    <w:next w:val="Normale"/>
    <w:link w:val="Titolo3Carattere"/>
    <w:uiPriority w:val="9"/>
    <w:qFormat/>
    <w:pPr>
      <w:keepNext/>
      <w:outlineLvl w:val="2"/>
    </w:pPr>
    <w:rPr>
      <w:b/>
      <w:bCs/>
      <w:sz w:val="24"/>
    </w:rPr>
  </w:style>
  <w:style w:type="paragraph" w:styleId="Titolo4">
    <w:name w:val="heading 4"/>
    <w:basedOn w:val="Normale"/>
    <w:next w:val="Normale"/>
    <w:link w:val="Titolo4Carattere"/>
    <w:uiPriority w:val="9"/>
    <w:qFormat/>
    <w:pPr>
      <w:keepNext/>
      <w:outlineLvl w:val="3"/>
    </w:pPr>
    <w:rPr>
      <w:i/>
      <w:iCs/>
      <w:color w:val="99CC00"/>
      <w:sz w:val="24"/>
    </w:rPr>
  </w:style>
  <w:style w:type="paragraph" w:styleId="Titolo5">
    <w:name w:val="heading 5"/>
    <w:basedOn w:val="Normale"/>
    <w:next w:val="Normale"/>
    <w:link w:val="Titolo5Carattere"/>
    <w:uiPriority w:val="9"/>
    <w:qFormat/>
    <w:pPr>
      <w:keepNext/>
      <w:jc w:val="center"/>
      <w:outlineLvl w:val="4"/>
    </w:pPr>
    <w:rPr>
      <w:u w:val="single"/>
    </w:rPr>
  </w:style>
  <w:style w:type="paragraph" w:styleId="Titolo6">
    <w:name w:val="heading 6"/>
    <w:basedOn w:val="Normale"/>
    <w:next w:val="Normale"/>
    <w:link w:val="Titolo6Carattere"/>
    <w:uiPriority w:val="9"/>
    <w:qFormat/>
    <w:pPr>
      <w:keepNext/>
      <w:jc w:val="center"/>
      <w:outlineLvl w:val="5"/>
    </w:pPr>
    <w:rPr>
      <w:sz w:val="24"/>
    </w:rPr>
  </w:style>
  <w:style w:type="paragraph" w:styleId="Titolo7">
    <w:name w:val="heading 7"/>
    <w:basedOn w:val="Normale"/>
    <w:next w:val="Normale"/>
    <w:link w:val="Titolo7Carattere"/>
    <w:uiPriority w:val="9"/>
    <w:qFormat/>
    <w:pPr>
      <w:keepNext/>
      <w:outlineLvl w:val="6"/>
    </w:pPr>
    <w:rPr>
      <w:sz w:val="24"/>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A6E39"/>
    <w:rPr>
      <w:rFonts w:cs="Times New Roman"/>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sz w:val="22"/>
      <w:szCs w:val="22"/>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paragraph" w:styleId="Titolo">
    <w:name w:val="Title"/>
    <w:basedOn w:val="Normale"/>
    <w:link w:val="TitoloCarattere"/>
    <w:uiPriority w:val="10"/>
    <w:qFormat/>
    <w:pPr>
      <w:jc w:val="center"/>
    </w:pPr>
    <w:rPr>
      <w:b/>
      <w:bCs/>
      <w:sz w:val="32"/>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pPr>
      <w:keepNext/>
      <w:keepLines/>
      <w:autoSpaceDE w:val="0"/>
      <w:autoSpaceDN w:val="0"/>
      <w:adjustRightInd w:val="0"/>
      <w:spacing w:after="120" w:line="240" w:lineRule="atLeast"/>
      <w:jc w:val="both"/>
    </w:pPr>
    <w:rPr>
      <w:color w:val="000000"/>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Sottotitolo">
    <w:name w:val="Subtitle"/>
    <w:basedOn w:val="Normale"/>
    <w:link w:val="SottotitoloCarattere"/>
    <w:uiPriority w:val="11"/>
    <w:qFormat/>
    <w:rsid w:val="00584255"/>
    <w:pPr>
      <w:pBdr>
        <w:bottom w:val="single" w:sz="6" w:space="1" w:color="auto"/>
      </w:pBdr>
      <w:jc w:val="center"/>
    </w:pPr>
    <w:rPr>
      <w:sz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character" w:styleId="Collegamentoipertestuale">
    <w:name w:val="Hyperlink"/>
    <w:basedOn w:val="Carpredefinitoparagrafo"/>
    <w:uiPriority w:val="99"/>
    <w:rsid w:val="00584255"/>
    <w:rPr>
      <w:rFonts w:cs="Times New Roman"/>
      <w:color w:val="0000FF"/>
      <w:u w:val="single"/>
    </w:rPr>
  </w:style>
  <w:style w:type="paragraph" w:styleId="NormaleWeb">
    <w:name w:val="Normal (Web)"/>
    <w:basedOn w:val="Normale"/>
    <w:uiPriority w:val="99"/>
    <w:semiHidden/>
    <w:unhideWhenUsed/>
    <w:rsid w:val="00C07C7E"/>
    <w:pPr>
      <w:spacing w:before="100" w:beforeAutospacing="1" w:after="100" w:afterAutospacing="1"/>
    </w:pPr>
    <w:rPr>
      <w:sz w:val="24"/>
      <w:szCs w:val="24"/>
    </w:rPr>
  </w:style>
  <w:style w:type="paragraph" w:customStyle="1" w:styleId="provvr0">
    <w:name w:val="provv_r0"/>
    <w:basedOn w:val="Normale"/>
    <w:uiPriority w:val="99"/>
    <w:rsid w:val="00C07C7E"/>
    <w:pPr>
      <w:spacing w:before="100" w:beforeAutospacing="1" w:after="100" w:afterAutospacing="1"/>
      <w:jc w:val="both"/>
    </w:pPr>
    <w:rPr>
      <w:sz w:val="24"/>
      <w:szCs w:val="24"/>
    </w:rPr>
  </w:style>
  <w:style w:type="paragraph" w:styleId="Testonotaapidipagina">
    <w:name w:val="footnote text"/>
    <w:aliases w:val="Testo nota a piè di pagina Carattere1 Carattere,Testo nota a piè di pagina Carattere Carattere Carattere,Testo nota a piè di pagina Carattere1 Carattere Carattere Carattere,fn Carattere1,fn"/>
    <w:basedOn w:val="Normale"/>
    <w:link w:val="TestonotaapidipaginaCarattere"/>
    <w:uiPriority w:val="99"/>
    <w:semiHidden/>
    <w:unhideWhenUsed/>
    <w:rsid w:val="00C07C7E"/>
    <w:rPr>
      <w:szCs w:val="24"/>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fn Carattere"/>
    <w:basedOn w:val="Carpredefinitoparagrafo"/>
    <w:link w:val="Testonotaapidipagina"/>
    <w:uiPriority w:val="99"/>
    <w:semiHidden/>
    <w:locked/>
    <w:rsid w:val="00C07C7E"/>
    <w:rPr>
      <w:rFonts w:cs="Times New Roman"/>
    </w:rPr>
  </w:style>
  <w:style w:type="character" w:customStyle="1" w:styleId="TestonotaapidipaginaCarattere1">
    <w:name w:val="Testo nota a piè di pagina Carattere1"/>
    <w:aliases w:val="Testo nota a piè di pagina Carattere1 Carattere Carattere1,Testo nota a piè di pagina Carattere Carattere Carattere Carattere1,Testo nota a piè di pagina Carattere1 Carattere Carattere Carattere Carattere1"/>
    <w:basedOn w:val="Carpredefinitoparagrafo"/>
    <w:uiPriority w:val="99"/>
    <w:semiHidden/>
    <w:rPr>
      <w:rFonts w:cs="Times New Roman"/>
    </w:rPr>
  </w:style>
  <w:style w:type="character" w:customStyle="1" w:styleId="provvnumart">
    <w:name w:val="provv_numart"/>
    <w:rsid w:val="00C07C7E"/>
    <w:rPr>
      <w:b/>
    </w:rPr>
  </w:style>
  <w:style w:type="character" w:customStyle="1" w:styleId="provvrubrica">
    <w:name w:val="provv_rubrica"/>
    <w:rsid w:val="00C07C7E"/>
    <w:rPr>
      <w:i/>
    </w:rPr>
  </w:style>
  <w:style w:type="paragraph" w:customStyle="1" w:styleId="rtf1Normal">
    <w:name w:val="rtf1 Normal"/>
    <w:qFormat/>
    <w:rPr>
      <w:rFonts w:eastAsiaTheme="minorEastAsia"/>
      <w:sz w:val="24"/>
      <w:szCs w:val="24"/>
    </w:rPr>
  </w:style>
  <w:style w:type="character" w:customStyle="1" w:styleId="rtf1DefaultParagraphFont">
    <w:name w:val="rtf1 Default Paragraph Font"/>
    <w:uiPriority w:val="99"/>
  </w:style>
  <w:style w:type="table" w:customStyle="1" w:styleId="rtf1NormalTable">
    <w:name w:val="rtf1 Normal Table"/>
    <w:uiPriority w:val="99"/>
    <w:semiHidden/>
    <w:unhideWhenUsed/>
    <w:pPr>
      <w:spacing w:after="160" w:line="259" w:lineRule="auto"/>
    </w:pPr>
    <w:rPr>
      <w:rFonts w:asciiTheme="minorHAnsi" w:eastAsiaTheme="minorEastAsia" w:hAnsiTheme="minorHAnsi"/>
      <w:sz w:val="22"/>
      <w:szCs w:val="22"/>
    </w:rPr>
    <w:tblPr>
      <w:tblInd w:w="0" w:type="dxa"/>
      <w:tblCellMar>
        <w:top w:w="0" w:type="dxa"/>
        <w:left w:w="108" w:type="dxa"/>
        <w:bottom w:w="0" w:type="dxa"/>
        <w:right w:w="108" w:type="dxa"/>
      </w:tblCellMar>
    </w:tblPr>
  </w:style>
  <w:style w:type="paragraph" w:customStyle="1" w:styleId="rtf1ListParagraph">
    <w:name w:val="rtf1 List Paragraph"/>
    <w:basedOn w:val="rtf1Normal"/>
    <w:uiPriority w:val="34"/>
    <w:qFormat/>
    <w:rsid w:val="002C79C9"/>
    <w:pPr>
      <w:spacing w:after="160" w:line="259" w:lineRule="auto"/>
      <w:ind w:left="720"/>
      <w:contextualSpacing/>
    </w:pPr>
    <w:rPr>
      <w:rFonts w:ascii="Calibri" w:eastAsia="Times New Roman" w:hAnsi="Calibri"/>
      <w:sz w:val="22"/>
      <w:szCs w:val="22"/>
      <w:lang w:eastAsia="en-US"/>
    </w:rPr>
  </w:style>
  <w:style w:type="table" w:customStyle="1" w:styleId="rtf1TableGrid">
    <w:name w:val="rtf1 Table Grid"/>
    <w:basedOn w:val="rtf1NormalTable"/>
    <w:uiPriority w:val="39"/>
    <w:rsid w:val="002C79C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7500">
      <w:marLeft w:val="0"/>
      <w:marRight w:val="0"/>
      <w:marTop w:val="0"/>
      <w:marBottom w:val="0"/>
      <w:divBdr>
        <w:top w:val="none" w:sz="0" w:space="0" w:color="auto"/>
        <w:left w:val="none" w:sz="0" w:space="0" w:color="auto"/>
        <w:bottom w:val="none" w:sz="0" w:space="0" w:color="auto"/>
        <w:right w:val="none" w:sz="0" w:space="0" w:color="auto"/>
      </w:divBdr>
    </w:div>
    <w:div w:id="305477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956D-1A4A-4E20-A14A-AF027184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Nome_Comune</vt:lpstr>
    </vt:vector>
  </TitlesOfParts>
  <Company>Saga</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Nome_Comune</dc:title>
  <dc:subject/>
  <dc:creator>Piovani</dc:creator>
  <cp:keywords/>
  <dc:description/>
  <cp:lastModifiedBy>Graziella Mazzini</cp:lastModifiedBy>
  <cp:revision>2</cp:revision>
  <dcterms:created xsi:type="dcterms:W3CDTF">2019-02-28T14:22:00Z</dcterms:created>
  <dcterms:modified xsi:type="dcterms:W3CDTF">2019-02-28T14:22:00Z</dcterms:modified>
</cp:coreProperties>
</file>