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2941"/>
        <w:gridCol w:w="6840"/>
      </w:tblGrid>
      <w:tr w:rsidR="00091D53" w:rsidRPr="00091D53" w:rsidTr="001B5D61">
        <w:trPr>
          <w:trHeight w:val="1985"/>
        </w:trPr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91D53" w:rsidRPr="00091D53" w:rsidRDefault="00091D53" w:rsidP="001B5D61">
            <w:pPr>
              <w:snapToGrid w:val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1D53">
              <w:rPr>
                <w:rFonts w:ascii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>
                  <wp:extent cx="861060" cy="1143000"/>
                  <wp:effectExtent l="19050" t="0" r="0" b="0"/>
                  <wp:docPr id="1" name="Immagine 1" descr="C:\Users\comunedisemestene\Desktop\logo-Semeste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omunedisemestene\Desktop\logo-Semeste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1D53" w:rsidRPr="00091D53" w:rsidRDefault="00091D53" w:rsidP="0009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1D5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Comune di </w:t>
            </w:r>
            <w:proofErr w:type="spellStart"/>
            <w:r w:rsidRPr="00091D53">
              <w:rPr>
                <w:rFonts w:ascii="Times New Roman" w:hAnsi="Times New Roman" w:cs="Times New Roman"/>
                <w:b/>
                <w:sz w:val="44"/>
                <w:szCs w:val="44"/>
              </w:rPr>
              <w:t>Semestene</w:t>
            </w:r>
            <w:proofErr w:type="spellEnd"/>
          </w:p>
          <w:p w:rsidR="00091D53" w:rsidRPr="00091D53" w:rsidRDefault="00091D53" w:rsidP="0009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D53">
              <w:rPr>
                <w:rFonts w:ascii="Times New Roman" w:hAnsi="Times New Roman" w:cs="Times New Roman"/>
                <w:b/>
              </w:rPr>
              <w:t>Provincia di Sassari</w:t>
            </w:r>
          </w:p>
          <w:p w:rsidR="00091D53" w:rsidRPr="00091D53" w:rsidRDefault="00091D53" w:rsidP="0009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D53">
              <w:rPr>
                <w:rFonts w:ascii="Times New Roman" w:hAnsi="Times New Roman" w:cs="Times New Roman"/>
                <w:b/>
              </w:rPr>
              <w:t xml:space="preserve">Piazza Dante 14 – 07010 </w:t>
            </w:r>
            <w:proofErr w:type="spellStart"/>
            <w:r w:rsidRPr="00091D53">
              <w:rPr>
                <w:rFonts w:ascii="Times New Roman" w:hAnsi="Times New Roman" w:cs="Times New Roman"/>
                <w:b/>
              </w:rPr>
              <w:t>Semestene</w:t>
            </w:r>
            <w:proofErr w:type="spellEnd"/>
          </w:p>
          <w:p w:rsidR="00091D53" w:rsidRPr="00091D53" w:rsidRDefault="00091D53" w:rsidP="0009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hyperlink r:id="rId5" w:history="1">
              <w:r w:rsidRPr="00091D53">
                <w:rPr>
                  <w:rStyle w:val="Collegamentoipertestuale"/>
                  <w:rFonts w:ascii="Times New Roman" w:hAnsi="Times New Roman" w:cs="Times New Roman"/>
                  <w:b/>
                </w:rPr>
                <w:t>www.comune.semestene.ss.it</w:t>
              </w:r>
            </w:hyperlink>
            <w:r w:rsidRPr="00091D5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091D53" w:rsidRPr="00091D53" w:rsidRDefault="00091D53" w:rsidP="001B5D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672F8" w:rsidRPr="00091D53" w:rsidRDefault="002672F8">
      <w:pPr>
        <w:rPr>
          <w:rFonts w:ascii="Times New Roman" w:hAnsi="Times New Roman" w:cs="Times New Roman"/>
          <w:b/>
        </w:rPr>
      </w:pPr>
    </w:p>
    <w:p w:rsidR="002672F8" w:rsidRPr="00091D53" w:rsidRDefault="002672F8">
      <w:pPr>
        <w:rPr>
          <w:rFonts w:ascii="Times New Roman" w:hAnsi="Times New Roman" w:cs="Times New Roman"/>
        </w:rPr>
      </w:pPr>
    </w:p>
    <w:p w:rsidR="002672F8" w:rsidRPr="00091D53" w:rsidRDefault="00091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D53">
        <w:rPr>
          <w:rFonts w:ascii="Times New Roman" w:hAnsi="Times New Roman" w:cs="Times New Roman"/>
          <w:b/>
          <w:sz w:val="24"/>
          <w:szCs w:val="24"/>
          <w:u w:val="single"/>
        </w:rPr>
        <w:t>Anno 2018</w:t>
      </w:r>
    </w:p>
    <w:p w:rsidR="00541E79" w:rsidRPr="00091D53" w:rsidRDefault="00541E79" w:rsidP="00267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53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Incarichi di amministratore delle società e relativo trattamento economico complessivo</w:t>
      </w:r>
      <w:r w:rsidRPr="00091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86" w:rsidRPr="00091D53" w:rsidRDefault="006B1B86" w:rsidP="002672F8">
      <w:pPr>
        <w:jc w:val="both"/>
        <w:rPr>
          <w:rFonts w:ascii="Times New Roman" w:hAnsi="Times New Roman" w:cs="Times New Roman"/>
          <w:sz w:val="24"/>
          <w:szCs w:val="24"/>
        </w:rPr>
      </w:pPr>
      <w:r w:rsidRPr="00091D53">
        <w:rPr>
          <w:rFonts w:ascii="Times New Roman" w:hAnsi="Times New Roman" w:cs="Times New Roman"/>
          <w:sz w:val="24"/>
          <w:szCs w:val="24"/>
        </w:rPr>
        <w:t xml:space="preserve">Il Comune di </w:t>
      </w:r>
      <w:proofErr w:type="spellStart"/>
      <w:r w:rsidR="00091D53" w:rsidRPr="00091D53">
        <w:rPr>
          <w:rFonts w:ascii="Times New Roman" w:hAnsi="Times New Roman" w:cs="Times New Roman"/>
          <w:sz w:val="24"/>
          <w:szCs w:val="24"/>
        </w:rPr>
        <w:t>Semestene</w:t>
      </w:r>
      <w:proofErr w:type="spellEnd"/>
      <w:r w:rsidR="00091D53" w:rsidRPr="00091D53">
        <w:rPr>
          <w:rFonts w:ascii="Times New Roman" w:hAnsi="Times New Roman" w:cs="Times New Roman"/>
          <w:sz w:val="24"/>
          <w:szCs w:val="24"/>
        </w:rPr>
        <w:t xml:space="preserve"> </w:t>
      </w:r>
      <w:r w:rsidRPr="00091D53">
        <w:rPr>
          <w:rFonts w:ascii="Times New Roman" w:hAnsi="Times New Roman" w:cs="Times New Roman"/>
          <w:sz w:val="24"/>
          <w:szCs w:val="24"/>
        </w:rPr>
        <w:t>non</w:t>
      </w:r>
      <w:r w:rsidR="00541E79" w:rsidRPr="00091D53">
        <w:rPr>
          <w:rFonts w:ascii="Times New Roman" w:hAnsi="Times New Roman" w:cs="Times New Roman"/>
          <w:sz w:val="24"/>
          <w:szCs w:val="24"/>
        </w:rPr>
        <w:t xml:space="preserve"> ha disposto alcun incarico di amministratore delle società partecipate.</w:t>
      </w:r>
      <w:r w:rsidR="008F389A" w:rsidRPr="0009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F95" w:rsidRPr="002672F8" w:rsidRDefault="00A57F95">
      <w:pPr>
        <w:rPr>
          <w:rFonts w:ascii="Arial" w:hAnsi="Arial" w:cs="Arial"/>
        </w:rPr>
      </w:pPr>
    </w:p>
    <w:p w:rsidR="00A57F95" w:rsidRDefault="00A57F95"/>
    <w:p w:rsidR="00A57F95" w:rsidRDefault="00A57F95" w:rsidP="00A57F95"/>
    <w:p w:rsidR="00A57F95" w:rsidRDefault="00A57F95"/>
    <w:p w:rsidR="00A57F95" w:rsidRDefault="00A57F95"/>
    <w:sectPr w:rsidR="00A57F95" w:rsidSect="00601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1B86"/>
    <w:rsid w:val="00091D53"/>
    <w:rsid w:val="002672F8"/>
    <w:rsid w:val="00541E79"/>
    <w:rsid w:val="00601245"/>
    <w:rsid w:val="006B1B86"/>
    <w:rsid w:val="008F389A"/>
    <w:rsid w:val="00A57F95"/>
    <w:rsid w:val="00A61135"/>
    <w:rsid w:val="00BE5B93"/>
    <w:rsid w:val="00D4739E"/>
    <w:rsid w:val="00F6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2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Normal">
    <w:name w:val="rtf1 Normal"/>
    <w:next w:val="Normale"/>
    <w:uiPriority w:val="99"/>
    <w:rsid w:val="00267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1D5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semestene.s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r.scintu</dc:creator>
  <cp:lastModifiedBy>Gianluca Virdis.</cp:lastModifiedBy>
  <cp:revision>2</cp:revision>
  <dcterms:created xsi:type="dcterms:W3CDTF">2022-10-06T12:46:00Z</dcterms:created>
  <dcterms:modified xsi:type="dcterms:W3CDTF">2022-10-06T12:46:00Z</dcterms:modified>
</cp:coreProperties>
</file>