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80" w:rsidRDefault="00724380" w:rsidP="00724380">
      <w:pPr>
        <w:pStyle w:val="Corpotesto"/>
        <w:ind w:left="119" w:right="284" w:firstLine="708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24380" w:rsidRPr="00487929" w:rsidTr="00E1590E">
        <w:tc>
          <w:tcPr>
            <w:tcW w:w="9778" w:type="dxa"/>
            <w:gridSpan w:val="2"/>
            <w:shd w:val="pct12" w:color="auto" w:fill="FFFFFF"/>
          </w:tcPr>
          <w:p w:rsidR="00724380" w:rsidRPr="005A2CC8" w:rsidRDefault="00724380" w:rsidP="00E1590E">
            <w:pPr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MODELLO PER LA</w:t>
            </w:r>
          </w:p>
          <w:p w:rsidR="00724380" w:rsidRPr="005A2CC8" w:rsidRDefault="00724380" w:rsidP="00E1590E">
            <w:pPr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SEGNALAZIONE DI CONDOTTE ILLECITE</w:t>
            </w:r>
          </w:p>
          <w:p w:rsidR="00724380" w:rsidRPr="005A2CC8" w:rsidRDefault="00724380" w:rsidP="00E1590E">
            <w:pPr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(c.d. </w:t>
            </w:r>
            <w:r w:rsidRPr="005A2CC8">
              <w:rPr>
                <w:rFonts w:ascii="Arial Narrow" w:hAnsi="Arial Narrow"/>
                <w:b/>
                <w:bCs/>
                <w:i/>
                <w:iCs/>
                <w:snapToGrid w:val="0"/>
                <w:sz w:val="16"/>
                <w:szCs w:val="16"/>
              </w:rPr>
              <w:t>whistleblower</w:t>
            </w:r>
            <w:r w:rsidRPr="005A2CC8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)</w:t>
            </w:r>
          </w:p>
          <w:p w:rsidR="00724380" w:rsidRPr="005A2CC8" w:rsidRDefault="00724380" w:rsidP="00E1590E">
            <w:pPr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9778" w:type="dxa"/>
            <w:gridSpan w:val="2"/>
            <w:shd w:val="pct12" w:color="auto" w:fill="FFFFFF"/>
          </w:tcPr>
          <w:p w:rsidR="00724380" w:rsidRPr="005A2CC8" w:rsidRDefault="00724380" w:rsidP="00E1590E">
            <w:pPr>
              <w:pStyle w:val="Corpotesto1"/>
              <w:rPr>
                <w:rFonts w:ascii="Arial Narrow" w:hAnsi="Arial Narrow"/>
                <w:sz w:val="16"/>
                <w:szCs w:val="16"/>
              </w:rPr>
            </w:pPr>
          </w:p>
          <w:p w:rsidR="00724380" w:rsidRPr="005A2CC8" w:rsidRDefault="00724380" w:rsidP="00E1590E">
            <w:pPr>
              <w:pStyle w:val="Corpotesto1"/>
              <w:rPr>
                <w:rFonts w:ascii="Arial Narrow" w:hAnsi="Arial Narrow" w:cs="Arial"/>
                <w:sz w:val="16"/>
                <w:szCs w:val="16"/>
              </w:rPr>
            </w:pPr>
            <w:r w:rsidRPr="005A2CC8">
              <w:rPr>
                <w:rFonts w:ascii="Arial Narrow" w:hAnsi="Arial Narrow"/>
                <w:sz w:val="16"/>
                <w:szCs w:val="16"/>
              </w:rP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</w:t>
            </w:r>
            <w:r w:rsidRPr="005A2CC8">
              <w:rPr>
                <w:rFonts w:ascii="Arial Narrow" w:hAnsi="Arial Narrow" w:cs="Arial"/>
                <w:sz w:val="16"/>
                <w:szCs w:val="16"/>
              </w:rPr>
              <w:t>conoscenza nell’amministrazione possono utilizzare questo modello.</w:t>
            </w:r>
          </w:p>
          <w:p w:rsidR="00724380" w:rsidRPr="005A2CC8" w:rsidRDefault="00724380" w:rsidP="00E1590E">
            <w:pPr>
              <w:pStyle w:val="Corpotesto1"/>
              <w:rPr>
                <w:rFonts w:ascii="Arial Narrow" w:hAnsi="Arial Narrow" w:cs="Arial"/>
                <w:sz w:val="16"/>
                <w:szCs w:val="16"/>
              </w:rPr>
            </w:pPr>
          </w:p>
          <w:p w:rsidR="00724380" w:rsidRPr="005A2CC8" w:rsidRDefault="00724380" w:rsidP="00E1590E">
            <w:pPr>
              <w:pStyle w:val="Corpotesto1"/>
              <w:rPr>
                <w:rFonts w:ascii="Arial Narrow" w:hAnsi="Arial Narrow"/>
                <w:sz w:val="16"/>
                <w:szCs w:val="16"/>
              </w:rPr>
            </w:pPr>
            <w:r w:rsidRPr="005A2CC8">
              <w:rPr>
                <w:rFonts w:ascii="Arial Narrow" w:hAnsi="Arial Narrow"/>
                <w:sz w:val="16"/>
                <w:szCs w:val="16"/>
              </w:rPr>
              <w:t>La segnalazione può essere presentata:</w:t>
            </w:r>
          </w:p>
          <w:p w:rsidR="00724380" w:rsidRPr="005A2CC8" w:rsidRDefault="00724380" w:rsidP="00E1590E">
            <w:pPr>
              <w:pStyle w:val="Corpotesto1"/>
              <w:numPr>
                <w:ilvl w:val="0"/>
                <w:numId w:val="4"/>
              </w:num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A2CC8">
              <w:rPr>
                <w:rFonts w:ascii="Arial Narrow" w:hAnsi="Arial Narrow"/>
                <w:sz w:val="16"/>
                <w:szCs w:val="16"/>
              </w:rPr>
              <w:t xml:space="preserve">mediante invio all’indirizzo di posta elettronica </w:t>
            </w:r>
            <w:r w:rsidRPr="005A2CC8">
              <w:rPr>
                <w:rFonts w:ascii="Arial Narrow" w:hAnsi="Arial Narrow" w:cs="Verdana"/>
                <w:color w:val="000000"/>
                <w:sz w:val="16"/>
                <w:szCs w:val="16"/>
              </w:rPr>
              <w:t>anticorruzione@provincia.fr.it</w:t>
            </w:r>
            <w:r w:rsidRPr="005A2CC8">
              <w:rPr>
                <w:rStyle w:val="CharacterStyle1"/>
                <w:rFonts w:ascii="Arial Narrow" w:hAnsi="Arial Narrow" w:cs="Verdana"/>
                <w:spacing w:val="8"/>
                <w:sz w:val="16"/>
                <w:szCs w:val="16"/>
              </w:rPr>
              <w:t xml:space="preserve"> </w:t>
            </w:r>
          </w:p>
          <w:p w:rsidR="00724380" w:rsidRPr="005A2CC8" w:rsidRDefault="00724380" w:rsidP="00E1590E">
            <w:pPr>
              <w:pStyle w:val="Corpotesto1"/>
              <w:numPr>
                <w:ilvl w:val="0"/>
                <w:numId w:val="4"/>
              </w:num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A2CC8">
              <w:rPr>
                <w:rFonts w:ascii="Arial Narrow" w:hAnsi="Arial Narrow"/>
                <w:sz w:val="16"/>
                <w:szCs w:val="16"/>
              </w:rPr>
              <w:t xml:space="preserve">a mezzo del servizio postale o tramite posta interna. </w:t>
            </w:r>
          </w:p>
          <w:p w:rsidR="00724380" w:rsidRPr="005A2CC8" w:rsidRDefault="00724380" w:rsidP="00E1590E">
            <w:pPr>
              <w:pStyle w:val="Corpotesto1"/>
              <w:numPr>
                <w:ilvl w:val="0"/>
                <w:numId w:val="4"/>
              </w:num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A2CC8">
              <w:rPr>
                <w:rFonts w:ascii="Arial Narrow" w:hAnsi="Arial Narrow"/>
                <w:sz w:val="16"/>
                <w:szCs w:val="16"/>
              </w:rPr>
              <w:t>a mezzo consegna personale al Responsabile della prevenzione della corruzione e trasparenza.</w:t>
            </w:r>
          </w:p>
          <w:p w:rsidR="00724380" w:rsidRPr="005A2CC8" w:rsidRDefault="00724380" w:rsidP="00E1590E">
            <w:pPr>
              <w:pStyle w:val="Corpotesto1"/>
              <w:rPr>
                <w:rFonts w:ascii="Arial Narrow" w:hAnsi="Arial Narrow" w:cs="Arial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 w:cs="Calibri-Bold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NOME E COGNOME DEL SEGNALANTE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spacing w:line="320" w:lineRule="exact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 xml:space="preserve">QUALIFICA O POSIZIONE PROFESSIONALE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  <w:vertAlign w:val="subscript"/>
              </w:rPr>
              <w:t>1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spacing w:line="320" w:lineRule="exact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SEDE DI SERVIZIO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spacing w:line="320" w:lineRule="exact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TEL/CELL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spacing w:line="320" w:lineRule="exact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E-MAIL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spacing w:line="320" w:lineRule="exact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 xml:space="preserve">DATA/PERIODO IN CUI SI È VERIFICATO IL FATTO: </w:t>
            </w:r>
          </w:p>
        </w:tc>
        <w:tc>
          <w:tcPr>
            <w:tcW w:w="4889" w:type="dxa"/>
          </w:tcPr>
          <w:p w:rsidR="00724380" w:rsidRPr="005A2CC8" w:rsidRDefault="00724380" w:rsidP="00E1590E">
            <w:pPr>
              <w:spacing w:line="320" w:lineRule="exact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gg/mm/aaaa</w:t>
            </w:r>
          </w:p>
          <w:p w:rsidR="00724380" w:rsidRPr="005A2CC8" w:rsidRDefault="00724380" w:rsidP="00E1590E">
            <w:pPr>
              <w:spacing w:line="320" w:lineRule="exact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LUOGO FISICO IN CUI SI È VERIFICATO IL FATTO: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snapToGrid w:val="0"/>
                <w:sz w:val="16"/>
                <w:szCs w:val="16"/>
              </w:rPr>
              <w:t xml:space="preserve">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UFFICIO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(indicare denominazione e indirizzo della struttura)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snapToGrid w:val="0"/>
                <w:sz w:val="16"/>
                <w:szCs w:val="16"/>
              </w:rPr>
              <w:t xml:space="preserve">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ALL’ESTERNO DELL’UFFICIO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(indicare luogo ed indirizzo)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RITENGO CHE LE AZIONI OD OMISSIONI COMMESSE O TENTATE SIANO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  <w:vertAlign w:val="subscript"/>
              </w:rPr>
              <w:t>2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: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snapToGrid w:val="0"/>
                <w:sz w:val="16"/>
                <w:szCs w:val="16"/>
              </w:rPr>
              <w:t xml:space="preserve">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penalmente rilevanti;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snapToGrid w:val="0"/>
                <w:sz w:val="16"/>
                <w:szCs w:val="16"/>
              </w:rPr>
              <w:t xml:space="preserve">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poste in essere in violazione dei Codici di comportamento o di altre disposizioni sanzionabili in via disciplinare;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snapToGrid w:val="0"/>
                <w:sz w:val="16"/>
                <w:szCs w:val="16"/>
              </w:rPr>
              <w:t xml:space="preserve">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suscettibili di arrecare un pregiudizio patrimoniale all’amministrazione di appartenenza o ad altro ente pubblico;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snapToGrid w:val="0"/>
                <w:sz w:val="16"/>
                <w:szCs w:val="16"/>
              </w:rPr>
              <w:t xml:space="preserve">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suscettibili di arrecare un pregiudizio alla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immagine dell’amministrazione;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snapToGrid w:val="0"/>
                <w:sz w:val="16"/>
                <w:szCs w:val="16"/>
              </w:rPr>
              <w:t xml:space="preserve"> 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altro (specificare)</w:t>
            </w:r>
          </w:p>
        </w:tc>
      </w:tr>
      <w:tr w:rsidR="00724380" w:rsidRPr="00487929" w:rsidTr="00E1590E">
        <w:trPr>
          <w:trHeight w:val="346"/>
        </w:trPr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DESCRIZIONE DEL FATTO (CONDOTTA ED EVENTO)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AUTORE/I DEL FATTO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  <w:vertAlign w:val="subscript"/>
              </w:rPr>
              <w:t>3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ALTRI EVENTUALI SOGGETTI A CONOSCENZA DEL FATTO E/O IN GRADO DI RIFERIRE SUL MEDESIMO</w:t>
            </w:r>
            <w:r w:rsidRPr="005A2CC8">
              <w:rPr>
                <w:rFonts w:ascii="Arial Narrow" w:hAnsi="Arial Narrow"/>
                <w:snapToGrid w:val="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889" w:type="dxa"/>
          </w:tcPr>
          <w:p w:rsidR="00724380" w:rsidRPr="005A2CC8" w:rsidRDefault="00724380" w:rsidP="00E159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  <w:tr w:rsidR="00724380" w:rsidRPr="00487929" w:rsidTr="00E1590E">
        <w:trPr>
          <w:trHeight w:val="908"/>
        </w:trPr>
        <w:tc>
          <w:tcPr>
            <w:tcW w:w="4889" w:type="dxa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EVENTUALI ALLEGATI A SOSTEGNO DELLA SEGNALAZIONE</w:t>
            </w:r>
          </w:p>
        </w:tc>
        <w:tc>
          <w:tcPr>
            <w:tcW w:w="4889" w:type="dxa"/>
          </w:tcPr>
          <w:p w:rsidR="00724380" w:rsidRPr="005A2CC8" w:rsidRDefault="00724380" w:rsidP="00E1590E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………………………………………………….</w:t>
            </w:r>
          </w:p>
        </w:tc>
      </w:tr>
      <w:tr w:rsidR="00724380" w:rsidRPr="00487929" w:rsidTr="00E1590E">
        <w:trPr>
          <w:trHeight w:val="1127"/>
        </w:trPr>
        <w:tc>
          <w:tcPr>
            <w:tcW w:w="9778" w:type="dxa"/>
            <w:gridSpan w:val="2"/>
          </w:tcPr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lastRenderedPageBreak/>
              <w:t>1 Qualora il segnalante rivesta la qualifica di pubblico ufficiale, l’invio della presente segnalazione non lo esonera dall’obbligo di denunciare alla competente Autorità giudiziaria i fatti penalmente rilevanti e le ipotesi di danno erariale.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2 La segnalazione non riguarda rimostranze di carattere personale del segnalante o richieste che attengono alla disciplina del rapporto di lavoro o ai rapporti col superiore gerarchico o colleghi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3 Indicare i dati anagrafici se conosciuti e, in caso contrario, ogni altro elemento idoneo all’identificazione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4 Indicare i dati anagrafici se conosciuti e, in caso contrario, ogni altro elemento idoneo all’identificazione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LUOGO, DATA E FIRMA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5A2CC8">
              <w:rPr>
                <w:rFonts w:ascii="Arial Narrow" w:hAnsi="Arial Narrow"/>
                <w:snapToGrid w:val="0"/>
                <w:sz w:val="16"/>
                <w:szCs w:val="16"/>
              </w:rPr>
              <w:t>________________________________________</w:t>
            </w:r>
          </w:p>
          <w:p w:rsidR="00724380" w:rsidRPr="005A2CC8" w:rsidRDefault="00724380" w:rsidP="00E1590E">
            <w:pPr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</w:tbl>
    <w:p w:rsidR="00724380" w:rsidRDefault="00724380" w:rsidP="00724380">
      <w:pPr>
        <w:pStyle w:val="Corpotesto"/>
        <w:ind w:left="119" w:right="284" w:firstLine="708"/>
        <w:jc w:val="both"/>
        <w:rPr>
          <w:rFonts w:asciiTheme="minorHAnsi" w:hAnsiTheme="minorHAnsi" w:cstheme="minorHAnsi"/>
        </w:rPr>
      </w:pPr>
    </w:p>
    <w:p w:rsidR="00331461" w:rsidRDefault="00331461">
      <w:bookmarkStart w:id="0" w:name="_GoBack"/>
      <w:bookmarkEnd w:id="0"/>
    </w:p>
    <w:sectPr w:rsidR="00331461">
      <w:footerReference w:type="default" r:id="rId6"/>
      <w:pgSz w:w="11910" w:h="16840"/>
      <w:pgMar w:top="1040" w:right="1020" w:bottom="1680" w:left="1140" w:header="0" w:footer="14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38" w:rsidRDefault="0072438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1290320</wp:posOffset>
              </wp:positionH>
              <wp:positionV relativeFrom="page">
                <wp:posOffset>9592945</wp:posOffset>
              </wp:positionV>
              <wp:extent cx="177800" cy="25082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638" w:rsidRDefault="00724380">
                          <w:pPr>
                            <w:spacing w:before="6"/>
                            <w:ind w:left="6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01.6pt;margin-top:755.35pt;width:14pt;height: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F2sQIAALA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" filled="f" stroked="f">
              <v:textbox inset="0,0,0,0">
                <w:txbxContent>
                  <w:p w:rsidR="00971638" w:rsidRDefault="00724380">
                    <w:pPr>
                      <w:spacing w:before="6"/>
                      <w:ind w:left="6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FF"/>
    <w:multiLevelType w:val="hybridMultilevel"/>
    <w:tmpl w:val="0EF89F68"/>
    <w:lvl w:ilvl="0" w:tplc="9BC09BB6">
      <w:start w:val="3"/>
      <w:numFmt w:val="bullet"/>
      <w:lvlText w:val="-"/>
      <w:lvlJc w:val="left"/>
      <w:pPr>
        <w:ind w:left="720" w:hanging="360"/>
      </w:pPr>
      <w:rPr>
        <w:rFonts w:ascii="Calibri-Bold" w:eastAsiaTheme="minorEastAsia" w:hAnsi="Calibri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20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0BB64E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32C4D7E"/>
    <w:multiLevelType w:val="singleLevel"/>
    <w:tmpl w:val="FD7E8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0"/>
    <w:rsid w:val="00331461"/>
    <w:rsid w:val="007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43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2438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4380"/>
    <w:rPr>
      <w:rFonts w:ascii="Arial MT" w:eastAsia="Arial MT" w:hAnsi="Arial MT" w:cs="Arial MT"/>
      <w:sz w:val="24"/>
      <w:szCs w:val="24"/>
    </w:rPr>
  </w:style>
  <w:style w:type="paragraph" w:customStyle="1" w:styleId="Corpotesto1">
    <w:name w:val="Corpo testo1"/>
    <w:basedOn w:val="Normale"/>
    <w:rsid w:val="00724380"/>
    <w:pPr>
      <w:widowControl/>
      <w:autoSpaceDE/>
      <w:autoSpaceDN/>
      <w:jc w:val="both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72438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43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2438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4380"/>
    <w:rPr>
      <w:rFonts w:ascii="Arial MT" w:eastAsia="Arial MT" w:hAnsi="Arial MT" w:cs="Arial MT"/>
      <w:sz w:val="24"/>
      <w:szCs w:val="24"/>
    </w:rPr>
  </w:style>
  <w:style w:type="paragraph" w:customStyle="1" w:styleId="Corpotesto1">
    <w:name w:val="Corpo testo1"/>
    <w:basedOn w:val="Normale"/>
    <w:rsid w:val="00724380"/>
    <w:pPr>
      <w:widowControl/>
      <w:autoSpaceDE/>
      <w:autoSpaceDN/>
      <w:jc w:val="both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72438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Urtesi</dc:creator>
  <cp:lastModifiedBy>Daniela Urtesi</cp:lastModifiedBy>
  <cp:revision>1</cp:revision>
  <dcterms:created xsi:type="dcterms:W3CDTF">2023-05-24T15:02:00Z</dcterms:created>
  <dcterms:modified xsi:type="dcterms:W3CDTF">2023-05-24T15:03:00Z</dcterms:modified>
</cp:coreProperties>
</file>