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40" w:rsidRDefault="00132714">
      <w:pPr>
        <w:pStyle w:val="Titolo1"/>
        <w:spacing w:before="79"/>
        <w:rPr>
          <w:b/>
        </w:rPr>
      </w:pPr>
      <w:r>
        <w:rPr>
          <w:b/>
        </w:rPr>
        <w:t>DICHIARAZIONE SOSTITUTIVA DELL’ATTO DI NOTORIETA’</w:t>
      </w:r>
    </w:p>
    <w:p w:rsidR="007C3C40" w:rsidRDefault="00132714">
      <w:pPr>
        <w:spacing w:line="281" w:lineRule="exact"/>
        <w:ind w:left="2459"/>
        <w:rPr>
          <w:b/>
          <w:sz w:val="24"/>
        </w:rPr>
      </w:pPr>
      <w:r>
        <w:rPr>
          <w:b/>
          <w:sz w:val="24"/>
        </w:rPr>
        <w:t>(Art. 47 D.P.R 28 Dicembre 2000 n. 445)</w:t>
      </w:r>
    </w:p>
    <w:p w:rsidR="007C3C40" w:rsidRDefault="007C3C40">
      <w:pPr>
        <w:pStyle w:val="Corpotesto"/>
        <w:rPr>
          <w:b/>
          <w:sz w:val="28"/>
        </w:rPr>
      </w:pPr>
    </w:p>
    <w:p w:rsidR="007C3C40" w:rsidRDefault="007C3C40">
      <w:pPr>
        <w:pStyle w:val="Corpotesto"/>
        <w:spacing w:before="3"/>
        <w:rPr>
          <w:b/>
          <w:sz w:val="28"/>
        </w:rPr>
      </w:pPr>
    </w:p>
    <w:p w:rsidR="007C3C40" w:rsidRDefault="00132714">
      <w:pPr>
        <w:pStyle w:val="Corpotesto"/>
        <w:tabs>
          <w:tab w:val="left" w:pos="3876"/>
          <w:tab w:val="left" w:pos="6541"/>
          <w:tab w:val="left" w:pos="9704"/>
          <w:tab w:val="left" w:pos="9754"/>
        </w:tabs>
        <w:spacing w:line="475" w:lineRule="auto"/>
        <w:ind w:left="215" w:right="249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residente a </w:t>
      </w:r>
      <w:proofErr w:type="gramStart"/>
      <w:r>
        <w:t>Ortacesus  in</w:t>
      </w:r>
      <w:proofErr w:type="gramEnd"/>
      <w:r>
        <w:rPr>
          <w:spacing w:val="-5"/>
        </w:rPr>
        <w:t xml:space="preserve"> </w:t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C3C40" w:rsidRDefault="00132714">
      <w:pPr>
        <w:pStyle w:val="Corpotesto"/>
        <w:tabs>
          <w:tab w:val="left" w:pos="1337"/>
          <w:tab w:val="left" w:pos="5714"/>
        </w:tabs>
        <w:spacing w:before="2" w:line="475" w:lineRule="auto"/>
        <w:ind w:left="215" w:right="4290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2"/>
        </w:rPr>
        <w:t xml:space="preserve"> </w:t>
      </w:r>
      <w:proofErr w:type="gramStart"/>
      <w:r>
        <w:t xml:space="preserve">fiscale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99"/>
        </w:rPr>
        <w:t xml:space="preserve">                                              </w:t>
      </w:r>
      <w:r>
        <w:t>In qualità di:</w:t>
      </w:r>
    </w:p>
    <w:p w:rsidR="007C3C40" w:rsidRDefault="00132714">
      <w:pPr>
        <w:pStyle w:val="Corpotesto"/>
        <w:tabs>
          <w:tab w:val="left" w:pos="5051"/>
        </w:tabs>
        <w:spacing w:before="9" w:line="475" w:lineRule="auto"/>
        <w:ind w:left="215" w:right="1728" w:firstLine="360"/>
      </w:pPr>
      <w:r>
        <w:t>□</w:t>
      </w:r>
      <w:r>
        <w:rPr>
          <w:spacing w:val="-4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convivente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proofErr w:type="gramEnd"/>
      <w:r>
        <w:t>indicare il rapporto di parentela) del destinatario del Progetto personalizzato di cui alla Legge</w:t>
      </w:r>
      <w:r>
        <w:rPr>
          <w:spacing w:val="-18"/>
        </w:rPr>
        <w:t xml:space="preserve"> </w:t>
      </w:r>
      <w:r>
        <w:t>162/98</w:t>
      </w:r>
    </w:p>
    <w:p w:rsidR="007C3C40" w:rsidRDefault="00132714">
      <w:pPr>
        <w:pStyle w:val="Corpotesto"/>
        <w:spacing w:before="2"/>
        <w:ind w:left="215"/>
      </w:pPr>
      <w:r>
        <w:t>Consapevole che in caso di false dichiarazioni si applicano le norme penali dall’art. 76 del D.P.R. 445/2000</w:t>
      </w:r>
    </w:p>
    <w:p w:rsidR="007C3C40" w:rsidRDefault="007C3C40">
      <w:pPr>
        <w:pStyle w:val="Corpotesto"/>
        <w:rPr>
          <w:sz w:val="11"/>
        </w:rPr>
      </w:pPr>
    </w:p>
    <w:p w:rsidR="007C3C40" w:rsidRDefault="00132714">
      <w:pPr>
        <w:pStyle w:val="Corpotesto"/>
        <w:spacing w:before="100"/>
        <w:ind w:left="4479" w:right="4418"/>
        <w:jc w:val="center"/>
        <w:rPr>
          <w:b/>
        </w:rPr>
      </w:pPr>
      <w:r>
        <w:rPr>
          <w:b/>
        </w:rPr>
        <w:t>DICHIARA</w:t>
      </w:r>
    </w:p>
    <w:p w:rsidR="007C3C40" w:rsidRDefault="007C3C40">
      <w:pPr>
        <w:pStyle w:val="Corpotesto"/>
        <w:rPr>
          <w:b/>
          <w:sz w:val="22"/>
        </w:rPr>
      </w:pPr>
    </w:p>
    <w:p w:rsidR="007C3C40" w:rsidRDefault="007C3C40">
      <w:pPr>
        <w:pStyle w:val="Corpotesto"/>
        <w:spacing w:before="5"/>
        <w:rPr>
          <w:b/>
          <w:sz w:val="17"/>
        </w:rPr>
      </w:pPr>
    </w:p>
    <w:p w:rsidR="007C3C40" w:rsidRDefault="00132714" w:rsidP="00132714">
      <w:pPr>
        <w:pStyle w:val="Corpotesto"/>
        <w:tabs>
          <w:tab w:val="left" w:pos="1424"/>
          <w:tab w:val="left" w:pos="2633"/>
          <w:tab w:val="left" w:pos="3268"/>
          <w:tab w:val="left" w:pos="4197"/>
          <w:tab w:val="left" w:pos="4849"/>
          <w:tab w:val="left" w:pos="6366"/>
          <w:tab w:val="left" w:pos="6896"/>
          <w:tab w:val="left" w:pos="7823"/>
          <w:tab w:val="left" w:pos="8801"/>
        </w:tabs>
        <w:spacing w:line="357" w:lineRule="auto"/>
        <w:ind w:left="215" w:right="149"/>
        <w:jc w:val="both"/>
      </w:pPr>
      <w:r>
        <w:t>CHE, ai sensi dell’art. 33, comma 3, della legge n. 104/1992, nell’anno 20</w:t>
      </w:r>
      <w:r w:rsidR="009B455E">
        <w:t>2</w:t>
      </w:r>
      <w:r w:rsidR="008A09BB">
        <w:t>4</w:t>
      </w:r>
      <w:bookmarkStart w:id="0" w:name="_GoBack"/>
      <w:bookmarkEnd w:id="0"/>
      <w:r>
        <w:t xml:space="preserve"> ha usufruito dei permessi</w:t>
      </w:r>
      <w:r>
        <w:tab/>
        <w:t>retribuiti</w:t>
      </w:r>
      <w:r>
        <w:tab/>
        <w:t>dal</w:t>
      </w:r>
      <w:r>
        <w:tab/>
        <w:t>lavoro</w:t>
      </w:r>
      <w:r>
        <w:tab/>
        <w:t>per</w:t>
      </w:r>
      <w:r>
        <w:tab/>
      </w:r>
      <w:proofErr w:type="gramStart"/>
      <w:r>
        <w:t>l’assistenza,</w:t>
      </w:r>
      <w:r>
        <w:tab/>
      </w:r>
      <w:proofErr w:type="gramEnd"/>
      <w:r>
        <w:t>in</w:t>
      </w:r>
      <w:r>
        <w:tab/>
        <w:t>favore</w:t>
      </w:r>
      <w:r>
        <w:tab/>
        <w:t>del/</w:t>
      </w:r>
      <w:proofErr w:type="spellStart"/>
      <w:r>
        <w:t>lla</w:t>
      </w:r>
      <w:proofErr w:type="spellEnd"/>
      <w:r>
        <w:tab/>
      </w:r>
      <w:r>
        <w:rPr>
          <w:w w:val="95"/>
        </w:rPr>
        <w:t>Sig./Sig.ra</w:t>
      </w:r>
    </w:p>
    <w:p w:rsidR="007C3C40" w:rsidRDefault="00132714" w:rsidP="00132714">
      <w:pPr>
        <w:pStyle w:val="Corpotesto"/>
        <w:tabs>
          <w:tab w:val="left" w:pos="2893"/>
          <w:tab w:val="left" w:pos="4387"/>
          <w:tab w:val="left" w:pos="5972"/>
          <w:tab w:val="left" w:pos="8712"/>
          <w:tab w:val="left" w:pos="9567"/>
        </w:tabs>
        <w:spacing w:before="2" w:line="357" w:lineRule="auto"/>
        <w:ind w:left="215" w:right="14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proofErr w:type="gramStart"/>
      <w:r>
        <w:t>nato</w:t>
      </w:r>
      <w:proofErr w:type="gram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residente </w:t>
      </w:r>
      <w:r>
        <w:rPr>
          <w:spacing w:val="-13"/>
        </w:rPr>
        <w:t>a Ortacesus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11"/>
        </w:rPr>
        <w:t xml:space="preserve"> </w:t>
      </w:r>
      <w:r>
        <w:t xml:space="preserve">fiscale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secondo quanto di seguito</w:t>
      </w:r>
      <w:r>
        <w:rPr>
          <w:spacing w:val="-5"/>
        </w:rPr>
        <w:t xml:space="preserve"> </w:t>
      </w:r>
      <w:r>
        <w:t>indicato:</w:t>
      </w:r>
    </w:p>
    <w:p w:rsidR="007C3C40" w:rsidRDefault="007C3C40">
      <w:pPr>
        <w:pStyle w:val="Corpotesto"/>
      </w:pPr>
    </w:p>
    <w:p w:rsidR="007C3C40" w:rsidRDefault="007C3C40">
      <w:pPr>
        <w:pStyle w:val="Corpotesto"/>
        <w:spacing w:before="10" w:after="1"/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7"/>
        <w:gridCol w:w="2444"/>
        <w:gridCol w:w="2447"/>
      </w:tblGrid>
      <w:tr w:rsidR="007C3C40">
        <w:trPr>
          <w:trHeight w:val="465"/>
        </w:trPr>
        <w:tc>
          <w:tcPr>
            <w:tcW w:w="2444" w:type="dxa"/>
          </w:tcPr>
          <w:p w:rsidR="007C3C40" w:rsidRDefault="00132714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</w:tc>
        <w:tc>
          <w:tcPr>
            <w:tcW w:w="2447" w:type="dxa"/>
          </w:tcPr>
          <w:p w:rsidR="007C3C40" w:rsidRDefault="00132714">
            <w:pPr>
              <w:pStyle w:val="TableParagraph"/>
              <w:spacing w:line="234" w:lineRule="exact"/>
              <w:ind w:left="107" w:right="590"/>
              <w:rPr>
                <w:sz w:val="20"/>
              </w:rPr>
            </w:pPr>
            <w:r>
              <w:rPr>
                <w:sz w:val="20"/>
              </w:rPr>
              <w:t>n. ore settimanali usufruite</w:t>
            </w:r>
          </w:p>
        </w:tc>
        <w:tc>
          <w:tcPr>
            <w:tcW w:w="2444" w:type="dxa"/>
          </w:tcPr>
          <w:p w:rsidR="007C3C40" w:rsidRDefault="00132714">
            <w:pPr>
              <w:pStyle w:val="TableParagraph"/>
              <w:spacing w:line="233" w:lineRule="exact"/>
              <w:ind w:left="106"/>
              <w:rPr>
                <w:sz w:val="20"/>
              </w:rPr>
            </w:pPr>
            <w:r>
              <w:rPr>
                <w:sz w:val="20"/>
              </w:rPr>
              <w:t>n. settimane annuali</w:t>
            </w:r>
          </w:p>
        </w:tc>
        <w:tc>
          <w:tcPr>
            <w:tcW w:w="2447" w:type="dxa"/>
          </w:tcPr>
          <w:p w:rsidR="007C3C40" w:rsidRDefault="00132714">
            <w:pPr>
              <w:pStyle w:val="TableParagraph"/>
              <w:spacing w:line="233" w:lineRule="exact"/>
              <w:ind w:left="106"/>
              <w:rPr>
                <w:sz w:val="20"/>
              </w:rPr>
            </w:pPr>
            <w:r>
              <w:rPr>
                <w:sz w:val="20"/>
              </w:rPr>
              <w:t>Totale annuo</w:t>
            </w:r>
          </w:p>
        </w:tc>
      </w:tr>
      <w:tr w:rsidR="007C3C40">
        <w:trPr>
          <w:trHeight w:val="696"/>
        </w:trPr>
        <w:tc>
          <w:tcPr>
            <w:tcW w:w="2444" w:type="dxa"/>
          </w:tcPr>
          <w:p w:rsidR="007C3C40" w:rsidRDefault="007C3C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7" w:type="dxa"/>
          </w:tcPr>
          <w:p w:rsidR="007C3C40" w:rsidRDefault="007C3C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7C3C40" w:rsidRDefault="007C3C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7" w:type="dxa"/>
          </w:tcPr>
          <w:p w:rsidR="007C3C40" w:rsidRDefault="007C3C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3C40" w:rsidRDefault="007C3C40">
      <w:pPr>
        <w:pStyle w:val="Corpotesto"/>
      </w:pPr>
    </w:p>
    <w:p w:rsidR="007C3C40" w:rsidRDefault="007C3C40">
      <w:pPr>
        <w:pStyle w:val="Corpotesto"/>
      </w:pPr>
    </w:p>
    <w:p w:rsidR="007C3C40" w:rsidRDefault="007C3C40">
      <w:pPr>
        <w:pStyle w:val="Corpotesto"/>
      </w:pPr>
    </w:p>
    <w:p w:rsidR="007C3C40" w:rsidRDefault="007C3C40">
      <w:pPr>
        <w:pStyle w:val="Corpotesto"/>
      </w:pPr>
    </w:p>
    <w:p w:rsidR="007C3C40" w:rsidRDefault="007C3C40">
      <w:pPr>
        <w:pStyle w:val="Corpotesto"/>
      </w:pPr>
    </w:p>
    <w:p w:rsidR="007C3C40" w:rsidRDefault="007C3C40">
      <w:pPr>
        <w:pStyle w:val="Corpotesto"/>
        <w:spacing w:before="10"/>
        <w:rPr>
          <w:sz w:val="18"/>
        </w:rPr>
      </w:pPr>
    </w:p>
    <w:p w:rsidR="007C3C40" w:rsidRDefault="00132714">
      <w:pPr>
        <w:pStyle w:val="Corpotesto"/>
        <w:tabs>
          <w:tab w:val="left" w:pos="2941"/>
        </w:tabs>
        <w:ind w:left="215"/>
      </w:pPr>
      <w:r>
        <w:t>Ortacesus,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C3C40" w:rsidRDefault="007C3C40">
      <w:pPr>
        <w:pStyle w:val="Corpotesto"/>
      </w:pPr>
    </w:p>
    <w:p w:rsidR="007C3C40" w:rsidRDefault="007C3C40">
      <w:pPr>
        <w:pStyle w:val="Corpotesto"/>
      </w:pPr>
    </w:p>
    <w:p w:rsidR="007C3C40" w:rsidRDefault="007C3C40">
      <w:pPr>
        <w:pStyle w:val="Corpotesto"/>
      </w:pPr>
    </w:p>
    <w:p w:rsidR="007C3C40" w:rsidRDefault="007C3C40">
      <w:pPr>
        <w:pStyle w:val="Corpotesto"/>
        <w:spacing w:before="2"/>
        <w:rPr>
          <w:sz w:val="19"/>
        </w:rPr>
      </w:pPr>
    </w:p>
    <w:p w:rsidR="007C3C40" w:rsidRDefault="00132714">
      <w:pPr>
        <w:pStyle w:val="Corpotesto"/>
        <w:ind w:right="518"/>
        <w:jc w:val="right"/>
      </w:pPr>
      <w:r>
        <w:t>Firma del Dichiarante</w:t>
      </w:r>
    </w:p>
    <w:p w:rsidR="007C3C40" w:rsidRDefault="007C3C40">
      <w:pPr>
        <w:pStyle w:val="Corpotesto"/>
      </w:pPr>
    </w:p>
    <w:p w:rsidR="007C3C40" w:rsidRDefault="008A09BB">
      <w:pPr>
        <w:pStyle w:val="Corpotesto"/>
        <w:spacing w:before="8"/>
        <w:rPr>
          <w:sz w:val="13"/>
        </w:rPr>
      </w:pPr>
      <w:r>
        <w:pict>
          <v:line id="_x0000_s1026" style="position:absolute;z-index:-251658752;mso-wrap-distance-left:0;mso-wrap-distance-right:0;mso-position-horizontal-relative:page" from="397.65pt,10.25pt" to="538.75pt,10.25pt" strokeweight=".17569mm">
            <w10:wrap type="topAndBottom" anchorx="page"/>
          </v:line>
        </w:pict>
      </w:r>
    </w:p>
    <w:sectPr w:rsidR="007C3C40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C3C40"/>
    <w:rsid w:val="00132714"/>
    <w:rsid w:val="004E756C"/>
    <w:rsid w:val="00504F5D"/>
    <w:rsid w:val="0054256D"/>
    <w:rsid w:val="00551FF5"/>
    <w:rsid w:val="007C3C40"/>
    <w:rsid w:val="008A09BB"/>
    <w:rsid w:val="009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243B510-2335-4297-9467-1C77C4D4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Bookman Old Style" w:eastAsia="Bookman Old Style" w:hAnsi="Bookman Old Style" w:cs="Bookman Old Style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81" w:lineRule="exact"/>
      <w:ind w:left="130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DI  B A R R A L I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DI  B A R R A L I</dc:title>
  <dc:creator>Comune di Barrali</dc:creator>
  <cp:lastModifiedBy>Roberta Sirigu</cp:lastModifiedBy>
  <cp:revision>8</cp:revision>
  <cp:lastPrinted>2022-02-07T08:51:00Z</cp:lastPrinted>
  <dcterms:created xsi:type="dcterms:W3CDTF">2019-01-15T09:48:00Z</dcterms:created>
  <dcterms:modified xsi:type="dcterms:W3CDTF">2025-02-13T07:41:00Z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2019-01-15T00:00:00Z</vt:filetime>
  </property>
</Properties>
</file>