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175" w:rsidRDefault="0070526B">
      <w:pPr>
        <w:pStyle w:val="Titolo"/>
        <w:rPr>
          <w:u w:val="none"/>
        </w:rPr>
      </w:pPr>
      <w:r>
        <w:rPr>
          <w:spacing w:val="-2"/>
        </w:rPr>
        <w:t>Informativa</w:t>
      </w:r>
      <w:r>
        <w:rPr>
          <w:spacing w:val="-5"/>
        </w:rPr>
        <w:t xml:space="preserve"> </w:t>
      </w:r>
      <w:r>
        <w:rPr>
          <w:spacing w:val="-2"/>
        </w:rPr>
        <w:t>effettuata</w:t>
      </w:r>
      <w:r>
        <w:rPr>
          <w:spacing w:val="-4"/>
        </w:rPr>
        <w:t xml:space="preserve"> </w:t>
      </w:r>
      <w:r>
        <w:rPr>
          <w:spacing w:val="-2"/>
        </w:rPr>
        <w:t>ai</w:t>
      </w:r>
      <w:r>
        <w:rPr>
          <w:spacing w:val="-4"/>
        </w:rPr>
        <w:t xml:space="preserve"> </w:t>
      </w:r>
      <w:r>
        <w:rPr>
          <w:spacing w:val="-2"/>
        </w:rPr>
        <w:t>sensi</w:t>
      </w:r>
      <w:r>
        <w:rPr>
          <w:spacing w:val="-5"/>
        </w:rPr>
        <w:t xml:space="preserve"> </w:t>
      </w:r>
      <w:r>
        <w:rPr>
          <w:spacing w:val="-2"/>
        </w:rPr>
        <w:t>dell’art.</w:t>
      </w:r>
      <w:r>
        <w:rPr>
          <w:spacing w:val="-5"/>
        </w:rPr>
        <w:t xml:space="preserve"> </w:t>
      </w:r>
      <w:r>
        <w:rPr>
          <w:spacing w:val="-2"/>
        </w:rPr>
        <w:t>13</w:t>
      </w:r>
      <w:r>
        <w:rPr>
          <w:spacing w:val="-5"/>
        </w:rPr>
        <w:t xml:space="preserve"> </w:t>
      </w:r>
      <w:r>
        <w:rPr>
          <w:spacing w:val="-2"/>
        </w:rPr>
        <w:t>Regolamento</w:t>
      </w:r>
      <w:r>
        <w:rPr>
          <w:spacing w:val="-4"/>
        </w:rPr>
        <w:t xml:space="preserve"> </w:t>
      </w:r>
      <w:r>
        <w:rPr>
          <w:spacing w:val="-2"/>
        </w:rPr>
        <w:t>(UE)</w:t>
      </w:r>
      <w:r>
        <w:rPr>
          <w:spacing w:val="-5"/>
        </w:rPr>
        <w:t xml:space="preserve"> </w:t>
      </w:r>
      <w:r>
        <w:rPr>
          <w:spacing w:val="-2"/>
        </w:rPr>
        <w:t>2016/679</w:t>
      </w:r>
      <w:r>
        <w:rPr>
          <w:spacing w:val="-4"/>
        </w:rPr>
        <w:t xml:space="preserve"> </w:t>
      </w:r>
      <w:r>
        <w:rPr>
          <w:spacing w:val="-2"/>
        </w:rPr>
        <w:t>(RGDP)</w:t>
      </w:r>
    </w:p>
    <w:p w:rsidR="005D0175" w:rsidRDefault="005D0175">
      <w:pPr>
        <w:pStyle w:val="Corpodeltesto"/>
        <w:spacing w:before="171"/>
        <w:ind w:left="0"/>
        <w:jc w:val="left"/>
        <w:rPr>
          <w:b/>
        </w:rPr>
      </w:pPr>
    </w:p>
    <w:p w:rsidR="005D0175" w:rsidRDefault="0070526B">
      <w:pPr>
        <w:spacing w:line="235" w:lineRule="auto"/>
        <w:ind w:left="112" w:right="101"/>
        <w:jc w:val="both"/>
      </w:pPr>
      <w:r>
        <w:rPr>
          <w:spacing w:val="-2"/>
        </w:rPr>
        <w:t>Il</w:t>
      </w:r>
      <w:r>
        <w:rPr>
          <w:spacing w:val="-6"/>
        </w:rPr>
        <w:t xml:space="preserve"> </w:t>
      </w:r>
      <w:r>
        <w:rPr>
          <w:spacing w:val="-2"/>
        </w:rPr>
        <w:t>Comune</w:t>
      </w:r>
      <w:r>
        <w:rPr>
          <w:spacing w:val="-7"/>
        </w:rPr>
        <w:t xml:space="preserve"> </w:t>
      </w:r>
      <w:r>
        <w:rPr>
          <w:spacing w:val="-2"/>
        </w:rPr>
        <w:t>di</w:t>
      </w:r>
      <w:r>
        <w:rPr>
          <w:spacing w:val="-8"/>
        </w:rPr>
        <w:t xml:space="preserve"> ORTACESUS</w:t>
      </w:r>
      <w:r>
        <w:rPr>
          <w:spacing w:val="-6"/>
        </w:rPr>
        <w:t xml:space="preserve"> </w:t>
      </w:r>
      <w:r>
        <w:rPr>
          <w:spacing w:val="-2"/>
        </w:rPr>
        <w:t>con</w:t>
      </w:r>
      <w:r>
        <w:rPr>
          <w:spacing w:val="-8"/>
        </w:rPr>
        <w:t xml:space="preserve"> </w:t>
      </w:r>
      <w:r>
        <w:rPr>
          <w:spacing w:val="-2"/>
        </w:rPr>
        <w:t>sede</w:t>
      </w:r>
      <w:r>
        <w:rPr>
          <w:spacing w:val="-7"/>
        </w:rPr>
        <w:t xml:space="preserve"> </w:t>
      </w:r>
      <w:r>
        <w:rPr>
          <w:spacing w:val="-2"/>
        </w:rPr>
        <w:t>in</w:t>
      </w:r>
      <w:r>
        <w:rPr>
          <w:spacing w:val="-8"/>
        </w:rPr>
        <w:t xml:space="preserve"> </w:t>
      </w:r>
      <w:r>
        <w:rPr>
          <w:spacing w:val="-2"/>
        </w:rPr>
        <w:t>VIA</w:t>
      </w:r>
      <w:r>
        <w:rPr>
          <w:spacing w:val="-9"/>
        </w:rPr>
        <w:t xml:space="preserve"> </w:t>
      </w:r>
      <w:r>
        <w:rPr>
          <w:spacing w:val="-2"/>
        </w:rPr>
        <w:t>GIOVANNI</w:t>
      </w:r>
      <w:r>
        <w:rPr>
          <w:spacing w:val="-7"/>
        </w:rPr>
        <w:t xml:space="preserve"> </w:t>
      </w:r>
      <w:r>
        <w:rPr>
          <w:spacing w:val="-2"/>
        </w:rPr>
        <w:t>XXIII,</w:t>
      </w:r>
      <w:r>
        <w:rPr>
          <w:spacing w:val="-7"/>
        </w:rPr>
        <w:t xml:space="preserve"> </w:t>
      </w:r>
      <w:r>
        <w:rPr>
          <w:spacing w:val="-2"/>
        </w:rPr>
        <w:t>N.</w:t>
      </w:r>
      <w:r>
        <w:rPr>
          <w:spacing w:val="-8"/>
        </w:rPr>
        <w:t xml:space="preserve"> 22</w:t>
      </w:r>
      <w:r>
        <w:rPr>
          <w:spacing w:val="-2"/>
        </w:rPr>
        <w:t>,</w:t>
      </w:r>
      <w:r>
        <w:rPr>
          <w:spacing w:val="-6"/>
        </w:rPr>
        <w:t xml:space="preserve"> </w:t>
      </w:r>
      <w:r>
        <w:rPr>
          <w:spacing w:val="-2"/>
        </w:rPr>
        <w:t>PEC:</w:t>
      </w:r>
      <w:r>
        <w:rPr>
          <w:spacing w:val="-6"/>
        </w:rPr>
        <w:t xml:space="preserve"> protocollo@pec.comune.ortacesus.ca.it,</w:t>
      </w:r>
      <w:r>
        <w:rPr>
          <w:spacing w:val="-11"/>
        </w:rPr>
        <w:t xml:space="preserve"> </w:t>
      </w:r>
      <w:r>
        <w:t xml:space="preserve">nella sua qualità di </w:t>
      </w:r>
      <w:r>
        <w:rPr>
          <w:b/>
        </w:rPr>
        <w:t>Titolare del trattamento dei dati</w:t>
      </w:r>
      <w:r>
        <w:t>, tratterà i dati personali conferiti con la presente modulistica, sia su supporto cartaceo sia con modalità in</w:t>
      </w:r>
      <w:r>
        <w:t xml:space="preserve">formatiche e telematiche, </w:t>
      </w:r>
      <w:r>
        <w:rPr>
          <w:b/>
        </w:rPr>
        <w:t>esclusivamente al fine di espletare le attività di erogazione dei servizi richiesti, nell’esecuzione dei compiti di interesse pubblico o comunque connessi all’esercizio dei pubblici poteri propri dell’Ente</w:t>
      </w:r>
      <w:r>
        <w:t>, nel rispetto dei princi</w:t>
      </w:r>
      <w:r>
        <w:t>pi di cui al Regolamento UE 2016/679.</w:t>
      </w:r>
    </w:p>
    <w:p w:rsidR="005D0175" w:rsidRDefault="0070526B">
      <w:pPr>
        <w:pStyle w:val="Corpodeltesto"/>
        <w:spacing w:before="246" w:line="235" w:lineRule="auto"/>
        <w:ind w:right="107"/>
      </w:pPr>
      <w:r>
        <w:t>La informiamo che il trattamento dei Suoi dati personali avverrà secondo modalità idonee a garantire sicurezza e riservatezza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sarà</w:t>
      </w:r>
      <w:r>
        <w:rPr>
          <w:spacing w:val="-6"/>
        </w:rPr>
        <w:t xml:space="preserve"> </w:t>
      </w:r>
      <w:r>
        <w:t>effettuato</w:t>
      </w:r>
      <w:r>
        <w:rPr>
          <w:spacing w:val="-5"/>
        </w:rPr>
        <w:t xml:space="preserve"> </w:t>
      </w:r>
      <w:r>
        <w:t>utilizzando</w:t>
      </w:r>
      <w:r>
        <w:rPr>
          <w:spacing w:val="-5"/>
        </w:rPr>
        <w:t xml:space="preserve"> </w:t>
      </w:r>
      <w:r>
        <w:t>supporti</w:t>
      </w:r>
      <w:r>
        <w:rPr>
          <w:spacing w:val="-5"/>
        </w:rPr>
        <w:t xml:space="preserve"> </w:t>
      </w:r>
      <w:r>
        <w:t>cartacei,</w:t>
      </w:r>
      <w:r>
        <w:rPr>
          <w:spacing w:val="-6"/>
        </w:rPr>
        <w:t xml:space="preserve"> </w:t>
      </w:r>
      <w:r>
        <w:t>informatici</w:t>
      </w:r>
      <w:r>
        <w:rPr>
          <w:spacing w:val="-6"/>
        </w:rPr>
        <w:t xml:space="preserve"> </w:t>
      </w:r>
      <w:r>
        <w:t>e/o</w:t>
      </w:r>
      <w:r>
        <w:rPr>
          <w:spacing w:val="-7"/>
        </w:rPr>
        <w:t xml:space="preserve"> </w:t>
      </w:r>
      <w:r>
        <w:t>telematici</w:t>
      </w:r>
      <w:r>
        <w:rPr>
          <w:spacing w:val="-6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lo</w:t>
      </w:r>
      <w:r>
        <w:rPr>
          <w:spacing w:val="-5"/>
        </w:rPr>
        <w:t xml:space="preserve"> </w:t>
      </w:r>
      <w:r>
        <w:t>svolgimento</w:t>
      </w:r>
      <w:r>
        <w:rPr>
          <w:spacing w:val="-5"/>
        </w:rPr>
        <w:t xml:space="preserve"> </w:t>
      </w:r>
      <w:r>
        <w:t>delle</w:t>
      </w:r>
      <w:r>
        <w:rPr>
          <w:spacing w:val="-8"/>
        </w:rPr>
        <w:t xml:space="preserve"> </w:t>
      </w:r>
      <w:r>
        <w:t xml:space="preserve">attività </w:t>
      </w:r>
      <w:r>
        <w:rPr>
          <w:spacing w:val="-2"/>
        </w:rPr>
        <w:t>dell’Amministrazione.</w:t>
      </w:r>
    </w:p>
    <w:p w:rsidR="005D0175" w:rsidRDefault="0070526B">
      <w:pPr>
        <w:pStyle w:val="Corpodeltesto"/>
        <w:spacing w:line="235" w:lineRule="auto"/>
        <w:ind w:right="104"/>
      </w:pPr>
      <w:r>
        <w:t>Il trattamento dei dati è improntato ai principi di liceità, correttezza e trasparenza</w:t>
      </w:r>
      <w:r>
        <w:rPr>
          <w:spacing w:val="-1"/>
        </w:rPr>
        <w:t xml:space="preserve"> </w:t>
      </w:r>
      <w:r>
        <w:t xml:space="preserve">e, in conformità al principio di cd </w:t>
      </w:r>
      <w:r>
        <w:rPr>
          <w:spacing w:val="-4"/>
        </w:rPr>
        <w:t>“minimizzazione dei dati”, i dati richiesti sono adeguati, pertinenti e limitati ris</w:t>
      </w:r>
      <w:r>
        <w:rPr>
          <w:spacing w:val="-4"/>
        </w:rPr>
        <w:t xml:space="preserve">petto alle finalità per le quali sono trattati. </w:t>
      </w:r>
      <w:r>
        <w:rPr>
          <w:spacing w:val="-2"/>
        </w:rPr>
        <w:t>In</w:t>
      </w:r>
      <w:r>
        <w:rPr>
          <w:spacing w:val="-7"/>
        </w:rPr>
        <w:t xml:space="preserve"> </w:t>
      </w:r>
      <w:r>
        <w:rPr>
          <w:spacing w:val="-2"/>
        </w:rPr>
        <w:t>particolare,</w:t>
      </w:r>
      <w:r>
        <w:rPr>
          <w:spacing w:val="-8"/>
        </w:rPr>
        <w:t xml:space="preserve"> </w:t>
      </w:r>
      <w:r>
        <w:rPr>
          <w:spacing w:val="-2"/>
        </w:rPr>
        <w:t>i</w:t>
      </w:r>
      <w:r>
        <w:rPr>
          <w:spacing w:val="-8"/>
        </w:rPr>
        <w:t xml:space="preserve"> </w:t>
      </w:r>
      <w:r>
        <w:rPr>
          <w:spacing w:val="-2"/>
        </w:rPr>
        <w:t>dati</w:t>
      </w:r>
      <w:r>
        <w:rPr>
          <w:spacing w:val="-8"/>
        </w:rPr>
        <w:t xml:space="preserve"> </w:t>
      </w:r>
      <w:r>
        <w:rPr>
          <w:spacing w:val="-2"/>
        </w:rPr>
        <w:t>sono</w:t>
      </w:r>
      <w:r>
        <w:rPr>
          <w:spacing w:val="-7"/>
        </w:rPr>
        <w:t xml:space="preserve"> </w:t>
      </w:r>
      <w:r>
        <w:rPr>
          <w:spacing w:val="-2"/>
        </w:rPr>
        <w:t>raccolti</w:t>
      </w:r>
      <w:r>
        <w:rPr>
          <w:spacing w:val="-5"/>
        </w:rPr>
        <w:t xml:space="preserve"> </w:t>
      </w:r>
      <w:r>
        <w:rPr>
          <w:spacing w:val="-2"/>
        </w:rPr>
        <w:t>e</w:t>
      </w:r>
      <w:r>
        <w:rPr>
          <w:spacing w:val="-8"/>
        </w:rPr>
        <w:t xml:space="preserve"> </w:t>
      </w:r>
      <w:r>
        <w:rPr>
          <w:spacing w:val="-2"/>
        </w:rPr>
        <w:t>registrati</w:t>
      </w:r>
      <w:r>
        <w:rPr>
          <w:spacing w:val="-8"/>
        </w:rPr>
        <w:t xml:space="preserve"> </w:t>
      </w:r>
      <w:r>
        <w:rPr>
          <w:spacing w:val="-2"/>
        </w:rPr>
        <w:t>unicamente</w:t>
      </w:r>
      <w:r>
        <w:rPr>
          <w:spacing w:val="-10"/>
        </w:rPr>
        <w:t xml:space="preserve"> </w:t>
      </w:r>
      <w:r>
        <w:rPr>
          <w:spacing w:val="-2"/>
        </w:rPr>
        <w:t>per</w:t>
      </w:r>
      <w:r>
        <w:rPr>
          <w:spacing w:val="-7"/>
        </w:rPr>
        <w:t xml:space="preserve"> </w:t>
      </w:r>
      <w:r>
        <w:rPr>
          <w:spacing w:val="-2"/>
        </w:rPr>
        <w:t>gli</w:t>
      </w:r>
      <w:r>
        <w:rPr>
          <w:spacing w:val="-8"/>
        </w:rPr>
        <w:t xml:space="preserve"> </w:t>
      </w:r>
      <w:r>
        <w:rPr>
          <w:spacing w:val="-2"/>
        </w:rPr>
        <w:t>scopi</w:t>
      </w:r>
      <w:r>
        <w:rPr>
          <w:spacing w:val="-7"/>
        </w:rPr>
        <w:t xml:space="preserve"> </w:t>
      </w:r>
      <w:r>
        <w:rPr>
          <w:spacing w:val="-2"/>
        </w:rPr>
        <w:t>sopraindicati</w:t>
      </w:r>
      <w:r>
        <w:rPr>
          <w:spacing w:val="-8"/>
        </w:rPr>
        <w:t xml:space="preserve"> </w:t>
      </w:r>
      <w:r>
        <w:rPr>
          <w:spacing w:val="-2"/>
        </w:rPr>
        <w:t>e</w:t>
      </w:r>
      <w:r>
        <w:rPr>
          <w:spacing w:val="-10"/>
        </w:rPr>
        <w:t xml:space="preserve"> </w:t>
      </w:r>
      <w:r>
        <w:rPr>
          <w:spacing w:val="-2"/>
        </w:rPr>
        <w:t>saranno</w:t>
      </w:r>
      <w:r>
        <w:rPr>
          <w:spacing w:val="-7"/>
        </w:rPr>
        <w:t xml:space="preserve"> </w:t>
      </w:r>
      <w:r>
        <w:rPr>
          <w:spacing w:val="-2"/>
        </w:rPr>
        <w:t>tutelate</w:t>
      </w:r>
      <w:r>
        <w:rPr>
          <w:spacing w:val="-8"/>
        </w:rPr>
        <w:t xml:space="preserve"> </w:t>
      </w:r>
      <w:r>
        <w:rPr>
          <w:spacing w:val="-2"/>
        </w:rPr>
        <w:t>la</w:t>
      </w:r>
      <w:r>
        <w:rPr>
          <w:spacing w:val="-9"/>
        </w:rPr>
        <w:t xml:space="preserve"> </w:t>
      </w:r>
      <w:r>
        <w:rPr>
          <w:spacing w:val="-2"/>
        </w:rPr>
        <w:t>Sua</w:t>
      </w:r>
      <w:r>
        <w:rPr>
          <w:spacing w:val="-9"/>
        </w:rPr>
        <w:t xml:space="preserve"> </w:t>
      </w:r>
      <w:r>
        <w:rPr>
          <w:spacing w:val="-2"/>
        </w:rPr>
        <w:t>dignità</w:t>
      </w:r>
      <w:r>
        <w:rPr>
          <w:spacing w:val="-8"/>
        </w:rPr>
        <w:t xml:space="preserve"> </w:t>
      </w:r>
      <w:r>
        <w:rPr>
          <w:spacing w:val="-2"/>
        </w:rPr>
        <w:t>e</w:t>
      </w:r>
      <w:r>
        <w:rPr>
          <w:spacing w:val="-8"/>
        </w:rPr>
        <w:t xml:space="preserve"> </w:t>
      </w:r>
      <w:r>
        <w:rPr>
          <w:spacing w:val="-2"/>
        </w:rPr>
        <w:t xml:space="preserve">la </w:t>
      </w:r>
      <w:r>
        <w:t>Sua riservatezza.</w:t>
      </w:r>
    </w:p>
    <w:p w:rsidR="005D0175" w:rsidRDefault="0070526B">
      <w:pPr>
        <w:spacing w:before="245" w:line="235" w:lineRule="auto"/>
        <w:ind w:left="112" w:right="106"/>
        <w:jc w:val="both"/>
        <w:rPr>
          <w:b/>
        </w:rPr>
      </w:pPr>
      <w:r>
        <w:rPr>
          <w:b/>
        </w:rPr>
        <w:t>Il conferimento dei dati di cui alla presente modulistica è fa</w:t>
      </w:r>
      <w:r>
        <w:rPr>
          <w:b/>
        </w:rPr>
        <w:t>coltativo, ma un eventuale rifiuto di fornirli comporterà l'impossibilità per l’Amministrazione di utilizzare i dati per le finalità indicate, con la conseguenza che non sarà possibile l’erogazione dei servizi richiesti.</w:t>
      </w:r>
    </w:p>
    <w:p w:rsidR="005D0175" w:rsidRDefault="0070526B">
      <w:pPr>
        <w:spacing w:before="241" w:line="250" w:lineRule="exact"/>
        <w:ind w:left="112"/>
        <w:jc w:val="both"/>
        <w:rPr>
          <w:b/>
        </w:rPr>
      </w:pPr>
      <w:r>
        <w:rPr>
          <w:b/>
          <w:color w:val="FF0000"/>
        </w:rPr>
        <w:t>IN</w:t>
      </w:r>
      <w:r>
        <w:rPr>
          <w:b/>
          <w:color w:val="FF0000"/>
          <w:spacing w:val="26"/>
        </w:rPr>
        <w:t xml:space="preserve"> </w:t>
      </w:r>
      <w:r>
        <w:rPr>
          <w:b/>
          <w:color w:val="FF0000"/>
          <w:spacing w:val="-2"/>
        </w:rPr>
        <w:t>ALTERNATIVA</w:t>
      </w:r>
    </w:p>
    <w:p w:rsidR="005D0175" w:rsidRDefault="0070526B">
      <w:pPr>
        <w:spacing w:line="248" w:lineRule="exact"/>
        <w:ind w:left="112"/>
        <w:jc w:val="both"/>
        <w:rPr>
          <w:b/>
        </w:rPr>
      </w:pPr>
      <w:r>
        <w:rPr>
          <w:b/>
          <w:color w:val="FF0000"/>
        </w:rPr>
        <w:t>Il</w:t>
      </w:r>
      <w:r>
        <w:rPr>
          <w:b/>
          <w:color w:val="FF0000"/>
          <w:spacing w:val="46"/>
        </w:rPr>
        <w:t xml:space="preserve"> </w:t>
      </w:r>
      <w:r>
        <w:rPr>
          <w:b/>
          <w:color w:val="FF0000"/>
        </w:rPr>
        <w:t>conferimento</w:t>
      </w:r>
      <w:r>
        <w:rPr>
          <w:b/>
          <w:color w:val="FF0000"/>
          <w:spacing w:val="47"/>
        </w:rPr>
        <w:t xml:space="preserve"> </w:t>
      </w:r>
      <w:r>
        <w:rPr>
          <w:b/>
          <w:color w:val="FF0000"/>
        </w:rPr>
        <w:t>dei</w:t>
      </w:r>
      <w:r>
        <w:rPr>
          <w:b/>
          <w:color w:val="FF0000"/>
          <w:spacing w:val="45"/>
        </w:rPr>
        <w:t xml:space="preserve"> </w:t>
      </w:r>
      <w:r>
        <w:rPr>
          <w:b/>
          <w:color w:val="FF0000"/>
        </w:rPr>
        <w:t>dati</w:t>
      </w:r>
      <w:r>
        <w:rPr>
          <w:b/>
          <w:color w:val="FF0000"/>
          <w:spacing w:val="45"/>
        </w:rPr>
        <w:t xml:space="preserve"> </w:t>
      </w:r>
      <w:r>
        <w:rPr>
          <w:b/>
          <w:color w:val="FF0000"/>
        </w:rPr>
        <w:t>di</w:t>
      </w:r>
      <w:r>
        <w:rPr>
          <w:b/>
          <w:color w:val="FF0000"/>
          <w:spacing w:val="47"/>
        </w:rPr>
        <w:t xml:space="preserve"> </w:t>
      </w:r>
      <w:r>
        <w:rPr>
          <w:b/>
          <w:color w:val="FF0000"/>
        </w:rPr>
        <w:t>cui</w:t>
      </w:r>
      <w:r>
        <w:rPr>
          <w:b/>
          <w:color w:val="FF0000"/>
          <w:spacing w:val="47"/>
        </w:rPr>
        <w:t xml:space="preserve"> </w:t>
      </w:r>
      <w:r>
        <w:rPr>
          <w:b/>
          <w:color w:val="FF0000"/>
        </w:rPr>
        <w:t>alla</w:t>
      </w:r>
      <w:r>
        <w:rPr>
          <w:b/>
          <w:color w:val="FF0000"/>
          <w:spacing w:val="44"/>
        </w:rPr>
        <w:t xml:space="preserve"> </w:t>
      </w:r>
      <w:r>
        <w:rPr>
          <w:b/>
          <w:color w:val="FF0000"/>
        </w:rPr>
        <w:t>presente</w:t>
      </w:r>
      <w:r>
        <w:rPr>
          <w:b/>
          <w:color w:val="FF0000"/>
          <w:spacing w:val="45"/>
        </w:rPr>
        <w:t xml:space="preserve"> </w:t>
      </w:r>
      <w:r>
        <w:rPr>
          <w:b/>
          <w:color w:val="FF0000"/>
        </w:rPr>
        <w:t>modulistica</w:t>
      </w:r>
      <w:r>
        <w:rPr>
          <w:b/>
          <w:color w:val="FF0000"/>
          <w:spacing w:val="46"/>
        </w:rPr>
        <w:t xml:space="preserve"> </w:t>
      </w:r>
      <w:r>
        <w:rPr>
          <w:b/>
          <w:color w:val="FF0000"/>
        </w:rPr>
        <w:t>è</w:t>
      </w:r>
      <w:r>
        <w:rPr>
          <w:b/>
          <w:color w:val="FF0000"/>
          <w:spacing w:val="44"/>
        </w:rPr>
        <w:t xml:space="preserve"> </w:t>
      </w:r>
      <w:r>
        <w:rPr>
          <w:b/>
          <w:color w:val="FF0000"/>
        </w:rPr>
        <w:t>obbligatorio</w:t>
      </w:r>
      <w:r>
        <w:rPr>
          <w:b/>
          <w:color w:val="FF0000"/>
          <w:spacing w:val="44"/>
        </w:rPr>
        <w:t xml:space="preserve"> </w:t>
      </w:r>
      <w:r>
        <w:rPr>
          <w:b/>
          <w:color w:val="FF0000"/>
        </w:rPr>
        <w:t>ed</w:t>
      </w:r>
      <w:r>
        <w:rPr>
          <w:b/>
          <w:color w:val="FF0000"/>
          <w:spacing w:val="47"/>
        </w:rPr>
        <w:t xml:space="preserve"> </w:t>
      </w:r>
      <w:r>
        <w:rPr>
          <w:b/>
          <w:color w:val="FF0000"/>
        </w:rPr>
        <w:t>il</w:t>
      </w:r>
      <w:r>
        <w:rPr>
          <w:b/>
          <w:color w:val="FF0000"/>
          <w:spacing w:val="45"/>
        </w:rPr>
        <w:t xml:space="preserve"> </w:t>
      </w:r>
      <w:r>
        <w:rPr>
          <w:b/>
          <w:color w:val="FF0000"/>
        </w:rPr>
        <w:t>loro</w:t>
      </w:r>
      <w:r>
        <w:rPr>
          <w:b/>
          <w:color w:val="FF0000"/>
          <w:spacing w:val="44"/>
        </w:rPr>
        <w:t xml:space="preserve"> </w:t>
      </w:r>
      <w:r>
        <w:rPr>
          <w:b/>
          <w:color w:val="FF0000"/>
        </w:rPr>
        <w:t>mancato</w:t>
      </w:r>
      <w:r>
        <w:rPr>
          <w:b/>
          <w:color w:val="FF0000"/>
          <w:spacing w:val="46"/>
        </w:rPr>
        <w:t xml:space="preserve"> </w:t>
      </w:r>
      <w:r>
        <w:rPr>
          <w:b/>
          <w:color w:val="FF0000"/>
          <w:spacing w:val="-2"/>
        </w:rPr>
        <w:t>inserimento</w:t>
      </w:r>
    </w:p>
    <w:p w:rsidR="005D0175" w:rsidRDefault="0070526B">
      <w:pPr>
        <w:spacing w:line="251" w:lineRule="exact"/>
        <w:ind w:left="112"/>
        <w:jc w:val="both"/>
        <w:rPr>
          <w:b/>
        </w:rPr>
      </w:pPr>
      <w:r>
        <w:rPr>
          <w:b/>
          <w:color w:val="FF0000"/>
        </w:rPr>
        <w:t>comporterà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l’applicazione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delle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disposizioni</w:t>
      </w:r>
      <w:r>
        <w:rPr>
          <w:b/>
          <w:color w:val="FF0000"/>
          <w:spacing w:val="-13"/>
        </w:rPr>
        <w:t xml:space="preserve"> </w:t>
      </w:r>
      <w:r>
        <w:rPr>
          <w:b/>
          <w:color w:val="FF0000"/>
        </w:rPr>
        <w:t>sanzionatorie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espressamente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previste</w:t>
      </w:r>
      <w:r>
        <w:rPr>
          <w:b/>
          <w:color w:val="FF0000"/>
          <w:spacing w:val="-14"/>
        </w:rPr>
        <w:t xml:space="preserve"> </w:t>
      </w:r>
      <w:r>
        <w:rPr>
          <w:b/>
          <w:color w:val="FF0000"/>
        </w:rPr>
        <w:t>dalla</w:t>
      </w:r>
      <w:r>
        <w:rPr>
          <w:b/>
          <w:color w:val="FF0000"/>
          <w:spacing w:val="-13"/>
        </w:rPr>
        <w:t xml:space="preserve"> </w:t>
      </w:r>
      <w:r>
        <w:rPr>
          <w:b/>
          <w:color w:val="FF0000"/>
        </w:rPr>
        <w:t>vigente</w:t>
      </w:r>
      <w:r>
        <w:rPr>
          <w:b/>
          <w:color w:val="FF0000"/>
          <w:spacing w:val="-13"/>
        </w:rPr>
        <w:t xml:space="preserve"> </w:t>
      </w:r>
      <w:r>
        <w:rPr>
          <w:b/>
          <w:color w:val="FF0000"/>
          <w:spacing w:val="-2"/>
        </w:rPr>
        <w:t>normativa.</w:t>
      </w:r>
    </w:p>
    <w:p w:rsidR="005D0175" w:rsidRDefault="0070526B">
      <w:pPr>
        <w:pStyle w:val="Corpodeltesto"/>
        <w:spacing w:before="245" w:line="235" w:lineRule="auto"/>
        <w:ind w:right="104"/>
      </w:pPr>
      <w:r>
        <w:t>I</w:t>
      </w:r>
      <w:r>
        <w:rPr>
          <w:spacing w:val="-14"/>
        </w:rPr>
        <w:t xml:space="preserve"> </w:t>
      </w:r>
      <w:r>
        <w:t>dati</w:t>
      </w:r>
      <w:r>
        <w:rPr>
          <w:spacing w:val="-14"/>
        </w:rPr>
        <w:t xml:space="preserve"> </w:t>
      </w:r>
      <w:r>
        <w:t>raccolti</w:t>
      </w:r>
      <w:r>
        <w:rPr>
          <w:spacing w:val="-13"/>
        </w:rPr>
        <w:t xml:space="preserve"> </w:t>
      </w:r>
      <w:r>
        <w:t>con</w:t>
      </w:r>
      <w:r>
        <w:rPr>
          <w:spacing w:val="-13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presente</w:t>
      </w:r>
      <w:r>
        <w:rPr>
          <w:spacing w:val="-14"/>
        </w:rPr>
        <w:t xml:space="preserve"> </w:t>
      </w:r>
      <w:r>
        <w:t>domanda</w:t>
      </w:r>
      <w:r>
        <w:rPr>
          <w:spacing w:val="-14"/>
        </w:rPr>
        <w:t xml:space="preserve"> </w:t>
      </w:r>
      <w:r>
        <w:t>potranno</w:t>
      </w:r>
      <w:r>
        <w:rPr>
          <w:spacing w:val="-12"/>
        </w:rPr>
        <w:t xml:space="preserve"> </w:t>
      </w:r>
      <w:r>
        <w:t>essere</w:t>
      </w:r>
      <w:r>
        <w:rPr>
          <w:spacing w:val="-14"/>
        </w:rPr>
        <w:t xml:space="preserve"> </w:t>
      </w:r>
      <w:r>
        <w:t>comunicati,</w:t>
      </w:r>
      <w:r>
        <w:rPr>
          <w:spacing w:val="-14"/>
        </w:rPr>
        <w:t xml:space="preserve"> </w:t>
      </w:r>
      <w:r>
        <w:t>se</w:t>
      </w:r>
      <w:r>
        <w:rPr>
          <w:spacing w:val="-13"/>
        </w:rPr>
        <w:t xml:space="preserve"> </w:t>
      </w:r>
      <w:r>
        <w:t>previsto</w:t>
      </w:r>
      <w:r>
        <w:rPr>
          <w:spacing w:val="-13"/>
        </w:rPr>
        <w:t xml:space="preserve"> </w:t>
      </w:r>
      <w:r>
        <w:t>da</w:t>
      </w:r>
      <w:r>
        <w:rPr>
          <w:spacing w:val="-14"/>
        </w:rPr>
        <w:t xml:space="preserve"> </w:t>
      </w:r>
      <w:r>
        <w:t>norma</w:t>
      </w:r>
      <w:r>
        <w:rPr>
          <w:spacing w:val="-14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legge</w:t>
      </w:r>
      <w:r>
        <w:rPr>
          <w:spacing w:val="-14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regolamento,</w:t>
      </w:r>
      <w:r>
        <w:rPr>
          <w:spacing w:val="-14"/>
        </w:rPr>
        <w:t xml:space="preserve"> </w:t>
      </w:r>
      <w:r>
        <w:t>ad altri</w:t>
      </w:r>
      <w:r>
        <w:rPr>
          <w:spacing w:val="-10"/>
        </w:rPr>
        <w:t xml:space="preserve"> </w:t>
      </w:r>
      <w:r>
        <w:t>soggetti</w:t>
      </w:r>
      <w:r>
        <w:rPr>
          <w:spacing w:val="-11"/>
        </w:rPr>
        <w:t xml:space="preserve"> </w:t>
      </w:r>
      <w:r>
        <w:t>pubblici</w:t>
      </w:r>
      <w:r>
        <w:rPr>
          <w:spacing w:val="-10"/>
        </w:rPr>
        <w:t xml:space="preserve"> </w:t>
      </w:r>
      <w:r>
        <w:t>espressamente</w:t>
      </w:r>
      <w:r>
        <w:rPr>
          <w:spacing w:val="-10"/>
        </w:rPr>
        <w:t xml:space="preserve"> </w:t>
      </w:r>
      <w:r>
        <w:t>individuati</w:t>
      </w:r>
      <w:r>
        <w:rPr>
          <w:spacing w:val="-10"/>
        </w:rPr>
        <w:t xml:space="preserve"> </w:t>
      </w:r>
      <w:r>
        <w:t>e/o</w:t>
      </w:r>
      <w:r>
        <w:rPr>
          <w:spacing w:val="-10"/>
        </w:rPr>
        <w:t xml:space="preserve"> </w:t>
      </w:r>
      <w:r>
        <w:t>diffusi,</w:t>
      </w:r>
      <w:r>
        <w:rPr>
          <w:spacing w:val="-9"/>
        </w:rPr>
        <w:t xml:space="preserve"> </w:t>
      </w:r>
      <w:r>
        <w:t>laddove</w:t>
      </w:r>
      <w:r>
        <w:rPr>
          <w:spacing w:val="-12"/>
        </w:rPr>
        <w:t xml:space="preserve"> </w:t>
      </w:r>
      <w:r>
        <w:t>obbligatorio,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seguito</w:t>
      </w:r>
      <w:r>
        <w:rPr>
          <w:spacing w:val="-11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pubblicazione</w:t>
      </w:r>
      <w:r>
        <w:rPr>
          <w:spacing w:val="-11"/>
        </w:rPr>
        <w:t xml:space="preserve"> </w:t>
      </w:r>
      <w:r>
        <w:t xml:space="preserve">all’Albo Pretorio On </w:t>
      </w:r>
      <w:proofErr w:type="spellStart"/>
      <w:r>
        <w:t>line</w:t>
      </w:r>
      <w:proofErr w:type="spellEnd"/>
      <w:r>
        <w:t xml:space="preserve"> (ai sensi dell’art. 32, L. 69/2009) ovvero nella Sezion</w:t>
      </w:r>
      <w:r>
        <w:t>e del sito istituzionale dell’Ente denominata “Amministrazione</w:t>
      </w:r>
      <w:r>
        <w:rPr>
          <w:spacing w:val="-13"/>
        </w:rPr>
        <w:t xml:space="preserve"> </w:t>
      </w:r>
      <w:r>
        <w:t>Trasparente”</w:t>
      </w:r>
      <w:r>
        <w:rPr>
          <w:spacing w:val="-11"/>
        </w:rPr>
        <w:t xml:space="preserve"> </w:t>
      </w:r>
      <w:r>
        <w:t>(ai</w:t>
      </w:r>
      <w:r>
        <w:rPr>
          <w:spacing w:val="-11"/>
        </w:rPr>
        <w:t xml:space="preserve"> </w:t>
      </w:r>
      <w:r>
        <w:t>sensi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D.</w:t>
      </w:r>
      <w:r>
        <w:rPr>
          <w:spacing w:val="-13"/>
        </w:rPr>
        <w:t xml:space="preserve"> </w:t>
      </w:r>
      <w:proofErr w:type="spellStart"/>
      <w:r>
        <w:t>Lgs</w:t>
      </w:r>
      <w:proofErr w:type="spellEnd"/>
      <w:r>
        <w:t>.</w:t>
      </w:r>
      <w:r>
        <w:rPr>
          <w:spacing w:val="-11"/>
        </w:rPr>
        <w:t xml:space="preserve"> </w:t>
      </w:r>
      <w:r>
        <w:t>33/2013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proofErr w:type="spellStart"/>
      <w:r>
        <w:t>ss.mm.ii</w:t>
      </w:r>
      <w:proofErr w:type="spellEnd"/>
      <w:r>
        <w:t>).</w:t>
      </w:r>
    </w:p>
    <w:p w:rsidR="005D0175" w:rsidRDefault="0070526B">
      <w:pPr>
        <w:pStyle w:val="Corpodeltesto"/>
        <w:spacing w:before="245" w:line="235" w:lineRule="auto"/>
        <w:ind w:right="103"/>
      </w:pPr>
      <w:r>
        <w:rPr>
          <w:spacing w:val="-2"/>
        </w:rPr>
        <w:t>Gli</w:t>
      </w:r>
      <w:r>
        <w:rPr>
          <w:spacing w:val="-7"/>
        </w:rPr>
        <w:t xml:space="preserve"> </w:t>
      </w:r>
      <w:r>
        <w:rPr>
          <w:spacing w:val="-2"/>
        </w:rPr>
        <w:t>stessi</w:t>
      </w:r>
      <w:r>
        <w:rPr>
          <w:spacing w:val="-7"/>
        </w:rPr>
        <w:t xml:space="preserve"> </w:t>
      </w:r>
      <w:r>
        <w:rPr>
          <w:spacing w:val="-2"/>
        </w:rPr>
        <w:t>dati</w:t>
      </w:r>
      <w:r>
        <w:rPr>
          <w:spacing w:val="-7"/>
        </w:rPr>
        <w:t xml:space="preserve"> </w:t>
      </w:r>
      <w:r>
        <w:rPr>
          <w:spacing w:val="-2"/>
        </w:rPr>
        <w:t>potranno</w:t>
      </w:r>
      <w:r>
        <w:rPr>
          <w:spacing w:val="-6"/>
        </w:rPr>
        <w:t xml:space="preserve"> </w:t>
      </w:r>
      <w:r>
        <w:rPr>
          <w:spacing w:val="-2"/>
        </w:rPr>
        <w:t>formare</w:t>
      </w:r>
      <w:r>
        <w:rPr>
          <w:spacing w:val="-7"/>
        </w:rPr>
        <w:t xml:space="preserve"> </w:t>
      </w:r>
      <w:r>
        <w:rPr>
          <w:spacing w:val="-2"/>
        </w:rPr>
        <w:t>oggetto</w:t>
      </w:r>
      <w:r>
        <w:rPr>
          <w:spacing w:val="-6"/>
        </w:rPr>
        <w:t xml:space="preserve"> </w:t>
      </w:r>
      <w:r>
        <w:rPr>
          <w:spacing w:val="-2"/>
        </w:rPr>
        <w:t>di</w:t>
      </w:r>
      <w:r>
        <w:rPr>
          <w:spacing w:val="-7"/>
        </w:rPr>
        <w:t xml:space="preserve"> </w:t>
      </w:r>
      <w:r>
        <w:rPr>
          <w:spacing w:val="-2"/>
        </w:rPr>
        <w:t>istanza</w:t>
      </w:r>
      <w:r>
        <w:rPr>
          <w:spacing w:val="-8"/>
        </w:rPr>
        <w:t xml:space="preserve"> </w:t>
      </w:r>
      <w:r>
        <w:rPr>
          <w:spacing w:val="-2"/>
        </w:rPr>
        <w:t>di</w:t>
      </w:r>
      <w:r>
        <w:rPr>
          <w:spacing w:val="-7"/>
        </w:rPr>
        <w:t xml:space="preserve"> </w:t>
      </w:r>
      <w:r>
        <w:rPr>
          <w:spacing w:val="-2"/>
        </w:rPr>
        <w:t>accesso</w:t>
      </w:r>
      <w:r>
        <w:rPr>
          <w:spacing w:val="-6"/>
        </w:rPr>
        <w:t xml:space="preserve"> </w:t>
      </w:r>
      <w:r>
        <w:rPr>
          <w:spacing w:val="-2"/>
        </w:rPr>
        <w:t>documentale</w:t>
      </w:r>
      <w:r>
        <w:rPr>
          <w:spacing w:val="-8"/>
        </w:rPr>
        <w:t xml:space="preserve"> </w:t>
      </w:r>
      <w:r>
        <w:rPr>
          <w:spacing w:val="-2"/>
        </w:rPr>
        <w:t>ai</w:t>
      </w:r>
      <w:r>
        <w:rPr>
          <w:spacing w:val="-7"/>
        </w:rPr>
        <w:t xml:space="preserve"> </w:t>
      </w:r>
      <w:r>
        <w:rPr>
          <w:spacing w:val="-2"/>
        </w:rPr>
        <w:t>sensi</w:t>
      </w:r>
      <w:r>
        <w:rPr>
          <w:spacing w:val="-7"/>
        </w:rPr>
        <w:t xml:space="preserve"> </w:t>
      </w:r>
      <w:r>
        <w:rPr>
          <w:spacing w:val="-2"/>
        </w:rPr>
        <w:t>e</w:t>
      </w:r>
      <w:r>
        <w:rPr>
          <w:spacing w:val="-9"/>
        </w:rPr>
        <w:t xml:space="preserve"> </w:t>
      </w:r>
      <w:r>
        <w:rPr>
          <w:spacing w:val="-2"/>
        </w:rPr>
        <w:t>nei</w:t>
      </w:r>
      <w:r>
        <w:rPr>
          <w:spacing w:val="-7"/>
        </w:rPr>
        <w:t xml:space="preserve"> </w:t>
      </w:r>
      <w:r>
        <w:rPr>
          <w:spacing w:val="-2"/>
        </w:rPr>
        <w:t>limiti</w:t>
      </w:r>
      <w:r>
        <w:rPr>
          <w:spacing w:val="-7"/>
        </w:rPr>
        <w:t xml:space="preserve"> </w:t>
      </w:r>
      <w:r>
        <w:rPr>
          <w:spacing w:val="-2"/>
        </w:rPr>
        <w:t>di</w:t>
      </w:r>
      <w:r>
        <w:rPr>
          <w:spacing w:val="-7"/>
        </w:rPr>
        <w:t xml:space="preserve"> </w:t>
      </w:r>
      <w:r>
        <w:rPr>
          <w:spacing w:val="-2"/>
        </w:rPr>
        <w:t>cui</w:t>
      </w:r>
      <w:r>
        <w:rPr>
          <w:spacing w:val="-7"/>
        </w:rPr>
        <w:t xml:space="preserve"> </w:t>
      </w:r>
      <w:r>
        <w:rPr>
          <w:spacing w:val="-2"/>
        </w:rPr>
        <w:t>agli</w:t>
      </w:r>
      <w:r>
        <w:rPr>
          <w:spacing w:val="-7"/>
        </w:rPr>
        <w:t xml:space="preserve"> </w:t>
      </w:r>
      <w:r>
        <w:rPr>
          <w:spacing w:val="-2"/>
        </w:rPr>
        <w:t>artt.</w:t>
      </w:r>
      <w:r>
        <w:rPr>
          <w:spacing w:val="-6"/>
        </w:rPr>
        <w:t xml:space="preserve"> </w:t>
      </w:r>
      <w:r>
        <w:rPr>
          <w:spacing w:val="-2"/>
        </w:rPr>
        <w:t>22</w:t>
      </w:r>
      <w:r>
        <w:rPr>
          <w:spacing w:val="-9"/>
        </w:rPr>
        <w:t xml:space="preserve"> </w:t>
      </w:r>
      <w:r>
        <w:rPr>
          <w:spacing w:val="-2"/>
        </w:rPr>
        <w:t>e</w:t>
      </w:r>
      <w:r>
        <w:rPr>
          <w:spacing w:val="-7"/>
        </w:rPr>
        <w:t xml:space="preserve"> </w:t>
      </w:r>
      <w:r>
        <w:rPr>
          <w:spacing w:val="-2"/>
        </w:rPr>
        <w:t>ss.</w:t>
      </w:r>
      <w:r>
        <w:rPr>
          <w:spacing w:val="-7"/>
        </w:rPr>
        <w:t xml:space="preserve"> </w:t>
      </w:r>
      <w:r>
        <w:rPr>
          <w:spacing w:val="-2"/>
        </w:rPr>
        <w:t xml:space="preserve">L. </w:t>
      </w:r>
      <w:r>
        <w:t>241/90,</w:t>
      </w:r>
      <w:r>
        <w:rPr>
          <w:spacing w:val="-14"/>
        </w:rPr>
        <w:t xml:space="preserve"> </w:t>
      </w:r>
      <w:r>
        <w:t>ovvero</w:t>
      </w:r>
      <w:r>
        <w:rPr>
          <w:spacing w:val="-14"/>
        </w:rPr>
        <w:t xml:space="preserve"> </w:t>
      </w:r>
      <w:r>
        <w:t>potranno</w:t>
      </w:r>
      <w:r>
        <w:rPr>
          <w:spacing w:val="-14"/>
        </w:rPr>
        <w:t xml:space="preserve"> </w:t>
      </w:r>
      <w:r>
        <w:t>formare</w:t>
      </w:r>
      <w:r>
        <w:rPr>
          <w:spacing w:val="-13"/>
        </w:rPr>
        <w:t xml:space="preserve"> </w:t>
      </w:r>
      <w:r>
        <w:t>oggetto</w:t>
      </w:r>
      <w:r>
        <w:rPr>
          <w:spacing w:val="-14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richiesta</w:t>
      </w:r>
      <w:r>
        <w:rPr>
          <w:spacing w:val="-14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accesso</w:t>
      </w:r>
      <w:r>
        <w:rPr>
          <w:spacing w:val="-14"/>
        </w:rPr>
        <w:t xml:space="preserve"> </w:t>
      </w:r>
      <w:r>
        <w:t>civico</w:t>
      </w:r>
      <w:r>
        <w:rPr>
          <w:spacing w:val="-14"/>
        </w:rPr>
        <w:t xml:space="preserve"> </w:t>
      </w:r>
      <w:r>
        <w:t>“generalizzato”,</w:t>
      </w:r>
      <w:r>
        <w:rPr>
          <w:spacing w:val="-14"/>
        </w:rPr>
        <w:t xml:space="preserve"> </w:t>
      </w:r>
      <w:r>
        <w:t>ai</w:t>
      </w:r>
      <w:r>
        <w:rPr>
          <w:spacing w:val="-13"/>
        </w:rPr>
        <w:t xml:space="preserve"> </w:t>
      </w:r>
      <w:r>
        <w:t>sensi</w:t>
      </w:r>
      <w:r>
        <w:rPr>
          <w:spacing w:val="-14"/>
        </w:rPr>
        <w:t xml:space="preserve"> </w:t>
      </w:r>
      <w:r>
        <w:t>dall’art.</w:t>
      </w:r>
      <w:r>
        <w:rPr>
          <w:spacing w:val="-14"/>
        </w:rPr>
        <w:t xml:space="preserve"> </w:t>
      </w:r>
      <w:r>
        <w:t>5,</w:t>
      </w:r>
      <w:r>
        <w:rPr>
          <w:spacing w:val="-14"/>
        </w:rPr>
        <w:t xml:space="preserve"> </w:t>
      </w:r>
      <w:r>
        <w:t>comma</w:t>
      </w:r>
      <w:r>
        <w:rPr>
          <w:spacing w:val="-13"/>
        </w:rPr>
        <w:t xml:space="preserve"> </w:t>
      </w:r>
      <w:r>
        <w:t>2,</w:t>
      </w:r>
      <w:r>
        <w:rPr>
          <w:spacing w:val="-14"/>
        </w:rPr>
        <w:t xml:space="preserve"> </w:t>
      </w:r>
      <w:r>
        <w:t xml:space="preserve">e dall’art. 5 bis, D. </w:t>
      </w:r>
      <w:proofErr w:type="spellStart"/>
      <w:r>
        <w:t>Lgs</w:t>
      </w:r>
      <w:proofErr w:type="spellEnd"/>
      <w:r>
        <w:t>. 33/2013.</w:t>
      </w:r>
    </w:p>
    <w:p w:rsidR="005D0175" w:rsidRDefault="0070526B">
      <w:pPr>
        <w:pStyle w:val="Corpodeltesto"/>
        <w:spacing w:before="248" w:line="235" w:lineRule="auto"/>
        <w:ind w:right="102"/>
      </w:pPr>
      <w:r>
        <w:t>I dati conferiti, saranno trattati dall’Amministrazione per il periodo necessario allo svolgimento dell’attiv</w:t>
      </w:r>
      <w:r>
        <w:t xml:space="preserve">ità amministrativa correlata e conservati in conformità alle norme sulla conservazione della documentazione </w:t>
      </w:r>
      <w:r>
        <w:rPr>
          <w:spacing w:val="-2"/>
        </w:rPr>
        <w:t>amministrativa.</w:t>
      </w:r>
    </w:p>
    <w:p w:rsidR="005D0175" w:rsidRDefault="0070526B">
      <w:pPr>
        <w:pStyle w:val="Corpodeltesto"/>
        <w:spacing w:line="244" w:lineRule="exact"/>
      </w:pPr>
      <w:r>
        <w:rPr>
          <w:spacing w:val="-2"/>
        </w:rPr>
        <w:t>I</w:t>
      </w:r>
      <w:r>
        <w:rPr>
          <w:spacing w:val="-6"/>
        </w:rPr>
        <w:t xml:space="preserve"> </w:t>
      </w:r>
      <w:r>
        <w:rPr>
          <w:spacing w:val="-2"/>
        </w:rPr>
        <w:t>dati</w:t>
      </w:r>
      <w:r>
        <w:rPr>
          <w:spacing w:val="-6"/>
        </w:rPr>
        <w:t xml:space="preserve"> </w:t>
      </w:r>
      <w:r>
        <w:rPr>
          <w:spacing w:val="-2"/>
        </w:rPr>
        <w:t>saranno</w:t>
      </w:r>
      <w:r>
        <w:rPr>
          <w:spacing w:val="-6"/>
        </w:rPr>
        <w:t xml:space="preserve"> </w:t>
      </w:r>
      <w:r>
        <w:rPr>
          <w:spacing w:val="-2"/>
        </w:rPr>
        <w:t>trattati</w:t>
      </w:r>
      <w:r>
        <w:rPr>
          <w:spacing w:val="-6"/>
        </w:rPr>
        <w:t xml:space="preserve"> </w:t>
      </w:r>
      <w:r>
        <w:rPr>
          <w:spacing w:val="-2"/>
        </w:rPr>
        <w:t>esclusivamente</w:t>
      </w:r>
      <w:r>
        <w:rPr>
          <w:spacing w:val="-6"/>
        </w:rPr>
        <w:t xml:space="preserve"> </w:t>
      </w:r>
      <w:r>
        <w:rPr>
          <w:spacing w:val="-2"/>
        </w:rPr>
        <w:t>dal</w:t>
      </w:r>
      <w:r>
        <w:rPr>
          <w:spacing w:val="-6"/>
        </w:rPr>
        <w:t xml:space="preserve"> </w:t>
      </w:r>
      <w:r>
        <w:rPr>
          <w:spacing w:val="-2"/>
        </w:rPr>
        <w:t>personale,</w:t>
      </w:r>
      <w:r>
        <w:rPr>
          <w:spacing w:val="-6"/>
        </w:rPr>
        <w:t xml:space="preserve"> </w:t>
      </w:r>
      <w:r>
        <w:rPr>
          <w:spacing w:val="-2"/>
        </w:rPr>
        <w:t>da</w:t>
      </w:r>
      <w:r>
        <w:rPr>
          <w:spacing w:val="-7"/>
        </w:rPr>
        <w:t xml:space="preserve"> </w:t>
      </w:r>
      <w:r>
        <w:rPr>
          <w:spacing w:val="-2"/>
        </w:rPr>
        <w:t>collaboratori</w:t>
      </w:r>
      <w:r>
        <w:rPr>
          <w:spacing w:val="-6"/>
        </w:rPr>
        <w:t xml:space="preserve"> </w:t>
      </w:r>
      <w:r>
        <w:rPr>
          <w:spacing w:val="-2"/>
        </w:rPr>
        <w:t>dell’Ente</w:t>
      </w:r>
      <w:r>
        <w:rPr>
          <w:spacing w:val="-6"/>
        </w:rPr>
        <w:t xml:space="preserve"> </w:t>
      </w:r>
      <w:r>
        <w:rPr>
          <w:spacing w:val="-2"/>
        </w:rPr>
        <w:t>ovvero</w:t>
      </w:r>
      <w:r>
        <w:rPr>
          <w:spacing w:val="-6"/>
        </w:rPr>
        <w:t xml:space="preserve"> </w:t>
      </w:r>
      <w:r>
        <w:rPr>
          <w:spacing w:val="-2"/>
        </w:rPr>
        <w:t>da</w:t>
      </w:r>
      <w:r>
        <w:rPr>
          <w:spacing w:val="-7"/>
        </w:rPr>
        <w:t xml:space="preserve"> </w:t>
      </w:r>
      <w:r>
        <w:rPr>
          <w:spacing w:val="-2"/>
        </w:rPr>
        <w:t>soggetti</w:t>
      </w:r>
      <w:r>
        <w:rPr>
          <w:spacing w:val="-6"/>
        </w:rPr>
        <w:t xml:space="preserve"> </w:t>
      </w:r>
      <w:r>
        <w:rPr>
          <w:spacing w:val="-2"/>
        </w:rPr>
        <w:t>esterni</w:t>
      </w:r>
      <w:r>
        <w:rPr>
          <w:spacing w:val="-6"/>
        </w:rPr>
        <w:t xml:space="preserve"> </w:t>
      </w:r>
      <w:r>
        <w:rPr>
          <w:spacing w:val="-2"/>
        </w:rPr>
        <w:t>espressamente</w:t>
      </w:r>
    </w:p>
    <w:p w:rsidR="005D0175" w:rsidRDefault="0070526B">
      <w:pPr>
        <w:pStyle w:val="Corpodeltesto"/>
        <w:spacing w:line="250" w:lineRule="exact"/>
      </w:pPr>
      <w:r>
        <w:rPr>
          <w:spacing w:val="-4"/>
        </w:rPr>
        <w:t>nominati</w:t>
      </w:r>
      <w:r>
        <w:rPr>
          <w:spacing w:val="1"/>
        </w:rPr>
        <w:t xml:space="preserve"> </w:t>
      </w:r>
      <w:r>
        <w:rPr>
          <w:spacing w:val="-4"/>
        </w:rPr>
        <w:t>come</w:t>
      </w:r>
      <w:r>
        <w:rPr>
          <w:spacing w:val="-1"/>
        </w:rPr>
        <w:t xml:space="preserve"> </w:t>
      </w:r>
      <w:r>
        <w:rPr>
          <w:spacing w:val="-4"/>
        </w:rPr>
        <w:t>Responsabili</w:t>
      </w:r>
      <w:r>
        <w:rPr>
          <w:spacing w:val="-2"/>
        </w:rPr>
        <w:t xml:space="preserve"> </w:t>
      </w:r>
      <w:r>
        <w:rPr>
          <w:spacing w:val="-4"/>
        </w:rPr>
        <w:t>del</w:t>
      </w:r>
      <w:r>
        <w:rPr>
          <w:spacing w:val="2"/>
        </w:rPr>
        <w:t xml:space="preserve"> </w:t>
      </w:r>
      <w:r>
        <w:rPr>
          <w:spacing w:val="-4"/>
        </w:rPr>
        <w:t>trattamento</w:t>
      </w:r>
      <w:r>
        <w:rPr>
          <w:spacing w:val="1"/>
        </w:rPr>
        <w:t xml:space="preserve"> </w:t>
      </w:r>
      <w:r>
        <w:rPr>
          <w:spacing w:val="-4"/>
        </w:rPr>
        <w:t>dal</w:t>
      </w:r>
      <w:r>
        <w:rPr>
          <w:spacing w:val="-1"/>
        </w:rPr>
        <w:t xml:space="preserve"> </w:t>
      </w:r>
      <w:r>
        <w:rPr>
          <w:spacing w:val="-4"/>
        </w:rPr>
        <w:t>Titolare.</w:t>
      </w:r>
    </w:p>
    <w:p w:rsidR="005D0175" w:rsidRDefault="0070526B">
      <w:pPr>
        <w:pStyle w:val="Corpodeltesto"/>
        <w:spacing w:before="243" w:line="250" w:lineRule="exact"/>
      </w:pPr>
      <w:r>
        <w:rPr>
          <w:spacing w:val="-4"/>
        </w:rPr>
        <w:t>Al</w:t>
      </w:r>
      <w:r>
        <w:rPr>
          <w:spacing w:val="-3"/>
        </w:rPr>
        <w:t xml:space="preserve"> </w:t>
      </w:r>
      <w:r>
        <w:rPr>
          <w:spacing w:val="-4"/>
        </w:rPr>
        <w:t>di</w:t>
      </w:r>
      <w:r>
        <w:rPr>
          <w:spacing w:val="-2"/>
        </w:rPr>
        <w:t xml:space="preserve"> </w:t>
      </w:r>
      <w:r>
        <w:rPr>
          <w:spacing w:val="-4"/>
        </w:rPr>
        <w:t>fuori</w:t>
      </w:r>
      <w:r>
        <w:rPr>
          <w:spacing w:val="-5"/>
        </w:rPr>
        <w:t xml:space="preserve"> </w:t>
      </w:r>
      <w:r>
        <w:rPr>
          <w:spacing w:val="-4"/>
        </w:rPr>
        <w:t>delle</w:t>
      </w:r>
      <w:r>
        <w:rPr>
          <w:spacing w:val="-3"/>
        </w:rPr>
        <w:t xml:space="preserve"> </w:t>
      </w:r>
      <w:r>
        <w:rPr>
          <w:spacing w:val="-4"/>
        </w:rPr>
        <w:t>ipotesi</w:t>
      </w:r>
      <w:r>
        <w:rPr>
          <w:spacing w:val="-2"/>
        </w:rPr>
        <w:t xml:space="preserve"> </w:t>
      </w:r>
      <w:r>
        <w:rPr>
          <w:spacing w:val="-4"/>
        </w:rPr>
        <w:t>sopra</w:t>
      </w:r>
      <w:r>
        <w:rPr>
          <w:spacing w:val="-3"/>
        </w:rPr>
        <w:t xml:space="preserve"> </w:t>
      </w:r>
      <w:r>
        <w:rPr>
          <w:spacing w:val="-4"/>
        </w:rPr>
        <w:t>richiamate,</w:t>
      </w:r>
      <w:r>
        <w:rPr>
          <w:spacing w:val="-2"/>
        </w:rPr>
        <w:t xml:space="preserve"> </w:t>
      </w:r>
      <w:r>
        <w:rPr>
          <w:spacing w:val="-4"/>
        </w:rPr>
        <w:t>i</w:t>
      </w:r>
      <w:r>
        <w:rPr>
          <w:spacing w:val="-2"/>
        </w:rPr>
        <w:t xml:space="preserve"> </w:t>
      </w:r>
      <w:r>
        <w:rPr>
          <w:spacing w:val="-4"/>
        </w:rPr>
        <w:t>dati</w:t>
      </w:r>
      <w:r>
        <w:rPr>
          <w:spacing w:val="-3"/>
        </w:rPr>
        <w:t xml:space="preserve"> </w:t>
      </w:r>
      <w:r>
        <w:rPr>
          <w:spacing w:val="-4"/>
        </w:rPr>
        <w:t>non saranno</w:t>
      </w:r>
      <w:r>
        <w:rPr>
          <w:spacing w:val="-2"/>
        </w:rPr>
        <w:t xml:space="preserve"> </w:t>
      </w:r>
      <w:r>
        <w:rPr>
          <w:spacing w:val="-4"/>
        </w:rPr>
        <w:t>comunicati</w:t>
      </w:r>
      <w:r>
        <w:rPr>
          <w:spacing w:val="-2"/>
        </w:rPr>
        <w:t xml:space="preserve"> </w:t>
      </w:r>
      <w:r>
        <w:rPr>
          <w:spacing w:val="-4"/>
        </w:rPr>
        <w:t>a</w:t>
      </w:r>
      <w:r>
        <w:rPr>
          <w:spacing w:val="-3"/>
        </w:rPr>
        <w:t xml:space="preserve"> </w:t>
      </w:r>
      <w:r>
        <w:rPr>
          <w:spacing w:val="-4"/>
        </w:rPr>
        <w:t>terzi</w:t>
      </w:r>
      <w:r>
        <w:rPr>
          <w:spacing w:val="-2"/>
        </w:rPr>
        <w:t xml:space="preserve"> </w:t>
      </w:r>
      <w:r>
        <w:rPr>
          <w:spacing w:val="-4"/>
        </w:rPr>
        <w:t>né</w:t>
      </w:r>
      <w:r>
        <w:rPr>
          <w:spacing w:val="-3"/>
        </w:rPr>
        <w:t xml:space="preserve"> </w:t>
      </w:r>
      <w:r>
        <w:rPr>
          <w:spacing w:val="-4"/>
        </w:rPr>
        <w:t>diffusi.</w:t>
      </w:r>
    </w:p>
    <w:p w:rsidR="005D0175" w:rsidRDefault="0070526B">
      <w:pPr>
        <w:pStyle w:val="Corpodeltesto"/>
        <w:spacing w:before="2" w:line="235" w:lineRule="auto"/>
        <w:ind w:right="100"/>
      </w:pPr>
      <w:r>
        <w:t>Gli interessati hanno il diritto di chiedere al Titolare del trattamento l’accesso ai dati personali e la rettific</w:t>
      </w:r>
      <w:r>
        <w:t xml:space="preserve">a o la </w:t>
      </w:r>
      <w:r>
        <w:rPr>
          <w:spacing w:val="-4"/>
        </w:rPr>
        <w:t>cancellazione degli stessi o la</w:t>
      </w:r>
      <w:r>
        <w:rPr>
          <w:spacing w:val="-7"/>
        </w:rPr>
        <w:t xml:space="preserve"> </w:t>
      </w:r>
      <w:r>
        <w:rPr>
          <w:spacing w:val="-4"/>
        </w:rPr>
        <w:t>limitazione del trattamento</w:t>
      </w:r>
      <w:r>
        <w:rPr>
          <w:spacing w:val="-5"/>
        </w:rPr>
        <w:t xml:space="preserve"> </w:t>
      </w:r>
      <w:r>
        <w:rPr>
          <w:spacing w:val="-4"/>
        </w:rPr>
        <w:t xml:space="preserve">che li riguarda o di opporsi al trattamento, ai sensi degli artt. 15 </w:t>
      </w:r>
      <w:r>
        <w:t>e ss. RGDP.</w:t>
      </w:r>
    </w:p>
    <w:p w:rsidR="005D0175" w:rsidRDefault="0070526B">
      <w:pPr>
        <w:pStyle w:val="Corpodeltesto"/>
        <w:spacing w:line="247" w:lineRule="exact"/>
      </w:pPr>
      <w:r>
        <w:rPr>
          <w:spacing w:val="-4"/>
        </w:rPr>
        <w:t>Apposita</w:t>
      </w:r>
      <w:r>
        <w:rPr>
          <w:spacing w:val="-5"/>
        </w:rPr>
        <w:t xml:space="preserve"> </w:t>
      </w:r>
      <w:r>
        <w:rPr>
          <w:spacing w:val="-4"/>
        </w:rPr>
        <w:t>istanza</w:t>
      </w:r>
      <w:r>
        <w:rPr>
          <w:spacing w:val="-5"/>
        </w:rPr>
        <w:t xml:space="preserve"> </w:t>
      </w:r>
      <w:r>
        <w:rPr>
          <w:spacing w:val="-4"/>
        </w:rPr>
        <w:t>è presentata</w:t>
      </w:r>
      <w:r>
        <w:rPr>
          <w:spacing w:val="-5"/>
        </w:rPr>
        <w:t xml:space="preserve"> </w:t>
      </w:r>
      <w:r>
        <w:rPr>
          <w:spacing w:val="-4"/>
        </w:rPr>
        <w:t>al</w:t>
      </w:r>
      <w:r>
        <w:rPr>
          <w:spacing w:val="-3"/>
        </w:rPr>
        <w:t xml:space="preserve"> </w:t>
      </w:r>
      <w:r>
        <w:rPr>
          <w:spacing w:val="-4"/>
        </w:rPr>
        <w:t>Responsabile</w:t>
      </w:r>
      <w:r>
        <w:rPr>
          <w:spacing w:val="-5"/>
        </w:rPr>
        <w:t xml:space="preserve"> </w:t>
      </w:r>
      <w:r>
        <w:rPr>
          <w:spacing w:val="-4"/>
        </w:rPr>
        <w:t>della</w:t>
      </w:r>
      <w:r>
        <w:rPr>
          <w:spacing w:val="-5"/>
        </w:rPr>
        <w:t xml:space="preserve"> </w:t>
      </w:r>
      <w:r>
        <w:rPr>
          <w:spacing w:val="-4"/>
        </w:rPr>
        <w:t>Protezione</w:t>
      </w:r>
      <w:r>
        <w:rPr>
          <w:spacing w:val="-3"/>
        </w:rPr>
        <w:t xml:space="preserve"> </w:t>
      </w:r>
      <w:r>
        <w:rPr>
          <w:spacing w:val="-4"/>
        </w:rPr>
        <w:t>dei dati dell’Ente</w:t>
      </w:r>
    </w:p>
    <w:p w:rsidR="005D0175" w:rsidRDefault="005D0175">
      <w:pPr>
        <w:pStyle w:val="Corpodeltesto"/>
        <w:spacing w:before="113"/>
        <w:ind w:left="0"/>
        <w:jc w:val="left"/>
      </w:pPr>
    </w:p>
    <w:p w:rsidR="005D0175" w:rsidRDefault="0070526B">
      <w:pPr>
        <w:pStyle w:val="Corpodeltesto"/>
        <w:jc w:val="left"/>
      </w:pPr>
      <w:r>
        <w:t>Dichiaro</w:t>
      </w:r>
      <w:r>
        <w:rPr>
          <w:spacing w:val="23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aver</w:t>
      </w:r>
      <w:r>
        <w:rPr>
          <w:spacing w:val="24"/>
        </w:rPr>
        <w:t xml:space="preserve"> </w:t>
      </w:r>
      <w:r>
        <w:t>ricevuto</w:t>
      </w:r>
      <w:r>
        <w:rPr>
          <w:spacing w:val="24"/>
        </w:rPr>
        <w:t xml:space="preserve"> </w:t>
      </w:r>
      <w:r>
        <w:t>tutte</w:t>
      </w:r>
      <w:r>
        <w:rPr>
          <w:spacing w:val="23"/>
        </w:rPr>
        <w:t xml:space="preserve"> </w:t>
      </w:r>
      <w:r>
        <w:t>le</w:t>
      </w:r>
      <w:r>
        <w:rPr>
          <w:spacing w:val="23"/>
        </w:rPr>
        <w:t xml:space="preserve"> </w:t>
      </w:r>
      <w:r>
        <w:t>informazioni</w:t>
      </w:r>
      <w:r>
        <w:rPr>
          <w:spacing w:val="23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cui</w:t>
      </w:r>
      <w:r>
        <w:rPr>
          <w:spacing w:val="24"/>
        </w:rPr>
        <w:t xml:space="preserve"> </w:t>
      </w:r>
      <w:r>
        <w:t>all’art.</w:t>
      </w:r>
      <w:r>
        <w:rPr>
          <w:spacing w:val="23"/>
        </w:rPr>
        <w:t xml:space="preserve"> </w:t>
      </w:r>
      <w:r>
        <w:t>13</w:t>
      </w:r>
      <w:r>
        <w:rPr>
          <w:spacing w:val="23"/>
        </w:rPr>
        <w:t xml:space="preserve"> </w:t>
      </w:r>
      <w:r>
        <w:t>RGDP</w:t>
      </w:r>
      <w:r>
        <w:rPr>
          <w:spacing w:val="25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relazione</w:t>
      </w:r>
      <w:r>
        <w:rPr>
          <w:spacing w:val="23"/>
        </w:rPr>
        <w:t xml:space="preserve"> </w:t>
      </w:r>
      <w:r>
        <w:t>ai</w:t>
      </w:r>
      <w:r>
        <w:rPr>
          <w:spacing w:val="24"/>
        </w:rPr>
        <w:t xml:space="preserve"> </w:t>
      </w:r>
      <w:r>
        <w:t>dati</w:t>
      </w:r>
      <w:r>
        <w:rPr>
          <w:spacing w:val="23"/>
        </w:rPr>
        <w:t xml:space="preserve"> </w:t>
      </w:r>
      <w:r>
        <w:t>contenuti</w:t>
      </w:r>
      <w:r>
        <w:rPr>
          <w:spacing w:val="23"/>
        </w:rPr>
        <w:t xml:space="preserve"> </w:t>
      </w:r>
      <w:r>
        <w:rPr>
          <w:spacing w:val="-2"/>
        </w:rPr>
        <w:t>nell’allegata</w:t>
      </w:r>
    </w:p>
    <w:p w:rsidR="005D0175" w:rsidRDefault="0070526B">
      <w:pPr>
        <w:pStyle w:val="Corpodeltesto"/>
        <w:spacing w:before="119"/>
        <w:jc w:val="left"/>
      </w:pPr>
      <w:r>
        <w:rPr>
          <w:spacing w:val="-2"/>
        </w:rPr>
        <w:t>modulistica.</w:t>
      </w:r>
    </w:p>
    <w:p w:rsidR="005D0175" w:rsidRDefault="0070526B">
      <w:pPr>
        <w:pStyle w:val="Corpodeltesto"/>
        <w:spacing w:before="116"/>
        <w:jc w:val="left"/>
      </w:pPr>
      <w:r>
        <w:rPr>
          <w:spacing w:val="-4"/>
        </w:rPr>
        <w:t>L’interessato</w:t>
      </w:r>
      <w:r>
        <w:rPr>
          <w:spacing w:val="-3"/>
        </w:rPr>
        <w:t xml:space="preserve"> </w:t>
      </w:r>
      <w:r>
        <w:rPr>
          <w:spacing w:val="-4"/>
        </w:rPr>
        <w:t>al trattamento dei</w:t>
      </w:r>
      <w:r>
        <w:rPr>
          <w:spacing w:val="-2"/>
        </w:rPr>
        <w:t xml:space="preserve"> </w:t>
      </w:r>
      <w:r>
        <w:rPr>
          <w:spacing w:val="-4"/>
        </w:rPr>
        <w:t>dati</w:t>
      </w:r>
    </w:p>
    <w:p w:rsidR="005D0175" w:rsidRDefault="0070526B">
      <w:pPr>
        <w:pStyle w:val="Corpodeltesto"/>
        <w:tabs>
          <w:tab w:val="left" w:leader="dot" w:pos="6889"/>
        </w:tabs>
        <w:spacing w:before="119"/>
        <w:ind w:left="1996"/>
        <w:jc w:val="left"/>
      </w:pPr>
      <w:r>
        <w:rPr>
          <w:spacing w:val="-10"/>
        </w:rPr>
        <w:t>…</w:t>
      </w:r>
      <w:r>
        <w:tab/>
      </w:r>
      <w:r>
        <w:rPr>
          <w:spacing w:val="-2"/>
        </w:rPr>
        <w:t>(Firma</w:t>
      </w:r>
      <w:r>
        <w:rPr>
          <w:spacing w:val="-11"/>
        </w:rPr>
        <w:t xml:space="preserve"> </w:t>
      </w:r>
      <w:r>
        <w:rPr>
          <w:spacing w:val="-2"/>
        </w:rPr>
        <w:t>per</w:t>
      </w:r>
      <w:r>
        <w:rPr>
          <w:spacing w:val="-10"/>
        </w:rPr>
        <w:t xml:space="preserve"> </w:t>
      </w:r>
      <w:r>
        <w:rPr>
          <w:spacing w:val="-2"/>
        </w:rPr>
        <w:t>esteso)</w:t>
      </w:r>
    </w:p>
    <w:sectPr w:rsidR="005D0175" w:rsidSect="005D0175">
      <w:type w:val="continuous"/>
      <w:pgSz w:w="11910" w:h="16850"/>
      <w:pgMar w:top="1060" w:right="74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5D0175"/>
    <w:rsid w:val="005D0175"/>
    <w:rsid w:val="0070526B"/>
    <w:rsid w:val="00ED2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5D0175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D017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5D0175"/>
    <w:pPr>
      <w:ind w:left="112"/>
      <w:jc w:val="both"/>
    </w:pPr>
  </w:style>
  <w:style w:type="paragraph" w:styleId="Titolo">
    <w:name w:val="Title"/>
    <w:basedOn w:val="Normale"/>
    <w:uiPriority w:val="1"/>
    <w:qFormat/>
    <w:rsid w:val="005D0175"/>
    <w:pPr>
      <w:spacing w:before="56"/>
      <w:ind w:left="5"/>
      <w:jc w:val="center"/>
    </w:pPr>
    <w:rPr>
      <w:b/>
      <w:bCs/>
      <w:sz w:val="24"/>
      <w:szCs w:val="24"/>
      <w:u w:val="single" w:color="000000"/>
    </w:rPr>
  </w:style>
  <w:style w:type="paragraph" w:styleId="Paragrafoelenco">
    <w:name w:val="List Paragraph"/>
    <w:basedOn w:val="Normale"/>
    <w:uiPriority w:val="1"/>
    <w:qFormat/>
    <w:rsid w:val="005D0175"/>
  </w:style>
  <w:style w:type="paragraph" w:customStyle="1" w:styleId="TableParagraph">
    <w:name w:val="Table Paragraph"/>
    <w:basedOn w:val="Normale"/>
    <w:uiPriority w:val="1"/>
    <w:qFormat/>
    <w:rsid w:val="005D0175"/>
  </w:style>
  <w:style w:type="character" w:styleId="Collegamentoipertestuale">
    <w:name w:val="Hyperlink"/>
    <w:basedOn w:val="Carpredefinitoparagrafo"/>
    <w:uiPriority w:val="99"/>
    <w:unhideWhenUsed/>
    <w:rsid w:val="0070526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532</Words>
  <Characters>3033</Characters>
  <Application>Microsoft Office Word</Application>
  <DocSecurity>0</DocSecurity>
  <Lines>25</Lines>
  <Paragraphs>7</Paragraphs>
  <ScaleCrop>false</ScaleCrop>
  <Company/>
  <LinksUpToDate>false</LinksUpToDate>
  <CharactersWithSpaces>3558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INFORMATIVA AI SENSI DELL’ART</dc:title>
  <dc:creator>Studio Dott. Danilo Cannas Consulenti per la P.A.</dc:creator>
  <cp:lastModifiedBy>f.zedda</cp:lastModifiedBy>
  <cp:revision>3</cp:revision>
  <dcterms:created xsi:type="dcterms:W3CDTF">2024-07-05T08:55:00Z</dcterms:created>
  <dcterms:modified xsi:type="dcterms:W3CDTF">2024-07-05T08:58:00Z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2022-07-27T00:00:00Z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2024-07-05T00:00:00Z</vt:filetime>
  </property>
  <property fmtid="{D5CDD505-2E9C-101B-9397-08002B2CF9AE}" pid="5" name="Producer">
    <vt:lpwstr>Microsoft® Word per Microsoft 365</vt:lpwstr>
  </property>
</Properties>
</file>