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44" w:rsidRDefault="00990444" w:rsidP="00F77C79">
      <w:pPr>
        <w:rPr>
          <w:b/>
        </w:rPr>
      </w:pPr>
      <w:bookmarkStart w:id="0" w:name="_Hlk139831174"/>
    </w:p>
    <w:p w:rsidR="002E5F5A" w:rsidRDefault="002E5F5A" w:rsidP="00F77C79">
      <w:pPr>
        <w:rPr>
          <w:b/>
        </w:rPr>
      </w:pPr>
    </w:p>
    <w:p w:rsidR="00D50C0D" w:rsidRDefault="00D50C0D" w:rsidP="00F77C79">
      <w:pPr>
        <w:rPr>
          <w:b/>
        </w:rPr>
      </w:pPr>
    </w:p>
    <w:p w:rsidR="00A205E9" w:rsidRPr="006B236A" w:rsidRDefault="00D62027" w:rsidP="00F77C79">
      <w:pPr>
        <w:rPr>
          <w:rFonts w:ascii="Times New Roman" w:hAnsi="Times New Roman" w:cs="Times New Roman"/>
          <w:sz w:val="24"/>
          <w:szCs w:val="24"/>
        </w:rPr>
      </w:pPr>
      <w:r w:rsidRPr="006B236A">
        <w:rPr>
          <w:rFonts w:ascii="Times New Roman" w:hAnsi="Times New Roman" w:cs="Times New Roman"/>
          <w:sz w:val="24"/>
          <w:szCs w:val="24"/>
        </w:rPr>
        <w:t xml:space="preserve">Allegato </w:t>
      </w:r>
      <w:r w:rsidR="00B02117">
        <w:rPr>
          <w:rFonts w:ascii="Times New Roman" w:hAnsi="Times New Roman" w:cs="Times New Roman"/>
          <w:sz w:val="24"/>
          <w:szCs w:val="24"/>
        </w:rPr>
        <w:t>3</w:t>
      </w:r>
    </w:p>
    <w:p w:rsidR="006A0228" w:rsidRPr="006B236A" w:rsidRDefault="00060684" w:rsidP="00F77C79">
      <w:pPr>
        <w:pStyle w:val="Corpodeltesto"/>
        <w:numPr>
          <w:ilvl w:val="0"/>
          <w:numId w:val="15"/>
        </w:numPr>
      </w:pPr>
      <w:r w:rsidRPr="006B236A">
        <w:t xml:space="preserve">PIAO </w:t>
      </w:r>
      <w:r w:rsidR="001C0A82" w:rsidRPr="006B236A">
        <w:t>PROVVISORIO 2025</w:t>
      </w:r>
      <w:r w:rsidR="0037174F" w:rsidRPr="006B236A">
        <w:t xml:space="preserve"> – 202</w:t>
      </w:r>
      <w:r w:rsidR="001C0A82" w:rsidRPr="006B236A">
        <w:t>7</w:t>
      </w:r>
      <w:r w:rsidR="0037174F" w:rsidRPr="006B236A">
        <w:t xml:space="preserve"> </w:t>
      </w:r>
      <w:r w:rsidRPr="006B236A">
        <w:t xml:space="preserve">– Sezione Organizzazione e Personale - </w:t>
      </w:r>
      <w:r w:rsidR="00F77C79" w:rsidRPr="006B236A">
        <w:t xml:space="preserve">Piano triennale del fabbisogno di personale </w:t>
      </w:r>
      <w:r w:rsidR="0037174F" w:rsidRPr="006B236A">
        <w:t>provvisorio 202</w:t>
      </w:r>
      <w:r w:rsidR="001C0A82" w:rsidRPr="006B236A">
        <w:t>5</w:t>
      </w:r>
      <w:r w:rsidR="00F77C79" w:rsidRPr="006B236A">
        <w:t xml:space="preserve"> -202</w:t>
      </w:r>
      <w:r w:rsidR="001C0A82" w:rsidRPr="006B236A">
        <w:t>7</w:t>
      </w:r>
      <w:r w:rsidR="00F77C79" w:rsidRPr="006B236A">
        <w:t xml:space="preserve"> </w:t>
      </w:r>
      <w:r w:rsidR="001C0A82" w:rsidRPr="006B236A">
        <w:t xml:space="preserve">- </w:t>
      </w:r>
      <w:r w:rsidR="00F77C79" w:rsidRPr="006B236A">
        <w:t xml:space="preserve"> Piano annuale </w:t>
      </w:r>
      <w:r w:rsidR="0037174F" w:rsidRPr="006B236A">
        <w:t>della assunzioni per l’anno 202</w:t>
      </w:r>
      <w:r w:rsidR="001C0A82" w:rsidRPr="006B236A">
        <w:t>5</w:t>
      </w:r>
      <w:r w:rsidR="00292023" w:rsidRPr="006B236A">
        <w:t xml:space="preserve"> provvisorio.</w:t>
      </w:r>
    </w:p>
    <w:p w:rsidR="00F9760A" w:rsidRPr="006B236A" w:rsidRDefault="00F9760A" w:rsidP="00F9760A">
      <w:pPr>
        <w:pStyle w:val="Corpodeltesto"/>
        <w:ind w:left="360"/>
      </w:pPr>
    </w:p>
    <w:p w:rsidR="00575CBA" w:rsidRPr="006B236A" w:rsidRDefault="00575CBA" w:rsidP="00F9760A">
      <w:pPr>
        <w:pStyle w:val="Corpodeltesto"/>
        <w:ind w:left="360"/>
      </w:pPr>
    </w:p>
    <w:p w:rsidR="00F9760A" w:rsidRPr="006B236A" w:rsidRDefault="00F9760A" w:rsidP="00F9760A">
      <w:pPr>
        <w:pStyle w:val="Corpodeltesto"/>
        <w:ind w:left="360"/>
      </w:pPr>
    </w:p>
    <w:p w:rsidR="00657178" w:rsidRDefault="00657178" w:rsidP="00F9760A">
      <w:pPr>
        <w:pStyle w:val="Corpodeltesto"/>
        <w:ind w:left="360"/>
      </w:pPr>
    </w:p>
    <w:p w:rsidR="003803D9" w:rsidRPr="006B236A" w:rsidRDefault="003803D9" w:rsidP="00F9760A">
      <w:pPr>
        <w:pStyle w:val="Corpodeltesto"/>
        <w:ind w:left="360"/>
      </w:pPr>
    </w:p>
    <w:p w:rsidR="00657178" w:rsidRPr="006B236A" w:rsidRDefault="00657178" w:rsidP="001C0A82">
      <w:pPr>
        <w:pStyle w:val="Corpodeltesto"/>
      </w:pPr>
      <w:r w:rsidRPr="006B236A">
        <w:t>Il pre</w:t>
      </w:r>
      <w:r w:rsidR="00990444" w:rsidRPr="006B236A">
        <w:t>sente piano   viene predisposto</w:t>
      </w:r>
      <w:r w:rsidRPr="006B236A">
        <w:t xml:space="preserve"> in via provvisoria,  nelle more dell’approvazione dei prescritti documenti di programmazione  </w:t>
      </w:r>
      <w:r w:rsidR="00990444" w:rsidRPr="006B236A">
        <w:t xml:space="preserve">e di bilancio </w:t>
      </w:r>
      <w:r w:rsidRPr="006B236A">
        <w:t xml:space="preserve">al prioritario  scopo di garantire l’attuazione del Piano nazionale di ripresa e resilienza </w:t>
      </w:r>
      <w:r w:rsidR="006C6D64" w:rsidRPr="006B236A">
        <w:t xml:space="preserve">nonché </w:t>
      </w:r>
      <w:r w:rsidRPr="006B236A">
        <w:t xml:space="preserve"> le funzioni di protezione civile</w:t>
      </w:r>
      <w:r w:rsidR="001C0A82" w:rsidRPr="006B236A">
        <w:t xml:space="preserve"> e di polizia locale </w:t>
      </w:r>
      <w:r w:rsidRPr="006B236A">
        <w:t xml:space="preserve"> mediante assunzione</w:t>
      </w:r>
      <w:r w:rsidR="001C0A82" w:rsidRPr="006B236A">
        <w:t xml:space="preserve"> </w:t>
      </w:r>
      <w:r w:rsidRPr="006B236A">
        <w:t>in deroga</w:t>
      </w:r>
      <w:r w:rsidR="004E3C19" w:rsidRPr="006B236A">
        <w:t xml:space="preserve">, </w:t>
      </w:r>
      <w:r w:rsidRPr="006B236A">
        <w:t xml:space="preserve"> a tempo determinato, ex art. 9, comma 1-quinquies del  decreto – legge 24 giugno 2016, n. 113, convertito con modificazioni dalla legge 7 agosto 2016, n. 160</w:t>
      </w:r>
      <w:r w:rsidR="001C0A82" w:rsidRPr="006B236A">
        <w:t>.</w:t>
      </w:r>
    </w:p>
    <w:p w:rsidR="00657178" w:rsidRPr="006B236A" w:rsidRDefault="00657178" w:rsidP="00F9760A">
      <w:pPr>
        <w:pStyle w:val="Corpodeltesto"/>
        <w:ind w:left="360"/>
      </w:pPr>
    </w:p>
    <w:p w:rsidR="00657178" w:rsidRPr="006B236A" w:rsidRDefault="00657178" w:rsidP="00F9760A">
      <w:pPr>
        <w:pStyle w:val="Corpodeltesto"/>
        <w:ind w:left="360"/>
        <w:rPr>
          <w:b/>
        </w:rPr>
      </w:pPr>
    </w:p>
    <w:p w:rsidR="00657178" w:rsidRPr="006B236A" w:rsidRDefault="00657178" w:rsidP="00F00372">
      <w:pPr>
        <w:pStyle w:val="Corpodeltesto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F325C1" w:rsidRDefault="00F325C1" w:rsidP="00F325C1">
      <w:pPr>
        <w:outlineLvl w:val="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144A61" w:rsidRDefault="00144A61" w:rsidP="00F9760A">
      <w:pPr>
        <w:pStyle w:val="Corpodeltesto"/>
        <w:ind w:left="360"/>
        <w:rPr>
          <w:b/>
        </w:rPr>
      </w:pPr>
    </w:p>
    <w:p w:rsidR="00144A61" w:rsidRDefault="00144A61" w:rsidP="00F9760A">
      <w:pPr>
        <w:pStyle w:val="Corpodeltesto"/>
        <w:ind w:left="360"/>
        <w:rPr>
          <w:b/>
        </w:rPr>
      </w:pPr>
    </w:p>
    <w:p w:rsidR="00144A61" w:rsidRDefault="00144A61" w:rsidP="00F9760A">
      <w:pPr>
        <w:pStyle w:val="Corpodeltesto"/>
        <w:ind w:left="360"/>
        <w:rPr>
          <w:b/>
        </w:rPr>
      </w:pPr>
    </w:p>
    <w:p w:rsidR="00144A61" w:rsidRDefault="00144A61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1C0A82" w:rsidP="00F9760A">
      <w:pPr>
        <w:pStyle w:val="Corpodeltesto"/>
        <w:ind w:left="360"/>
        <w:rPr>
          <w:b/>
        </w:rPr>
      </w:pPr>
      <w:r>
        <w:rPr>
          <w:b/>
        </w:rPr>
        <w:t xml:space="preserve"> </w:t>
      </w:r>
    </w:p>
    <w:p w:rsidR="001C0A82" w:rsidRDefault="001C0A82" w:rsidP="00F9760A">
      <w:pPr>
        <w:pStyle w:val="Corpodeltesto"/>
        <w:ind w:left="360"/>
        <w:rPr>
          <w:b/>
        </w:rPr>
      </w:pPr>
    </w:p>
    <w:p w:rsidR="001C0A82" w:rsidRDefault="001C0A82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657178" w:rsidRDefault="00657178" w:rsidP="00F9760A">
      <w:pPr>
        <w:pStyle w:val="Corpodeltesto"/>
        <w:ind w:left="360"/>
        <w:rPr>
          <w:b/>
        </w:rPr>
      </w:pPr>
    </w:p>
    <w:p w:rsidR="00200FB1" w:rsidRDefault="00200FB1" w:rsidP="00F77C79">
      <w:pPr>
        <w:pStyle w:val="Corpodeltesto"/>
        <w:rPr>
          <w:b/>
        </w:rPr>
      </w:pPr>
    </w:p>
    <w:p w:rsidR="00353F68" w:rsidRPr="000E5903" w:rsidRDefault="00353F68" w:rsidP="00353F68">
      <w:pPr>
        <w:pStyle w:val="Paragrafoelenco"/>
        <w:numPr>
          <w:ilvl w:val="0"/>
          <w:numId w:val="9"/>
        </w:numPr>
        <w:tabs>
          <w:tab w:val="left" w:pos="637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5903">
        <w:rPr>
          <w:rFonts w:ascii="Times New Roman" w:hAnsi="Times New Roman" w:cs="Times New Roman"/>
          <w:caps/>
          <w:sz w:val="24"/>
          <w:szCs w:val="24"/>
          <w:u w:val="single"/>
        </w:rPr>
        <w:t>LA Struttura organizzativa</w:t>
      </w:r>
    </w:p>
    <w:p w:rsidR="00353F68" w:rsidRPr="000E5903" w:rsidRDefault="00353F68" w:rsidP="00353F68">
      <w:pPr>
        <w:tabs>
          <w:tab w:val="left" w:pos="637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5903">
        <w:rPr>
          <w:rFonts w:ascii="Times New Roman" w:hAnsi="Times New Roman" w:cs="Times New Roman"/>
          <w:sz w:val="24"/>
          <w:szCs w:val="24"/>
        </w:rPr>
        <w:t xml:space="preserve">L’attuale struttura organizzativa del Comune, sulla </w:t>
      </w:r>
      <w:r w:rsidR="00144A61">
        <w:rPr>
          <w:rFonts w:ascii="Times New Roman" w:hAnsi="Times New Roman" w:cs="Times New Roman"/>
          <w:sz w:val="24"/>
          <w:szCs w:val="24"/>
        </w:rPr>
        <w:t>base della deliberazione della G</w:t>
      </w:r>
      <w:r w:rsidRPr="000E5903">
        <w:rPr>
          <w:rFonts w:ascii="Times New Roman" w:hAnsi="Times New Roman" w:cs="Times New Roman"/>
          <w:sz w:val="24"/>
          <w:szCs w:val="24"/>
        </w:rPr>
        <w:t xml:space="preserve">iunta </w:t>
      </w:r>
      <w:r w:rsidR="00144A61">
        <w:rPr>
          <w:rFonts w:ascii="Times New Roman" w:hAnsi="Times New Roman" w:cs="Times New Roman"/>
          <w:sz w:val="24"/>
          <w:szCs w:val="24"/>
        </w:rPr>
        <w:t>comunale</w:t>
      </w:r>
      <w:r w:rsidRPr="000E5903">
        <w:rPr>
          <w:rFonts w:ascii="Times New Roman" w:hAnsi="Times New Roman" w:cs="Times New Roman"/>
          <w:sz w:val="24"/>
          <w:szCs w:val="24"/>
        </w:rPr>
        <w:t xml:space="preserve"> n. 23 del  14.03.20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0E5903">
        <w:rPr>
          <w:rFonts w:ascii="Times New Roman" w:hAnsi="Times New Roman" w:cs="Times New Roman"/>
          <w:sz w:val="24"/>
          <w:szCs w:val="24"/>
        </w:rPr>
        <w:t>, si articola</w:t>
      </w:r>
      <w:r w:rsidR="001C0A82">
        <w:rPr>
          <w:rFonts w:ascii="Times New Roman" w:hAnsi="Times New Roman" w:cs="Times New Roman"/>
          <w:sz w:val="24"/>
          <w:szCs w:val="24"/>
        </w:rPr>
        <w:t xml:space="preserve"> </w:t>
      </w:r>
      <w:r w:rsidRPr="000E5903">
        <w:rPr>
          <w:rFonts w:ascii="Times New Roman" w:hAnsi="Times New Roman" w:cs="Times New Roman"/>
          <w:sz w:val="24"/>
          <w:szCs w:val="24"/>
        </w:rPr>
        <w:t xml:space="preserve">in  </w:t>
      </w:r>
      <w:r>
        <w:rPr>
          <w:rFonts w:ascii="Times New Roman" w:hAnsi="Times New Roman" w:cs="Times New Roman"/>
          <w:sz w:val="24"/>
          <w:szCs w:val="24"/>
        </w:rPr>
        <w:t>n.</w:t>
      </w:r>
      <w:r w:rsidRPr="000E5903">
        <w:rPr>
          <w:rFonts w:ascii="Times New Roman" w:hAnsi="Times New Roman" w:cs="Times New Roman"/>
          <w:sz w:val="24"/>
          <w:szCs w:val="24"/>
        </w:rPr>
        <w:t xml:space="preserve"> 4 strutture di massima dimensione, denominate “Aree” , che corrispondono agli uffici con rilevanza esterna, alla cui guida sono preposti i Responsabili di Area – Titolari di Posizione Organizzative  - Elevate Qualificazioni, cui si applica il CCNL  Funzioni  Locali. I responsabili  sono titolari dei poteri gestionali di attuazione dell’indirizzo politico e</w:t>
      </w:r>
      <w:r w:rsidR="001C0A82">
        <w:rPr>
          <w:rFonts w:ascii="Times New Roman" w:hAnsi="Times New Roman" w:cs="Times New Roman"/>
          <w:sz w:val="24"/>
          <w:szCs w:val="24"/>
        </w:rPr>
        <w:t xml:space="preserve"> </w:t>
      </w:r>
      <w:r w:rsidRPr="000E5903">
        <w:rPr>
          <w:rFonts w:ascii="Times New Roman" w:hAnsi="Times New Roman" w:cs="Times New Roman"/>
          <w:sz w:val="24"/>
          <w:szCs w:val="24"/>
        </w:rPr>
        <w:t xml:space="preserve">rivestono la funzione di </w:t>
      </w:r>
      <w:proofErr w:type="spellStart"/>
      <w:r w:rsidRPr="00A205E9">
        <w:rPr>
          <w:rFonts w:ascii="Times New Roman" w:hAnsi="Times New Roman" w:cs="Times New Roman"/>
          <w:i/>
          <w:sz w:val="24"/>
          <w:szCs w:val="24"/>
        </w:rPr>
        <w:t>risk</w:t>
      </w:r>
      <w:proofErr w:type="spellEnd"/>
      <w:r w:rsidRPr="00A205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205E9">
        <w:rPr>
          <w:rFonts w:ascii="Times New Roman" w:hAnsi="Times New Roman" w:cs="Times New Roman"/>
          <w:i/>
          <w:sz w:val="24"/>
          <w:szCs w:val="24"/>
        </w:rPr>
        <w:t>owner</w:t>
      </w:r>
      <w:proofErr w:type="spellEnd"/>
      <w:r w:rsidRPr="000E5903">
        <w:rPr>
          <w:rFonts w:ascii="Times New Roman" w:hAnsi="Times New Roman" w:cs="Times New Roman"/>
          <w:sz w:val="24"/>
          <w:szCs w:val="24"/>
        </w:rPr>
        <w:t xml:space="preserve"> nell’ambito del modello di </w:t>
      </w:r>
      <w:proofErr w:type="spellStart"/>
      <w:r w:rsidRPr="00F349B6">
        <w:rPr>
          <w:rFonts w:ascii="Times New Roman" w:hAnsi="Times New Roman" w:cs="Times New Roman"/>
          <w:i/>
          <w:sz w:val="24"/>
          <w:szCs w:val="24"/>
        </w:rPr>
        <w:t>governance</w:t>
      </w:r>
      <w:proofErr w:type="spellEnd"/>
      <w:r w:rsidRPr="000E5903">
        <w:rPr>
          <w:rFonts w:ascii="Times New Roman" w:hAnsi="Times New Roman" w:cs="Times New Roman"/>
          <w:sz w:val="24"/>
          <w:szCs w:val="24"/>
        </w:rPr>
        <w:t xml:space="preserve"> della prevenzione della corruzione dell’ente nell’ambito del Piano triennale di prevenzione della corruzione. Il coordinamento e la sovrintendenza dei responsabili di area  sono svolte dal Segretario Comunale , che esercita anche le funzioni di Responsabile della prevenzione </w:t>
      </w:r>
      <w:r>
        <w:rPr>
          <w:rFonts w:ascii="Times New Roman" w:hAnsi="Times New Roman" w:cs="Times New Roman"/>
          <w:sz w:val="24"/>
          <w:szCs w:val="24"/>
        </w:rPr>
        <w:t>della corruzione e trasparenza.</w:t>
      </w:r>
    </w:p>
    <w:p w:rsidR="00D62027" w:rsidRDefault="00D62027" w:rsidP="00353F68">
      <w:pPr>
        <w:pStyle w:val="Corpodeltesto"/>
        <w:jc w:val="center"/>
        <w:rPr>
          <w:caps/>
        </w:rPr>
      </w:pPr>
    </w:p>
    <w:p w:rsidR="00200FB1" w:rsidRDefault="00353F68" w:rsidP="00353F68">
      <w:pPr>
        <w:pStyle w:val="Corpodeltesto"/>
        <w:jc w:val="center"/>
        <w:rPr>
          <w:b/>
        </w:rPr>
      </w:pPr>
      <w:r w:rsidRPr="007E3300">
        <w:rPr>
          <w:caps/>
        </w:rPr>
        <w:t>organigramma</w:t>
      </w:r>
    </w:p>
    <w:p w:rsidR="00353F68" w:rsidRDefault="00353F68" w:rsidP="00353F68">
      <w:pPr>
        <w:pStyle w:val="Corpodeltesto"/>
        <w:jc w:val="center"/>
        <w:rPr>
          <w:b/>
        </w:rPr>
      </w:pPr>
    </w:p>
    <w:p w:rsidR="00353F68" w:rsidRDefault="00353F68" w:rsidP="00353F68">
      <w:pPr>
        <w:pStyle w:val="Corpodeltesto"/>
        <w:jc w:val="center"/>
        <w:rPr>
          <w:b/>
        </w:rPr>
      </w:pPr>
    </w:p>
    <w:p w:rsidR="00353F68" w:rsidRDefault="00353F68" w:rsidP="00353F68">
      <w:pPr>
        <w:pStyle w:val="Corpodeltesto"/>
        <w:jc w:val="center"/>
        <w:rPr>
          <w:b/>
        </w:rPr>
      </w:pPr>
    </w:p>
    <w:p w:rsidR="00200FB1" w:rsidRDefault="00200FB1" w:rsidP="00F77C79">
      <w:pPr>
        <w:pStyle w:val="Corpodeltesto"/>
        <w:rPr>
          <w:b/>
        </w:rPr>
      </w:pPr>
    </w:p>
    <w:p w:rsidR="00200FB1" w:rsidRPr="000E5903" w:rsidRDefault="00200FB1" w:rsidP="00F77C79">
      <w:pPr>
        <w:pStyle w:val="Corpodeltesto"/>
        <w:rPr>
          <w:b/>
        </w:rPr>
      </w:pPr>
    </w:p>
    <w:p w:rsidR="00CF2C0E" w:rsidRPr="000E5903" w:rsidRDefault="00CF2C0E" w:rsidP="00CF2C0E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9832588"/>
    </w:p>
    <w:bookmarkEnd w:id="1"/>
    <w:p w:rsidR="00EA5ECB" w:rsidRDefault="00EA5ECB" w:rsidP="00EA5EC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6399B" w:rsidRDefault="00057851" w:rsidP="005A1A50">
      <w:pPr>
        <w:pStyle w:val="Paragrafoelenco"/>
        <w:jc w:val="both"/>
      </w:pPr>
      <w:r w:rsidRPr="00057851">
        <w:rPr>
          <w:noProof/>
          <w:lang w:eastAsia="it-IT"/>
        </w:rPr>
        <w:drawing>
          <wp:inline distT="0" distB="0" distL="0" distR="0">
            <wp:extent cx="5484516" cy="3200400"/>
            <wp:effectExtent l="19050" t="0" r="59034" b="0"/>
            <wp:docPr id="5" name="Diagramm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D62027" w:rsidRDefault="00D62027" w:rsidP="00386E33">
      <w:pPr>
        <w:jc w:val="both"/>
        <w:rPr>
          <w:rFonts w:ascii="Times New Roman" w:hAnsi="Times New Roman"/>
          <w:caps/>
          <w:u w:val="single"/>
        </w:rPr>
      </w:pPr>
    </w:p>
    <w:p w:rsidR="00144A61" w:rsidRDefault="00144A61" w:rsidP="00386E33">
      <w:pPr>
        <w:jc w:val="both"/>
        <w:rPr>
          <w:rFonts w:ascii="Times New Roman" w:hAnsi="Times New Roman"/>
          <w:caps/>
          <w:u w:val="single"/>
        </w:rPr>
      </w:pPr>
    </w:p>
    <w:p w:rsidR="00144A61" w:rsidRDefault="00144A61" w:rsidP="00386E33">
      <w:pPr>
        <w:jc w:val="both"/>
        <w:rPr>
          <w:rFonts w:ascii="Times New Roman" w:hAnsi="Times New Roman"/>
          <w:caps/>
          <w:u w:val="single"/>
        </w:rPr>
      </w:pPr>
    </w:p>
    <w:p w:rsidR="00144A61" w:rsidRDefault="00144A61" w:rsidP="00386E33">
      <w:pPr>
        <w:jc w:val="both"/>
        <w:rPr>
          <w:rFonts w:ascii="Times New Roman" w:hAnsi="Times New Roman"/>
          <w:caps/>
          <w:u w:val="single"/>
        </w:rPr>
      </w:pPr>
    </w:p>
    <w:p w:rsidR="00144A61" w:rsidRDefault="00144A61" w:rsidP="00386E33">
      <w:pPr>
        <w:jc w:val="both"/>
        <w:rPr>
          <w:rFonts w:ascii="Times New Roman" w:hAnsi="Times New Roman"/>
          <w:caps/>
          <w:u w:val="single"/>
        </w:rPr>
      </w:pPr>
    </w:p>
    <w:p w:rsidR="00407048" w:rsidRPr="000E5903" w:rsidRDefault="00407048" w:rsidP="00407048">
      <w:pPr>
        <w:jc w:val="both"/>
        <w:rPr>
          <w:rFonts w:ascii="Times New Roman" w:hAnsi="Times New Roman"/>
          <w:caps/>
          <w:u w:val="single"/>
        </w:rPr>
      </w:pPr>
      <w:r>
        <w:rPr>
          <w:rFonts w:ascii="Times New Roman" w:hAnsi="Times New Roman"/>
          <w:caps/>
          <w:u w:val="single"/>
        </w:rPr>
        <w:t>L</w:t>
      </w:r>
      <w:r w:rsidRPr="000E5903">
        <w:rPr>
          <w:rFonts w:ascii="Times New Roman" w:hAnsi="Times New Roman"/>
          <w:caps/>
          <w:u w:val="single"/>
        </w:rPr>
        <w:t>e risorse uname al 31.</w:t>
      </w:r>
      <w:r w:rsidR="006B236A">
        <w:rPr>
          <w:rFonts w:ascii="Times New Roman" w:hAnsi="Times New Roman"/>
          <w:caps/>
          <w:u w:val="single"/>
        </w:rPr>
        <w:t>12.</w:t>
      </w:r>
      <w:r w:rsidRPr="000E5903">
        <w:rPr>
          <w:rFonts w:ascii="Times New Roman" w:hAnsi="Times New Roman"/>
          <w:caps/>
          <w:u w:val="single"/>
        </w:rPr>
        <w:t>202</w:t>
      </w:r>
      <w:r>
        <w:rPr>
          <w:rFonts w:ascii="Times New Roman" w:hAnsi="Times New Roman"/>
          <w:caps/>
          <w:u w:val="single"/>
        </w:rPr>
        <w:t>5</w:t>
      </w:r>
    </w:p>
    <w:p w:rsidR="00407048" w:rsidRPr="005A1A50" w:rsidRDefault="00407048" w:rsidP="00407048">
      <w:pPr>
        <w:tabs>
          <w:tab w:val="left" w:pos="6379"/>
        </w:tabs>
        <w:rPr>
          <w:rFonts w:ascii="Times New Roman" w:hAnsi="Times New Roman" w:cs="Times New Roman"/>
          <w:sz w:val="24"/>
          <w:szCs w:val="24"/>
        </w:rPr>
      </w:pPr>
      <w:r w:rsidRPr="005A1A50">
        <w:rPr>
          <w:rFonts w:ascii="Times New Roman" w:hAnsi="Times New Roman" w:cs="Times New Roman"/>
          <w:sz w:val="24"/>
          <w:szCs w:val="24"/>
        </w:rPr>
        <w:t>La consis</w:t>
      </w:r>
      <w:r>
        <w:rPr>
          <w:rFonts w:ascii="Times New Roman" w:hAnsi="Times New Roman" w:cs="Times New Roman"/>
          <w:sz w:val="24"/>
          <w:szCs w:val="24"/>
        </w:rPr>
        <w:t xml:space="preserve">tenza di personale al </w:t>
      </w:r>
      <w:r w:rsidR="00336F79">
        <w:rPr>
          <w:rFonts w:ascii="Times New Roman" w:hAnsi="Times New Roman" w:cs="Times New Roman"/>
          <w:sz w:val="24"/>
          <w:szCs w:val="24"/>
        </w:rPr>
        <w:t xml:space="preserve">31.12.2024,  rimasta immutata al </w:t>
      </w:r>
      <w:r>
        <w:rPr>
          <w:rFonts w:ascii="Times New Roman" w:hAnsi="Times New Roman" w:cs="Times New Roman"/>
          <w:sz w:val="24"/>
          <w:szCs w:val="24"/>
        </w:rPr>
        <w:t>31.05.2025</w:t>
      </w:r>
      <w:r w:rsidR="00336F7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è di n. 15</w:t>
      </w:r>
      <w:r w:rsidRPr="005A1A50">
        <w:rPr>
          <w:rFonts w:ascii="Times New Roman" w:hAnsi="Times New Roman" w:cs="Times New Roman"/>
          <w:sz w:val="24"/>
          <w:szCs w:val="24"/>
        </w:rPr>
        <w:t xml:space="preserve"> dipendenti a tempo indeterminato, per lo più, a tempo parziale</w:t>
      </w:r>
      <w:r>
        <w:rPr>
          <w:rFonts w:ascii="Times New Roman" w:hAnsi="Times New Roman" w:cs="Times New Roman"/>
          <w:sz w:val="24"/>
          <w:szCs w:val="24"/>
        </w:rPr>
        <w:t>, come si evince dalla seguente tabella</w:t>
      </w:r>
    </w:p>
    <w:tbl>
      <w:tblPr>
        <w:tblW w:w="9614" w:type="dxa"/>
        <w:tblInd w:w="245" w:type="dxa"/>
        <w:tblLayout w:type="fixed"/>
        <w:tblLook w:val="0000"/>
      </w:tblPr>
      <w:tblGrid>
        <w:gridCol w:w="1848"/>
        <w:gridCol w:w="2268"/>
        <w:gridCol w:w="2977"/>
        <w:gridCol w:w="1260"/>
        <w:gridCol w:w="1261"/>
      </w:tblGrid>
      <w:tr w:rsidR="00407048" w:rsidRPr="00C45FEF" w:rsidTr="001D52AD">
        <w:trPr>
          <w:trHeight w:val="405"/>
        </w:trPr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07048" w:rsidRPr="00C45FEF" w:rsidRDefault="00407048" w:rsidP="001D52AD">
            <w:pPr>
              <w:jc w:val="center"/>
              <w:rPr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Categoria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07048" w:rsidRPr="00C45FEF" w:rsidRDefault="00407048" w:rsidP="001D52AD">
            <w:pPr>
              <w:jc w:val="center"/>
              <w:rPr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  <w:r w:rsidRPr="00C45F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umero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07048" w:rsidRPr="00C45FEF" w:rsidRDefault="00407048" w:rsidP="001D52AD">
            <w:pPr>
              <w:jc w:val="center"/>
              <w:rPr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 t</w:t>
            </w:r>
            <w:r w:rsidRPr="00C45F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empo indeterminato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 tempo parziale</w:t>
            </w:r>
          </w:p>
        </w:tc>
      </w:tr>
      <w:tr w:rsidR="00407048" w:rsidRPr="00C45FEF" w:rsidTr="001D52AD">
        <w:trPr>
          <w:trHeight w:val="405"/>
        </w:trPr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7048" w:rsidRDefault="00407048" w:rsidP="001D52A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7048" w:rsidRDefault="00407048" w:rsidP="001D52A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7048" w:rsidRDefault="00407048" w:rsidP="001D52A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24h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18h</w:t>
            </w:r>
          </w:p>
        </w:tc>
      </w:tr>
      <w:tr w:rsidR="00407048" w:rsidRPr="005E19B6" w:rsidTr="001D52AD"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Funzionario </w:t>
            </w:r>
          </w:p>
          <w:p w:rsidR="00407048" w:rsidRDefault="00407048" w:rsidP="001D52AD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(ex 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  <w:p w:rsidR="004B0992" w:rsidRDefault="004B0992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407048" w:rsidTr="001D52AD"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Istruttore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  <w:p w:rsidR="00407048" w:rsidRDefault="00407048" w:rsidP="001D52AD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(ex C)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</w:tr>
      <w:tr w:rsidR="00407048" w:rsidTr="001D52AD"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Operatore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Esperto</w:t>
            </w:r>
            <w:proofErr w:type="spellEnd"/>
          </w:p>
          <w:p w:rsidR="00407048" w:rsidRDefault="00407048" w:rsidP="001D52AD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(ex B1)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</w:tr>
      <w:tr w:rsidR="00407048" w:rsidTr="001D52AD"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Operatore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</w:p>
          <w:p w:rsidR="00407048" w:rsidRDefault="00407048" w:rsidP="001D52AD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(ex 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</w:tr>
      <w:tr w:rsidR="00407048" w:rsidTr="001D52AD"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TOTALE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048" w:rsidRDefault="00407048" w:rsidP="001D52AD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</w:tbl>
    <w:p w:rsidR="00407048" w:rsidRDefault="00407048" w:rsidP="00407048">
      <w:pPr>
        <w:pStyle w:val="Paragrafoelenco"/>
        <w:jc w:val="both"/>
        <w:rPr>
          <w:rFonts w:ascii="Times New Roman" w:hAnsi="Times New Roman"/>
          <w:caps/>
        </w:rPr>
      </w:pPr>
    </w:p>
    <w:p w:rsidR="00407048" w:rsidRDefault="00407048" w:rsidP="00386E33">
      <w:pPr>
        <w:pStyle w:val="Paragrafoelenco"/>
        <w:jc w:val="both"/>
        <w:rPr>
          <w:rFonts w:ascii="Times New Roman" w:hAnsi="Times New Roman"/>
          <w:caps/>
        </w:rPr>
      </w:pPr>
    </w:p>
    <w:p w:rsidR="00237DDF" w:rsidRPr="004E3C19" w:rsidRDefault="00386E33" w:rsidP="004E3C19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</w:rPr>
      </w:pPr>
      <w:r w:rsidRPr="004E3C19">
        <w:rPr>
          <w:rFonts w:ascii="Times New Roman" w:hAnsi="Times New Roman" w:cs="Times New Roman"/>
        </w:rPr>
        <w:t>n. 1</w:t>
      </w:r>
      <w:r w:rsidR="00227A53" w:rsidRPr="004E3C19">
        <w:rPr>
          <w:rFonts w:ascii="Times New Roman" w:hAnsi="Times New Roman" w:cs="Times New Roman"/>
        </w:rPr>
        <w:t>3</w:t>
      </w:r>
      <w:r w:rsidRPr="004E3C19">
        <w:rPr>
          <w:rFonts w:ascii="Times New Roman" w:hAnsi="Times New Roman" w:cs="Times New Roman"/>
        </w:rPr>
        <w:t xml:space="preserve">  dipendenti con contratto a tempo – parziale sono  lavoratori provenienti dal bacino ASU  stabilizzati ai sensi della</w:t>
      </w:r>
      <w:r w:rsidR="00C0431F" w:rsidRPr="004E3C19">
        <w:rPr>
          <w:rFonts w:ascii="Times New Roman" w:hAnsi="Times New Roman" w:cs="Times New Roman"/>
        </w:rPr>
        <w:t xml:space="preserve"> normativa regionale in materia</w:t>
      </w:r>
      <w:r w:rsidR="00237DDF" w:rsidRPr="004E3C19">
        <w:rPr>
          <w:rFonts w:ascii="Times New Roman" w:hAnsi="Times New Roman" w:cs="Times New Roman"/>
        </w:rPr>
        <w:t xml:space="preserve">  con oneri a carico della Regione Siciliana per € 190.950,91</w:t>
      </w:r>
    </w:p>
    <w:p w:rsidR="002842AE" w:rsidRPr="004E3C19" w:rsidRDefault="002842AE" w:rsidP="004E3C19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</w:rPr>
      </w:pPr>
      <w:r w:rsidRPr="004E3C19">
        <w:rPr>
          <w:rFonts w:ascii="Times New Roman" w:hAnsi="Times New Roman" w:cs="Times New Roman"/>
          <w:sz w:val="24"/>
          <w:szCs w:val="24"/>
        </w:rPr>
        <w:t>n. 1</w:t>
      </w:r>
      <w:r w:rsidR="00227A53" w:rsidRPr="004E3C19">
        <w:rPr>
          <w:rFonts w:ascii="Times New Roman" w:hAnsi="Times New Roman" w:cs="Times New Roman"/>
          <w:sz w:val="24"/>
          <w:szCs w:val="24"/>
        </w:rPr>
        <w:t>5</w:t>
      </w:r>
      <w:r w:rsidRPr="004E3C19">
        <w:rPr>
          <w:rFonts w:ascii="Times New Roman" w:hAnsi="Times New Roman" w:cs="Times New Roman"/>
          <w:sz w:val="24"/>
          <w:szCs w:val="24"/>
        </w:rPr>
        <w:t xml:space="preserve"> dipendenti attualmente  in servizio, di cui n. 1</w:t>
      </w:r>
      <w:r w:rsidR="00227A53" w:rsidRPr="004E3C19">
        <w:rPr>
          <w:rFonts w:ascii="Times New Roman" w:hAnsi="Times New Roman" w:cs="Times New Roman"/>
          <w:sz w:val="24"/>
          <w:szCs w:val="24"/>
        </w:rPr>
        <w:t>4</w:t>
      </w:r>
      <w:r w:rsidRPr="004E3C19">
        <w:rPr>
          <w:rFonts w:ascii="Times New Roman" w:hAnsi="Times New Roman" w:cs="Times New Roman"/>
          <w:sz w:val="24"/>
          <w:szCs w:val="24"/>
        </w:rPr>
        <w:t xml:space="preserve">  a tempo parziale, equivalgono a n.</w:t>
      </w:r>
      <w:r w:rsidR="00D97E26" w:rsidRPr="004E3C19">
        <w:rPr>
          <w:rFonts w:ascii="Times New Roman" w:hAnsi="Times New Roman" w:cs="Times New Roman"/>
          <w:sz w:val="24"/>
          <w:szCs w:val="24"/>
        </w:rPr>
        <w:t xml:space="preserve"> 10,16</w:t>
      </w:r>
      <w:r w:rsidR="00227A53" w:rsidRPr="004E3C19">
        <w:rPr>
          <w:rFonts w:ascii="Times New Roman" w:hAnsi="Times New Roman" w:cs="Times New Roman"/>
          <w:sz w:val="24"/>
          <w:szCs w:val="24"/>
        </w:rPr>
        <w:t xml:space="preserve"> </w:t>
      </w:r>
      <w:r w:rsidRPr="004E3C19">
        <w:rPr>
          <w:rFonts w:ascii="Times New Roman" w:hAnsi="Times New Roman" w:cs="Times New Roman"/>
          <w:sz w:val="24"/>
          <w:szCs w:val="24"/>
        </w:rPr>
        <w:t xml:space="preserve"> dipendenti a tempo pieno</w:t>
      </w:r>
      <w:r w:rsidR="00237DDF" w:rsidRPr="004E3C19">
        <w:rPr>
          <w:rFonts w:ascii="Times New Roman" w:hAnsi="Times New Roman" w:cs="Times New Roman"/>
          <w:sz w:val="24"/>
          <w:szCs w:val="24"/>
        </w:rPr>
        <w:t>.</w:t>
      </w:r>
    </w:p>
    <w:p w:rsidR="00C0431F" w:rsidRDefault="00C0431F" w:rsidP="00386E33">
      <w:pPr>
        <w:rPr>
          <w:rFonts w:ascii="Times New Roman" w:hAnsi="Times New Roman" w:cs="Times New Roman"/>
        </w:rPr>
      </w:pPr>
    </w:p>
    <w:p w:rsidR="00386E33" w:rsidRPr="005A1A50" w:rsidRDefault="00386E33" w:rsidP="00386E33">
      <w:pPr>
        <w:rPr>
          <w:rFonts w:ascii="Times New Roman" w:hAnsi="Times New Roman" w:cs="Times New Roman"/>
          <w:sz w:val="24"/>
          <w:szCs w:val="24"/>
        </w:rPr>
      </w:pPr>
      <w:r w:rsidRPr="005A1A50">
        <w:rPr>
          <w:rFonts w:ascii="Times New Roman" w:hAnsi="Times New Roman" w:cs="Times New Roman"/>
          <w:sz w:val="24"/>
          <w:szCs w:val="24"/>
        </w:rPr>
        <w:t>Il Comune utilizza, altresì, n 6 lavoratori socialmente utili (ASU),  con assegno a carico del bilancio regionale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086E" w:rsidRDefault="007D086E" w:rsidP="00353F68">
      <w:pPr>
        <w:shd w:val="clear" w:color="auto" w:fill="FFFFFF"/>
        <w:spacing w:after="3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F68" w:rsidRPr="006C6D64" w:rsidRDefault="000936B6" w:rsidP="006C6D64">
      <w:pPr>
        <w:pStyle w:val="Paragrafoelenco"/>
        <w:numPr>
          <w:ilvl w:val="0"/>
          <w:numId w:val="15"/>
        </w:numPr>
        <w:shd w:val="clear" w:color="auto" w:fill="FFFFFF"/>
        <w:spacing w:after="300" w:line="240" w:lineRule="auto"/>
        <w:ind w:left="36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8D2142">
        <w:rPr>
          <w:rFonts w:ascii="Times New Roman" w:hAnsi="Times New Roman" w:cs="Times New Roman"/>
          <w:sz w:val="24"/>
          <w:szCs w:val="24"/>
        </w:rPr>
        <w:t>DOTAZIONE ORGANICA</w:t>
      </w:r>
      <w:r w:rsidR="006C6D64">
        <w:rPr>
          <w:rFonts w:ascii="Times New Roman" w:hAnsi="Times New Roman" w:cs="Times New Roman"/>
          <w:sz w:val="24"/>
          <w:szCs w:val="24"/>
        </w:rPr>
        <w:t xml:space="preserve"> APPROVATA DALLA COSFEL </w:t>
      </w:r>
      <w:r w:rsidR="008D2142" w:rsidRPr="006C6D64">
        <w:rPr>
          <w:rFonts w:ascii="Times New Roman" w:hAnsi="Times New Roman" w:cs="Times New Roman"/>
          <w:caps/>
          <w:sz w:val="24"/>
          <w:szCs w:val="24"/>
        </w:rPr>
        <w:t xml:space="preserve">ex art. 243bis, COMMA 8 </w:t>
      </w:r>
      <w:r w:rsidR="00353F68" w:rsidRPr="006C6D64">
        <w:rPr>
          <w:rFonts w:ascii="Times New Roman" w:hAnsi="Times New Roman" w:cs="Times New Roman"/>
          <w:caps/>
          <w:sz w:val="24"/>
          <w:szCs w:val="24"/>
        </w:rPr>
        <w:t xml:space="preserve"> lettera d) </w:t>
      </w:r>
      <w:r w:rsidR="008D2142" w:rsidRPr="006C6D64">
        <w:rPr>
          <w:rFonts w:ascii="Times New Roman" w:hAnsi="Times New Roman" w:cs="Times New Roman"/>
          <w:caps/>
          <w:sz w:val="24"/>
          <w:szCs w:val="24"/>
        </w:rPr>
        <w:t>D. LGS. N. 267/2000.</w:t>
      </w:r>
    </w:p>
    <w:p w:rsidR="00353F68" w:rsidRDefault="00353F68" w:rsidP="00353F68">
      <w:pPr>
        <w:pStyle w:val="Paragrafoelenco"/>
        <w:shd w:val="clear" w:color="auto" w:fill="FFFFFF"/>
        <w:spacing w:after="3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D64" w:rsidRDefault="006C6D64" w:rsidP="00353F68">
      <w:pPr>
        <w:pStyle w:val="Paragrafoelenco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ANNO 2019 </w:t>
      </w:r>
    </w:p>
    <w:p w:rsidR="00353F68" w:rsidRPr="006C6D64" w:rsidRDefault="00353F68" w:rsidP="006C6D64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6D64">
        <w:rPr>
          <w:rFonts w:ascii="Times New Roman" w:hAnsi="Times New Roman" w:cs="Times New Roman"/>
          <w:sz w:val="24"/>
          <w:szCs w:val="24"/>
        </w:rPr>
        <w:t xml:space="preserve">Dotazione organica di cui alla deliberazione G.C. n. 34 del  28/03/2019, come parzialmente approvata  dalla commissione per la stabilità finanziaria degli enti locali, nella seduta del 17/12/2019  </w:t>
      </w:r>
    </w:p>
    <w:tbl>
      <w:tblPr>
        <w:tblStyle w:val="Grigliatabella"/>
        <w:tblW w:w="0" w:type="auto"/>
        <w:tblLook w:val="04A0"/>
      </w:tblPr>
      <w:tblGrid>
        <w:gridCol w:w="2556"/>
        <w:gridCol w:w="2490"/>
        <w:gridCol w:w="2515"/>
        <w:gridCol w:w="2293"/>
      </w:tblGrid>
      <w:tr w:rsidR="00C82E7D" w:rsidRPr="000E5903" w:rsidTr="005D31D6">
        <w:tc>
          <w:tcPr>
            <w:tcW w:w="2556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6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ategoria</w:t>
            </w:r>
          </w:p>
        </w:tc>
        <w:tc>
          <w:tcPr>
            <w:tcW w:w="2490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 xml:space="preserve">Tempo pieno </w:t>
            </w:r>
          </w:p>
        </w:tc>
        <w:tc>
          <w:tcPr>
            <w:tcW w:w="2515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Tempo parziale 24h</w:t>
            </w:r>
          </w:p>
        </w:tc>
        <w:tc>
          <w:tcPr>
            <w:tcW w:w="2293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Tempo parziale 18h</w:t>
            </w:r>
          </w:p>
        </w:tc>
      </w:tr>
      <w:tr w:rsidR="00C82E7D" w:rsidRPr="000E5903" w:rsidTr="005D31D6">
        <w:tc>
          <w:tcPr>
            <w:tcW w:w="2556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2490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3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2E7D" w:rsidRPr="000E5903" w:rsidTr="005D31D6">
        <w:tc>
          <w:tcPr>
            <w:tcW w:w="2556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490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15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2E7D" w:rsidRPr="000E5903" w:rsidTr="005D31D6">
        <w:tc>
          <w:tcPr>
            <w:tcW w:w="2556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490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3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E7D" w:rsidRPr="000E5903" w:rsidTr="005D31D6">
        <w:tc>
          <w:tcPr>
            <w:tcW w:w="2556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</w:t>
            </w:r>
          </w:p>
        </w:tc>
        <w:tc>
          <w:tcPr>
            <w:tcW w:w="2490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515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3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E7D" w:rsidRPr="000E5903" w:rsidTr="005D31D6">
        <w:tc>
          <w:tcPr>
            <w:tcW w:w="2556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</w:p>
        </w:tc>
        <w:tc>
          <w:tcPr>
            <w:tcW w:w="2490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15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3" w:type="dxa"/>
          </w:tcPr>
          <w:p w:rsidR="00C82E7D" w:rsidRPr="000E5903" w:rsidRDefault="00C82E7D" w:rsidP="005D3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53F68" w:rsidRPr="000E5903" w:rsidRDefault="00353F68" w:rsidP="00353F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3F68" w:rsidRPr="000E5903" w:rsidRDefault="00353F68" w:rsidP="00353F68">
      <w:pPr>
        <w:jc w:val="center"/>
        <w:rPr>
          <w:rFonts w:ascii="Times New Roman" w:hAnsi="Times New Roman" w:cs="Times New Roman"/>
          <w:sz w:val="24"/>
          <w:szCs w:val="24"/>
        </w:rPr>
      </w:pPr>
      <w:r w:rsidRPr="000E5903">
        <w:rPr>
          <w:rFonts w:ascii="Times New Roman" w:hAnsi="Times New Roman" w:cs="Times New Roman"/>
          <w:sz w:val="24"/>
          <w:szCs w:val="24"/>
        </w:rPr>
        <w:t xml:space="preserve">Stabilizzazione personale precario a 24h </w:t>
      </w:r>
    </w:p>
    <w:p w:rsidR="00353F68" w:rsidRPr="000E5903" w:rsidRDefault="00353F68" w:rsidP="00353F68">
      <w:pPr>
        <w:jc w:val="center"/>
        <w:rPr>
          <w:rFonts w:ascii="Times New Roman" w:hAnsi="Times New Roman" w:cs="Times New Roman"/>
          <w:sz w:val="24"/>
          <w:szCs w:val="24"/>
        </w:rPr>
      </w:pPr>
      <w:r w:rsidRPr="000E5903">
        <w:rPr>
          <w:rFonts w:ascii="Times New Roman" w:hAnsi="Times New Roman" w:cs="Times New Roman"/>
          <w:sz w:val="24"/>
          <w:szCs w:val="24"/>
        </w:rPr>
        <w:t xml:space="preserve">Art. 26, comma 6, l.r. n. 8/2018 – l.r. n. 85/95 – art. 20 d. </w:t>
      </w:r>
      <w:proofErr w:type="spellStart"/>
      <w:r w:rsidRPr="000E5903">
        <w:rPr>
          <w:rFonts w:ascii="Times New Roman" w:hAnsi="Times New Roman" w:cs="Times New Roman"/>
          <w:sz w:val="24"/>
          <w:szCs w:val="24"/>
        </w:rPr>
        <w:t>lgs</w:t>
      </w:r>
      <w:proofErr w:type="spellEnd"/>
      <w:r w:rsidRPr="000E5903">
        <w:rPr>
          <w:rFonts w:ascii="Times New Roman" w:hAnsi="Times New Roman" w:cs="Times New Roman"/>
          <w:sz w:val="24"/>
          <w:szCs w:val="24"/>
        </w:rPr>
        <w:t xml:space="preserve"> 75/2017</w:t>
      </w:r>
    </w:p>
    <w:tbl>
      <w:tblPr>
        <w:tblStyle w:val="Grigliatabella"/>
        <w:tblW w:w="0" w:type="auto"/>
        <w:tblLook w:val="04A0"/>
      </w:tblPr>
      <w:tblGrid>
        <w:gridCol w:w="2503"/>
        <w:gridCol w:w="2471"/>
        <w:gridCol w:w="2440"/>
        <w:gridCol w:w="2440"/>
      </w:tblGrid>
      <w:tr w:rsidR="00353F68" w:rsidRPr="000E5903" w:rsidTr="00403F8C">
        <w:tc>
          <w:tcPr>
            <w:tcW w:w="2503" w:type="dxa"/>
          </w:tcPr>
          <w:p w:rsidR="00353F68" w:rsidRPr="000E5903" w:rsidRDefault="00353F68" w:rsidP="00403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39837297"/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471" w:type="dxa"/>
          </w:tcPr>
          <w:p w:rsidR="00353F68" w:rsidRPr="000E5903" w:rsidRDefault="00353F68" w:rsidP="00403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440" w:type="dxa"/>
          </w:tcPr>
          <w:p w:rsidR="00353F68" w:rsidRPr="000E5903" w:rsidRDefault="00353F68" w:rsidP="00403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440" w:type="dxa"/>
          </w:tcPr>
          <w:p w:rsidR="00353F68" w:rsidRPr="000E5903" w:rsidRDefault="00353F68" w:rsidP="00403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353F68" w:rsidRPr="000E5903" w:rsidTr="00403F8C">
        <w:tc>
          <w:tcPr>
            <w:tcW w:w="2503" w:type="dxa"/>
          </w:tcPr>
          <w:p w:rsidR="00353F68" w:rsidRPr="000E5903" w:rsidRDefault="00353F68" w:rsidP="00403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1" w:type="dxa"/>
          </w:tcPr>
          <w:p w:rsidR="00353F68" w:rsidRPr="000E5903" w:rsidRDefault="00353F68" w:rsidP="00403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0" w:type="dxa"/>
          </w:tcPr>
          <w:p w:rsidR="00353F68" w:rsidRPr="000E5903" w:rsidRDefault="00353F68" w:rsidP="00403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0" w:type="dxa"/>
          </w:tcPr>
          <w:p w:rsidR="00353F68" w:rsidRPr="000E5903" w:rsidRDefault="00353F68" w:rsidP="00403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2"/>
    </w:tbl>
    <w:p w:rsidR="00353F68" w:rsidRDefault="00353F68" w:rsidP="00353F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3F68" w:rsidRPr="000E5903" w:rsidRDefault="00353F68" w:rsidP="00353F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TOTALE POSTI: 32</w:t>
      </w:r>
    </w:p>
    <w:p w:rsidR="00353F68" w:rsidRDefault="00353F68" w:rsidP="00353F68">
      <w:pPr>
        <w:rPr>
          <w:rFonts w:ascii="Times New Roman" w:hAnsi="Times New Roman" w:cs="Times New Roman"/>
          <w:sz w:val="24"/>
          <w:szCs w:val="24"/>
        </w:rPr>
      </w:pPr>
      <w:r w:rsidRPr="000E5903">
        <w:rPr>
          <w:rFonts w:ascii="Times New Roman" w:hAnsi="Times New Roman" w:cs="Times New Roman"/>
          <w:sz w:val="24"/>
          <w:szCs w:val="24"/>
        </w:rPr>
        <w:t>COSTO DOTAZIONE ORGANICA € 631.587,64</w:t>
      </w:r>
    </w:p>
    <w:p w:rsidR="00353F68" w:rsidRDefault="00353F68" w:rsidP="00353F6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353F68" w:rsidRDefault="00353F68" w:rsidP="00353F68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ANNO 2021</w:t>
      </w:r>
    </w:p>
    <w:p w:rsidR="00227A53" w:rsidRPr="00DE78E6" w:rsidRDefault="00227A53" w:rsidP="00227A53">
      <w:pPr>
        <w:pStyle w:val="Paragrafoelenco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8E6">
        <w:rPr>
          <w:rFonts w:ascii="Times New Roman" w:hAnsi="Times New Roman" w:cs="Times New Roman"/>
          <w:caps/>
          <w:sz w:val="24"/>
          <w:szCs w:val="24"/>
        </w:rPr>
        <w:t xml:space="preserve">dotazione organica </w:t>
      </w:r>
      <w:proofErr w:type="spellStart"/>
      <w:r w:rsidRPr="00DE78E6">
        <w:rPr>
          <w:rFonts w:ascii="Times New Roman" w:hAnsi="Times New Roman" w:cs="Times New Roman"/>
          <w:caps/>
          <w:sz w:val="24"/>
          <w:szCs w:val="24"/>
        </w:rPr>
        <w:t>di</w:t>
      </w:r>
      <w:proofErr w:type="spellEnd"/>
      <w:r w:rsidRPr="00DE78E6">
        <w:rPr>
          <w:rFonts w:ascii="Times New Roman" w:hAnsi="Times New Roman" w:cs="Times New Roman"/>
          <w:caps/>
          <w:sz w:val="24"/>
          <w:szCs w:val="24"/>
        </w:rPr>
        <w:t xml:space="preserve"> cui alla delibera G.C. n. 3 del 14.01.2021</w:t>
      </w:r>
      <w:r w:rsidRPr="00DE78E6">
        <w:rPr>
          <w:rFonts w:ascii="Times New Roman" w:hAnsi="Times New Roman" w:cs="Times New Roman"/>
          <w:sz w:val="24"/>
          <w:szCs w:val="24"/>
        </w:rPr>
        <w:t xml:space="preserve"> avente ad oggetto “</w:t>
      </w:r>
      <w:r w:rsidRPr="00DE78E6">
        <w:rPr>
          <w:rFonts w:ascii="Times New Roman" w:hAnsi="Times New Roman" w:cs="Times New Roman"/>
          <w:i/>
          <w:sz w:val="24"/>
          <w:szCs w:val="24"/>
        </w:rPr>
        <w:t>Piano triennale fabbisogni di personale (PTFP) 2021 – 2023 e dotazione organica</w:t>
      </w:r>
      <w:r w:rsidRPr="00DE78E6">
        <w:rPr>
          <w:rFonts w:ascii="Times New Roman" w:hAnsi="Times New Roman" w:cs="Times New Roman"/>
          <w:sz w:val="24"/>
          <w:szCs w:val="24"/>
        </w:rPr>
        <w:t>” e alla successiva  delibera G.C. n. 87 del 08.06.2021 ad oggetto: “</w:t>
      </w:r>
      <w:r w:rsidRPr="00DE78E6">
        <w:rPr>
          <w:rFonts w:ascii="Times New Roman" w:hAnsi="Times New Roman" w:cs="Times New Roman"/>
          <w:i/>
          <w:sz w:val="24"/>
          <w:szCs w:val="24"/>
        </w:rPr>
        <w:t>Aggiornamento del Piano triennale  Fabbisogni di personale (PTFP) 2021 – 2023 e della dotazione organica</w:t>
      </w:r>
      <w:r w:rsidRPr="00DE78E6">
        <w:rPr>
          <w:rFonts w:ascii="Times New Roman" w:hAnsi="Times New Roman" w:cs="Times New Roman"/>
          <w:sz w:val="24"/>
          <w:szCs w:val="24"/>
        </w:rPr>
        <w:t xml:space="preserve">”, </w:t>
      </w:r>
      <w:r w:rsidRPr="00DE78E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approvata dalla </w:t>
      </w:r>
      <w:r w:rsidRPr="00DE78E6">
        <w:rPr>
          <w:rFonts w:ascii="Times New Roman" w:hAnsi="Times New Roman" w:cs="Times New Roman"/>
          <w:sz w:val="24"/>
          <w:szCs w:val="24"/>
        </w:rPr>
        <w:t>Commissione per la Stabilità finanziaria per gli enti locali con decisione n. 87 del 21.07.2021;</w:t>
      </w:r>
    </w:p>
    <w:p w:rsidR="00227A53" w:rsidRDefault="00227A53" w:rsidP="00227A53">
      <w:pPr>
        <w:pStyle w:val="Paragrafoelenco"/>
      </w:pPr>
    </w:p>
    <w:p w:rsidR="00227A53" w:rsidRDefault="00227A53" w:rsidP="00227A53">
      <w:r>
        <w:t>COSTO TEORICO ( comprensivo di oneri a carico Ente)</w:t>
      </w:r>
    </w:p>
    <w:p w:rsidR="00227A53" w:rsidRDefault="00227A53" w:rsidP="00227A53">
      <w:pPr>
        <w:pStyle w:val="Paragrafoelenco"/>
        <w:numPr>
          <w:ilvl w:val="0"/>
          <w:numId w:val="21"/>
        </w:numPr>
        <w:spacing w:after="200" w:line="276" w:lineRule="auto"/>
      </w:pPr>
      <w:r>
        <w:t xml:space="preserve">Cat. D : n. 6 di cui 1 full </w:t>
      </w:r>
      <w:proofErr w:type="spellStart"/>
      <w:r>
        <w:t>time</w:t>
      </w:r>
      <w:proofErr w:type="spellEnd"/>
      <w:r>
        <w:t xml:space="preserve"> ,  n. 1 part </w:t>
      </w:r>
      <w:proofErr w:type="spellStart"/>
      <w:r>
        <w:t>time</w:t>
      </w:r>
      <w:proofErr w:type="spellEnd"/>
      <w:r>
        <w:t xml:space="preserve"> a 24h e n. 4 vacanti) = € 201.712,11</w:t>
      </w:r>
    </w:p>
    <w:p w:rsidR="00227A53" w:rsidRDefault="00227A53" w:rsidP="00227A53">
      <w:pPr>
        <w:pStyle w:val="Paragrafoelenco"/>
        <w:numPr>
          <w:ilvl w:val="0"/>
          <w:numId w:val="21"/>
        </w:numPr>
        <w:spacing w:after="200" w:line="276" w:lineRule="auto"/>
      </w:pPr>
      <w:r>
        <w:t xml:space="preserve">Cat. C:  n. 9 di cui n. 4 full </w:t>
      </w:r>
      <w:proofErr w:type="spellStart"/>
      <w:r>
        <w:t>time</w:t>
      </w:r>
      <w:proofErr w:type="spellEnd"/>
      <w:r>
        <w:t xml:space="preserve"> e n. 5 part </w:t>
      </w:r>
      <w:proofErr w:type="spellStart"/>
      <w:r>
        <w:t>time</w:t>
      </w:r>
      <w:proofErr w:type="spellEnd"/>
      <w:r>
        <w:t xml:space="preserve"> 24h= € 258.046,95</w:t>
      </w:r>
    </w:p>
    <w:p w:rsidR="00227A53" w:rsidRDefault="00227A53" w:rsidP="00227A53">
      <w:pPr>
        <w:pStyle w:val="Paragrafoelenco"/>
        <w:numPr>
          <w:ilvl w:val="0"/>
          <w:numId w:val="21"/>
        </w:numPr>
        <w:spacing w:after="200" w:line="276" w:lineRule="auto"/>
      </w:pPr>
      <w:r>
        <w:t xml:space="preserve">Cat. B: n. 2 part </w:t>
      </w:r>
      <w:proofErr w:type="spellStart"/>
      <w:r>
        <w:t>time</w:t>
      </w:r>
      <w:proofErr w:type="spellEnd"/>
      <w:r>
        <w:t xml:space="preserve"> 24h= € 40.259,04</w:t>
      </w:r>
    </w:p>
    <w:p w:rsidR="00227A53" w:rsidRDefault="00227A53" w:rsidP="00227A53">
      <w:pPr>
        <w:pStyle w:val="Paragrafoelenco"/>
        <w:numPr>
          <w:ilvl w:val="0"/>
          <w:numId w:val="21"/>
        </w:numPr>
        <w:spacing w:after="200" w:line="276" w:lineRule="auto"/>
      </w:pPr>
      <w:r>
        <w:t xml:space="preserve">Cat. A: n. 12 di cui n.6 part </w:t>
      </w:r>
      <w:proofErr w:type="spellStart"/>
      <w:r>
        <w:t>time</w:t>
      </w:r>
      <w:proofErr w:type="spellEnd"/>
      <w:r>
        <w:t xml:space="preserve"> 24h e n. 6 part </w:t>
      </w:r>
      <w:proofErr w:type="spellStart"/>
      <w:r>
        <w:t>time</w:t>
      </w:r>
      <w:proofErr w:type="spellEnd"/>
      <w:r>
        <w:t xml:space="preserve"> 20h= € 211.163,46</w:t>
      </w:r>
    </w:p>
    <w:p w:rsidR="00227A53" w:rsidRDefault="00227A53" w:rsidP="00227A53">
      <w:pPr>
        <w:ind w:left="360"/>
      </w:pPr>
      <w:r>
        <w:t xml:space="preserve">TOTALE POSTI N. 29 di cui 5 a tempo pieno, 20 a tempo parziale e 4 vacanti </w:t>
      </w:r>
    </w:p>
    <w:p w:rsidR="00227A53" w:rsidRDefault="00227A53" w:rsidP="00227A53">
      <w:pPr>
        <w:ind w:left="360"/>
      </w:pPr>
      <w:r>
        <w:t>COSTO: €  711.181,56</w:t>
      </w:r>
    </w:p>
    <w:p w:rsidR="00227A53" w:rsidRDefault="00227A53" w:rsidP="00227A53">
      <w:pPr>
        <w:spacing w:line="240" w:lineRule="auto"/>
        <w:ind w:left="360"/>
      </w:pPr>
      <w:r>
        <w:t>Nella seduta del 21 luglio 2021, la COSFEL ha autorizzato, inoltre, le seguenti assunzioni :</w:t>
      </w:r>
    </w:p>
    <w:p w:rsidR="00227A53" w:rsidRDefault="00227A53" w:rsidP="00227A53">
      <w:pPr>
        <w:spacing w:line="240" w:lineRule="auto"/>
        <w:ind w:left="360"/>
      </w:pPr>
      <w:r>
        <w:t xml:space="preserve">n. 1 cat. D assistente sociale a tempo indeterminato  e part </w:t>
      </w:r>
      <w:proofErr w:type="spellStart"/>
      <w:r>
        <w:t>time</w:t>
      </w:r>
      <w:proofErr w:type="spellEnd"/>
      <w:r>
        <w:t xml:space="preserve"> a 18 ore;</w:t>
      </w:r>
    </w:p>
    <w:p w:rsidR="00227A53" w:rsidRDefault="00227A53" w:rsidP="00227A53">
      <w:pPr>
        <w:spacing w:line="240" w:lineRule="auto"/>
        <w:ind w:left="360"/>
      </w:pPr>
      <w:r>
        <w:t xml:space="preserve">n. 1 cat. D istruttore direttivo tecnico a tempo indeterminato e part </w:t>
      </w:r>
      <w:proofErr w:type="spellStart"/>
      <w:r>
        <w:t>time</w:t>
      </w:r>
      <w:proofErr w:type="spellEnd"/>
      <w:r>
        <w:t xml:space="preserve"> a 24 ore;</w:t>
      </w:r>
    </w:p>
    <w:p w:rsidR="00227A53" w:rsidRDefault="00227A53" w:rsidP="00227A53">
      <w:pPr>
        <w:spacing w:line="240" w:lineRule="auto"/>
        <w:ind w:left="360"/>
      </w:pPr>
      <w:r>
        <w:t xml:space="preserve">n. 1  </w:t>
      </w:r>
      <w:proofErr w:type="spellStart"/>
      <w:r>
        <w:t>cat</w:t>
      </w:r>
      <w:proofErr w:type="spellEnd"/>
      <w:r>
        <w:t xml:space="preserve"> D istruttore direttivo contabile a tempo indeterminato e pieno;</w:t>
      </w:r>
    </w:p>
    <w:p w:rsidR="00227A53" w:rsidRDefault="00227A53" w:rsidP="00227A53">
      <w:pPr>
        <w:spacing w:line="240" w:lineRule="auto"/>
        <w:ind w:left="360"/>
      </w:pPr>
      <w:r>
        <w:t>n.  1 cat. D tecnico ingegnere, ex art. 110, comma 2 TUEL per 1 anno a 18 ore settimanali;</w:t>
      </w:r>
    </w:p>
    <w:p w:rsidR="00227A53" w:rsidRDefault="00227A53" w:rsidP="00227A53">
      <w:pPr>
        <w:spacing w:line="240" w:lineRule="auto"/>
        <w:ind w:left="360"/>
      </w:pPr>
      <w:r>
        <w:t xml:space="preserve">n. 2 cat. C vigili, assunzione stagionale per 3  mesi a 18 ore settimanali, ex </w:t>
      </w:r>
      <w:proofErr w:type="spellStart"/>
      <w:r>
        <w:t>l.n.</w:t>
      </w:r>
      <w:proofErr w:type="spellEnd"/>
      <w:r>
        <w:t xml:space="preserve"> 31/2004;</w:t>
      </w:r>
    </w:p>
    <w:p w:rsidR="00227A53" w:rsidRDefault="00227A53" w:rsidP="00227A53">
      <w:pPr>
        <w:spacing w:line="240" w:lineRule="auto"/>
        <w:ind w:left="360"/>
      </w:pPr>
      <w:r>
        <w:t xml:space="preserve">n. 2 cat. C vigili, assunzione stagionale per 3  mesi a 12 ore settimanali, ex </w:t>
      </w:r>
      <w:proofErr w:type="spellStart"/>
      <w:r>
        <w:t>l.n.</w:t>
      </w:r>
      <w:proofErr w:type="spellEnd"/>
      <w:r>
        <w:t xml:space="preserve"> 31/2004;</w:t>
      </w:r>
    </w:p>
    <w:p w:rsidR="00A84AC2" w:rsidRPr="000E5903" w:rsidRDefault="00A84AC2" w:rsidP="00A84AC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4AC2" w:rsidRPr="000E5903" w:rsidRDefault="00A84AC2" w:rsidP="00A84AC2">
      <w:pPr>
        <w:rPr>
          <w:rFonts w:ascii="Times New Roman" w:hAnsi="Times New Roman" w:cs="Times New Roman"/>
          <w:sz w:val="24"/>
          <w:szCs w:val="24"/>
        </w:rPr>
      </w:pPr>
      <w:r w:rsidRPr="001E4EA1">
        <w:rPr>
          <w:rFonts w:ascii="Times New Roman" w:hAnsi="Times New Roman" w:cs="Times New Roman"/>
          <w:caps/>
          <w:sz w:val="24"/>
          <w:szCs w:val="24"/>
        </w:rPr>
        <w:t>Totale posti:</w:t>
      </w:r>
      <w:r w:rsidRPr="000E5903">
        <w:rPr>
          <w:rFonts w:ascii="Times New Roman" w:hAnsi="Times New Roman" w:cs="Times New Roman"/>
          <w:sz w:val="24"/>
          <w:szCs w:val="24"/>
        </w:rPr>
        <w:t>29</w:t>
      </w:r>
    </w:p>
    <w:p w:rsidR="00DC6008" w:rsidRDefault="00A84AC2" w:rsidP="00A84AC2">
      <w:pPr>
        <w:rPr>
          <w:rFonts w:ascii="Times New Roman" w:hAnsi="Times New Roman" w:cs="Times New Roman"/>
          <w:sz w:val="24"/>
          <w:szCs w:val="24"/>
        </w:rPr>
      </w:pPr>
      <w:r w:rsidRPr="000E5903">
        <w:rPr>
          <w:rFonts w:ascii="Times New Roman" w:hAnsi="Times New Roman" w:cs="Times New Roman"/>
          <w:sz w:val="24"/>
          <w:szCs w:val="24"/>
        </w:rPr>
        <w:t>COSTO DOTAZIONE ORGANICA APPROVATA  € 556.825,43</w:t>
      </w:r>
    </w:p>
    <w:p w:rsidR="00B02117" w:rsidRDefault="00B02117" w:rsidP="00A84AC2">
      <w:pPr>
        <w:rPr>
          <w:rFonts w:ascii="Times New Roman" w:hAnsi="Times New Roman" w:cs="Times New Roman"/>
          <w:sz w:val="24"/>
          <w:szCs w:val="24"/>
        </w:rPr>
      </w:pPr>
    </w:p>
    <w:p w:rsidR="00B02117" w:rsidRDefault="00B02117" w:rsidP="00A84AC2">
      <w:pPr>
        <w:rPr>
          <w:rFonts w:ascii="Times New Roman" w:hAnsi="Times New Roman" w:cs="Times New Roman"/>
          <w:sz w:val="24"/>
          <w:szCs w:val="24"/>
        </w:rPr>
      </w:pPr>
    </w:p>
    <w:p w:rsidR="00D40D48" w:rsidRPr="006A0228" w:rsidRDefault="00D40D48" w:rsidP="00D40D48">
      <w:pPr>
        <w:pStyle w:val="Paragrafoelenco"/>
        <w:numPr>
          <w:ilvl w:val="0"/>
          <w:numId w:val="15"/>
        </w:numPr>
        <w:rPr>
          <w:b/>
          <w:sz w:val="24"/>
          <w:szCs w:val="24"/>
          <w:u w:val="single"/>
        </w:rPr>
      </w:pPr>
      <w:r w:rsidRPr="006A0228">
        <w:rPr>
          <w:b/>
          <w:sz w:val="24"/>
          <w:szCs w:val="24"/>
          <w:u w:val="single"/>
        </w:rPr>
        <w:t xml:space="preserve">PIANO TRIENNALE DEL FABBISOGNO </w:t>
      </w:r>
      <w:r w:rsidR="008F623E" w:rsidRPr="006A0228">
        <w:rPr>
          <w:b/>
          <w:sz w:val="24"/>
          <w:szCs w:val="24"/>
          <w:u w:val="single"/>
        </w:rPr>
        <w:t xml:space="preserve">PROVVISORIO </w:t>
      </w:r>
      <w:r w:rsidRPr="006A0228">
        <w:rPr>
          <w:b/>
          <w:sz w:val="24"/>
          <w:szCs w:val="24"/>
          <w:u w:val="single"/>
        </w:rPr>
        <w:t>DEL PERSONALE 202</w:t>
      </w:r>
      <w:r w:rsidR="00E8594C">
        <w:rPr>
          <w:b/>
          <w:sz w:val="24"/>
          <w:szCs w:val="24"/>
          <w:u w:val="single"/>
        </w:rPr>
        <w:t>5</w:t>
      </w:r>
      <w:r w:rsidRPr="006A0228">
        <w:rPr>
          <w:b/>
          <w:sz w:val="24"/>
          <w:szCs w:val="24"/>
          <w:u w:val="single"/>
        </w:rPr>
        <w:t xml:space="preserve"> -202</w:t>
      </w:r>
      <w:r w:rsidR="00E8594C">
        <w:rPr>
          <w:b/>
          <w:sz w:val="24"/>
          <w:szCs w:val="24"/>
          <w:u w:val="single"/>
        </w:rPr>
        <w:t>7 -</w:t>
      </w:r>
      <w:r w:rsidR="00F9760A">
        <w:rPr>
          <w:b/>
          <w:sz w:val="24"/>
          <w:szCs w:val="24"/>
          <w:u w:val="single"/>
        </w:rPr>
        <w:t xml:space="preserve"> ANNUALE 202</w:t>
      </w:r>
      <w:r w:rsidR="00E8594C">
        <w:rPr>
          <w:b/>
          <w:sz w:val="24"/>
          <w:szCs w:val="24"/>
          <w:u w:val="single"/>
        </w:rPr>
        <w:t>5</w:t>
      </w:r>
      <w:r w:rsidR="006B236A">
        <w:rPr>
          <w:b/>
          <w:sz w:val="24"/>
          <w:szCs w:val="24"/>
          <w:u w:val="single"/>
        </w:rPr>
        <w:t xml:space="preserve"> - PROVVISORIO</w:t>
      </w:r>
    </w:p>
    <w:p w:rsidR="00D40D48" w:rsidRDefault="00D40D48" w:rsidP="00D40D48">
      <w:pPr>
        <w:pStyle w:val="Paragrafoelenco"/>
        <w:rPr>
          <w:sz w:val="24"/>
          <w:szCs w:val="24"/>
        </w:rPr>
      </w:pPr>
    </w:p>
    <w:p w:rsidR="00B46A3E" w:rsidRDefault="008E3F2F" w:rsidP="00B46A3E">
      <w:pPr>
        <w:jc w:val="both"/>
        <w:rPr>
          <w:sz w:val="24"/>
          <w:szCs w:val="24"/>
        </w:rPr>
      </w:pPr>
      <w:r>
        <w:rPr>
          <w:sz w:val="24"/>
          <w:szCs w:val="24"/>
        </w:rPr>
        <w:t>Il presente piano</w:t>
      </w:r>
      <w:r w:rsidR="006B236A">
        <w:rPr>
          <w:sz w:val="24"/>
          <w:szCs w:val="24"/>
        </w:rPr>
        <w:t xml:space="preserve"> viene adottato in via provvisoria, nelle more dell’approvazione di prescritti documenti di programmazione e di bilancio, al fine poter ricorrere, </w:t>
      </w:r>
      <w:r>
        <w:rPr>
          <w:sz w:val="24"/>
          <w:szCs w:val="24"/>
        </w:rPr>
        <w:t>in deroga alle vigenti disposizioni normative in materi</w:t>
      </w:r>
      <w:r w:rsidR="00F87F89">
        <w:rPr>
          <w:sz w:val="24"/>
          <w:szCs w:val="24"/>
        </w:rPr>
        <w:t>a</w:t>
      </w:r>
      <w:r w:rsidR="00530236">
        <w:rPr>
          <w:sz w:val="24"/>
          <w:szCs w:val="24"/>
        </w:rPr>
        <w:t xml:space="preserve">, </w:t>
      </w:r>
      <w:r w:rsidR="006B236A">
        <w:rPr>
          <w:sz w:val="24"/>
          <w:szCs w:val="24"/>
        </w:rPr>
        <w:t xml:space="preserve">all’assunzione di personale  a tempo determinato </w:t>
      </w:r>
      <w:r w:rsidR="00530236">
        <w:rPr>
          <w:sz w:val="24"/>
          <w:szCs w:val="24"/>
        </w:rPr>
        <w:t xml:space="preserve"> indispensabile</w:t>
      </w:r>
      <w:r w:rsidR="006B236A">
        <w:rPr>
          <w:sz w:val="24"/>
          <w:szCs w:val="24"/>
        </w:rPr>
        <w:t xml:space="preserve"> prioritariamente </w:t>
      </w:r>
      <w:r w:rsidR="00530236">
        <w:rPr>
          <w:sz w:val="24"/>
          <w:szCs w:val="24"/>
        </w:rPr>
        <w:t xml:space="preserve"> </w:t>
      </w:r>
      <w:r w:rsidR="006B236A">
        <w:rPr>
          <w:sz w:val="24"/>
          <w:szCs w:val="24"/>
        </w:rPr>
        <w:t xml:space="preserve">per </w:t>
      </w:r>
      <w:r w:rsidR="00B46A3E">
        <w:rPr>
          <w:sz w:val="24"/>
          <w:szCs w:val="24"/>
        </w:rPr>
        <w:t>l’attuazione d</w:t>
      </w:r>
      <w:r w:rsidR="006B236A">
        <w:rPr>
          <w:sz w:val="24"/>
          <w:szCs w:val="24"/>
        </w:rPr>
        <w:t>egli</w:t>
      </w:r>
      <w:r w:rsidR="00B46A3E">
        <w:rPr>
          <w:sz w:val="24"/>
          <w:szCs w:val="24"/>
        </w:rPr>
        <w:t xml:space="preserve"> interventi  finanziati  a valere su risorse PNRR e </w:t>
      </w:r>
      <w:r w:rsidR="00B46A3E" w:rsidRPr="000E1DC4">
        <w:rPr>
          <w:rFonts w:ascii="Calibri" w:eastAsia="Calibri" w:hAnsi="Calibri" w:cs="Times New Roman"/>
          <w:sz w:val="24"/>
          <w:szCs w:val="24"/>
        </w:rPr>
        <w:t xml:space="preserve">FSC 2021-2127 – delibera CIPESS n. 41 del 09.07.2024 </w:t>
      </w:r>
      <w:r w:rsidR="00B46A3E">
        <w:rPr>
          <w:sz w:val="24"/>
          <w:szCs w:val="24"/>
        </w:rPr>
        <w:t xml:space="preserve"> nonché per assicurare le funzioni di protezione civile e di polizia locale .</w:t>
      </w:r>
    </w:p>
    <w:p w:rsidR="00B46A3E" w:rsidRDefault="00B46A3E" w:rsidP="006A0228">
      <w:pPr>
        <w:rPr>
          <w:sz w:val="24"/>
          <w:szCs w:val="24"/>
        </w:rPr>
      </w:pPr>
    </w:p>
    <w:p w:rsidR="00B46A3E" w:rsidRDefault="00B46A3E" w:rsidP="00B46A3E">
      <w:p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  <w:t xml:space="preserve">PROGRAMMAZIONE PROVVISORIA NELLE MORE DELL’APPROVAZIONE DEI PRESCRITTI DOCUMENTI CONTABILI </w:t>
      </w:r>
    </w:p>
    <w:p w:rsidR="00C075DF" w:rsidRDefault="00C075DF" w:rsidP="00C075DF">
      <w:p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  <w:t>ANNO 2025</w:t>
      </w:r>
    </w:p>
    <w:p w:rsidR="00625610" w:rsidRDefault="00625610" w:rsidP="00B46A3E">
      <w:p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</w:p>
    <w:p w:rsidR="00B46A3E" w:rsidRDefault="00B46A3E" w:rsidP="00B46A3E">
      <w:p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969"/>
        <w:gridCol w:w="1689"/>
        <w:gridCol w:w="2449"/>
        <w:gridCol w:w="1713"/>
        <w:gridCol w:w="1884"/>
        <w:gridCol w:w="1150"/>
      </w:tblGrid>
      <w:tr w:rsidR="00B46A3E" w:rsidRPr="00B46A3E" w:rsidTr="00B46A3E">
        <w:tc>
          <w:tcPr>
            <w:tcW w:w="850" w:type="dxa"/>
          </w:tcPr>
          <w:p w:rsidR="00B46A3E" w:rsidRDefault="00B46A3E" w:rsidP="00B46A3E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N.</w:t>
            </w:r>
            <w:r w:rsidR="00A74187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 unità di personale </w:t>
            </w:r>
          </w:p>
          <w:p w:rsidR="00B46A3E" w:rsidRPr="00B46A3E" w:rsidRDefault="00B46A3E" w:rsidP="00B46A3E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</w:tc>
        <w:tc>
          <w:tcPr>
            <w:tcW w:w="1729" w:type="dxa"/>
          </w:tcPr>
          <w:p w:rsidR="00B46A3E" w:rsidRP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AREA </w:t>
            </w:r>
          </w:p>
        </w:tc>
        <w:tc>
          <w:tcPr>
            <w:tcW w:w="2449" w:type="dxa"/>
          </w:tcPr>
          <w:p w:rsidR="00B46A3E" w:rsidRP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PROFILO PROFESSIONALE</w:t>
            </w:r>
          </w:p>
        </w:tc>
        <w:tc>
          <w:tcPr>
            <w:tcW w:w="1741" w:type="dxa"/>
          </w:tcPr>
          <w:p w:rsidR="00B46A3E" w:rsidRP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TIPOLOGIA </w:t>
            </w:r>
            <w:proofErr w:type="spellStart"/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DI</w:t>
            </w:r>
            <w:proofErr w:type="spellEnd"/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 CONTRATTO E </w:t>
            </w:r>
          </w:p>
        </w:tc>
        <w:tc>
          <w:tcPr>
            <w:tcW w:w="1911" w:type="dxa"/>
          </w:tcPr>
          <w:p w:rsidR="00B46A3E" w:rsidRP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PROCEDURA </w:t>
            </w:r>
            <w:proofErr w:type="spellStart"/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DI</w:t>
            </w:r>
            <w:proofErr w:type="spellEnd"/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 RECLUTAMENTO</w:t>
            </w:r>
          </w:p>
        </w:tc>
        <w:tc>
          <w:tcPr>
            <w:tcW w:w="1174" w:type="dxa"/>
          </w:tcPr>
          <w:p w:rsidR="00F17814" w:rsidRPr="00B46A3E" w:rsidRDefault="00F17814" w:rsidP="00F17814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PERIODO</w:t>
            </w:r>
            <w:r w:rsidR="00A74187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 </w:t>
            </w:r>
          </w:p>
          <w:p w:rsidR="00B46A3E" w:rsidRPr="00B46A3E" w:rsidRDefault="00B46A3E" w:rsidP="00A74187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</w:tc>
      </w:tr>
      <w:tr w:rsidR="00B46A3E" w:rsidRPr="00B46A3E" w:rsidTr="00B46A3E">
        <w:tc>
          <w:tcPr>
            <w:tcW w:w="850" w:type="dxa"/>
          </w:tcPr>
          <w:p w:rsidR="00A74187" w:rsidRDefault="00A74187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  <w:p w:rsidR="00A74187" w:rsidRDefault="00A74187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  <w:p w:rsidR="00A74187" w:rsidRDefault="00A74187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  <w:p w:rsidR="00B46A3E" w:rsidRP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729" w:type="dxa"/>
          </w:tcPr>
          <w:p w:rsidR="00B46A3E" w:rsidRP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FUNZIONARIO TECNICO  </w:t>
            </w:r>
          </w:p>
          <w:p w:rsidR="00B46A3E" w:rsidRP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  <w:p w:rsidR="00B46A3E" w:rsidRP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</w:tc>
        <w:tc>
          <w:tcPr>
            <w:tcW w:w="2449" w:type="dxa"/>
          </w:tcPr>
          <w:p w:rsidR="00B46A3E" w:rsidRP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INGEGNRE/ARCHITETTO </w:t>
            </w:r>
          </w:p>
        </w:tc>
        <w:tc>
          <w:tcPr>
            <w:tcW w:w="1741" w:type="dxa"/>
          </w:tcPr>
          <w:p w:rsidR="00B46A3E" w:rsidRP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CONTRATTO A TEMPO DETERMINATO</w:t>
            </w:r>
          </w:p>
        </w:tc>
        <w:tc>
          <w:tcPr>
            <w:tcW w:w="1911" w:type="dxa"/>
          </w:tcPr>
          <w:p w:rsid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– ART. 9, COMMA 1 QUINQUES,  D.L. 113/2016, CONVERTITO CON MODIFICAZIONI DALLA L</w:t>
            </w:r>
            <w:r w:rsidR="006B236A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 160/2016 </w:t>
            </w:r>
          </w:p>
          <w:p w:rsidR="006B236A" w:rsidRPr="00B46A3E" w:rsidRDefault="006B236A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  <w:p w:rsidR="00B46A3E" w:rsidRPr="00B46A3E" w:rsidRDefault="00B46A3E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 w:rsidRPr="00B46A3E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ART. 110, COMMA 1, D. LGS. N. 267/2000 E S.M.</w:t>
            </w:r>
          </w:p>
        </w:tc>
        <w:tc>
          <w:tcPr>
            <w:tcW w:w="1174" w:type="dxa"/>
          </w:tcPr>
          <w:p w:rsidR="00B46A3E" w:rsidRDefault="00B46A3E" w:rsidP="004E3C19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  <w:p w:rsidR="00F17814" w:rsidRDefault="00F17814" w:rsidP="004E3C19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  <w:p w:rsidR="00F17814" w:rsidRDefault="00F17814" w:rsidP="004E3C19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MESI 12</w:t>
            </w:r>
          </w:p>
          <w:p w:rsidR="00F17814" w:rsidRDefault="00F17814" w:rsidP="004E3C19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  <w:p w:rsidR="00F17814" w:rsidRDefault="00F17814" w:rsidP="004E3C19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  <w:p w:rsidR="00F17814" w:rsidRPr="00B46A3E" w:rsidRDefault="00F17814" w:rsidP="004E3C19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€ </w:t>
            </w:r>
            <w:r w:rsidR="00BD4611"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36.189,80</w:t>
            </w:r>
          </w:p>
        </w:tc>
      </w:tr>
      <w:tr w:rsidR="00B46A3E" w:rsidRPr="00B46A3E" w:rsidTr="00B46A3E">
        <w:tc>
          <w:tcPr>
            <w:tcW w:w="850" w:type="dxa"/>
          </w:tcPr>
          <w:p w:rsidR="00B46A3E" w:rsidRPr="00B46A3E" w:rsidRDefault="00A74187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729" w:type="dxa"/>
          </w:tcPr>
          <w:p w:rsidR="00B46A3E" w:rsidRPr="00B46A3E" w:rsidRDefault="00A74187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ISTRUTTORE</w:t>
            </w:r>
          </w:p>
        </w:tc>
        <w:tc>
          <w:tcPr>
            <w:tcW w:w="2449" w:type="dxa"/>
          </w:tcPr>
          <w:p w:rsidR="00B46A3E" w:rsidRPr="00B46A3E" w:rsidRDefault="00A74187" w:rsidP="00A74187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AGENTE </w:t>
            </w:r>
            <w:proofErr w:type="spellStart"/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DI</w:t>
            </w:r>
            <w:proofErr w:type="spellEnd"/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 xml:space="preserve"> POLIZIA LOCALE</w:t>
            </w:r>
          </w:p>
        </w:tc>
        <w:tc>
          <w:tcPr>
            <w:tcW w:w="1741" w:type="dxa"/>
          </w:tcPr>
          <w:p w:rsidR="00B46A3E" w:rsidRPr="00B46A3E" w:rsidRDefault="00A74187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CONTRATTO A TEMPO DETERMINATO E PARZIALE 12H</w:t>
            </w:r>
          </w:p>
        </w:tc>
        <w:tc>
          <w:tcPr>
            <w:tcW w:w="1911" w:type="dxa"/>
          </w:tcPr>
          <w:p w:rsidR="00B46A3E" w:rsidRPr="00B46A3E" w:rsidRDefault="00A74187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ART. 1, COMMA 557 LEGGE 311/2004 ( SCAVALCO D’ECCEDENZA)</w:t>
            </w:r>
          </w:p>
        </w:tc>
        <w:tc>
          <w:tcPr>
            <w:tcW w:w="1174" w:type="dxa"/>
          </w:tcPr>
          <w:p w:rsidR="00B46A3E" w:rsidRDefault="00A74187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MESI TRE PERIODO ESTIVO</w:t>
            </w:r>
          </w:p>
          <w:p w:rsidR="00A74187" w:rsidRDefault="00A74187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</w:p>
          <w:p w:rsidR="00A74187" w:rsidRDefault="00A74187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COSTO</w:t>
            </w:r>
          </w:p>
          <w:p w:rsidR="00A74187" w:rsidRDefault="007D28EC" w:rsidP="00D61C53">
            <w:pPr>
              <w:jc w:val="both"/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242424"/>
                <w:spacing w:val="7"/>
                <w:sz w:val="18"/>
                <w:szCs w:val="18"/>
                <w:lang w:eastAsia="it-IT"/>
              </w:rPr>
              <w:t>2.484,86</w:t>
            </w:r>
          </w:p>
        </w:tc>
      </w:tr>
    </w:tbl>
    <w:p w:rsidR="00FF0737" w:rsidRDefault="00FF0737" w:rsidP="00FF0737">
      <w:pPr>
        <w:jc w:val="both"/>
        <w:rPr>
          <w:color w:val="242424"/>
          <w:spacing w:val="7"/>
        </w:rPr>
      </w:pPr>
    </w:p>
    <w:p w:rsidR="00820F10" w:rsidRDefault="00820F10" w:rsidP="00DC6008">
      <w:p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</w:p>
    <w:p w:rsidR="00265502" w:rsidRDefault="00265502" w:rsidP="00DC6008">
      <w:p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  <w:t>ANNO 202</w:t>
      </w:r>
      <w:r w:rsidR="0012340A"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  <w:t>6</w:t>
      </w:r>
      <w:r w:rsidR="006B236A"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  <w:t>: non sono previste assunzioni</w:t>
      </w:r>
    </w:p>
    <w:p w:rsidR="00265502" w:rsidRDefault="00265502" w:rsidP="00DC6008">
      <w:p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  <w:t>ANNO</w:t>
      </w:r>
      <w:r w:rsidR="0077141C"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  <w:t xml:space="preserve"> 202</w:t>
      </w:r>
      <w:r w:rsidR="0012340A"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  <w:t>7</w:t>
      </w:r>
      <w:r w:rsidR="006B236A"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  <w:t>: non sono previste assunzioni</w:t>
      </w:r>
    </w:p>
    <w:p w:rsidR="00EC10A7" w:rsidRDefault="00EC10A7" w:rsidP="00DC6008">
      <w:p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</w:p>
    <w:p w:rsidR="006B236A" w:rsidRDefault="006B236A" w:rsidP="00DC6008">
      <w:p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</w:p>
    <w:p w:rsidR="006B236A" w:rsidRDefault="006B236A" w:rsidP="00DC6008">
      <w:p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</w:p>
    <w:p w:rsidR="006B236A" w:rsidRDefault="006B236A" w:rsidP="00DC6008">
      <w:p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</w:p>
    <w:p w:rsidR="00044EAE" w:rsidRDefault="00044EAE" w:rsidP="00D64E33">
      <w:pPr>
        <w:pStyle w:val="Corpodeltesto"/>
        <w:numPr>
          <w:ilvl w:val="0"/>
          <w:numId w:val="22"/>
        </w:numPr>
        <w:rPr>
          <w:bCs/>
          <w:caps/>
          <w:color w:val="242424"/>
          <w:spacing w:val="9"/>
          <w:shd w:val="clear" w:color="auto" w:fill="FFFFFF"/>
        </w:rPr>
      </w:pPr>
      <w:r w:rsidRPr="00044EAE">
        <w:rPr>
          <w:bCs/>
          <w:caps/>
          <w:color w:val="242424"/>
          <w:spacing w:val="9"/>
          <w:u w:val="single"/>
          <w:shd w:val="clear" w:color="auto" w:fill="FFFFFF"/>
        </w:rPr>
        <w:t xml:space="preserve">Limiti </w:t>
      </w:r>
      <w:proofErr w:type="spellStart"/>
      <w:r w:rsidRPr="00044EAE">
        <w:rPr>
          <w:bCs/>
          <w:caps/>
          <w:color w:val="242424"/>
          <w:spacing w:val="9"/>
          <w:u w:val="single"/>
          <w:shd w:val="clear" w:color="auto" w:fill="FFFFFF"/>
        </w:rPr>
        <w:t>di</w:t>
      </w:r>
      <w:proofErr w:type="spellEnd"/>
      <w:r w:rsidRPr="00044EAE">
        <w:rPr>
          <w:bCs/>
          <w:caps/>
          <w:color w:val="242424"/>
          <w:spacing w:val="9"/>
          <w:u w:val="single"/>
          <w:shd w:val="clear" w:color="auto" w:fill="FFFFFF"/>
        </w:rPr>
        <w:t xml:space="preserve"> spesa</w:t>
      </w:r>
      <w:r w:rsidRPr="00044EAE">
        <w:rPr>
          <w:bCs/>
          <w:caps/>
          <w:color w:val="242424"/>
          <w:spacing w:val="9"/>
          <w:shd w:val="clear" w:color="auto" w:fill="FFFFFF"/>
        </w:rPr>
        <w:t xml:space="preserve">: </w:t>
      </w:r>
    </w:p>
    <w:p w:rsidR="00044EAE" w:rsidRPr="00044EAE" w:rsidRDefault="00044EAE" w:rsidP="00044EAE">
      <w:pPr>
        <w:pStyle w:val="Corpodeltesto"/>
        <w:rPr>
          <w:caps/>
          <w:color w:val="000000"/>
          <w:lang w:eastAsia="it-IT"/>
        </w:rPr>
      </w:pPr>
    </w:p>
    <w:p w:rsidR="00044EAE" w:rsidRPr="00723774" w:rsidRDefault="00044EAE" w:rsidP="00044EAE">
      <w:pPr>
        <w:pStyle w:val="Corpodeltesto"/>
        <w:numPr>
          <w:ilvl w:val="0"/>
          <w:numId w:val="13"/>
        </w:numPr>
        <w:rPr>
          <w:color w:val="000000"/>
          <w:lang w:eastAsia="it-IT"/>
        </w:rPr>
      </w:pPr>
      <w:r w:rsidRPr="00723774">
        <w:rPr>
          <w:color w:val="000000"/>
          <w:lang w:eastAsia="it-IT"/>
        </w:rPr>
        <w:t xml:space="preserve">Metodo di calcolo per la determinazione del valore medio di spesa ex L. 27/12/2006: il parametro di contenimento delle spese di personale di cui all’art. art. 1, commi 557 e 557 </w:t>
      </w:r>
      <w:proofErr w:type="spellStart"/>
      <w:r w:rsidRPr="00723774">
        <w:rPr>
          <w:color w:val="000000"/>
          <w:lang w:eastAsia="it-IT"/>
        </w:rPr>
        <w:t>quater</w:t>
      </w:r>
      <w:proofErr w:type="spellEnd"/>
      <w:r w:rsidRPr="00723774">
        <w:rPr>
          <w:color w:val="000000"/>
          <w:lang w:eastAsia="it-IT"/>
        </w:rPr>
        <w:t>, legge 27 dicembre 2006, n. 296 è costituito dal valore medio di spesa e del triennio 2011 – 2013</w:t>
      </w:r>
      <w:r>
        <w:rPr>
          <w:color w:val="000000"/>
          <w:lang w:eastAsia="it-IT"/>
        </w:rPr>
        <w:t xml:space="preserve">. </w:t>
      </w:r>
      <w:r w:rsidRPr="00723774">
        <w:rPr>
          <w:color w:val="000000"/>
          <w:lang w:eastAsia="it-IT"/>
        </w:rPr>
        <w:t>Il valore del citato parametro è di € 1.078.689,88, come da rendiconti approvati.</w:t>
      </w:r>
    </w:p>
    <w:p w:rsidR="00044EAE" w:rsidRDefault="00044EAE" w:rsidP="00205A6A">
      <w:pPr>
        <w:pStyle w:val="Corpodeltesto"/>
        <w:rPr>
          <w:color w:val="000000"/>
          <w:sz w:val="28"/>
          <w:szCs w:val="28"/>
          <w:lang w:eastAsia="it-IT"/>
        </w:rPr>
      </w:pPr>
    </w:p>
    <w:p w:rsidR="00205A6A" w:rsidRPr="00723FC8" w:rsidRDefault="00044EAE" w:rsidP="00044EAE">
      <w:pPr>
        <w:pStyle w:val="Corpodeltesto"/>
        <w:numPr>
          <w:ilvl w:val="0"/>
          <w:numId w:val="13"/>
        </w:numPr>
        <w:rPr>
          <w:color w:val="000000"/>
          <w:sz w:val="28"/>
          <w:szCs w:val="28"/>
          <w:lang w:eastAsia="it-IT"/>
        </w:rPr>
      </w:pPr>
      <w:r>
        <w:rPr>
          <w:color w:val="000000"/>
          <w:sz w:val="28"/>
          <w:szCs w:val="28"/>
          <w:lang w:eastAsia="it-IT"/>
        </w:rPr>
        <w:t xml:space="preserve">Risorse </w:t>
      </w:r>
      <w:proofErr w:type="spellStart"/>
      <w:r>
        <w:rPr>
          <w:color w:val="000000"/>
          <w:sz w:val="28"/>
          <w:szCs w:val="28"/>
          <w:lang w:eastAsia="it-IT"/>
        </w:rPr>
        <w:t>assunzionali</w:t>
      </w:r>
      <w:proofErr w:type="spellEnd"/>
      <w:r>
        <w:rPr>
          <w:color w:val="000000"/>
          <w:sz w:val="28"/>
          <w:szCs w:val="28"/>
          <w:lang w:eastAsia="it-IT"/>
        </w:rPr>
        <w:t xml:space="preserve"> </w:t>
      </w:r>
      <w:r w:rsidR="00422CE7" w:rsidRPr="00723FC8">
        <w:rPr>
          <w:color w:val="000000"/>
          <w:sz w:val="28"/>
          <w:szCs w:val="28"/>
          <w:lang w:eastAsia="it-IT"/>
        </w:rPr>
        <w:t xml:space="preserve">D.M. 17 </w:t>
      </w:r>
      <w:r>
        <w:rPr>
          <w:color w:val="000000"/>
          <w:sz w:val="28"/>
          <w:szCs w:val="28"/>
          <w:lang w:eastAsia="it-IT"/>
        </w:rPr>
        <w:t>marzo 2020:</w:t>
      </w:r>
    </w:p>
    <w:p w:rsidR="00205A6A" w:rsidRPr="00723FC8" w:rsidRDefault="00205A6A" w:rsidP="00205A6A">
      <w:pPr>
        <w:pStyle w:val="Corpodeltesto"/>
        <w:rPr>
          <w:color w:val="000000"/>
          <w:sz w:val="28"/>
          <w:szCs w:val="28"/>
          <w:lang w:eastAsia="it-IT"/>
        </w:rPr>
      </w:pPr>
    </w:p>
    <w:p w:rsidR="00205A6A" w:rsidRPr="00FE2A36" w:rsidRDefault="00205A6A" w:rsidP="00205A6A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FE2A36">
        <w:rPr>
          <w:rFonts w:ascii="Times New Roman" w:hAnsi="Times New Roman" w:cs="Times New Roman"/>
          <w:sz w:val="24"/>
          <w:szCs w:val="24"/>
        </w:rPr>
        <w:t>Ultimo rendiconto approvato: esercizio 202</w:t>
      </w:r>
      <w:r w:rsidR="00625610">
        <w:rPr>
          <w:rFonts w:ascii="Times New Roman" w:hAnsi="Times New Roman" w:cs="Times New Roman"/>
          <w:sz w:val="24"/>
          <w:szCs w:val="24"/>
        </w:rPr>
        <w:t>2</w:t>
      </w:r>
    </w:p>
    <w:p w:rsidR="00205A6A" w:rsidRPr="00FE2A36" w:rsidRDefault="00205A6A" w:rsidP="00205A6A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205A6A" w:rsidRPr="00FE2A36" w:rsidRDefault="00205A6A" w:rsidP="00205A6A">
      <w:pPr>
        <w:pStyle w:val="Paragrafoelenco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FE2A36">
        <w:rPr>
          <w:rFonts w:ascii="Times New Roman" w:hAnsi="Times New Roman" w:cs="Times New Roman"/>
          <w:sz w:val="24"/>
          <w:szCs w:val="24"/>
        </w:rPr>
        <w:t>Media entrate correnti  al netto FCDE (rendiconti 2020 – 2021</w:t>
      </w:r>
      <w:r w:rsidR="00625610">
        <w:rPr>
          <w:rFonts w:ascii="Times New Roman" w:hAnsi="Times New Roman" w:cs="Times New Roman"/>
          <w:sz w:val="24"/>
          <w:szCs w:val="24"/>
        </w:rPr>
        <w:t xml:space="preserve"> - 2022</w:t>
      </w:r>
      <w:r w:rsidRPr="00FE2A36">
        <w:rPr>
          <w:rFonts w:ascii="Times New Roman" w:hAnsi="Times New Roman" w:cs="Times New Roman"/>
          <w:sz w:val="24"/>
          <w:szCs w:val="24"/>
        </w:rPr>
        <w:t xml:space="preserve">): € </w:t>
      </w:r>
      <w:r w:rsidR="00894F78">
        <w:rPr>
          <w:rFonts w:ascii="Times New Roman" w:hAnsi="Times New Roman" w:cs="Times New Roman"/>
          <w:sz w:val="24"/>
          <w:szCs w:val="24"/>
        </w:rPr>
        <w:t>2.911.033,07</w:t>
      </w:r>
    </w:p>
    <w:p w:rsidR="00205A6A" w:rsidRPr="00FE2A36" w:rsidRDefault="00205A6A" w:rsidP="00205A6A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205A6A" w:rsidRPr="00625610" w:rsidRDefault="00205A6A" w:rsidP="00205A6A">
      <w:pPr>
        <w:pStyle w:val="Paragrafoelenco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2A36">
        <w:rPr>
          <w:rFonts w:ascii="Times New Roman" w:hAnsi="Times New Roman" w:cs="Times New Roman"/>
          <w:sz w:val="24"/>
          <w:szCs w:val="24"/>
        </w:rPr>
        <w:t>Spesa personale al netto di IRAP ( rendiconto 202</w:t>
      </w:r>
      <w:r w:rsidR="00625610">
        <w:rPr>
          <w:rFonts w:ascii="Times New Roman" w:hAnsi="Times New Roman" w:cs="Times New Roman"/>
          <w:sz w:val="24"/>
          <w:szCs w:val="24"/>
        </w:rPr>
        <w:t>2</w:t>
      </w:r>
      <w:r w:rsidRPr="00FE2A36">
        <w:rPr>
          <w:rFonts w:ascii="Times New Roman" w:hAnsi="Times New Roman" w:cs="Times New Roman"/>
          <w:sz w:val="24"/>
          <w:szCs w:val="24"/>
        </w:rPr>
        <w:t xml:space="preserve">): € </w:t>
      </w:r>
      <w:r w:rsidR="001C78EF">
        <w:rPr>
          <w:rFonts w:ascii="Times New Roman" w:hAnsi="Times New Roman" w:cs="Times New Roman"/>
          <w:sz w:val="24"/>
          <w:szCs w:val="24"/>
        </w:rPr>
        <w:t>577.480,65</w:t>
      </w:r>
    </w:p>
    <w:p w:rsidR="00205A6A" w:rsidRPr="00FE2A36" w:rsidRDefault="00205A6A" w:rsidP="00205A6A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205A6A" w:rsidRPr="00FE2A36" w:rsidRDefault="00205A6A" w:rsidP="00205A6A">
      <w:pPr>
        <w:pStyle w:val="Paragrafoelenco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FE2A36">
        <w:rPr>
          <w:rFonts w:ascii="Times New Roman" w:hAnsi="Times New Roman" w:cs="Times New Roman"/>
          <w:sz w:val="24"/>
          <w:szCs w:val="24"/>
        </w:rPr>
        <w:t xml:space="preserve">Rapporto % spesa personale (B) e media entrate (A):  </w:t>
      </w:r>
      <w:r w:rsidR="00894F78" w:rsidRPr="00894F78">
        <w:rPr>
          <w:rFonts w:ascii="Times New Roman" w:hAnsi="Times New Roman" w:cs="Times New Roman"/>
          <w:sz w:val="24"/>
          <w:szCs w:val="24"/>
        </w:rPr>
        <w:t>19,</w:t>
      </w:r>
      <w:r w:rsidR="001C78EF">
        <w:rPr>
          <w:rFonts w:ascii="Times New Roman" w:hAnsi="Times New Roman" w:cs="Times New Roman"/>
          <w:sz w:val="24"/>
          <w:szCs w:val="24"/>
        </w:rPr>
        <w:t>8</w:t>
      </w:r>
      <w:r w:rsidR="00894F78" w:rsidRPr="00894F78">
        <w:rPr>
          <w:rFonts w:ascii="Times New Roman" w:hAnsi="Times New Roman" w:cs="Times New Roman"/>
          <w:sz w:val="24"/>
          <w:szCs w:val="24"/>
        </w:rPr>
        <w:t>4%</w:t>
      </w:r>
    </w:p>
    <w:p w:rsidR="00205A6A" w:rsidRPr="00FE2A36" w:rsidRDefault="00205A6A" w:rsidP="00205A6A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205A6A" w:rsidRPr="00FE2A36" w:rsidRDefault="00205A6A" w:rsidP="00205A6A">
      <w:pPr>
        <w:pStyle w:val="Paragrafoelenco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FE2A36">
        <w:rPr>
          <w:rFonts w:ascii="Times New Roman" w:hAnsi="Times New Roman" w:cs="Times New Roman"/>
          <w:sz w:val="24"/>
          <w:szCs w:val="24"/>
        </w:rPr>
        <w:t>Valore soglia per fascia demografica D.M. 17 marzo 2020: 28,60%</w:t>
      </w:r>
    </w:p>
    <w:p w:rsidR="00205A6A" w:rsidRPr="00FE2A36" w:rsidRDefault="00205A6A" w:rsidP="00205A6A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205A6A" w:rsidRPr="00625610" w:rsidRDefault="00205A6A" w:rsidP="00205A6A">
      <w:pPr>
        <w:pStyle w:val="Paragrafoelenco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2A36">
        <w:rPr>
          <w:rFonts w:ascii="Times New Roman" w:hAnsi="Times New Roman" w:cs="Times New Roman"/>
          <w:sz w:val="24"/>
          <w:szCs w:val="24"/>
        </w:rPr>
        <w:t xml:space="preserve">Massima spesa personale consentita ( A x D): </w:t>
      </w:r>
      <w:r w:rsidRPr="00261F1F">
        <w:rPr>
          <w:rFonts w:ascii="Times New Roman" w:hAnsi="Times New Roman" w:cs="Times New Roman"/>
          <w:sz w:val="24"/>
          <w:szCs w:val="24"/>
        </w:rPr>
        <w:t xml:space="preserve">€ </w:t>
      </w:r>
      <w:r w:rsidR="00261F1F" w:rsidRPr="00261F1F">
        <w:rPr>
          <w:rFonts w:ascii="Times New Roman" w:hAnsi="Times New Roman" w:cs="Times New Roman"/>
          <w:sz w:val="24"/>
          <w:szCs w:val="24"/>
        </w:rPr>
        <w:t>832.555,4</w:t>
      </w:r>
      <w:r w:rsidR="00261F1F">
        <w:rPr>
          <w:rFonts w:ascii="Times New Roman" w:hAnsi="Times New Roman" w:cs="Times New Roman"/>
          <w:sz w:val="24"/>
          <w:szCs w:val="24"/>
        </w:rPr>
        <w:t>6</w:t>
      </w:r>
    </w:p>
    <w:p w:rsidR="00205A6A" w:rsidRPr="00625610" w:rsidRDefault="00205A6A" w:rsidP="00205A6A">
      <w:pPr>
        <w:pStyle w:val="Paragrafoelenc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5A6A" w:rsidRDefault="00205A6A" w:rsidP="00205A6A">
      <w:pPr>
        <w:pStyle w:val="Paragrafoelenco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FE2A36">
        <w:rPr>
          <w:rFonts w:ascii="Times New Roman" w:hAnsi="Times New Roman" w:cs="Times New Roman"/>
          <w:sz w:val="24"/>
          <w:szCs w:val="24"/>
        </w:rPr>
        <w:t xml:space="preserve">Differenza  spesa personale teorica consentita e spesa personale ultimo rendiconto approvato ( E – B): € </w:t>
      </w:r>
      <w:r w:rsidR="001C78EF">
        <w:rPr>
          <w:rFonts w:ascii="Times New Roman" w:hAnsi="Times New Roman" w:cs="Times New Roman"/>
          <w:sz w:val="24"/>
          <w:szCs w:val="24"/>
        </w:rPr>
        <w:t>255.074,81</w:t>
      </w:r>
    </w:p>
    <w:p w:rsidR="00B02117" w:rsidRPr="00FE2A36" w:rsidRDefault="00B02117" w:rsidP="00205A6A">
      <w:pPr>
        <w:pStyle w:val="Paragrafoelenco"/>
        <w:numPr>
          <w:ilvl w:val="0"/>
          <w:numId w:val="1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625610" w:rsidRDefault="00625610" w:rsidP="00350120">
      <w:pPr>
        <w:pStyle w:val="Paragrafoelenco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C075DF" w:rsidRDefault="00C075DF" w:rsidP="00C075DF">
      <w:pPr>
        <w:pStyle w:val="Paragrafoelenco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  <w:r w:rsidRPr="00C075DF"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  <w:t xml:space="preserve">ESITO RICOGNIZIONE ECCEDENZE ANNO 2025: NEGATIVO </w:t>
      </w:r>
    </w:p>
    <w:p w:rsidR="00C075DF" w:rsidRPr="00C075DF" w:rsidRDefault="00C075DF" w:rsidP="00C075DF">
      <w:pPr>
        <w:pStyle w:val="Paragrafoelenco"/>
        <w:jc w:val="both"/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</w:pPr>
      <w:r w:rsidRPr="00C075DF">
        <w:rPr>
          <w:rFonts w:ascii="Times New Roman" w:eastAsia="Times New Roman" w:hAnsi="Times New Roman" w:cs="Times New Roman"/>
          <w:color w:val="242424"/>
          <w:spacing w:val="7"/>
          <w:sz w:val="24"/>
          <w:szCs w:val="24"/>
          <w:lang w:eastAsia="it-IT"/>
        </w:rPr>
        <w:t xml:space="preserve"> ( DELIBERAZIONE G.M. N. 2 DEL 20.01.2025)</w:t>
      </w:r>
    </w:p>
    <w:p w:rsidR="00BD5648" w:rsidRDefault="00D64E33" w:rsidP="00D64E33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SPESA PER IL PERSONALE PREVISTA PER L’ANNO 2025, COMPRENSIVA DELLE ASSUNZIONI PROPOSTE , AI SENSI DELL’ART. 1, COMMA 557 LEGGE296/2006: € </w:t>
      </w:r>
      <w:r w:rsidR="00336F79">
        <w:rPr>
          <w:rFonts w:ascii="Times New Roman" w:hAnsi="Times New Roman" w:cs="Times New Roman"/>
          <w:sz w:val="24"/>
          <w:szCs w:val="24"/>
        </w:rPr>
        <w:t>600.000,00</w:t>
      </w:r>
    </w:p>
    <w:p w:rsidR="00907672" w:rsidRDefault="00907672" w:rsidP="00907672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SPESA PER PERSONALE ANNO 2026 COMPRENSIVA DELLE ASSUNZIONI PROPOSTE</w:t>
      </w:r>
      <w:r w:rsidR="00336F79">
        <w:rPr>
          <w:rFonts w:ascii="Times New Roman" w:hAnsi="Times New Roman" w:cs="Times New Roman"/>
          <w:sz w:val="24"/>
          <w:szCs w:val="24"/>
        </w:rPr>
        <w:t>, AI SENSI DELL’ART. 1, COMMA 557 LEGGE296/2006</w:t>
      </w:r>
      <w:r>
        <w:rPr>
          <w:rFonts w:ascii="Times New Roman" w:hAnsi="Times New Roman" w:cs="Times New Roman"/>
          <w:sz w:val="24"/>
          <w:szCs w:val="24"/>
        </w:rPr>
        <w:t>:€</w:t>
      </w:r>
      <w:r w:rsidR="00C075DF">
        <w:rPr>
          <w:rFonts w:ascii="Times New Roman" w:hAnsi="Times New Roman" w:cs="Times New Roman"/>
          <w:sz w:val="24"/>
          <w:szCs w:val="24"/>
        </w:rPr>
        <w:t xml:space="preserve"> 700.000,00</w:t>
      </w:r>
    </w:p>
    <w:p w:rsidR="00907672" w:rsidRDefault="00907672" w:rsidP="00907672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SPESA PER PERSONALE ANNO 2027 COMPRENSIVA DELLE ASSUNZIONI PROPOSTE</w:t>
      </w:r>
      <w:r w:rsidR="00336F79">
        <w:rPr>
          <w:rFonts w:ascii="Times New Roman" w:hAnsi="Times New Roman" w:cs="Times New Roman"/>
          <w:sz w:val="24"/>
          <w:szCs w:val="24"/>
        </w:rPr>
        <w:t>:</w:t>
      </w:r>
      <w:r w:rsidR="00336F79" w:rsidRPr="00336F79">
        <w:rPr>
          <w:rFonts w:ascii="Times New Roman" w:hAnsi="Times New Roman" w:cs="Times New Roman"/>
          <w:sz w:val="24"/>
          <w:szCs w:val="24"/>
        </w:rPr>
        <w:t xml:space="preserve"> </w:t>
      </w:r>
      <w:r w:rsidR="00336F79">
        <w:rPr>
          <w:rFonts w:ascii="Times New Roman" w:hAnsi="Times New Roman" w:cs="Times New Roman"/>
          <w:sz w:val="24"/>
          <w:szCs w:val="24"/>
        </w:rPr>
        <w:t>AI SENSI DELL’ART. 1, COMMA 557 LEGGE</w:t>
      </w:r>
      <w:r w:rsidR="00BD4611">
        <w:rPr>
          <w:rFonts w:ascii="Times New Roman" w:hAnsi="Times New Roman" w:cs="Times New Roman"/>
          <w:sz w:val="24"/>
          <w:szCs w:val="24"/>
        </w:rPr>
        <w:t xml:space="preserve"> </w:t>
      </w:r>
      <w:r w:rsidR="00336F79">
        <w:rPr>
          <w:rFonts w:ascii="Times New Roman" w:hAnsi="Times New Roman" w:cs="Times New Roman"/>
          <w:sz w:val="24"/>
          <w:szCs w:val="24"/>
        </w:rPr>
        <w:t xml:space="preserve">296/2006 </w:t>
      </w:r>
      <w:r>
        <w:rPr>
          <w:rFonts w:ascii="Times New Roman" w:hAnsi="Times New Roman" w:cs="Times New Roman"/>
          <w:sz w:val="24"/>
          <w:szCs w:val="24"/>
        </w:rPr>
        <w:t>€</w:t>
      </w:r>
      <w:r w:rsidR="00C075DF">
        <w:rPr>
          <w:rFonts w:ascii="Times New Roman" w:hAnsi="Times New Roman" w:cs="Times New Roman"/>
          <w:sz w:val="24"/>
          <w:szCs w:val="24"/>
        </w:rPr>
        <w:t xml:space="preserve">  700.000,00</w:t>
      </w:r>
    </w:p>
    <w:p w:rsidR="00BD4611" w:rsidRPr="00BD4611" w:rsidRDefault="00BD4611" w:rsidP="00907672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caps/>
          <w:sz w:val="24"/>
          <w:szCs w:val="24"/>
        </w:rPr>
      </w:pPr>
      <w:r w:rsidRPr="00BD4611">
        <w:rPr>
          <w:rFonts w:ascii="Times New Roman" w:hAnsi="Times New Roman"/>
          <w:caps/>
          <w:sz w:val="24"/>
          <w:szCs w:val="24"/>
        </w:rPr>
        <w:t xml:space="preserve">spesa sostenute nell’anno 2009 per il lavoro flessibile (art. 9, comma 28, d.l. 78/2010, convertito nella legge n. 122/2010 e </w:t>
      </w:r>
      <w:proofErr w:type="spellStart"/>
      <w:r w:rsidRPr="00BD4611">
        <w:rPr>
          <w:rFonts w:ascii="Times New Roman" w:hAnsi="Times New Roman"/>
          <w:caps/>
          <w:sz w:val="24"/>
          <w:szCs w:val="24"/>
        </w:rPr>
        <w:t>s.m.i.</w:t>
      </w:r>
      <w:proofErr w:type="spellEnd"/>
      <w:r w:rsidRPr="00BD4611">
        <w:rPr>
          <w:rFonts w:ascii="Times New Roman" w:hAnsi="Times New Roman"/>
          <w:caps/>
          <w:sz w:val="24"/>
          <w:szCs w:val="24"/>
        </w:rPr>
        <w:t xml:space="preserve"> ) è pari a € 33.976,12</w:t>
      </w:r>
    </w:p>
    <w:p w:rsidR="00BD4611" w:rsidRDefault="00BD4611" w:rsidP="00BD4611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TOTALE SPESA PER LE ASSUNZIONI PROGRAMMATE A TEMPO DETERMINATO ANNO 2025: € 38.674,66 </w:t>
      </w:r>
      <w:proofErr w:type="spellStart"/>
      <w:r w:rsidR="00EF6CBF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EF6CBF">
        <w:rPr>
          <w:rFonts w:ascii="Times New Roman" w:hAnsi="Times New Roman" w:cs="Times New Roman"/>
          <w:sz w:val="24"/>
          <w:szCs w:val="24"/>
        </w:rPr>
        <w:t xml:space="preserve"> CUI</w:t>
      </w:r>
      <w:r>
        <w:rPr>
          <w:rFonts w:ascii="Times New Roman" w:hAnsi="Times New Roman" w:cs="Times New Roman"/>
          <w:sz w:val="24"/>
          <w:szCs w:val="24"/>
        </w:rPr>
        <w:t xml:space="preserve"> € 36.189,80 NON </w:t>
      </w:r>
      <w:r w:rsidR="00EF6CBF">
        <w:rPr>
          <w:rFonts w:ascii="Times New Roman" w:hAnsi="Times New Roman" w:cs="Times New Roman"/>
          <w:sz w:val="24"/>
          <w:szCs w:val="24"/>
        </w:rPr>
        <w:t xml:space="preserve">SOGGETTI AL LIMITE </w:t>
      </w:r>
      <w:proofErr w:type="spellStart"/>
      <w:r w:rsidR="00EF6CBF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EF6CBF">
        <w:rPr>
          <w:rFonts w:ascii="Times New Roman" w:hAnsi="Times New Roman" w:cs="Times New Roman"/>
          <w:sz w:val="24"/>
          <w:szCs w:val="24"/>
        </w:rPr>
        <w:t xml:space="preserve"> SPESA </w:t>
      </w:r>
      <w:proofErr w:type="spellStart"/>
      <w:r w:rsidR="00EF6CBF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EF6CBF">
        <w:rPr>
          <w:rFonts w:ascii="Times New Roman" w:hAnsi="Times New Roman" w:cs="Times New Roman"/>
          <w:sz w:val="24"/>
          <w:szCs w:val="24"/>
        </w:rPr>
        <w:t xml:space="preserve"> CUI ALL’ART. 9 C. 28 DEL </w:t>
      </w:r>
      <w:proofErr w:type="spellStart"/>
      <w:r w:rsidR="00EF6CBF">
        <w:rPr>
          <w:rFonts w:ascii="Times New Roman" w:hAnsi="Times New Roman" w:cs="Times New Roman"/>
          <w:sz w:val="24"/>
          <w:szCs w:val="24"/>
        </w:rPr>
        <w:t>DL</w:t>
      </w:r>
      <w:proofErr w:type="spellEnd"/>
      <w:r w:rsidR="00EF6CBF">
        <w:rPr>
          <w:rFonts w:ascii="Times New Roman" w:hAnsi="Times New Roman" w:cs="Times New Roman"/>
          <w:sz w:val="24"/>
          <w:szCs w:val="24"/>
        </w:rPr>
        <w:t xml:space="preserve"> 78/2010 IN QUANTO TRATTASI </w:t>
      </w:r>
      <w:proofErr w:type="spellStart"/>
      <w:r w:rsidR="00EF6CBF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EF6CBF">
        <w:rPr>
          <w:rFonts w:ascii="Times New Roman" w:hAnsi="Times New Roman" w:cs="Times New Roman"/>
          <w:sz w:val="24"/>
          <w:szCs w:val="24"/>
        </w:rPr>
        <w:t xml:space="preserve"> ASSUNZIONE EX ART. 110, C. 1, TUEL</w:t>
      </w:r>
    </w:p>
    <w:p w:rsidR="008F7A53" w:rsidRDefault="008F7A53" w:rsidP="00907672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SONO PREVISTE ASSUNZIONI A TEMPO INDETERMINATO</w:t>
      </w:r>
    </w:p>
    <w:p w:rsidR="008F7A53" w:rsidRPr="00D64E33" w:rsidRDefault="008F7A53" w:rsidP="00907672">
      <w:pPr>
        <w:pStyle w:val="Paragrafoelenco"/>
        <w:numPr>
          <w:ilvl w:val="0"/>
          <w:numId w:val="1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VALORE MEDIO SPESA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PERSONALE TRIENNIO 2011 – 2013: € 1.078.689,88</w:t>
      </w:r>
    </w:p>
    <w:p w:rsidR="00907672" w:rsidRPr="00907672" w:rsidRDefault="00907672" w:rsidP="00907672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907672" w:rsidRPr="00D64E33" w:rsidRDefault="00907672" w:rsidP="00907672">
      <w:pPr>
        <w:pStyle w:val="Paragrafoelenco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BD5648" w:rsidRPr="00FE2A36" w:rsidRDefault="00BD5648" w:rsidP="00350120">
      <w:pPr>
        <w:pStyle w:val="Paragrafoelenco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0F5995" w:rsidRDefault="000F5995" w:rsidP="000F5995">
      <w:pPr>
        <w:pStyle w:val="Corpodeltesto"/>
        <w:rPr>
          <w:color w:val="242424"/>
          <w:spacing w:val="9"/>
          <w:shd w:val="clear" w:color="auto" w:fill="FFFFFF"/>
        </w:rPr>
      </w:pPr>
    </w:p>
    <w:p w:rsidR="000E5903" w:rsidRDefault="000E5903" w:rsidP="0080309D"/>
    <w:p w:rsidR="0095112A" w:rsidRDefault="0095112A" w:rsidP="002C5343">
      <w:pPr>
        <w:jc w:val="center"/>
      </w:pPr>
    </w:p>
    <w:bookmarkEnd w:id="0"/>
    <w:p w:rsidR="00D44049" w:rsidRDefault="00D44049" w:rsidP="002C5343">
      <w:pPr>
        <w:jc w:val="center"/>
      </w:pPr>
    </w:p>
    <w:p w:rsidR="00BD55EB" w:rsidRDefault="00BD55EB" w:rsidP="002C5343">
      <w:pPr>
        <w:jc w:val="center"/>
      </w:pPr>
    </w:p>
    <w:p w:rsidR="00D44049" w:rsidRDefault="00D44049" w:rsidP="002C5343">
      <w:pPr>
        <w:jc w:val="center"/>
      </w:pPr>
    </w:p>
    <w:p w:rsidR="006B3F98" w:rsidRDefault="006B3F98"/>
    <w:p w:rsidR="006B3F98" w:rsidRDefault="006B3F98"/>
    <w:p w:rsidR="006B3F98" w:rsidRDefault="006B3F98"/>
    <w:p w:rsidR="006B3F98" w:rsidRDefault="006B3F98"/>
    <w:p w:rsidR="006B3F98" w:rsidRDefault="006B3F98"/>
    <w:p w:rsidR="003C4491" w:rsidRDefault="003C4491"/>
    <w:p w:rsidR="00905F99" w:rsidRDefault="00905F99"/>
    <w:p w:rsidR="00905F99" w:rsidRDefault="00905F99"/>
    <w:p w:rsidR="00905F99" w:rsidRDefault="00905F99"/>
    <w:p w:rsidR="00905F99" w:rsidRDefault="00905F99"/>
    <w:p w:rsidR="00905F99" w:rsidRDefault="00905F99"/>
    <w:p w:rsidR="00905F99" w:rsidRDefault="00905F99"/>
    <w:p w:rsidR="00905F99" w:rsidRDefault="00905F99"/>
    <w:p w:rsidR="00905F99" w:rsidRDefault="00905F99"/>
    <w:p w:rsidR="00905F99" w:rsidRDefault="00905F99"/>
    <w:p w:rsidR="00905F99" w:rsidRDefault="00905F99"/>
    <w:p w:rsidR="00941149" w:rsidRDefault="00941149"/>
    <w:p w:rsidR="00905F99" w:rsidRDefault="00905F99"/>
    <w:p w:rsidR="00905F99" w:rsidRDefault="00905F99"/>
    <w:p w:rsidR="00905F99" w:rsidRDefault="00905F99"/>
    <w:p w:rsidR="008D5A48" w:rsidRDefault="008D5A48"/>
    <w:p w:rsidR="008D5A48" w:rsidRDefault="008D5A48"/>
    <w:p w:rsidR="00862122" w:rsidRDefault="00862122"/>
    <w:p w:rsidR="00862122" w:rsidRDefault="00862122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7574C2" w:rsidRDefault="007574C2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p w:rsidR="00DD252C" w:rsidRDefault="00DD252C"/>
    <w:sectPr w:rsidR="00DD252C" w:rsidSect="003030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E4B9E"/>
    <w:multiLevelType w:val="hybridMultilevel"/>
    <w:tmpl w:val="7A6E60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F60EF"/>
    <w:multiLevelType w:val="hybridMultilevel"/>
    <w:tmpl w:val="8A4CF97A"/>
    <w:lvl w:ilvl="0" w:tplc="5DECA64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46E34"/>
    <w:multiLevelType w:val="hybridMultilevel"/>
    <w:tmpl w:val="1F4AA75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D3AC9"/>
    <w:multiLevelType w:val="hybridMultilevel"/>
    <w:tmpl w:val="2D9AC58C"/>
    <w:lvl w:ilvl="0" w:tplc="54BE81A6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86291"/>
    <w:multiLevelType w:val="hybridMultilevel"/>
    <w:tmpl w:val="B784E3FA"/>
    <w:lvl w:ilvl="0" w:tplc="924AAB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3724A"/>
    <w:multiLevelType w:val="hybridMultilevel"/>
    <w:tmpl w:val="E854A2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596C49"/>
    <w:multiLevelType w:val="hybridMultilevel"/>
    <w:tmpl w:val="E080407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D4763"/>
    <w:multiLevelType w:val="hybridMultilevel"/>
    <w:tmpl w:val="8A4CF97A"/>
    <w:lvl w:ilvl="0" w:tplc="5DECA64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24AD3"/>
    <w:multiLevelType w:val="hybridMultilevel"/>
    <w:tmpl w:val="B4187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B218F"/>
    <w:multiLevelType w:val="hybridMultilevel"/>
    <w:tmpl w:val="2D7C69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C9689F"/>
    <w:multiLevelType w:val="hybridMultilevel"/>
    <w:tmpl w:val="7FE84756"/>
    <w:lvl w:ilvl="0" w:tplc="42C29F0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B42C87"/>
    <w:multiLevelType w:val="hybridMultilevel"/>
    <w:tmpl w:val="12C468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110B3"/>
    <w:multiLevelType w:val="hybridMultilevel"/>
    <w:tmpl w:val="1FA66B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A6770"/>
    <w:multiLevelType w:val="hybridMultilevel"/>
    <w:tmpl w:val="D964790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3356A"/>
    <w:multiLevelType w:val="hybridMultilevel"/>
    <w:tmpl w:val="E63412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B87BD4"/>
    <w:multiLevelType w:val="hybridMultilevel"/>
    <w:tmpl w:val="E392F1FC"/>
    <w:lvl w:ilvl="0" w:tplc="7D8A882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424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794BD8"/>
    <w:multiLevelType w:val="hybridMultilevel"/>
    <w:tmpl w:val="8018B2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350BDB"/>
    <w:multiLevelType w:val="hybridMultilevel"/>
    <w:tmpl w:val="B4F0072C"/>
    <w:lvl w:ilvl="0" w:tplc="8F2885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424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742F02"/>
    <w:multiLevelType w:val="hybridMultilevel"/>
    <w:tmpl w:val="4F8E5C38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A850FDE"/>
    <w:multiLevelType w:val="hybridMultilevel"/>
    <w:tmpl w:val="0ABC3048"/>
    <w:lvl w:ilvl="0" w:tplc="34ACF1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16"/>
  </w:num>
  <w:num w:numId="9">
    <w:abstractNumId w:val="8"/>
  </w:num>
  <w:num w:numId="10">
    <w:abstractNumId w:val="13"/>
  </w:num>
  <w:num w:numId="11">
    <w:abstractNumId w:val="3"/>
  </w:num>
  <w:num w:numId="12">
    <w:abstractNumId w:val="15"/>
  </w:num>
  <w:num w:numId="13">
    <w:abstractNumId w:val="17"/>
  </w:num>
  <w:num w:numId="14">
    <w:abstractNumId w:val="4"/>
  </w:num>
  <w:num w:numId="15">
    <w:abstractNumId w:val="2"/>
  </w:num>
  <w:num w:numId="16">
    <w:abstractNumId w:val="10"/>
  </w:num>
  <w:num w:numId="17">
    <w:abstractNumId w:val="11"/>
  </w:num>
  <w:num w:numId="18">
    <w:abstractNumId w:val="1"/>
  </w:num>
  <w:num w:numId="19">
    <w:abstractNumId w:val="7"/>
  </w:num>
  <w:num w:numId="20">
    <w:abstractNumId w:val="18"/>
  </w:num>
  <w:num w:numId="21">
    <w:abstractNumId w:val="14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D26E3"/>
    <w:rsid w:val="00002BFC"/>
    <w:rsid w:val="00012514"/>
    <w:rsid w:val="00012752"/>
    <w:rsid w:val="0002095F"/>
    <w:rsid w:val="00027878"/>
    <w:rsid w:val="000417B3"/>
    <w:rsid w:val="00044EAE"/>
    <w:rsid w:val="00053771"/>
    <w:rsid w:val="00056383"/>
    <w:rsid w:val="00057851"/>
    <w:rsid w:val="00060684"/>
    <w:rsid w:val="00061487"/>
    <w:rsid w:val="00067788"/>
    <w:rsid w:val="0007660B"/>
    <w:rsid w:val="00082A0B"/>
    <w:rsid w:val="00082BFA"/>
    <w:rsid w:val="00083E64"/>
    <w:rsid w:val="000843FD"/>
    <w:rsid w:val="0008541B"/>
    <w:rsid w:val="00091134"/>
    <w:rsid w:val="00091E83"/>
    <w:rsid w:val="000936B6"/>
    <w:rsid w:val="00094DA3"/>
    <w:rsid w:val="000A4075"/>
    <w:rsid w:val="000B4FDE"/>
    <w:rsid w:val="000C3C68"/>
    <w:rsid w:val="000C4D44"/>
    <w:rsid w:val="000D1438"/>
    <w:rsid w:val="000D4DCE"/>
    <w:rsid w:val="000E5903"/>
    <w:rsid w:val="000F5995"/>
    <w:rsid w:val="000F5F52"/>
    <w:rsid w:val="00101A33"/>
    <w:rsid w:val="0012340A"/>
    <w:rsid w:val="001433A9"/>
    <w:rsid w:val="00144006"/>
    <w:rsid w:val="00144A61"/>
    <w:rsid w:val="0014629C"/>
    <w:rsid w:val="0014741E"/>
    <w:rsid w:val="0015074A"/>
    <w:rsid w:val="00161B13"/>
    <w:rsid w:val="00164750"/>
    <w:rsid w:val="001858A2"/>
    <w:rsid w:val="00191D3F"/>
    <w:rsid w:val="001B0E7C"/>
    <w:rsid w:val="001B3EDA"/>
    <w:rsid w:val="001C0A82"/>
    <w:rsid w:val="001C0EF0"/>
    <w:rsid w:val="001C56D4"/>
    <w:rsid w:val="001C77A7"/>
    <w:rsid w:val="001C78EF"/>
    <w:rsid w:val="001E226A"/>
    <w:rsid w:val="001E3897"/>
    <w:rsid w:val="001E4EA1"/>
    <w:rsid w:val="001E7F90"/>
    <w:rsid w:val="001F38CB"/>
    <w:rsid w:val="001F513C"/>
    <w:rsid w:val="00200FB1"/>
    <w:rsid w:val="0020203A"/>
    <w:rsid w:val="00205A6A"/>
    <w:rsid w:val="00206A1D"/>
    <w:rsid w:val="00222046"/>
    <w:rsid w:val="00223833"/>
    <w:rsid w:val="00227A53"/>
    <w:rsid w:val="00237DDF"/>
    <w:rsid w:val="00241AFE"/>
    <w:rsid w:val="002475BE"/>
    <w:rsid w:val="00260F76"/>
    <w:rsid w:val="00261F1F"/>
    <w:rsid w:val="0026399B"/>
    <w:rsid w:val="00263E0D"/>
    <w:rsid w:val="00265502"/>
    <w:rsid w:val="00274138"/>
    <w:rsid w:val="002842AE"/>
    <w:rsid w:val="002905DC"/>
    <w:rsid w:val="00292023"/>
    <w:rsid w:val="002A0BF7"/>
    <w:rsid w:val="002A1D8A"/>
    <w:rsid w:val="002A329F"/>
    <w:rsid w:val="002B0AE8"/>
    <w:rsid w:val="002C5343"/>
    <w:rsid w:val="002C5A0D"/>
    <w:rsid w:val="002D0467"/>
    <w:rsid w:val="002D1132"/>
    <w:rsid w:val="002D1C18"/>
    <w:rsid w:val="002D26E3"/>
    <w:rsid w:val="002E5F5A"/>
    <w:rsid w:val="002F578A"/>
    <w:rsid w:val="00303096"/>
    <w:rsid w:val="003100BB"/>
    <w:rsid w:val="003147A7"/>
    <w:rsid w:val="0031709E"/>
    <w:rsid w:val="00322970"/>
    <w:rsid w:val="003337D7"/>
    <w:rsid w:val="003339EE"/>
    <w:rsid w:val="00336F79"/>
    <w:rsid w:val="00345147"/>
    <w:rsid w:val="00350120"/>
    <w:rsid w:val="00353F68"/>
    <w:rsid w:val="00362A1B"/>
    <w:rsid w:val="0037140C"/>
    <w:rsid w:val="0037174F"/>
    <w:rsid w:val="003803D9"/>
    <w:rsid w:val="00386E33"/>
    <w:rsid w:val="0039379F"/>
    <w:rsid w:val="003B0F9B"/>
    <w:rsid w:val="003B47E4"/>
    <w:rsid w:val="003B70C8"/>
    <w:rsid w:val="003C4491"/>
    <w:rsid w:val="003C5C08"/>
    <w:rsid w:val="003D4A7F"/>
    <w:rsid w:val="003E107A"/>
    <w:rsid w:val="00407048"/>
    <w:rsid w:val="00422CE7"/>
    <w:rsid w:val="00424FD9"/>
    <w:rsid w:val="00430C8F"/>
    <w:rsid w:val="00431320"/>
    <w:rsid w:val="0043249E"/>
    <w:rsid w:val="00435A1F"/>
    <w:rsid w:val="0044624F"/>
    <w:rsid w:val="00456942"/>
    <w:rsid w:val="00461A43"/>
    <w:rsid w:val="00464AC4"/>
    <w:rsid w:val="0046598C"/>
    <w:rsid w:val="00473B7B"/>
    <w:rsid w:val="00481093"/>
    <w:rsid w:val="004836F2"/>
    <w:rsid w:val="00490567"/>
    <w:rsid w:val="004A2D7A"/>
    <w:rsid w:val="004A3045"/>
    <w:rsid w:val="004A43E4"/>
    <w:rsid w:val="004A629A"/>
    <w:rsid w:val="004B0992"/>
    <w:rsid w:val="004C67DB"/>
    <w:rsid w:val="004C7148"/>
    <w:rsid w:val="004C7A40"/>
    <w:rsid w:val="004D1FF3"/>
    <w:rsid w:val="004E3C19"/>
    <w:rsid w:val="004E5FF2"/>
    <w:rsid w:val="004F08E6"/>
    <w:rsid w:val="004F6565"/>
    <w:rsid w:val="00530236"/>
    <w:rsid w:val="005465C4"/>
    <w:rsid w:val="00546EE1"/>
    <w:rsid w:val="005617AD"/>
    <w:rsid w:val="0056710A"/>
    <w:rsid w:val="00567474"/>
    <w:rsid w:val="00575CBA"/>
    <w:rsid w:val="005770DC"/>
    <w:rsid w:val="00582DC9"/>
    <w:rsid w:val="0059302A"/>
    <w:rsid w:val="005A1A50"/>
    <w:rsid w:val="005A317F"/>
    <w:rsid w:val="005B1184"/>
    <w:rsid w:val="005B1734"/>
    <w:rsid w:val="005B3C6B"/>
    <w:rsid w:val="005B4BF7"/>
    <w:rsid w:val="005B5082"/>
    <w:rsid w:val="005C3CBE"/>
    <w:rsid w:val="005D2AD2"/>
    <w:rsid w:val="005E20B0"/>
    <w:rsid w:val="005F7433"/>
    <w:rsid w:val="006015CD"/>
    <w:rsid w:val="00615BD1"/>
    <w:rsid w:val="00620B46"/>
    <w:rsid w:val="0062263C"/>
    <w:rsid w:val="0062312F"/>
    <w:rsid w:val="00625610"/>
    <w:rsid w:val="00625F49"/>
    <w:rsid w:val="00657178"/>
    <w:rsid w:val="00691BD5"/>
    <w:rsid w:val="00694F38"/>
    <w:rsid w:val="006A0228"/>
    <w:rsid w:val="006A35A0"/>
    <w:rsid w:val="006B236A"/>
    <w:rsid w:val="006B3F98"/>
    <w:rsid w:val="006B77EC"/>
    <w:rsid w:val="006C1F00"/>
    <w:rsid w:val="006C2DB0"/>
    <w:rsid w:val="006C2FF5"/>
    <w:rsid w:val="006C6D64"/>
    <w:rsid w:val="006C6F2C"/>
    <w:rsid w:val="007009BA"/>
    <w:rsid w:val="007039DA"/>
    <w:rsid w:val="00707627"/>
    <w:rsid w:val="00711F64"/>
    <w:rsid w:val="00713614"/>
    <w:rsid w:val="007139DB"/>
    <w:rsid w:val="00717BC4"/>
    <w:rsid w:val="00723774"/>
    <w:rsid w:val="00723F85"/>
    <w:rsid w:val="00723FBD"/>
    <w:rsid w:val="00723FC8"/>
    <w:rsid w:val="007267C5"/>
    <w:rsid w:val="00744FB8"/>
    <w:rsid w:val="007512B1"/>
    <w:rsid w:val="007536D5"/>
    <w:rsid w:val="007574C2"/>
    <w:rsid w:val="00764181"/>
    <w:rsid w:val="0077141C"/>
    <w:rsid w:val="00772881"/>
    <w:rsid w:val="007731E0"/>
    <w:rsid w:val="007B0CBD"/>
    <w:rsid w:val="007C3AC9"/>
    <w:rsid w:val="007C3E80"/>
    <w:rsid w:val="007C590D"/>
    <w:rsid w:val="007C7E08"/>
    <w:rsid w:val="007D086E"/>
    <w:rsid w:val="007D28EC"/>
    <w:rsid w:val="007E4AFC"/>
    <w:rsid w:val="007F17A2"/>
    <w:rsid w:val="007F61F0"/>
    <w:rsid w:val="0080309D"/>
    <w:rsid w:val="00815A88"/>
    <w:rsid w:val="00817E29"/>
    <w:rsid w:val="00820F10"/>
    <w:rsid w:val="00824C8C"/>
    <w:rsid w:val="008305D7"/>
    <w:rsid w:val="008355FC"/>
    <w:rsid w:val="00844773"/>
    <w:rsid w:val="00845B73"/>
    <w:rsid w:val="00846441"/>
    <w:rsid w:val="00862122"/>
    <w:rsid w:val="008631B0"/>
    <w:rsid w:val="0086767B"/>
    <w:rsid w:val="00874F66"/>
    <w:rsid w:val="00875C09"/>
    <w:rsid w:val="00877ABD"/>
    <w:rsid w:val="008810AA"/>
    <w:rsid w:val="00887246"/>
    <w:rsid w:val="00892078"/>
    <w:rsid w:val="00893EFC"/>
    <w:rsid w:val="00894F78"/>
    <w:rsid w:val="0089526F"/>
    <w:rsid w:val="008A34E8"/>
    <w:rsid w:val="008B4E59"/>
    <w:rsid w:val="008C52E0"/>
    <w:rsid w:val="008D0C4C"/>
    <w:rsid w:val="008D2142"/>
    <w:rsid w:val="008D29B7"/>
    <w:rsid w:val="008D500F"/>
    <w:rsid w:val="008D5A48"/>
    <w:rsid w:val="008E3B8A"/>
    <w:rsid w:val="008E3F2F"/>
    <w:rsid w:val="008F45D7"/>
    <w:rsid w:val="008F623E"/>
    <w:rsid w:val="008F7A53"/>
    <w:rsid w:val="00901504"/>
    <w:rsid w:val="00901918"/>
    <w:rsid w:val="00905F99"/>
    <w:rsid w:val="00907672"/>
    <w:rsid w:val="00920884"/>
    <w:rsid w:val="00926086"/>
    <w:rsid w:val="00931D85"/>
    <w:rsid w:val="009336D1"/>
    <w:rsid w:val="00941149"/>
    <w:rsid w:val="00950B15"/>
    <w:rsid w:val="0095112A"/>
    <w:rsid w:val="00990444"/>
    <w:rsid w:val="00993B6F"/>
    <w:rsid w:val="00997D5A"/>
    <w:rsid w:val="009D451C"/>
    <w:rsid w:val="009D7378"/>
    <w:rsid w:val="009E2B69"/>
    <w:rsid w:val="009F69DE"/>
    <w:rsid w:val="00A00D48"/>
    <w:rsid w:val="00A205E9"/>
    <w:rsid w:val="00A216FC"/>
    <w:rsid w:val="00A24A25"/>
    <w:rsid w:val="00A24B8B"/>
    <w:rsid w:val="00A3664E"/>
    <w:rsid w:val="00A563FC"/>
    <w:rsid w:val="00A659EF"/>
    <w:rsid w:val="00A74187"/>
    <w:rsid w:val="00A84244"/>
    <w:rsid w:val="00A84AC2"/>
    <w:rsid w:val="00A86B04"/>
    <w:rsid w:val="00A927CF"/>
    <w:rsid w:val="00A93264"/>
    <w:rsid w:val="00AB0136"/>
    <w:rsid w:val="00AB6E9B"/>
    <w:rsid w:val="00AB72BC"/>
    <w:rsid w:val="00AC4E65"/>
    <w:rsid w:val="00AC6A71"/>
    <w:rsid w:val="00AD4C5D"/>
    <w:rsid w:val="00AD5B92"/>
    <w:rsid w:val="00AD6092"/>
    <w:rsid w:val="00AD68CF"/>
    <w:rsid w:val="00AE0BB4"/>
    <w:rsid w:val="00AE24F9"/>
    <w:rsid w:val="00AE4DEF"/>
    <w:rsid w:val="00AE6FF5"/>
    <w:rsid w:val="00AE7465"/>
    <w:rsid w:val="00B02117"/>
    <w:rsid w:val="00B069CA"/>
    <w:rsid w:val="00B11D9C"/>
    <w:rsid w:val="00B200E0"/>
    <w:rsid w:val="00B43E01"/>
    <w:rsid w:val="00B46A3E"/>
    <w:rsid w:val="00B607E0"/>
    <w:rsid w:val="00B60AE4"/>
    <w:rsid w:val="00B62F35"/>
    <w:rsid w:val="00B63419"/>
    <w:rsid w:val="00B63A4A"/>
    <w:rsid w:val="00B6681D"/>
    <w:rsid w:val="00B93AFA"/>
    <w:rsid w:val="00BC63A6"/>
    <w:rsid w:val="00BD4611"/>
    <w:rsid w:val="00BD5199"/>
    <w:rsid w:val="00BD55EB"/>
    <w:rsid w:val="00BD5648"/>
    <w:rsid w:val="00BF1D36"/>
    <w:rsid w:val="00C0431F"/>
    <w:rsid w:val="00C075DF"/>
    <w:rsid w:val="00C076FA"/>
    <w:rsid w:val="00C222E5"/>
    <w:rsid w:val="00C26226"/>
    <w:rsid w:val="00C315CD"/>
    <w:rsid w:val="00C36119"/>
    <w:rsid w:val="00C55DA7"/>
    <w:rsid w:val="00C64786"/>
    <w:rsid w:val="00C82E7D"/>
    <w:rsid w:val="00C9173D"/>
    <w:rsid w:val="00CA4D16"/>
    <w:rsid w:val="00CA79A1"/>
    <w:rsid w:val="00CB0180"/>
    <w:rsid w:val="00CB2B72"/>
    <w:rsid w:val="00CC3E2E"/>
    <w:rsid w:val="00CC6A58"/>
    <w:rsid w:val="00CC7280"/>
    <w:rsid w:val="00CD2E70"/>
    <w:rsid w:val="00CE23C7"/>
    <w:rsid w:val="00CE5BDE"/>
    <w:rsid w:val="00CF2C0E"/>
    <w:rsid w:val="00CF47D6"/>
    <w:rsid w:val="00D045A7"/>
    <w:rsid w:val="00D06784"/>
    <w:rsid w:val="00D15D60"/>
    <w:rsid w:val="00D245AA"/>
    <w:rsid w:val="00D27266"/>
    <w:rsid w:val="00D40D48"/>
    <w:rsid w:val="00D41A14"/>
    <w:rsid w:val="00D41AD1"/>
    <w:rsid w:val="00D44049"/>
    <w:rsid w:val="00D50C0D"/>
    <w:rsid w:val="00D62027"/>
    <w:rsid w:val="00D64E33"/>
    <w:rsid w:val="00D669BF"/>
    <w:rsid w:val="00D70D32"/>
    <w:rsid w:val="00D7288A"/>
    <w:rsid w:val="00D742A8"/>
    <w:rsid w:val="00D92F7B"/>
    <w:rsid w:val="00D97E26"/>
    <w:rsid w:val="00DA490B"/>
    <w:rsid w:val="00DB275E"/>
    <w:rsid w:val="00DC6008"/>
    <w:rsid w:val="00DD252C"/>
    <w:rsid w:val="00DE09D3"/>
    <w:rsid w:val="00DF5F1A"/>
    <w:rsid w:val="00E23D0B"/>
    <w:rsid w:val="00E2478D"/>
    <w:rsid w:val="00E27FFB"/>
    <w:rsid w:val="00E31111"/>
    <w:rsid w:val="00E31DD4"/>
    <w:rsid w:val="00E325EE"/>
    <w:rsid w:val="00E355CF"/>
    <w:rsid w:val="00E37855"/>
    <w:rsid w:val="00E76515"/>
    <w:rsid w:val="00E8074F"/>
    <w:rsid w:val="00E82D8F"/>
    <w:rsid w:val="00E8594C"/>
    <w:rsid w:val="00E85E69"/>
    <w:rsid w:val="00E92E80"/>
    <w:rsid w:val="00EA5ECB"/>
    <w:rsid w:val="00EB1357"/>
    <w:rsid w:val="00EB32D2"/>
    <w:rsid w:val="00EB3FB8"/>
    <w:rsid w:val="00EB5909"/>
    <w:rsid w:val="00EB7430"/>
    <w:rsid w:val="00EC10A7"/>
    <w:rsid w:val="00ED7E8F"/>
    <w:rsid w:val="00EE2187"/>
    <w:rsid w:val="00EE2222"/>
    <w:rsid w:val="00EF1E48"/>
    <w:rsid w:val="00EF6357"/>
    <w:rsid w:val="00EF6CBF"/>
    <w:rsid w:val="00F00372"/>
    <w:rsid w:val="00F070B2"/>
    <w:rsid w:val="00F17814"/>
    <w:rsid w:val="00F221FC"/>
    <w:rsid w:val="00F253E6"/>
    <w:rsid w:val="00F30E4E"/>
    <w:rsid w:val="00F325C1"/>
    <w:rsid w:val="00F349B6"/>
    <w:rsid w:val="00F4549C"/>
    <w:rsid w:val="00F5307B"/>
    <w:rsid w:val="00F61EF0"/>
    <w:rsid w:val="00F77C79"/>
    <w:rsid w:val="00F8024A"/>
    <w:rsid w:val="00F840F7"/>
    <w:rsid w:val="00F858AE"/>
    <w:rsid w:val="00F86308"/>
    <w:rsid w:val="00F87F89"/>
    <w:rsid w:val="00F9760A"/>
    <w:rsid w:val="00FA18BB"/>
    <w:rsid w:val="00FA275C"/>
    <w:rsid w:val="00FB4951"/>
    <w:rsid w:val="00FD565F"/>
    <w:rsid w:val="00FD7CCC"/>
    <w:rsid w:val="00FE2A36"/>
    <w:rsid w:val="00FE5192"/>
    <w:rsid w:val="00FE6A7A"/>
    <w:rsid w:val="00FF0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3096"/>
  </w:style>
  <w:style w:type="paragraph" w:styleId="Titolo2">
    <w:name w:val="heading 2"/>
    <w:basedOn w:val="Normale"/>
    <w:link w:val="Titolo2Carattere"/>
    <w:uiPriority w:val="9"/>
    <w:qFormat/>
    <w:rsid w:val="00F976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F976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563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77A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7288A"/>
    <w:pPr>
      <w:ind w:left="720"/>
      <w:contextualSpacing/>
    </w:pPr>
  </w:style>
  <w:style w:type="paragraph" w:styleId="NormaleWeb">
    <w:name w:val="Normal (Web)"/>
    <w:basedOn w:val="Normale"/>
    <w:uiPriority w:val="99"/>
    <w:rsid w:val="00CC3E2E"/>
    <w:pPr>
      <w:suppressAutoHyphens/>
      <w:spacing w:before="280" w:after="280" w:line="240" w:lineRule="auto"/>
    </w:pPr>
    <w:rPr>
      <w:rFonts w:ascii="Times" w:eastAsia="MS Mincho" w:hAnsi="Times" w:cs="Times New Roman"/>
      <w:sz w:val="20"/>
      <w:szCs w:val="20"/>
      <w:lang w:eastAsia="zh-CN"/>
    </w:rPr>
  </w:style>
  <w:style w:type="paragraph" w:styleId="Corpodeltesto">
    <w:name w:val="Body Text"/>
    <w:basedOn w:val="Normale"/>
    <w:link w:val="CorpodeltestoCarattere"/>
    <w:rsid w:val="005B3C6B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5B3C6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nfasicorsivo">
    <w:name w:val="Emphasis"/>
    <w:basedOn w:val="Carpredefinitoparagrafo"/>
    <w:uiPriority w:val="20"/>
    <w:qFormat/>
    <w:rsid w:val="00717BC4"/>
    <w:rPr>
      <w:i/>
      <w:iCs/>
    </w:rPr>
  </w:style>
  <w:style w:type="character" w:styleId="Enfasigrassetto">
    <w:name w:val="Strong"/>
    <w:basedOn w:val="Carpredefinitoparagrafo"/>
    <w:uiPriority w:val="22"/>
    <w:qFormat/>
    <w:rsid w:val="00717BC4"/>
    <w:rPr>
      <w:b/>
      <w:bCs/>
    </w:rPr>
  </w:style>
  <w:style w:type="character" w:customStyle="1" w:styleId="arttextincomma">
    <w:name w:val="art_text_in_comma"/>
    <w:basedOn w:val="Carpredefinitoparagrafo"/>
    <w:rsid w:val="00FF0737"/>
  </w:style>
  <w:style w:type="character" w:styleId="Collegamentoipertestuale">
    <w:name w:val="Hyperlink"/>
    <w:basedOn w:val="Carpredefinitoparagrafo"/>
    <w:unhideWhenUsed/>
    <w:rsid w:val="00FF0737"/>
    <w:rPr>
      <w:color w:val="0000FF"/>
      <w:u w:val="single"/>
    </w:rPr>
  </w:style>
  <w:style w:type="character" w:customStyle="1" w:styleId="noteevidenza">
    <w:name w:val="noteevidenza"/>
    <w:basedOn w:val="Carpredefinitoparagrafo"/>
    <w:rsid w:val="00FF0737"/>
  </w:style>
  <w:style w:type="character" w:customStyle="1" w:styleId="Titolo2Carattere">
    <w:name w:val="Titolo 2 Carattere"/>
    <w:basedOn w:val="Carpredefinitoparagrafo"/>
    <w:link w:val="Titolo2"/>
    <w:uiPriority w:val="9"/>
    <w:rsid w:val="00F9760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9760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has-text-align-center">
    <w:name w:val="has-text-align-center"/>
    <w:basedOn w:val="Normale"/>
    <w:rsid w:val="00D74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C6A58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C6A58"/>
    <w:rPr>
      <w:b/>
      <w:bCs/>
      <w:i/>
      <w:iCs/>
      <w:color w:val="4472C4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2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461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6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9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37D6E26-7A49-4644-8326-1489C51BE70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B5EE33B3-2799-4C89-A639-3B0960D753E2}">
      <dgm:prSet phldrT="[Testo]" custT="1"/>
      <dgm:spPr/>
      <dgm:t>
        <a:bodyPr/>
        <a:lstStyle/>
        <a:p>
          <a:r>
            <a:rPr lang="it-IT" sz="1200"/>
            <a:t>Area amministrativa</a:t>
          </a:r>
        </a:p>
      </dgm:t>
    </dgm:pt>
    <dgm:pt modelId="{751C94F6-4363-4CDD-8BD4-5C6D165541AB}" type="parTrans" cxnId="{85F6373D-C82F-4EC8-9800-B3AEB4525AAD}">
      <dgm:prSet/>
      <dgm:spPr/>
      <dgm:t>
        <a:bodyPr/>
        <a:lstStyle/>
        <a:p>
          <a:endParaRPr lang="it-IT"/>
        </a:p>
      </dgm:t>
    </dgm:pt>
    <dgm:pt modelId="{B7043350-4623-4EA1-8684-6800E6DEE247}" type="sibTrans" cxnId="{85F6373D-C82F-4EC8-9800-B3AEB4525AAD}">
      <dgm:prSet/>
      <dgm:spPr/>
      <dgm:t>
        <a:bodyPr/>
        <a:lstStyle/>
        <a:p>
          <a:endParaRPr lang="it-IT"/>
        </a:p>
      </dgm:t>
    </dgm:pt>
    <dgm:pt modelId="{CFD590B6-2F59-4CAA-875A-F9D88EB42110}">
      <dgm:prSet phldrT="[Testo]" custT="1"/>
      <dgm:spPr/>
      <dgm:t>
        <a:bodyPr/>
        <a:lstStyle/>
        <a:p>
          <a:r>
            <a:rPr lang="it-IT" sz="1200"/>
            <a:t>Area economico  - finanziari a</a:t>
          </a:r>
          <a:endParaRPr lang="it-IT" sz="2000"/>
        </a:p>
      </dgm:t>
    </dgm:pt>
    <dgm:pt modelId="{9477D80E-8366-41EB-B57D-28795312F82A}" type="parTrans" cxnId="{DD6073FE-8CF5-446A-8022-75A7ED9B9AA0}">
      <dgm:prSet/>
      <dgm:spPr/>
      <dgm:t>
        <a:bodyPr/>
        <a:lstStyle/>
        <a:p>
          <a:endParaRPr lang="it-IT"/>
        </a:p>
      </dgm:t>
    </dgm:pt>
    <dgm:pt modelId="{603F0C77-EF0C-4341-A613-2F7732002916}" type="sibTrans" cxnId="{DD6073FE-8CF5-446A-8022-75A7ED9B9AA0}">
      <dgm:prSet/>
      <dgm:spPr/>
      <dgm:t>
        <a:bodyPr/>
        <a:lstStyle/>
        <a:p>
          <a:endParaRPr lang="it-IT"/>
        </a:p>
      </dgm:t>
    </dgm:pt>
    <dgm:pt modelId="{AA7ED8E7-6161-4A28-B718-8DD6F311F6B9}">
      <dgm:prSet phldrT="[Testo]" custT="1"/>
      <dgm:spPr/>
      <dgm:t>
        <a:bodyPr/>
        <a:lstStyle/>
        <a:p>
          <a:r>
            <a:rPr lang="it-IT" sz="1200"/>
            <a:t>Area  tecnica</a:t>
          </a:r>
          <a:endParaRPr lang="it-IT" sz="2000"/>
        </a:p>
      </dgm:t>
    </dgm:pt>
    <dgm:pt modelId="{A1E63011-B10D-48D0-BD30-D5E313D231E0}" type="parTrans" cxnId="{C08315C1-744C-4A98-9F17-78A0F24F75CC}">
      <dgm:prSet/>
      <dgm:spPr/>
      <dgm:t>
        <a:bodyPr/>
        <a:lstStyle/>
        <a:p>
          <a:endParaRPr lang="it-IT"/>
        </a:p>
      </dgm:t>
    </dgm:pt>
    <dgm:pt modelId="{B8FF559D-2614-4949-A40F-7EAA72225403}" type="sibTrans" cxnId="{C08315C1-744C-4A98-9F17-78A0F24F75CC}">
      <dgm:prSet/>
      <dgm:spPr/>
      <dgm:t>
        <a:bodyPr/>
        <a:lstStyle/>
        <a:p>
          <a:endParaRPr lang="it-IT"/>
        </a:p>
      </dgm:t>
    </dgm:pt>
    <dgm:pt modelId="{D592FE45-05D1-478E-9E70-FB3F0AE45B5F}">
      <dgm:prSet phldrT="[Testo]" custT="1"/>
      <dgm:spPr/>
      <dgm:t>
        <a:bodyPr/>
        <a:lstStyle/>
        <a:p>
          <a:r>
            <a:rPr lang="it-IT" sz="1200"/>
            <a:t>Aerea di Vigilanza</a:t>
          </a:r>
        </a:p>
        <a:p>
          <a:r>
            <a:rPr lang="it-IT" sz="1200"/>
            <a:t>Polizia Locale</a:t>
          </a:r>
          <a:endParaRPr lang="it-IT" sz="2000"/>
        </a:p>
      </dgm:t>
    </dgm:pt>
    <dgm:pt modelId="{76530258-6B46-4ABC-BF0F-CF78D56EE1F4}" type="parTrans" cxnId="{997115A4-58CB-4719-9E90-CFA2BCB9425F}">
      <dgm:prSet/>
      <dgm:spPr/>
      <dgm:t>
        <a:bodyPr/>
        <a:lstStyle/>
        <a:p>
          <a:endParaRPr lang="it-IT"/>
        </a:p>
      </dgm:t>
    </dgm:pt>
    <dgm:pt modelId="{33431F76-862A-433A-9F94-1FCEC5387833}" type="sibTrans" cxnId="{997115A4-58CB-4719-9E90-CFA2BCB9425F}">
      <dgm:prSet/>
      <dgm:spPr/>
      <dgm:t>
        <a:bodyPr/>
        <a:lstStyle/>
        <a:p>
          <a:endParaRPr lang="it-IT"/>
        </a:p>
      </dgm:t>
    </dgm:pt>
    <dgm:pt modelId="{6156206D-DB30-4159-83D1-E04EB569B653}" type="asst">
      <dgm:prSet phldrT="[Testo]" custT="1"/>
      <dgm:spPr/>
      <dgm:t>
        <a:bodyPr/>
        <a:lstStyle/>
        <a:p>
          <a:r>
            <a:rPr lang="it-IT" sz="1200"/>
            <a:t>Segretario Comunale</a:t>
          </a:r>
        </a:p>
      </dgm:t>
    </dgm:pt>
    <dgm:pt modelId="{6812B9ED-619C-4092-9697-144B3C6F0AED}" type="sibTrans" cxnId="{E7BE4CAD-3317-4DB3-8FB1-7AFFE56A6549}">
      <dgm:prSet/>
      <dgm:spPr/>
      <dgm:t>
        <a:bodyPr/>
        <a:lstStyle/>
        <a:p>
          <a:endParaRPr lang="it-IT"/>
        </a:p>
      </dgm:t>
    </dgm:pt>
    <dgm:pt modelId="{F07A941D-1F4C-4D14-B951-68C99BE20FA5}" type="parTrans" cxnId="{E7BE4CAD-3317-4DB3-8FB1-7AFFE56A6549}">
      <dgm:prSet/>
      <dgm:spPr/>
      <dgm:t>
        <a:bodyPr/>
        <a:lstStyle/>
        <a:p>
          <a:endParaRPr lang="it-IT"/>
        </a:p>
      </dgm:t>
    </dgm:pt>
    <dgm:pt modelId="{3202382C-BCE8-4C55-ABB5-4CCB6CBEE2CA}">
      <dgm:prSet phldrT="[Testo]" custT="1"/>
      <dgm:spPr/>
      <dgm:t>
        <a:bodyPr/>
        <a:lstStyle/>
        <a:p>
          <a:r>
            <a:rPr lang="it-IT" sz="1200"/>
            <a:t>Sindaco</a:t>
          </a:r>
        </a:p>
      </dgm:t>
    </dgm:pt>
    <dgm:pt modelId="{1C9974C7-CD93-487E-A861-AA66025A75E6}" type="sibTrans" cxnId="{178E7C5C-31AB-4DF2-9E24-3476CD08EDD5}">
      <dgm:prSet/>
      <dgm:spPr/>
      <dgm:t>
        <a:bodyPr/>
        <a:lstStyle/>
        <a:p>
          <a:endParaRPr lang="it-IT"/>
        </a:p>
      </dgm:t>
    </dgm:pt>
    <dgm:pt modelId="{8ED7D384-BB8C-46D3-97CE-63BF8C66700D}" type="parTrans" cxnId="{178E7C5C-31AB-4DF2-9E24-3476CD08EDD5}">
      <dgm:prSet/>
      <dgm:spPr/>
      <dgm:t>
        <a:bodyPr/>
        <a:lstStyle/>
        <a:p>
          <a:endParaRPr lang="it-IT"/>
        </a:p>
      </dgm:t>
    </dgm:pt>
    <dgm:pt modelId="{3C2355AC-088C-4D40-A3F2-B96AFE8612D8}" type="pres">
      <dgm:prSet presAssocID="{337D6E26-7A49-4644-8326-1489C51BE70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D1C23EED-7086-405D-BD4C-862F11168495}" type="pres">
      <dgm:prSet presAssocID="{3202382C-BCE8-4C55-ABB5-4CCB6CBEE2CA}" presName="hierRoot1" presStyleCnt="0">
        <dgm:presLayoutVars>
          <dgm:hierBranch val="init"/>
        </dgm:presLayoutVars>
      </dgm:prSet>
      <dgm:spPr/>
    </dgm:pt>
    <dgm:pt modelId="{2D8FF963-AAF6-449C-98E1-33D0AAD70F53}" type="pres">
      <dgm:prSet presAssocID="{3202382C-BCE8-4C55-ABB5-4CCB6CBEE2CA}" presName="rootComposite1" presStyleCnt="0"/>
      <dgm:spPr/>
    </dgm:pt>
    <dgm:pt modelId="{A9635C07-0A2D-48FB-B7D9-1D39B023FF70}" type="pres">
      <dgm:prSet presAssocID="{3202382C-BCE8-4C55-ABB5-4CCB6CBEE2CA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3C1D5EE-72DF-4693-BF7E-6A5CAF194335}" type="pres">
      <dgm:prSet presAssocID="{3202382C-BCE8-4C55-ABB5-4CCB6CBEE2CA}" presName="rootConnector1" presStyleLbl="node1" presStyleIdx="0" presStyleCnt="0"/>
      <dgm:spPr/>
      <dgm:t>
        <a:bodyPr/>
        <a:lstStyle/>
        <a:p>
          <a:endParaRPr lang="it-IT"/>
        </a:p>
      </dgm:t>
    </dgm:pt>
    <dgm:pt modelId="{FB1B9DDA-B60A-49BD-A99E-02469695E9A5}" type="pres">
      <dgm:prSet presAssocID="{3202382C-BCE8-4C55-ABB5-4CCB6CBEE2CA}" presName="hierChild2" presStyleCnt="0"/>
      <dgm:spPr/>
    </dgm:pt>
    <dgm:pt modelId="{AE418014-DE82-490C-A10C-508D33469469}" type="pres">
      <dgm:prSet presAssocID="{751C94F6-4363-4CDD-8BD4-5C6D165541AB}" presName="Name37" presStyleLbl="parChTrans1D2" presStyleIdx="0" presStyleCnt="5"/>
      <dgm:spPr/>
      <dgm:t>
        <a:bodyPr/>
        <a:lstStyle/>
        <a:p>
          <a:endParaRPr lang="it-IT"/>
        </a:p>
      </dgm:t>
    </dgm:pt>
    <dgm:pt modelId="{47F43CEF-4F64-4489-A089-72A97F0F2B5E}" type="pres">
      <dgm:prSet presAssocID="{B5EE33B3-2799-4C89-A639-3B0960D753E2}" presName="hierRoot2" presStyleCnt="0">
        <dgm:presLayoutVars>
          <dgm:hierBranch val="init"/>
        </dgm:presLayoutVars>
      </dgm:prSet>
      <dgm:spPr/>
    </dgm:pt>
    <dgm:pt modelId="{C41F806E-B1CE-480E-A47A-E69037C49042}" type="pres">
      <dgm:prSet presAssocID="{B5EE33B3-2799-4C89-A639-3B0960D753E2}" presName="rootComposite" presStyleCnt="0"/>
      <dgm:spPr/>
    </dgm:pt>
    <dgm:pt modelId="{FBD3868D-DAF0-401E-86D9-B8674320724A}" type="pres">
      <dgm:prSet presAssocID="{B5EE33B3-2799-4C89-A639-3B0960D753E2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3D196D7-6C05-4CDB-96AC-ED8A87A952D8}" type="pres">
      <dgm:prSet presAssocID="{B5EE33B3-2799-4C89-A639-3B0960D753E2}" presName="rootConnector" presStyleLbl="node2" presStyleIdx="0" presStyleCnt="4"/>
      <dgm:spPr/>
      <dgm:t>
        <a:bodyPr/>
        <a:lstStyle/>
        <a:p>
          <a:endParaRPr lang="it-IT"/>
        </a:p>
      </dgm:t>
    </dgm:pt>
    <dgm:pt modelId="{876E3AA2-B34D-407A-A506-95021B5D32E2}" type="pres">
      <dgm:prSet presAssocID="{B5EE33B3-2799-4C89-A639-3B0960D753E2}" presName="hierChild4" presStyleCnt="0"/>
      <dgm:spPr/>
    </dgm:pt>
    <dgm:pt modelId="{A299D2D2-57A8-4C66-8DEC-6C80F412EABE}" type="pres">
      <dgm:prSet presAssocID="{B5EE33B3-2799-4C89-A639-3B0960D753E2}" presName="hierChild5" presStyleCnt="0"/>
      <dgm:spPr/>
    </dgm:pt>
    <dgm:pt modelId="{B734301B-2BCB-4183-A203-ED1A4146B3E2}" type="pres">
      <dgm:prSet presAssocID="{9477D80E-8366-41EB-B57D-28795312F82A}" presName="Name37" presStyleLbl="parChTrans1D2" presStyleIdx="1" presStyleCnt="5"/>
      <dgm:spPr/>
      <dgm:t>
        <a:bodyPr/>
        <a:lstStyle/>
        <a:p>
          <a:endParaRPr lang="it-IT"/>
        </a:p>
      </dgm:t>
    </dgm:pt>
    <dgm:pt modelId="{17E0E398-71FF-4C49-AC70-8DA5205A0FB4}" type="pres">
      <dgm:prSet presAssocID="{CFD590B6-2F59-4CAA-875A-F9D88EB42110}" presName="hierRoot2" presStyleCnt="0">
        <dgm:presLayoutVars>
          <dgm:hierBranch val="init"/>
        </dgm:presLayoutVars>
      </dgm:prSet>
      <dgm:spPr/>
    </dgm:pt>
    <dgm:pt modelId="{1148881E-63B9-4AA3-9575-82B183CC3F52}" type="pres">
      <dgm:prSet presAssocID="{CFD590B6-2F59-4CAA-875A-F9D88EB42110}" presName="rootComposite" presStyleCnt="0"/>
      <dgm:spPr/>
    </dgm:pt>
    <dgm:pt modelId="{6E268C44-2322-4C2A-A161-FF336FF52448}" type="pres">
      <dgm:prSet presAssocID="{CFD590B6-2F59-4CAA-875A-F9D88EB42110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0B29C524-EAA3-431A-88B6-B81906C6C965}" type="pres">
      <dgm:prSet presAssocID="{CFD590B6-2F59-4CAA-875A-F9D88EB42110}" presName="rootConnector" presStyleLbl="node2" presStyleIdx="1" presStyleCnt="4"/>
      <dgm:spPr/>
      <dgm:t>
        <a:bodyPr/>
        <a:lstStyle/>
        <a:p>
          <a:endParaRPr lang="it-IT"/>
        </a:p>
      </dgm:t>
    </dgm:pt>
    <dgm:pt modelId="{281CC2AD-C2A5-46CD-86F8-E7EE4673DAFA}" type="pres">
      <dgm:prSet presAssocID="{CFD590B6-2F59-4CAA-875A-F9D88EB42110}" presName="hierChild4" presStyleCnt="0"/>
      <dgm:spPr/>
    </dgm:pt>
    <dgm:pt modelId="{69470A54-D896-4D86-A0BC-110EFCC0488B}" type="pres">
      <dgm:prSet presAssocID="{CFD590B6-2F59-4CAA-875A-F9D88EB42110}" presName="hierChild5" presStyleCnt="0"/>
      <dgm:spPr/>
    </dgm:pt>
    <dgm:pt modelId="{BD5B7DC7-4E27-41AE-8E54-EB9B992E569D}" type="pres">
      <dgm:prSet presAssocID="{A1E63011-B10D-48D0-BD30-D5E313D231E0}" presName="Name37" presStyleLbl="parChTrans1D2" presStyleIdx="2" presStyleCnt="5"/>
      <dgm:spPr/>
      <dgm:t>
        <a:bodyPr/>
        <a:lstStyle/>
        <a:p>
          <a:endParaRPr lang="it-IT"/>
        </a:p>
      </dgm:t>
    </dgm:pt>
    <dgm:pt modelId="{4F6ECDA2-1C6D-4DB4-845A-6AABF2011913}" type="pres">
      <dgm:prSet presAssocID="{AA7ED8E7-6161-4A28-B718-8DD6F311F6B9}" presName="hierRoot2" presStyleCnt="0">
        <dgm:presLayoutVars>
          <dgm:hierBranch val="init"/>
        </dgm:presLayoutVars>
      </dgm:prSet>
      <dgm:spPr/>
    </dgm:pt>
    <dgm:pt modelId="{C030EFA8-9AE6-4194-AD77-A2C25807D611}" type="pres">
      <dgm:prSet presAssocID="{AA7ED8E7-6161-4A28-B718-8DD6F311F6B9}" presName="rootComposite" presStyleCnt="0"/>
      <dgm:spPr/>
    </dgm:pt>
    <dgm:pt modelId="{4E478159-F7EA-4A22-B370-E0950CF5DAFB}" type="pres">
      <dgm:prSet presAssocID="{AA7ED8E7-6161-4A28-B718-8DD6F311F6B9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105F9BB-7613-4DA7-89E4-6EEF71A90D00}" type="pres">
      <dgm:prSet presAssocID="{AA7ED8E7-6161-4A28-B718-8DD6F311F6B9}" presName="rootConnector" presStyleLbl="node2" presStyleIdx="2" presStyleCnt="4"/>
      <dgm:spPr/>
      <dgm:t>
        <a:bodyPr/>
        <a:lstStyle/>
        <a:p>
          <a:endParaRPr lang="it-IT"/>
        </a:p>
      </dgm:t>
    </dgm:pt>
    <dgm:pt modelId="{36C81C8F-A854-4F71-8C88-9ED391831164}" type="pres">
      <dgm:prSet presAssocID="{AA7ED8E7-6161-4A28-B718-8DD6F311F6B9}" presName="hierChild4" presStyleCnt="0"/>
      <dgm:spPr/>
    </dgm:pt>
    <dgm:pt modelId="{1C19E86C-169A-4601-880B-25EFB195880C}" type="pres">
      <dgm:prSet presAssocID="{AA7ED8E7-6161-4A28-B718-8DD6F311F6B9}" presName="hierChild5" presStyleCnt="0"/>
      <dgm:spPr/>
    </dgm:pt>
    <dgm:pt modelId="{3AFDD940-22DD-460A-A61A-61914B44DDDF}" type="pres">
      <dgm:prSet presAssocID="{76530258-6B46-4ABC-BF0F-CF78D56EE1F4}" presName="Name37" presStyleLbl="parChTrans1D2" presStyleIdx="3" presStyleCnt="5"/>
      <dgm:spPr/>
      <dgm:t>
        <a:bodyPr/>
        <a:lstStyle/>
        <a:p>
          <a:endParaRPr lang="it-IT"/>
        </a:p>
      </dgm:t>
    </dgm:pt>
    <dgm:pt modelId="{0D715BD2-8D99-44D0-AD84-23DF9BCE2C5C}" type="pres">
      <dgm:prSet presAssocID="{D592FE45-05D1-478E-9E70-FB3F0AE45B5F}" presName="hierRoot2" presStyleCnt="0">
        <dgm:presLayoutVars>
          <dgm:hierBranch val="init"/>
        </dgm:presLayoutVars>
      </dgm:prSet>
      <dgm:spPr/>
    </dgm:pt>
    <dgm:pt modelId="{2E7D48BE-ABE0-4A8D-B0ED-CF64025D87B5}" type="pres">
      <dgm:prSet presAssocID="{D592FE45-05D1-478E-9E70-FB3F0AE45B5F}" presName="rootComposite" presStyleCnt="0"/>
      <dgm:spPr/>
    </dgm:pt>
    <dgm:pt modelId="{549F887F-87A5-4703-AFB5-45E628743D90}" type="pres">
      <dgm:prSet presAssocID="{D592FE45-05D1-478E-9E70-FB3F0AE45B5F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1DD3A2A-4116-4F7A-B832-CA3163F88F0C}" type="pres">
      <dgm:prSet presAssocID="{D592FE45-05D1-478E-9E70-FB3F0AE45B5F}" presName="rootConnector" presStyleLbl="node2" presStyleIdx="3" presStyleCnt="4"/>
      <dgm:spPr/>
      <dgm:t>
        <a:bodyPr/>
        <a:lstStyle/>
        <a:p>
          <a:endParaRPr lang="it-IT"/>
        </a:p>
      </dgm:t>
    </dgm:pt>
    <dgm:pt modelId="{3D7A39F9-3FCD-449D-A4CF-2AD5B11D25BC}" type="pres">
      <dgm:prSet presAssocID="{D592FE45-05D1-478E-9E70-FB3F0AE45B5F}" presName="hierChild4" presStyleCnt="0"/>
      <dgm:spPr/>
    </dgm:pt>
    <dgm:pt modelId="{25293CE7-6D62-44EA-B9FD-41984AEDC719}" type="pres">
      <dgm:prSet presAssocID="{D592FE45-05D1-478E-9E70-FB3F0AE45B5F}" presName="hierChild5" presStyleCnt="0"/>
      <dgm:spPr/>
    </dgm:pt>
    <dgm:pt modelId="{5940483C-3D4E-4A30-9870-5B84C9E77CF7}" type="pres">
      <dgm:prSet presAssocID="{3202382C-BCE8-4C55-ABB5-4CCB6CBEE2CA}" presName="hierChild3" presStyleCnt="0"/>
      <dgm:spPr/>
    </dgm:pt>
    <dgm:pt modelId="{3782F4BB-65C1-487C-AEFF-0FB042353714}" type="pres">
      <dgm:prSet presAssocID="{F07A941D-1F4C-4D14-B951-68C99BE20FA5}" presName="Name111" presStyleLbl="parChTrans1D2" presStyleIdx="4" presStyleCnt="5"/>
      <dgm:spPr/>
      <dgm:t>
        <a:bodyPr/>
        <a:lstStyle/>
        <a:p>
          <a:endParaRPr lang="it-IT"/>
        </a:p>
      </dgm:t>
    </dgm:pt>
    <dgm:pt modelId="{B5CA3F46-1088-468B-BAA5-CED1A61E5685}" type="pres">
      <dgm:prSet presAssocID="{6156206D-DB30-4159-83D1-E04EB569B653}" presName="hierRoot3" presStyleCnt="0">
        <dgm:presLayoutVars>
          <dgm:hierBranch val="init"/>
        </dgm:presLayoutVars>
      </dgm:prSet>
      <dgm:spPr/>
    </dgm:pt>
    <dgm:pt modelId="{64DFD643-4DD5-403C-9901-FDF117B9154E}" type="pres">
      <dgm:prSet presAssocID="{6156206D-DB30-4159-83D1-E04EB569B653}" presName="rootComposite3" presStyleCnt="0"/>
      <dgm:spPr/>
    </dgm:pt>
    <dgm:pt modelId="{061EF52D-E608-4244-B53C-FECB22AC9414}" type="pres">
      <dgm:prSet presAssocID="{6156206D-DB30-4159-83D1-E04EB569B653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6170CD6-5E9A-489B-B8D6-799EA92B8BFF}" type="pres">
      <dgm:prSet presAssocID="{6156206D-DB30-4159-83D1-E04EB569B653}" presName="rootConnector3" presStyleLbl="asst1" presStyleIdx="0" presStyleCnt="1"/>
      <dgm:spPr/>
      <dgm:t>
        <a:bodyPr/>
        <a:lstStyle/>
        <a:p>
          <a:endParaRPr lang="it-IT"/>
        </a:p>
      </dgm:t>
    </dgm:pt>
    <dgm:pt modelId="{98DA3434-2827-44CC-9BBE-7413BCAF80D8}" type="pres">
      <dgm:prSet presAssocID="{6156206D-DB30-4159-83D1-E04EB569B653}" presName="hierChild6" presStyleCnt="0"/>
      <dgm:spPr/>
    </dgm:pt>
    <dgm:pt modelId="{5F0C0D7B-920C-4A04-8DBD-46191A76418E}" type="pres">
      <dgm:prSet presAssocID="{6156206D-DB30-4159-83D1-E04EB569B653}" presName="hierChild7" presStyleCnt="0"/>
      <dgm:spPr/>
    </dgm:pt>
  </dgm:ptLst>
  <dgm:cxnLst>
    <dgm:cxn modelId="{77F471AA-C12E-45D9-A385-6A0E68A41A42}" type="presOf" srcId="{6156206D-DB30-4159-83D1-E04EB569B653}" destId="{16170CD6-5E9A-489B-B8D6-799EA92B8BFF}" srcOrd="1" destOrd="0" presId="urn:microsoft.com/office/officeart/2005/8/layout/orgChart1"/>
    <dgm:cxn modelId="{2E408FC8-6E75-4502-A3D1-1CFACB08E543}" type="presOf" srcId="{3202382C-BCE8-4C55-ABB5-4CCB6CBEE2CA}" destId="{F3C1D5EE-72DF-4693-BF7E-6A5CAF194335}" srcOrd="1" destOrd="0" presId="urn:microsoft.com/office/officeart/2005/8/layout/orgChart1"/>
    <dgm:cxn modelId="{DAD9D0F1-51D5-494D-BC57-ABB1C8F06327}" type="presOf" srcId="{D592FE45-05D1-478E-9E70-FB3F0AE45B5F}" destId="{11DD3A2A-4116-4F7A-B832-CA3163F88F0C}" srcOrd="1" destOrd="0" presId="urn:microsoft.com/office/officeart/2005/8/layout/orgChart1"/>
    <dgm:cxn modelId="{C8F34C86-F6ED-4924-B5A3-F8D0B2D0BC02}" type="presOf" srcId="{3202382C-BCE8-4C55-ABB5-4CCB6CBEE2CA}" destId="{A9635C07-0A2D-48FB-B7D9-1D39B023FF70}" srcOrd="0" destOrd="0" presId="urn:microsoft.com/office/officeart/2005/8/layout/orgChart1"/>
    <dgm:cxn modelId="{10E9054C-78C4-4F55-9F35-D1557C66C7A1}" type="presOf" srcId="{F07A941D-1F4C-4D14-B951-68C99BE20FA5}" destId="{3782F4BB-65C1-487C-AEFF-0FB042353714}" srcOrd="0" destOrd="0" presId="urn:microsoft.com/office/officeart/2005/8/layout/orgChart1"/>
    <dgm:cxn modelId="{F0E5E8D4-3EED-4B46-AAE8-BB76FE85B540}" type="presOf" srcId="{CFD590B6-2F59-4CAA-875A-F9D88EB42110}" destId="{0B29C524-EAA3-431A-88B6-B81906C6C965}" srcOrd="1" destOrd="0" presId="urn:microsoft.com/office/officeart/2005/8/layout/orgChart1"/>
    <dgm:cxn modelId="{B3F1B08F-87F7-4615-B60D-63285877A5ED}" type="presOf" srcId="{751C94F6-4363-4CDD-8BD4-5C6D165541AB}" destId="{AE418014-DE82-490C-A10C-508D33469469}" srcOrd="0" destOrd="0" presId="urn:microsoft.com/office/officeart/2005/8/layout/orgChart1"/>
    <dgm:cxn modelId="{82B6076C-3A20-4A14-837A-D516DAD992FA}" type="presOf" srcId="{CFD590B6-2F59-4CAA-875A-F9D88EB42110}" destId="{6E268C44-2322-4C2A-A161-FF336FF52448}" srcOrd="0" destOrd="0" presId="urn:microsoft.com/office/officeart/2005/8/layout/orgChart1"/>
    <dgm:cxn modelId="{DD6073FE-8CF5-446A-8022-75A7ED9B9AA0}" srcId="{3202382C-BCE8-4C55-ABB5-4CCB6CBEE2CA}" destId="{CFD590B6-2F59-4CAA-875A-F9D88EB42110}" srcOrd="2" destOrd="0" parTransId="{9477D80E-8366-41EB-B57D-28795312F82A}" sibTransId="{603F0C77-EF0C-4341-A613-2F7732002916}"/>
    <dgm:cxn modelId="{1247704B-1A60-4042-9D63-9E173F4437F3}" type="presOf" srcId="{9477D80E-8366-41EB-B57D-28795312F82A}" destId="{B734301B-2BCB-4183-A203-ED1A4146B3E2}" srcOrd="0" destOrd="0" presId="urn:microsoft.com/office/officeart/2005/8/layout/orgChart1"/>
    <dgm:cxn modelId="{85F6373D-C82F-4EC8-9800-B3AEB4525AAD}" srcId="{3202382C-BCE8-4C55-ABB5-4CCB6CBEE2CA}" destId="{B5EE33B3-2799-4C89-A639-3B0960D753E2}" srcOrd="1" destOrd="0" parTransId="{751C94F6-4363-4CDD-8BD4-5C6D165541AB}" sibTransId="{B7043350-4623-4EA1-8684-6800E6DEE247}"/>
    <dgm:cxn modelId="{C08315C1-744C-4A98-9F17-78A0F24F75CC}" srcId="{3202382C-BCE8-4C55-ABB5-4CCB6CBEE2CA}" destId="{AA7ED8E7-6161-4A28-B718-8DD6F311F6B9}" srcOrd="3" destOrd="0" parTransId="{A1E63011-B10D-48D0-BD30-D5E313D231E0}" sibTransId="{B8FF559D-2614-4949-A40F-7EAA72225403}"/>
    <dgm:cxn modelId="{F319B37E-0EBA-4AD4-B12A-459D9C042DD5}" type="presOf" srcId="{AA7ED8E7-6161-4A28-B718-8DD6F311F6B9}" destId="{4E478159-F7EA-4A22-B370-E0950CF5DAFB}" srcOrd="0" destOrd="0" presId="urn:microsoft.com/office/officeart/2005/8/layout/orgChart1"/>
    <dgm:cxn modelId="{EAF7C63E-3915-46A0-AFDE-B4B66DE5DAF7}" type="presOf" srcId="{B5EE33B3-2799-4C89-A639-3B0960D753E2}" destId="{FBD3868D-DAF0-401E-86D9-B8674320724A}" srcOrd="0" destOrd="0" presId="urn:microsoft.com/office/officeart/2005/8/layout/orgChart1"/>
    <dgm:cxn modelId="{61A52064-EB27-466E-A2A2-AE12A0DCD33A}" type="presOf" srcId="{B5EE33B3-2799-4C89-A639-3B0960D753E2}" destId="{03D196D7-6C05-4CDB-96AC-ED8A87A952D8}" srcOrd="1" destOrd="0" presId="urn:microsoft.com/office/officeart/2005/8/layout/orgChart1"/>
    <dgm:cxn modelId="{997115A4-58CB-4719-9E90-CFA2BCB9425F}" srcId="{3202382C-BCE8-4C55-ABB5-4CCB6CBEE2CA}" destId="{D592FE45-05D1-478E-9E70-FB3F0AE45B5F}" srcOrd="4" destOrd="0" parTransId="{76530258-6B46-4ABC-BF0F-CF78D56EE1F4}" sibTransId="{33431F76-862A-433A-9F94-1FCEC5387833}"/>
    <dgm:cxn modelId="{97E86B05-DC38-4723-A182-6A413DD69DF8}" type="presOf" srcId="{AA7ED8E7-6161-4A28-B718-8DD6F311F6B9}" destId="{3105F9BB-7613-4DA7-89E4-6EEF71A90D00}" srcOrd="1" destOrd="0" presId="urn:microsoft.com/office/officeart/2005/8/layout/orgChart1"/>
    <dgm:cxn modelId="{05C29CA1-3A65-49C7-97E6-4B80148EE0C5}" type="presOf" srcId="{337D6E26-7A49-4644-8326-1489C51BE700}" destId="{3C2355AC-088C-4D40-A3F2-B96AFE8612D8}" srcOrd="0" destOrd="0" presId="urn:microsoft.com/office/officeart/2005/8/layout/orgChart1"/>
    <dgm:cxn modelId="{F0097AB6-A6EE-427D-AF16-39F8B526F950}" type="presOf" srcId="{D592FE45-05D1-478E-9E70-FB3F0AE45B5F}" destId="{549F887F-87A5-4703-AFB5-45E628743D90}" srcOrd="0" destOrd="0" presId="urn:microsoft.com/office/officeart/2005/8/layout/orgChart1"/>
    <dgm:cxn modelId="{632F0C18-89AB-416C-AB87-948A268A870E}" type="presOf" srcId="{76530258-6B46-4ABC-BF0F-CF78D56EE1F4}" destId="{3AFDD940-22DD-460A-A61A-61914B44DDDF}" srcOrd="0" destOrd="0" presId="urn:microsoft.com/office/officeart/2005/8/layout/orgChart1"/>
    <dgm:cxn modelId="{E7BE4CAD-3317-4DB3-8FB1-7AFFE56A6549}" srcId="{3202382C-BCE8-4C55-ABB5-4CCB6CBEE2CA}" destId="{6156206D-DB30-4159-83D1-E04EB569B653}" srcOrd="0" destOrd="0" parTransId="{F07A941D-1F4C-4D14-B951-68C99BE20FA5}" sibTransId="{6812B9ED-619C-4092-9697-144B3C6F0AED}"/>
    <dgm:cxn modelId="{3E90CBED-0774-4D4E-A0BE-31391A872531}" type="presOf" srcId="{A1E63011-B10D-48D0-BD30-D5E313D231E0}" destId="{BD5B7DC7-4E27-41AE-8E54-EB9B992E569D}" srcOrd="0" destOrd="0" presId="urn:microsoft.com/office/officeart/2005/8/layout/orgChart1"/>
    <dgm:cxn modelId="{178E7C5C-31AB-4DF2-9E24-3476CD08EDD5}" srcId="{337D6E26-7A49-4644-8326-1489C51BE700}" destId="{3202382C-BCE8-4C55-ABB5-4CCB6CBEE2CA}" srcOrd="0" destOrd="0" parTransId="{8ED7D384-BB8C-46D3-97CE-63BF8C66700D}" sibTransId="{1C9974C7-CD93-487E-A861-AA66025A75E6}"/>
    <dgm:cxn modelId="{94577DAF-5BE7-4582-9128-4837BCF41ACB}" type="presOf" srcId="{6156206D-DB30-4159-83D1-E04EB569B653}" destId="{061EF52D-E608-4244-B53C-FECB22AC9414}" srcOrd="0" destOrd="0" presId="urn:microsoft.com/office/officeart/2005/8/layout/orgChart1"/>
    <dgm:cxn modelId="{6A7995B2-448D-4955-86A7-5BD33B99C99B}" type="presParOf" srcId="{3C2355AC-088C-4D40-A3F2-B96AFE8612D8}" destId="{D1C23EED-7086-405D-BD4C-862F11168495}" srcOrd="0" destOrd="0" presId="urn:microsoft.com/office/officeart/2005/8/layout/orgChart1"/>
    <dgm:cxn modelId="{4C5F56C6-E10C-4259-8980-9D784C44260F}" type="presParOf" srcId="{D1C23EED-7086-405D-BD4C-862F11168495}" destId="{2D8FF963-AAF6-449C-98E1-33D0AAD70F53}" srcOrd="0" destOrd="0" presId="urn:microsoft.com/office/officeart/2005/8/layout/orgChart1"/>
    <dgm:cxn modelId="{68B5BECA-C898-4CF8-B1DF-299E264F2A96}" type="presParOf" srcId="{2D8FF963-AAF6-449C-98E1-33D0AAD70F53}" destId="{A9635C07-0A2D-48FB-B7D9-1D39B023FF70}" srcOrd="0" destOrd="0" presId="urn:microsoft.com/office/officeart/2005/8/layout/orgChart1"/>
    <dgm:cxn modelId="{C5C3B246-372A-486D-9CC0-DD3CEF0EBB48}" type="presParOf" srcId="{2D8FF963-AAF6-449C-98E1-33D0AAD70F53}" destId="{F3C1D5EE-72DF-4693-BF7E-6A5CAF194335}" srcOrd="1" destOrd="0" presId="urn:microsoft.com/office/officeart/2005/8/layout/orgChart1"/>
    <dgm:cxn modelId="{4B32F895-1D43-4A4D-9C80-1D6C48B17015}" type="presParOf" srcId="{D1C23EED-7086-405D-BD4C-862F11168495}" destId="{FB1B9DDA-B60A-49BD-A99E-02469695E9A5}" srcOrd="1" destOrd="0" presId="urn:microsoft.com/office/officeart/2005/8/layout/orgChart1"/>
    <dgm:cxn modelId="{F79377E1-7565-4C62-8374-9631395F231F}" type="presParOf" srcId="{FB1B9DDA-B60A-49BD-A99E-02469695E9A5}" destId="{AE418014-DE82-490C-A10C-508D33469469}" srcOrd="0" destOrd="0" presId="urn:microsoft.com/office/officeart/2005/8/layout/orgChart1"/>
    <dgm:cxn modelId="{858A99B6-9623-4845-A6B1-15DCF106801D}" type="presParOf" srcId="{FB1B9DDA-B60A-49BD-A99E-02469695E9A5}" destId="{47F43CEF-4F64-4489-A089-72A97F0F2B5E}" srcOrd="1" destOrd="0" presId="urn:microsoft.com/office/officeart/2005/8/layout/orgChart1"/>
    <dgm:cxn modelId="{01662E0A-1802-4316-A81A-1EBE41377743}" type="presParOf" srcId="{47F43CEF-4F64-4489-A089-72A97F0F2B5E}" destId="{C41F806E-B1CE-480E-A47A-E69037C49042}" srcOrd="0" destOrd="0" presId="urn:microsoft.com/office/officeart/2005/8/layout/orgChart1"/>
    <dgm:cxn modelId="{CE61988B-70B0-4985-B11B-4B2BEC68C9F9}" type="presParOf" srcId="{C41F806E-B1CE-480E-A47A-E69037C49042}" destId="{FBD3868D-DAF0-401E-86D9-B8674320724A}" srcOrd="0" destOrd="0" presId="urn:microsoft.com/office/officeart/2005/8/layout/orgChart1"/>
    <dgm:cxn modelId="{53A84177-34EB-4E59-AD14-D42ADB4B678B}" type="presParOf" srcId="{C41F806E-B1CE-480E-A47A-E69037C49042}" destId="{03D196D7-6C05-4CDB-96AC-ED8A87A952D8}" srcOrd="1" destOrd="0" presId="urn:microsoft.com/office/officeart/2005/8/layout/orgChart1"/>
    <dgm:cxn modelId="{7AF8B756-5B36-4908-89C3-638514B48E65}" type="presParOf" srcId="{47F43CEF-4F64-4489-A089-72A97F0F2B5E}" destId="{876E3AA2-B34D-407A-A506-95021B5D32E2}" srcOrd="1" destOrd="0" presId="urn:microsoft.com/office/officeart/2005/8/layout/orgChart1"/>
    <dgm:cxn modelId="{1F27C2CF-9854-496F-8C76-3B29DD31EFE0}" type="presParOf" srcId="{47F43CEF-4F64-4489-A089-72A97F0F2B5E}" destId="{A299D2D2-57A8-4C66-8DEC-6C80F412EABE}" srcOrd="2" destOrd="0" presId="urn:microsoft.com/office/officeart/2005/8/layout/orgChart1"/>
    <dgm:cxn modelId="{1B3D63A9-175E-4269-BBA3-36143B40704E}" type="presParOf" srcId="{FB1B9DDA-B60A-49BD-A99E-02469695E9A5}" destId="{B734301B-2BCB-4183-A203-ED1A4146B3E2}" srcOrd="2" destOrd="0" presId="urn:microsoft.com/office/officeart/2005/8/layout/orgChart1"/>
    <dgm:cxn modelId="{0D609C91-C131-4C88-9FE1-BCBDD46814C8}" type="presParOf" srcId="{FB1B9DDA-B60A-49BD-A99E-02469695E9A5}" destId="{17E0E398-71FF-4C49-AC70-8DA5205A0FB4}" srcOrd="3" destOrd="0" presId="urn:microsoft.com/office/officeart/2005/8/layout/orgChart1"/>
    <dgm:cxn modelId="{B0227880-558B-446F-A57A-279219474F83}" type="presParOf" srcId="{17E0E398-71FF-4C49-AC70-8DA5205A0FB4}" destId="{1148881E-63B9-4AA3-9575-82B183CC3F52}" srcOrd="0" destOrd="0" presId="urn:microsoft.com/office/officeart/2005/8/layout/orgChart1"/>
    <dgm:cxn modelId="{FF65972A-5C30-4329-8058-033A4AE472E2}" type="presParOf" srcId="{1148881E-63B9-4AA3-9575-82B183CC3F52}" destId="{6E268C44-2322-4C2A-A161-FF336FF52448}" srcOrd="0" destOrd="0" presId="urn:microsoft.com/office/officeart/2005/8/layout/orgChart1"/>
    <dgm:cxn modelId="{B787F392-A615-4335-8A0B-574E09AB1BB4}" type="presParOf" srcId="{1148881E-63B9-4AA3-9575-82B183CC3F52}" destId="{0B29C524-EAA3-431A-88B6-B81906C6C965}" srcOrd="1" destOrd="0" presId="urn:microsoft.com/office/officeart/2005/8/layout/orgChart1"/>
    <dgm:cxn modelId="{F44F45A1-6365-4FFE-A555-3E3FB99CA493}" type="presParOf" srcId="{17E0E398-71FF-4C49-AC70-8DA5205A0FB4}" destId="{281CC2AD-C2A5-46CD-86F8-E7EE4673DAFA}" srcOrd="1" destOrd="0" presId="urn:microsoft.com/office/officeart/2005/8/layout/orgChart1"/>
    <dgm:cxn modelId="{6B54EE3F-D2C0-4D6C-857D-124CBA799668}" type="presParOf" srcId="{17E0E398-71FF-4C49-AC70-8DA5205A0FB4}" destId="{69470A54-D896-4D86-A0BC-110EFCC0488B}" srcOrd="2" destOrd="0" presId="urn:microsoft.com/office/officeart/2005/8/layout/orgChart1"/>
    <dgm:cxn modelId="{EBE6CEBE-F0AD-47D7-AEDB-FD37C6AD293B}" type="presParOf" srcId="{FB1B9DDA-B60A-49BD-A99E-02469695E9A5}" destId="{BD5B7DC7-4E27-41AE-8E54-EB9B992E569D}" srcOrd="4" destOrd="0" presId="urn:microsoft.com/office/officeart/2005/8/layout/orgChart1"/>
    <dgm:cxn modelId="{CDAD9E6F-0DBC-4245-ACBF-9F94885536B3}" type="presParOf" srcId="{FB1B9DDA-B60A-49BD-A99E-02469695E9A5}" destId="{4F6ECDA2-1C6D-4DB4-845A-6AABF2011913}" srcOrd="5" destOrd="0" presId="urn:microsoft.com/office/officeart/2005/8/layout/orgChart1"/>
    <dgm:cxn modelId="{37F2EF3F-5A69-41EF-AA25-88F400233770}" type="presParOf" srcId="{4F6ECDA2-1C6D-4DB4-845A-6AABF2011913}" destId="{C030EFA8-9AE6-4194-AD77-A2C25807D611}" srcOrd="0" destOrd="0" presId="urn:microsoft.com/office/officeart/2005/8/layout/orgChart1"/>
    <dgm:cxn modelId="{701544A8-C4E4-4FF0-AB6B-ACDD713A54C8}" type="presParOf" srcId="{C030EFA8-9AE6-4194-AD77-A2C25807D611}" destId="{4E478159-F7EA-4A22-B370-E0950CF5DAFB}" srcOrd="0" destOrd="0" presId="urn:microsoft.com/office/officeart/2005/8/layout/orgChart1"/>
    <dgm:cxn modelId="{7999C506-7E51-4EFA-8C5E-8BD089EB05B2}" type="presParOf" srcId="{C030EFA8-9AE6-4194-AD77-A2C25807D611}" destId="{3105F9BB-7613-4DA7-89E4-6EEF71A90D00}" srcOrd="1" destOrd="0" presId="urn:microsoft.com/office/officeart/2005/8/layout/orgChart1"/>
    <dgm:cxn modelId="{2558E0E8-8446-44A9-9F3A-CF4241A0CAEC}" type="presParOf" srcId="{4F6ECDA2-1C6D-4DB4-845A-6AABF2011913}" destId="{36C81C8F-A854-4F71-8C88-9ED391831164}" srcOrd="1" destOrd="0" presId="urn:microsoft.com/office/officeart/2005/8/layout/orgChart1"/>
    <dgm:cxn modelId="{06F528C2-66F6-4E31-BEE1-D8F9DD9BB1EC}" type="presParOf" srcId="{4F6ECDA2-1C6D-4DB4-845A-6AABF2011913}" destId="{1C19E86C-169A-4601-880B-25EFB195880C}" srcOrd="2" destOrd="0" presId="urn:microsoft.com/office/officeart/2005/8/layout/orgChart1"/>
    <dgm:cxn modelId="{F4E7EB24-B9D8-4488-A7BE-8FAEC652C1C0}" type="presParOf" srcId="{FB1B9DDA-B60A-49BD-A99E-02469695E9A5}" destId="{3AFDD940-22DD-460A-A61A-61914B44DDDF}" srcOrd="6" destOrd="0" presId="urn:microsoft.com/office/officeart/2005/8/layout/orgChart1"/>
    <dgm:cxn modelId="{69E727E1-93C7-49F2-B1D7-0075ECCE712D}" type="presParOf" srcId="{FB1B9DDA-B60A-49BD-A99E-02469695E9A5}" destId="{0D715BD2-8D99-44D0-AD84-23DF9BCE2C5C}" srcOrd="7" destOrd="0" presId="urn:microsoft.com/office/officeart/2005/8/layout/orgChart1"/>
    <dgm:cxn modelId="{05A8194F-C2C8-446B-9DEC-1FD15BC8A34E}" type="presParOf" srcId="{0D715BD2-8D99-44D0-AD84-23DF9BCE2C5C}" destId="{2E7D48BE-ABE0-4A8D-B0ED-CF64025D87B5}" srcOrd="0" destOrd="0" presId="urn:microsoft.com/office/officeart/2005/8/layout/orgChart1"/>
    <dgm:cxn modelId="{91E4D9CF-A267-4503-9392-6F905E52E848}" type="presParOf" srcId="{2E7D48BE-ABE0-4A8D-B0ED-CF64025D87B5}" destId="{549F887F-87A5-4703-AFB5-45E628743D90}" srcOrd="0" destOrd="0" presId="urn:microsoft.com/office/officeart/2005/8/layout/orgChart1"/>
    <dgm:cxn modelId="{A1CADCDD-BA7C-47A5-9DE9-DABCCA1DCA3B}" type="presParOf" srcId="{2E7D48BE-ABE0-4A8D-B0ED-CF64025D87B5}" destId="{11DD3A2A-4116-4F7A-B832-CA3163F88F0C}" srcOrd="1" destOrd="0" presId="urn:microsoft.com/office/officeart/2005/8/layout/orgChart1"/>
    <dgm:cxn modelId="{0FF4CC83-AB29-40A2-87B1-467D35FD946B}" type="presParOf" srcId="{0D715BD2-8D99-44D0-AD84-23DF9BCE2C5C}" destId="{3D7A39F9-3FCD-449D-A4CF-2AD5B11D25BC}" srcOrd="1" destOrd="0" presId="urn:microsoft.com/office/officeart/2005/8/layout/orgChart1"/>
    <dgm:cxn modelId="{71718373-2FE5-4474-BB54-12CE09C3A056}" type="presParOf" srcId="{0D715BD2-8D99-44D0-AD84-23DF9BCE2C5C}" destId="{25293CE7-6D62-44EA-B9FD-41984AEDC719}" srcOrd="2" destOrd="0" presId="urn:microsoft.com/office/officeart/2005/8/layout/orgChart1"/>
    <dgm:cxn modelId="{89BBBC70-1325-486E-A767-B5F8C4952909}" type="presParOf" srcId="{D1C23EED-7086-405D-BD4C-862F11168495}" destId="{5940483C-3D4E-4A30-9870-5B84C9E77CF7}" srcOrd="2" destOrd="0" presId="urn:microsoft.com/office/officeart/2005/8/layout/orgChart1"/>
    <dgm:cxn modelId="{9682A47E-B47A-4E86-B7BD-FD3C2624EEC2}" type="presParOf" srcId="{5940483C-3D4E-4A30-9870-5B84C9E77CF7}" destId="{3782F4BB-65C1-487C-AEFF-0FB042353714}" srcOrd="0" destOrd="0" presId="urn:microsoft.com/office/officeart/2005/8/layout/orgChart1"/>
    <dgm:cxn modelId="{5070066E-CE22-4B02-92B7-F221A5FE8A5B}" type="presParOf" srcId="{5940483C-3D4E-4A30-9870-5B84C9E77CF7}" destId="{B5CA3F46-1088-468B-BAA5-CED1A61E5685}" srcOrd="1" destOrd="0" presId="urn:microsoft.com/office/officeart/2005/8/layout/orgChart1"/>
    <dgm:cxn modelId="{2E174F25-A31E-4C2C-B5E6-B3D314073EEF}" type="presParOf" srcId="{B5CA3F46-1088-468B-BAA5-CED1A61E5685}" destId="{64DFD643-4DD5-403C-9901-FDF117B9154E}" srcOrd="0" destOrd="0" presId="urn:microsoft.com/office/officeart/2005/8/layout/orgChart1"/>
    <dgm:cxn modelId="{8C0833CE-B670-4D7D-9896-59DFFD256958}" type="presParOf" srcId="{64DFD643-4DD5-403C-9901-FDF117B9154E}" destId="{061EF52D-E608-4244-B53C-FECB22AC9414}" srcOrd="0" destOrd="0" presId="urn:microsoft.com/office/officeart/2005/8/layout/orgChart1"/>
    <dgm:cxn modelId="{FCA3A00A-BC2E-4181-98A4-61597D777EFB}" type="presParOf" srcId="{64DFD643-4DD5-403C-9901-FDF117B9154E}" destId="{16170CD6-5E9A-489B-B8D6-799EA92B8BFF}" srcOrd="1" destOrd="0" presId="urn:microsoft.com/office/officeart/2005/8/layout/orgChart1"/>
    <dgm:cxn modelId="{D059F5C2-6319-4C4B-80E8-97E7D01A215B}" type="presParOf" srcId="{B5CA3F46-1088-468B-BAA5-CED1A61E5685}" destId="{98DA3434-2827-44CC-9BBE-7413BCAF80D8}" srcOrd="1" destOrd="0" presId="urn:microsoft.com/office/officeart/2005/8/layout/orgChart1"/>
    <dgm:cxn modelId="{FCA283EC-427F-4B4E-B9F9-CFE14B0C09AC}" type="presParOf" srcId="{B5CA3F46-1088-468B-BAA5-CED1A61E5685}" destId="{5F0C0D7B-920C-4A04-8DBD-46191A76418E}" srcOrd="2" destOrd="0" presId="urn:microsoft.com/office/officeart/2005/8/layout/orgChart1"/>
  </dgm:cxnLst>
  <dgm:bg/>
  <dgm:whole/>
  <dgm:extLst>
    <a:ext uri="http://schemas.microsoft.com/office/drawing/2008/diagram">
      <dsp:dataModelExt xmlns=""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782F4BB-65C1-487C-AEFF-0FB042353714}">
      <dsp:nvSpPr>
        <dsp:cNvPr id="0" name=""/>
        <dsp:cNvSpPr/>
      </dsp:nvSpPr>
      <dsp:spPr>
        <a:xfrm>
          <a:off x="2618007" y="1055865"/>
          <a:ext cx="124250" cy="544334"/>
        </a:xfrm>
        <a:custGeom>
          <a:avLst/>
          <a:gdLst/>
          <a:ahLst/>
          <a:cxnLst/>
          <a:rect l="0" t="0" r="0" b="0"/>
          <a:pathLst>
            <a:path>
              <a:moveTo>
                <a:pt x="124250" y="0"/>
              </a:moveTo>
              <a:lnTo>
                <a:pt x="124250" y="544334"/>
              </a:lnTo>
              <a:lnTo>
                <a:pt x="0" y="5443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FDD940-22DD-460A-A61A-61914B44DDDF}">
      <dsp:nvSpPr>
        <dsp:cNvPr id="0" name=""/>
        <dsp:cNvSpPr/>
      </dsp:nvSpPr>
      <dsp:spPr>
        <a:xfrm>
          <a:off x="2742258" y="1055865"/>
          <a:ext cx="2147753" cy="10886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4418"/>
              </a:lnTo>
              <a:lnTo>
                <a:pt x="2147753" y="964418"/>
              </a:lnTo>
              <a:lnTo>
                <a:pt x="2147753" y="108866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5B7DC7-4E27-41AE-8E54-EB9B992E569D}">
      <dsp:nvSpPr>
        <dsp:cNvPr id="0" name=""/>
        <dsp:cNvSpPr/>
      </dsp:nvSpPr>
      <dsp:spPr>
        <a:xfrm>
          <a:off x="2742258" y="1055865"/>
          <a:ext cx="715917" cy="10886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4418"/>
              </a:lnTo>
              <a:lnTo>
                <a:pt x="715917" y="964418"/>
              </a:lnTo>
              <a:lnTo>
                <a:pt x="715917" y="108866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34301B-2BCB-4183-A203-ED1A4146B3E2}">
      <dsp:nvSpPr>
        <dsp:cNvPr id="0" name=""/>
        <dsp:cNvSpPr/>
      </dsp:nvSpPr>
      <dsp:spPr>
        <a:xfrm>
          <a:off x="2026340" y="1055865"/>
          <a:ext cx="715917" cy="1088668"/>
        </a:xfrm>
        <a:custGeom>
          <a:avLst/>
          <a:gdLst/>
          <a:ahLst/>
          <a:cxnLst/>
          <a:rect l="0" t="0" r="0" b="0"/>
          <a:pathLst>
            <a:path>
              <a:moveTo>
                <a:pt x="715917" y="0"/>
              </a:moveTo>
              <a:lnTo>
                <a:pt x="715917" y="964418"/>
              </a:lnTo>
              <a:lnTo>
                <a:pt x="0" y="964418"/>
              </a:lnTo>
              <a:lnTo>
                <a:pt x="0" y="108866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418014-DE82-490C-A10C-508D33469469}">
      <dsp:nvSpPr>
        <dsp:cNvPr id="0" name=""/>
        <dsp:cNvSpPr/>
      </dsp:nvSpPr>
      <dsp:spPr>
        <a:xfrm>
          <a:off x="594504" y="1055865"/>
          <a:ext cx="2147753" cy="1088668"/>
        </a:xfrm>
        <a:custGeom>
          <a:avLst/>
          <a:gdLst/>
          <a:ahLst/>
          <a:cxnLst/>
          <a:rect l="0" t="0" r="0" b="0"/>
          <a:pathLst>
            <a:path>
              <a:moveTo>
                <a:pt x="2147753" y="0"/>
              </a:moveTo>
              <a:lnTo>
                <a:pt x="2147753" y="964418"/>
              </a:lnTo>
              <a:lnTo>
                <a:pt x="0" y="964418"/>
              </a:lnTo>
              <a:lnTo>
                <a:pt x="0" y="108866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635C07-0A2D-48FB-B7D9-1D39B023FF70}">
      <dsp:nvSpPr>
        <dsp:cNvPr id="0" name=""/>
        <dsp:cNvSpPr/>
      </dsp:nvSpPr>
      <dsp:spPr>
        <a:xfrm>
          <a:off x="2150590" y="464198"/>
          <a:ext cx="1183335" cy="59166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/>
            <a:t>Sindaco</a:t>
          </a:r>
        </a:p>
      </dsp:txBody>
      <dsp:txXfrm>
        <a:off x="2150590" y="464198"/>
        <a:ext cx="1183335" cy="591667"/>
      </dsp:txXfrm>
    </dsp:sp>
    <dsp:sp modelId="{FBD3868D-DAF0-401E-86D9-B8674320724A}">
      <dsp:nvSpPr>
        <dsp:cNvPr id="0" name=""/>
        <dsp:cNvSpPr/>
      </dsp:nvSpPr>
      <dsp:spPr>
        <a:xfrm>
          <a:off x="2836" y="2144534"/>
          <a:ext cx="1183335" cy="59166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/>
            <a:t>Area amministrativa</a:t>
          </a:r>
        </a:p>
      </dsp:txBody>
      <dsp:txXfrm>
        <a:off x="2836" y="2144534"/>
        <a:ext cx="1183335" cy="591667"/>
      </dsp:txXfrm>
    </dsp:sp>
    <dsp:sp modelId="{6E268C44-2322-4C2A-A161-FF336FF52448}">
      <dsp:nvSpPr>
        <dsp:cNvPr id="0" name=""/>
        <dsp:cNvSpPr/>
      </dsp:nvSpPr>
      <dsp:spPr>
        <a:xfrm>
          <a:off x="1434672" y="2144534"/>
          <a:ext cx="1183335" cy="59166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/>
            <a:t>Area economico  - finanziari a</a:t>
          </a:r>
          <a:endParaRPr lang="it-IT" sz="2000" kern="1200"/>
        </a:p>
      </dsp:txBody>
      <dsp:txXfrm>
        <a:off x="1434672" y="2144534"/>
        <a:ext cx="1183335" cy="591667"/>
      </dsp:txXfrm>
    </dsp:sp>
    <dsp:sp modelId="{4E478159-F7EA-4A22-B370-E0950CF5DAFB}">
      <dsp:nvSpPr>
        <dsp:cNvPr id="0" name=""/>
        <dsp:cNvSpPr/>
      </dsp:nvSpPr>
      <dsp:spPr>
        <a:xfrm>
          <a:off x="2866508" y="2144534"/>
          <a:ext cx="1183335" cy="59166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/>
            <a:t>Area  tecnica</a:t>
          </a:r>
          <a:endParaRPr lang="it-IT" sz="2000" kern="1200"/>
        </a:p>
      </dsp:txBody>
      <dsp:txXfrm>
        <a:off x="2866508" y="2144534"/>
        <a:ext cx="1183335" cy="591667"/>
      </dsp:txXfrm>
    </dsp:sp>
    <dsp:sp modelId="{549F887F-87A5-4703-AFB5-45E628743D90}">
      <dsp:nvSpPr>
        <dsp:cNvPr id="0" name=""/>
        <dsp:cNvSpPr/>
      </dsp:nvSpPr>
      <dsp:spPr>
        <a:xfrm>
          <a:off x="4298343" y="2144534"/>
          <a:ext cx="1183335" cy="59166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/>
            <a:t>Aerea di Vigilanza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/>
            <a:t>Polizia Locale</a:t>
          </a:r>
          <a:endParaRPr lang="it-IT" sz="2000" kern="1200"/>
        </a:p>
      </dsp:txBody>
      <dsp:txXfrm>
        <a:off x="4298343" y="2144534"/>
        <a:ext cx="1183335" cy="591667"/>
      </dsp:txXfrm>
    </dsp:sp>
    <dsp:sp modelId="{061EF52D-E608-4244-B53C-FECB22AC9414}">
      <dsp:nvSpPr>
        <dsp:cNvPr id="0" name=""/>
        <dsp:cNvSpPr/>
      </dsp:nvSpPr>
      <dsp:spPr>
        <a:xfrm>
          <a:off x="1434672" y="1304366"/>
          <a:ext cx="1183335" cy="59166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/>
            <a:t>Segretario Comunale</a:t>
          </a:r>
        </a:p>
      </dsp:txBody>
      <dsp:txXfrm>
        <a:off x="1434672" y="1304366"/>
        <a:ext cx="1183335" cy="5916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5089A-9981-4E6F-B2E0-D32587CAA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Rosaria</dc:creator>
  <cp:lastModifiedBy>Segretario Comunale</cp:lastModifiedBy>
  <cp:revision>5</cp:revision>
  <cp:lastPrinted>2025-06-26T14:19:00Z</cp:lastPrinted>
  <dcterms:created xsi:type="dcterms:W3CDTF">2025-06-26T16:12:00Z</dcterms:created>
  <dcterms:modified xsi:type="dcterms:W3CDTF">2025-07-02T11:59:00Z</dcterms:modified>
</cp:coreProperties>
</file>