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DC8B" w14:textId="7149BEC2" w:rsidR="00B63806" w:rsidRPr="0004001F" w:rsidRDefault="00183873" w:rsidP="00B63806">
      <w:pPr>
        <w:pStyle w:val="NormaleWeb"/>
        <w:shd w:val="clear" w:color="auto" w:fill="FFFFFF"/>
        <w:rPr>
          <w:rFonts w:ascii="Arial" w:hAnsi="Arial" w:cs="Arial"/>
          <w:b/>
          <w:bCs/>
          <w:color w:val="222222"/>
          <w:sz w:val="40"/>
          <w:szCs w:val="40"/>
        </w:rPr>
      </w:pPr>
      <w:r w:rsidRPr="0004001F">
        <w:rPr>
          <w:b/>
          <w:bCs/>
          <w:sz w:val="44"/>
          <w:szCs w:val="44"/>
        </w:rPr>
        <w:t>Viaggio nel tempo: visita agli scavi dell’antica Urbs Salvia</w:t>
      </w:r>
      <w:r w:rsidR="0004001F">
        <w:rPr>
          <w:b/>
          <w:bCs/>
          <w:sz w:val="44"/>
          <w:szCs w:val="44"/>
        </w:rPr>
        <w:t>,</w:t>
      </w:r>
      <w:r w:rsidRPr="0004001F">
        <w:rPr>
          <w:b/>
          <w:bCs/>
          <w:sz w:val="44"/>
          <w:szCs w:val="44"/>
        </w:rPr>
        <w:t xml:space="preserve"> al borgo medievale di Urbisaglia</w:t>
      </w:r>
      <w:r w:rsidR="00B63806" w:rsidRPr="0004001F">
        <w:rPr>
          <w:rFonts w:ascii="Arial" w:hAnsi="Arial" w:cs="Arial"/>
          <w:b/>
          <w:bCs/>
          <w:color w:val="222222"/>
          <w:sz w:val="40"/>
          <w:szCs w:val="40"/>
        </w:rPr>
        <w:t xml:space="preserve"> e alla scoperta dell’Abbadia di Fiastra: spiritualità, arte e natura nel cuore delle Marche” </w:t>
      </w:r>
    </w:p>
    <w:p w14:paraId="48F9A9EC" w14:textId="2F32C01B" w:rsidR="00B63806" w:rsidRDefault="00B63806" w:rsidP="00B63806">
      <w:pPr>
        <w:pStyle w:val="NormaleWeb"/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t>Lunedi 16 giugno, in una giornata soleggiata e molto</w:t>
      </w:r>
      <w:r w:rsidR="00695B3C">
        <w:rPr>
          <w:rFonts w:ascii="Arial" w:hAnsi="Arial" w:cs="Arial"/>
          <w:color w:val="222222"/>
          <w:sz w:val="40"/>
          <w:szCs w:val="40"/>
        </w:rPr>
        <w:t xml:space="preserve"> </w:t>
      </w:r>
      <w:r>
        <w:rPr>
          <w:rFonts w:ascii="Arial" w:hAnsi="Arial" w:cs="Arial"/>
          <w:color w:val="222222"/>
          <w:sz w:val="40"/>
          <w:szCs w:val="40"/>
        </w:rPr>
        <w:t>cal</w:t>
      </w:r>
      <w:r w:rsidR="00695B3C">
        <w:rPr>
          <w:rFonts w:ascii="Arial" w:hAnsi="Arial" w:cs="Arial"/>
          <w:color w:val="222222"/>
          <w:sz w:val="40"/>
          <w:szCs w:val="40"/>
        </w:rPr>
        <w:t>d</w:t>
      </w:r>
      <w:r>
        <w:rPr>
          <w:rFonts w:ascii="Arial" w:hAnsi="Arial" w:cs="Arial"/>
          <w:color w:val="222222"/>
          <w:sz w:val="40"/>
          <w:szCs w:val="40"/>
        </w:rPr>
        <w:t>a</w:t>
      </w:r>
      <w:r w:rsidR="00695B3C">
        <w:rPr>
          <w:rFonts w:ascii="Arial" w:hAnsi="Arial" w:cs="Arial"/>
          <w:color w:val="222222"/>
          <w:sz w:val="40"/>
          <w:szCs w:val="40"/>
        </w:rPr>
        <w:t>,</w:t>
      </w:r>
      <w:r>
        <w:rPr>
          <w:rFonts w:ascii="Arial" w:hAnsi="Arial" w:cs="Arial"/>
          <w:color w:val="222222"/>
          <w:sz w:val="40"/>
          <w:szCs w:val="40"/>
        </w:rPr>
        <w:t xml:space="preserve"> con la nostra insegnante di archeologia,</w:t>
      </w:r>
      <w:r w:rsidR="00695B3C">
        <w:rPr>
          <w:rFonts w:ascii="Arial" w:hAnsi="Arial" w:cs="Arial"/>
          <w:color w:val="222222"/>
          <w:sz w:val="40"/>
          <w:szCs w:val="40"/>
        </w:rPr>
        <w:t xml:space="preserve"> la </w:t>
      </w:r>
      <w:r>
        <w:rPr>
          <w:rFonts w:ascii="Arial" w:hAnsi="Arial" w:cs="Arial"/>
          <w:color w:val="222222"/>
          <w:sz w:val="40"/>
          <w:szCs w:val="40"/>
        </w:rPr>
        <w:t>prof.ssa Claudia Sediari, abbiamo fatto</w:t>
      </w:r>
      <w:r w:rsidR="0004001F">
        <w:rPr>
          <w:rFonts w:ascii="Arial" w:hAnsi="Arial" w:cs="Arial"/>
          <w:color w:val="222222"/>
          <w:sz w:val="40"/>
          <w:szCs w:val="40"/>
        </w:rPr>
        <w:t xml:space="preserve"> </w:t>
      </w:r>
      <w:r>
        <w:rPr>
          <w:rFonts w:ascii="Arial" w:hAnsi="Arial" w:cs="Arial"/>
          <w:color w:val="222222"/>
          <w:sz w:val="40"/>
          <w:szCs w:val="40"/>
        </w:rPr>
        <w:t xml:space="preserve">una </w:t>
      </w:r>
      <w:r w:rsidRPr="00B63806">
        <w:rPr>
          <w:rFonts w:ascii="Arial" w:hAnsi="Arial" w:cs="Arial"/>
          <w:color w:val="222222"/>
          <w:sz w:val="40"/>
          <w:szCs w:val="40"/>
        </w:rPr>
        <w:t>interessante visita culturale alla scoperta dell’antica Urbs Salvia, uno dei più importanti siti archeologici delle Marche, dove è possibile ammirare i resti ben conservati del teatro romano, del serbatoio dell’acquedotto, del criptoportico decorato con affreschi, e dell’anfiteatro</w:t>
      </w:r>
      <w:r w:rsidR="00B037F9">
        <w:rPr>
          <w:rFonts w:ascii="Arial" w:hAnsi="Arial" w:cs="Arial"/>
          <w:color w:val="222222"/>
          <w:sz w:val="40"/>
          <w:szCs w:val="40"/>
        </w:rPr>
        <w:t xml:space="preserve"> e dove abbiamo potuto osservare degli archeologi durante uno scavo.</w:t>
      </w:r>
    </w:p>
    <w:p w14:paraId="61BA7D01" w14:textId="4D1648D9" w:rsidR="00695B3C" w:rsidRPr="00695B3C" w:rsidRDefault="00B63806" w:rsidP="00695B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it-IT"/>
          <w14:ligatures w14:val="none"/>
        </w:rPr>
      </w:pPr>
      <w:r w:rsidRPr="00695B3C">
        <w:rPr>
          <w:rFonts w:ascii="Arial" w:hAnsi="Arial" w:cs="Arial"/>
          <w:color w:val="222222"/>
          <w:sz w:val="40"/>
          <w:szCs w:val="40"/>
        </w:rPr>
        <w:t>Abbiamo  visitato nel borgo di Urbisaglia</w:t>
      </w:r>
      <w:r w:rsidR="00695B3C">
        <w:rPr>
          <w:rFonts w:ascii="Arial" w:hAnsi="Arial" w:cs="Arial"/>
          <w:color w:val="222222"/>
          <w:sz w:val="40"/>
          <w:szCs w:val="40"/>
        </w:rPr>
        <w:t xml:space="preserve">  </w:t>
      </w:r>
      <w:r w:rsidRPr="00695B3C">
        <w:rPr>
          <w:rFonts w:ascii="Arial" w:hAnsi="Arial" w:cs="Arial"/>
          <w:color w:val="222222"/>
          <w:sz w:val="40"/>
          <w:szCs w:val="40"/>
        </w:rPr>
        <w:t xml:space="preserve"> la Rocca medievale,</w:t>
      </w:r>
      <w:r w:rsidR="00695B3C" w:rsidRPr="00695B3C">
        <w:rPr>
          <w:rFonts w:ascii="Arial" w:eastAsia="Times New Roman" w:hAnsi="Arial" w:cs="Arial"/>
          <w:color w:val="222222"/>
          <w:kern w:val="0"/>
          <w:sz w:val="40"/>
          <w:szCs w:val="40"/>
          <w:lang w:eastAsia="it-IT"/>
          <w14:ligatures w14:val="none"/>
        </w:rPr>
        <w:t xml:space="preserve"> punto privilegiato di osservazione, che permette di leggere la storia del territorio con un solo sguardo: dalla civiltà romana al Medioevo, fino al paesaggio agrario contemporaneo</w:t>
      </w:r>
      <w:r w:rsidR="00695B3C">
        <w:rPr>
          <w:rFonts w:ascii="Arial" w:eastAsia="Times New Roman" w:hAnsi="Arial" w:cs="Arial"/>
          <w:color w:val="222222"/>
          <w:kern w:val="0"/>
          <w:sz w:val="40"/>
          <w:szCs w:val="40"/>
          <w:lang w:eastAsia="it-IT"/>
          <w14:ligatures w14:val="none"/>
        </w:rPr>
        <w:t xml:space="preserve"> e nei giorni limpidi si possono scorgere i monti Sibillini a sud-ovest e talvolta lo sguardo arriva fino al mare Adriatico</w:t>
      </w:r>
    </w:p>
    <w:p w14:paraId="58FA82B0" w14:textId="05848902" w:rsidR="00695B3C" w:rsidRPr="00B63806" w:rsidRDefault="00B037F9" w:rsidP="00695B3C">
      <w:pPr>
        <w:pStyle w:val="NormaleWeb"/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t xml:space="preserve">        </w:t>
      </w:r>
      <w:r w:rsidR="0004001F">
        <w:rPr>
          <w:rFonts w:ascii="Arial" w:hAnsi="Arial" w:cs="Arial"/>
          <w:color w:val="222222"/>
          <w:sz w:val="40"/>
          <w:szCs w:val="40"/>
        </w:rPr>
        <w:t xml:space="preserve">Presso l’ </w:t>
      </w:r>
      <w:r w:rsidR="00695B3C" w:rsidRPr="00B63806">
        <w:rPr>
          <w:rFonts w:ascii="Arial" w:hAnsi="Arial" w:cs="Arial"/>
          <w:color w:val="222222"/>
          <w:sz w:val="40"/>
          <w:szCs w:val="40"/>
        </w:rPr>
        <w:t>Abbadia di Fiastra</w:t>
      </w:r>
      <w:r w:rsidR="0004001F">
        <w:rPr>
          <w:rFonts w:ascii="Arial" w:hAnsi="Arial" w:cs="Arial"/>
          <w:color w:val="222222"/>
          <w:sz w:val="40"/>
          <w:szCs w:val="40"/>
        </w:rPr>
        <w:t>, immersa nella sua Riserva Naturale</w:t>
      </w:r>
      <w:r>
        <w:rPr>
          <w:rFonts w:ascii="Arial" w:hAnsi="Arial" w:cs="Arial"/>
          <w:color w:val="222222"/>
          <w:sz w:val="40"/>
          <w:szCs w:val="40"/>
        </w:rPr>
        <w:t>, abbiamo visitato</w:t>
      </w:r>
      <w:r w:rsidR="00695B3C" w:rsidRPr="00B63806">
        <w:rPr>
          <w:rFonts w:ascii="Arial" w:hAnsi="Arial" w:cs="Arial"/>
          <w:color w:val="222222"/>
          <w:sz w:val="40"/>
          <w:szCs w:val="40"/>
        </w:rPr>
        <w:t xml:space="preserve"> uno dei complessi monastici meglio conservati d’Italia, fondata dai monaci cistercensi nel XII secolo.</w:t>
      </w:r>
      <w:r w:rsidR="0004001F">
        <w:rPr>
          <w:rFonts w:ascii="Arial" w:hAnsi="Arial" w:cs="Arial"/>
          <w:color w:val="222222"/>
          <w:sz w:val="40"/>
          <w:szCs w:val="40"/>
        </w:rPr>
        <w:t xml:space="preserve"> Abbiamo visitato</w:t>
      </w:r>
      <w:r w:rsidR="00695B3C" w:rsidRPr="00B63806">
        <w:rPr>
          <w:rFonts w:ascii="Arial" w:hAnsi="Arial" w:cs="Arial"/>
          <w:color w:val="222222"/>
          <w:sz w:val="40"/>
          <w:szCs w:val="40"/>
        </w:rPr>
        <w:t xml:space="preserve"> la chiesa abbaziale, il chiostro, le cantine cistercensi, la sala del capitolo, e il piccolo ma significativo museo archeologico con reperti provenienti da Urbs Salvia.</w:t>
      </w:r>
    </w:p>
    <w:sectPr w:rsidR="00695B3C" w:rsidRPr="00B6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559"/>
    <w:multiLevelType w:val="multilevel"/>
    <w:tmpl w:val="A93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578FB"/>
    <w:multiLevelType w:val="multilevel"/>
    <w:tmpl w:val="0CC2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95062"/>
    <w:multiLevelType w:val="multilevel"/>
    <w:tmpl w:val="0B8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979150">
    <w:abstractNumId w:val="2"/>
  </w:num>
  <w:num w:numId="2" w16cid:durableId="1876040795">
    <w:abstractNumId w:val="1"/>
  </w:num>
  <w:num w:numId="3" w16cid:durableId="61317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73"/>
    <w:rsid w:val="0004001F"/>
    <w:rsid w:val="00183873"/>
    <w:rsid w:val="00272EEE"/>
    <w:rsid w:val="002D6D3F"/>
    <w:rsid w:val="00695B3C"/>
    <w:rsid w:val="00843412"/>
    <w:rsid w:val="00A43454"/>
    <w:rsid w:val="00B037F9"/>
    <w:rsid w:val="00B63806"/>
    <w:rsid w:val="00B9137E"/>
    <w:rsid w:val="00C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6615"/>
  <w15:chartTrackingRefBased/>
  <w15:docId w15:val="{92116678-4A1D-4829-975E-A744E083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B3C"/>
  </w:style>
  <w:style w:type="paragraph" w:styleId="Titolo1">
    <w:name w:val="heading 1"/>
    <w:basedOn w:val="Normale"/>
    <w:next w:val="Normale"/>
    <w:link w:val="Titolo1Carattere"/>
    <w:uiPriority w:val="9"/>
    <w:qFormat/>
    <w:rsid w:val="0018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3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3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3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3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8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38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38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38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38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38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3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38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38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38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3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38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3873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Borromei</dc:creator>
  <cp:keywords/>
  <dc:description/>
  <cp:lastModifiedBy>Fulvio Borromei</cp:lastModifiedBy>
  <cp:revision>6</cp:revision>
  <dcterms:created xsi:type="dcterms:W3CDTF">2025-07-15T09:32:00Z</dcterms:created>
  <dcterms:modified xsi:type="dcterms:W3CDTF">2025-07-15T10:03:00Z</dcterms:modified>
</cp:coreProperties>
</file>