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D2F8" w14:textId="316683B6" w:rsidR="00F37E22" w:rsidRDefault="00F37E22" w:rsidP="0066492C">
      <w:pPr>
        <w:rPr>
          <w:rFonts w:ascii="Verdana" w:hAnsi="Verdana" w:cs="Arial"/>
          <w:sz w:val="20"/>
        </w:rPr>
      </w:pPr>
      <w:bookmarkStart w:id="0" w:name="_Hlk129862550"/>
      <w:bookmarkEnd w:id="0"/>
    </w:p>
    <w:p w14:paraId="70D3A325" w14:textId="0226AD5E" w:rsidR="0066492C" w:rsidRDefault="0066492C" w:rsidP="0066492C">
      <w:pPr>
        <w:rPr>
          <w:rFonts w:ascii="Verdana" w:hAnsi="Verdana" w:cs="Arial"/>
          <w:sz w:val="20"/>
        </w:rPr>
      </w:pPr>
    </w:p>
    <w:p w14:paraId="55DA89F7" w14:textId="77777777" w:rsidR="00F37E22" w:rsidRDefault="00F37E22" w:rsidP="00F37E22">
      <w:pPr>
        <w:jc w:val="right"/>
        <w:rPr>
          <w:rFonts w:ascii="Verdana" w:hAnsi="Verdana" w:cs="Arial"/>
          <w:sz w:val="20"/>
        </w:rPr>
      </w:pPr>
    </w:p>
    <w:p w14:paraId="5506830D" w14:textId="77777777" w:rsidR="0066492C" w:rsidRDefault="0066492C" w:rsidP="00F37E22">
      <w:pPr>
        <w:jc w:val="right"/>
        <w:rPr>
          <w:rFonts w:ascii="Verdana" w:hAnsi="Verdana" w:cs="Arial"/>
          <w:sz w:val="20"/>
        </w:rPr>
      </w:pPr>
    </w:p>
    <w:p w14:paraId="6F92DD80" w14:textId="77777777" w:rsidR="0066492C" w:rsidRDefault="0066492C" w:rsidP="00F37E22">
      <w:pPr>
        <w:jc w:val="right"/>
        <w:rPr>
          <w:rFonts w:ascii="Verdana" w:hAnsi="Verdana" w:cs="Arial"/>
          <w:sz w:val="20"/>
        </w:rPr>
      </w:pPr>
    </w:p>
    <w:p w14:paraId="78F2B15B" w14:textId="761E7CB4" w:rsidR="00F37E22" w:rsidRDefault="00F37E22" w:rsidP="00F37E22">
      <w:pPr>
        <w:jc w:val="right"/>
        <w:rPr>
          <w:rFonts w:ascii="Verdana" w:hAnsi="Verdana" w:cs="Arial"/>
          <w:sz w:val="20"/>
        </w:rPr>
      </w:pPr>
      <w:r w:rsidRPr="00C35D8F">
        <w:rPr>
          <w:rFonts w:ascii="Verdana" w:hAnsi="Verdana" w:cs="Arial"/>
          <w:sz w:val="20"/>
        </w:rPr>
        <w:t>Al</w:t>
      </w:r>
      <w:r w:rsidR="00C02540">
        <w:rPr>
          <w:rFonts w:ascii="Verdana" w:hAnsi="Verdana" w:cs="Arial"/>
          <w:sz w:val="20"/>
        </w:rPr>
        <w:t>l</w:t>
      </w:r>
      <w:r w:rsidR="00FD4A15">
        <w:rPr>
          <w:rFonts w:ascii="Verdana" w:hAnsi="Verdana" w:cs="Arial"/>
          <w:sz w:val="20"/>
        </w:rPr>
        <w:t xml:space="preserve">’ Ufficio </w:t>
      </w:r>
      <w:r w:rsidR="00EB6A61">
        <w:rPr>
          <w:rFonts w:ascii="Verdana" w:hAnsi="Verdana" w:cs="Arial"/>
          <w:sz w:val="20"/>
        </w:rPr>
        <w:t>Protocollo d</w:t>
      </w:r>
      <w:r w:rsidRPr="00C35D8F">
        <w:rPr>
          <w:rFonts w:ascii="Verdana" w:hAnsi="Verdana" w:cs="Arial"/>
          <w:sz w:val="20"/>
        </w:rPr>
        <w:t xml:space="preserve">el Comune di </w:t>
      </w:r>
      <w:r w:rsidR="00EB6A61">
        <w:rPr>
          <w:rFonts w:ascii="Verdana" w:hAnsi="Verdana" w:cs="Arial"/>
          <w:sz w:val="20"/>
        </w:rPr>
        <w:t>CAVASSO NUOVO</w:t>
      </w:r>
    </w:p>
    <w:p w14:paraId="58E576ED" w14:textId="77777777" w:rsidR="00F37E22" w:rsidRDefault="00F37E22" w:rsidP="00F37E22">
      <w:pPr>
        <w:suppressAutoHyphens/>
        <w:autoSpaceDN w:val="0"/>
        <w:jc w:val="both"/>
        <w:textAlignment w:val="baseline"/>
        <w:rPr>
          <w:rFonts w:ascii="Verdana" w:hAnsi="Verdana" w:cs="Arial"/>
          <w:sz w:val="20"/>
        </w:rPr>
      </w:pPr>
    </w:p>
    <w:p w14:paraId="23D22C6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84BFD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45D2D744" w14:textId="4C855310" w:rsidR="00F37E22" w:rsidRPr="00A2128B" w:rsidRDefault="00F37E22"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r w:rsidRPr="008D3FA5">
        <w:rPr>
          <w:rFonts w:asciiTheme="minorHAnsi" w:eastAsia="Calibri" w:hAnsiTheme="minorHAnsi" w:cstheme="minorHAnsi"/>
          <w:sz w:val="22"/>
          <w:szCs w:val="22"/>
          <w:lang w:eastAsia="en-US"/>
        </w:rPr>
        <w:t xml:space="preserve">OGGETTO: </w:t>
      </w:r>
      <w:r w:rsidRPr="008D3FA5">
        <w:rPr>
          <w:rFonts w:asciiTheme="minorHAnsi" w:eastAsia="Calibri" w:hAnsiTheme="minorHAnsi" w:cstheme="minorHAnsi"/>
          <w:b/>
          <w:bCs/>
          <w:sz w:val="22"/>
          <w:szCs w:val="22"/>
          <w:lang w:eastAsia="en-US"/>
        </w:rPr>
        <w:t xml:space="preserve">Richiesta di </w:t>
      </w:r>
      <w:r w:rsidR="002E5009" w:rsidRPr="008D3FA5">
        <w:rPr>
          <w:rFonts w:asciiTheme="minorHAnsi" w:eastAsia="Calibri" w:hAnsiTheme="minorHAnsi" w:cstheme="minorHAnsi"/>
          <w:b/>
          <w:bCs/>
          <w:sz w:val="22"/>
          <w:szCs w:val="22"/>
          <w:lang w:eastAsia="en-US"/>
        </w:rPr>
        <w:t xml:space="preserve">contributi a sostegno delle spese </w:t>
      </w:r>
      <w:r w:rsidR="006330F2">
        <w:rPr>
          <w:rFonts w:asciiTheme="minorHAnsi" w:eastAsia="Calibri" w:hAnsiTheme="minorHAnsi" w:cstheme="minorHAnsi"/>
          <w:b/>
          <w:bCs/>
          <w:sz w:val="22"/>
          <w:szCs w:val="22"/>
          <w:lang w:eastAsia="en-US"/>
        </w:rPr>
        <w:t>veterinarie</w:t>
      </w:r>
      <w:r w:rsidR="002E5009" w:rsidRPr="008D3FA5">
        <w:rPr>
          <w:rFonts w:asciiTheme="minorHAnsi" w:eastAsia="Calibri" w:hAnsiTheme="minorHAnsi" w:cstheme="minorHAnsi"/>
          <w:b/>
          <w:bCs/>
          <w:sz w:val="22"/>
          <w:szCs w:val="22"/>
          <w:lang w:eastAsia="en-US"/>
        </w:rPr>
        <w:t xml:space="preserve"> per gli animali d’affezione</w:t>
      </w:r>
      <w:r w:rsidR="00627526" w:rsidRPr="008D3FA5">
        <w:rPr>
          <w:rFonts w:asciiTheme="minorHAnsi" w:eastAsia="Calibri" w:hAnsiTheme="minorHAnsi" w:cstheme="minorHAnsi"/>
          <w:b/>
          <w:bCs/>
          <w:sz w:val="22"/>
          <w:szCs w:val="22"/>
          <w:lang w:eastAsia="en-US"/>
        </w:rPr>
        <w:t xml:space="preserve"> </w:t>
      </w:r>
      <w:r w:rsidR="00627526" w:rsidRPr="008D3FA5">
        <w:rPr>
          <w:rFonts w:asciiTheme="minorHAnsi" w:eastAsia="Calibri" w:hAnsiTheme="minorHAnsi" w:cstheme="minorHAnsi"/>
          <w:sz w:val="22"/>
          <w:szCs w:val="22"/>
          <w:lang w:eastAsia="en-US"/>
        </w:rPr>
        <w:t>(Decreto 19680/GRFVG del 31/10/2022</w:t>
      </w:r>
      <w:r w:rsidR="00A2128B">
        <w:rPr>
          <w:rFonts w:asciiTheme="minorHAnsi" w:eastAsia="Calibri" w:hAnsiTheme="minorHAnsi" w:cstheme="minorHAnsi"/>
          <w:sz w:val="22"/>
          <w:szCs w:val="22"/>
          <w:lang w:eastAsia="en-US"/>
        </w:rPr>
        <w:t xml:space="preserve">, </w:t>
      </w:r>
      <w:r w:rsidR="006330F2" w:rsidRPr="006330F2">
        <w:rPr>
          <w:rFonts w:asciiTheme="minorHAnsi" w:eastAsia="Calibri" w:hAnsiTheme="minorHAnsi" w:cstheme="minorHAnsi"/>
          <w:sz w:val="22"/>
          <w:szCs w:val="22"/>
          <w:lang w:eastAsia="en-US"/>
        </w:rPr>
        <w:t>Decreto 12012</w:t>
      </w:r>
      <w:r w:rsidR="006330F2" w:rsidRPr="00A2128B">
        <w:rPr>
          <w:rFonts w:asciiTheme="minorHAnsi" w:eastAsia="Calibri" w:hAnsiTheme="minorHAnsi" w:cstheme="minorHAnsi"/>
          <w:sz w:val="22"/>
          <w:szCs w:val="22"/>
          <w:lang w:eastAsia="en-US"/>
        </w:rPr>
        <w:t>/GRFVG del 20/03/2023</w:t>
      </w:r>
      <w:r w:rsidR="00A2128B">
        <w:rPr>
          <w:rFonts w:ascii="Verdana" w:eastAsia="Arial Narrow" w:hAnsi="Verdana" w:cs="Arial"/>
          <w:color w:val="000000"/>
          <w:sz w:val="20"/>
          <w:szCs w:val="22"/>
          <w:lang w:bidi="it-IT"/>
        </w:rPr>
        <w:t xml:space="preserve"> </w:t>
      </w:r>
      <w:r w:rsidR="00A2128B" w:rsidRPr="00A2128B">
        <w:rPr>
          <w:rFonts w:asciiTheme="minorHAnsi" w:eastAsia="Calibri" w:hAnsiTheme="minorHAnsi" w:cstheme="minorHAnsi"/>
          <w:sz w:val="22"/>
          <w:szCs w:val="22"/>
          <w:lang w:eastAsia="en-US" w:bidi="it-IT"/>
        </w:rPr>
        <w:t>e Decreto 49689/GRFVG del 27/10/2023</w:t>
      </w:r>
      <w:r w:rsidR="00627526" w:rsidRPr="00A2128B">
        <w:rPr>
          <w:rFonts w:asciiTheme="minorHAnsi" w:eastAsia="Calibri" w:hAnsiTheme="minorHAnsi" w:cstheme="minorHAnsi"/>
          <w:sz w:val="22"/>
          <w:szCs w:val="22"/>
          <w:lang w:eastAsia="en-US"/>
        </w:rPr>
        <w:t>)</w:t>
      </w:r>
    </w:p>
    <w:p w14:paraId="5981E3F1" w14:textId="77777777" w:rsidR="008D3FA5" w:rsidRPr="008D3FA5" w:rsidRDefault="008D3FA5"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p>
    <w:p w14:paraId="2AD48AA5" w14:textId="50308E96"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sz w:val="22"/>
          <w:szCs w:val="22"/>
        </w:rPr>
      </w:pPr>
      <w:r w:rsidRPr="008D3FA5">
        <w:rPr>
          <w:rFonts w:asciiTheme="minorHAnsi" w:hAnsiTheme="minorHAnsi" w:cstheme="minorHAnsi"/>
          <w:b/>
          <w:bCs/>
          <w:color w:val="000000"/>
          <w:sz w:val="22"/>
          <w:szCs w:val="22"/>
        </w:rPr>
        <w:t xml:space="preserve">MISURA 1: Contributi economici atti a </w:t>
      </w:r>
      <w:r w:rsidRPr="008D3FA5">
        <w:rPr>
          <w:rFonts w:asciiTheme="minorHAnsi" w:hAnsiTheme="minorHAnsi" w:cstheme="minorHAnsi"/>
          <w:b/>
          <w:bCs/>
          <w:color w:val="000000"/>
          <w:sz w:val="22"/>
          <w:szCs w:val="22"/>
          <w:u w:val="single"/>
        </w:rPr>
        <w:t>fronteggiare la solitudine degli anziani</w:t>
      </w:r>
      <w:r w:rsidRPr="008D3FA5">
        <w:rPr>
          <w:rFonts w:asciiTheme="minorHAnsi" w:hAnsiTheme="minorHAnsi" w:cstheme="minorHAnsi"/>
          <w:b/>
          <w:bCs/>
          <w:color w:val="000000"/>
          <w:sz w:val="22"/>
          <w:szCs w:val="22"/>
        </w:rPr>
        <w:t xml:space="preserve"> anche tramite il sostegno alle spese veterinarie degli animali d’affezione</w:t>
      </w:r>
      <w:r w:rsidRPr="008D3FA5">
        <w:rPr>
          <w:rFonts w:asciiTheme="minorHAnsi" w:hAnsiTheme="minorHAnsi" w:cstheme="minorHAnsi"/>
          <w:color w:val="000000"/>
          <w:sz w:val="22"/>
          <w:szCs w:val="22"/>
        </w:rPr>
        <w:t xml:space="preserve"> (art. 4 bis LR 22/2014</w:t>
      </w:r>
      <w:r w:rsidR="00AF6400">
        <w:rPr>
          <w:rFonts w:ascii="Verdana" w:hAnsi="Verdana" w:cs="Arial"/>
          <w:color w:val="000000"/>
          <w:sz w:val="20"/>
          <w:u w:val="single"/>
        </w:rPr>
        <w:t xml:space="preserve"> </w:t>
      </w:r>
      <w:r w:rsidR="00AF6400" w:rsidRPr="009568E4">
        <w:rPr>
          <w:rFonts w:ascii="Verdana" w:hAnsi="Verdana" w:cs="Arial"/>
          <w:color w:val="000000"/>
          <w:sz w:val="20"/>
          <w:u w:val="single"/>
        </w:rPr>
        <w:t>come modificato dalla L.R. 7/</w:t>
      </w:r>
      <w:proofErr w:type="gramStart"/>
      <w:r w:rsidR="00AF6400" w:rsidRPr="009568E4">
        <w:rPr>
          <w:rFonts w:ascii="Verdana" w:hAnsi="Verdana" w:cs="Arial"/>
          <w:color w:val="000000"/>
          <w:sz w:val="20"/>
          <w:u w:val="single"/>
        </w:rPr>
        <w:t>2024</w:t>
      </w:r>
      <w:r w:rsidR="00AF6400">
        <w:rPr>
          <w:rFonts w:asciiTheme="minorHAnsi" w:hAnsiTheme="minorHAnsi" w:cstheme="minorHAnsi"/>
          <w:color w:val="000000"/>
          <w:sz w:val="22"/>
          <w:szCs w:val="22"/>
        </w:rPr>
        <w:t xml:space="preserve"> </w:t>
      </w:r>
      <w:r w:rsidRPr="008D3FA5">
        <w:rPr>
          <w:rFonts w:asciiTheme="minorHAnsi" w:hAnsiTheme="minorHAnsi" w:cstheme="minorHAnsi"/>
          <w:color w:val="000000"/>
          <w:sz w:val="22"/>
          <w:szCs w:val="22"/>
        </w:rPr>
        <w:t>)</w:t>
      </w:r>
      <w:proofErr w:type="gramEnd"/>
    </w:p>
    <w:p w14:paraId="5651CBA5" w14:textId="77777777"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sz w:val="22"/>
          <w:szCs w:val="22"/>
        </w:rPr>
      </w:pPr>
    </w:p>
    <w:p w14:paraId="2BD13C46" w14:textId="2CF31BE0"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Arial"/>
          <w:b/>
          <w:bCs/>
          <w:i/>
          <w:iCs/>
          <w:color w:val="000000"/>
          <w:sz w:val="20"/>
        </w:rPr>
      </w:pPr>
      <w:r w:rsidRPr="008D3FA5">
        <w:rPr>
          <w:rFonts w:asciiTheme="minorHAnsi" w:hAnsiTheme="minorHAnsi" w:cstheme="minorHAnsi"/>
          <w:i/>
          <w:iCs/>
          <w:color w:val="000000"/>
          <w:sz w:val="22"/>
          <w:szCs w:val="22"/>
        </w:rPr>
        <w:t xml:space="preserve">SCADENZA PRESENTAZIONE DOMANDA </w:t>
      </w:r>
      <w:r w:rsidR="00E13401">
        <w:rPr>
          <w:rFonts w:asciiTheme="minorHAnsi" w:hAnsiTheme="minorHAnsi" w:cstheme="minorHAnsi"/>
          <w:b/>
          <w:bCs/>
          <w:i/>
          <w:iCs/>
          <w:color w:val="000000"/>
          <w:sz w:val="22"/>
          <w:szCs w:val="22"/>
        </w:rPr>
        <w:t>31 GENNAIO 202</w:t>
      </w:r>
      <w:r w:rsidR="00C02540">
        <w:rPr>
          <w:rFonts w:asciiTheme="minorHAnsi" w:hAnsiTheme="minorHAnsi" w:cstheme="minorHAnsi"/>
          <w:b/>
          <w:bCs/>
          <w:i/>
          <w:iCs/>
          <w:color w:val="000000"/>
          <w:sz w:val="22"/>
          <w:szCs w:val="22"/>
        </w:rPr>
        <w:t>6</w:t>
      </w:r>
    </w:p>
    <w:p w14:paraId="449929BD" w14:textId="77777777" w:rsidR="00F37E22" w:rsidRPr="00627526" w:rsidRDefault="00F37E22" w:rsidP="00F37E22">
      <w:pPr>
        <w:suppressAutoHyphens/>
        <w:autoSpaceDN w:val="0"/>
        <w:textAlignment w:val="baseline"/>
        <w:rPr>
          <w:rFonts w:ascii="Calibri" w:eastAsia="Calibri" w:hAnsi="Calibri"/>
          <w:sz w:val="22"/>
          <w:szCs w:val="22"/>
          <w:lang w:eastAsia="en-US"/>
        </w:rPr>
      </w:pPr>
    </w:p>
    <w:p w14:paraId="142D9D12" w14:textId="77777777"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_l_   </w:t>
      </w:r>
      <w:proofErr w:type="spellStart"/>
      <w:r w:rsidRPr="00C35D8F">
        <w:rPr>
          <w:rFonts w:ascii="Calibri" w:eastAsia="Calibri" w:hAnsi="Calibri"/>
          <w:sz w:val="22"/>
          <w:szCs w:val="22"/>
          <w:lang w:eastAsia="en-US"/>
        </w:rPr>
        <w:t>sottoscritt</w:t>
      </w:r>
      <w:proofErr w:type="spellEnd"/>
      <w:r w:rsidRPr="00C35D8F">
        <w:rPr>
          <w:rFonts w:ascii="Calibri" w:eastAsia="Calibri" w:hAnsi="Calibri"/>
          <w:sz w:val="22"/>
          <w:szCs w:val="22"/>
          <w:lang w:eastAsia="en-US"/>
        </w:rPr>
        <w:t>_ ___________________________________________ (</w:t>
      </w:r>
      <w:r w:rsidRPr="00C35D8F">
        <w:rPr>
          <w:rFonts w:ascii="Calibri" w:eastAsia="Calibri" w:hAnsi="Calibri"/>
          <w:i/>
          <w:iCs/>
          <w:sz w:val="22"/>
          <w:szCs w:val="22"/>
          <w:lang w:eastAsia="en-US"/>
        </w:rPr>
        <w:t>cognome e nome</w:t>
      </w:r>
      <w:r w:rsidRPr="00C35D8F">
        <w:rPr>
          <w:rFonts w:ascii="Calibri" w:eastAsia="Calibri" w:hAnsi="Calibri"/>
          <w:sz w:val="22"/>
          <w:szCs w:val="22"/>
          <w:lang w:eastAsia="en-US"/>
        </w:rPr>
        <w:t xml:space="preserve">) </w:t>
      </w:r>
      <w:proofErr w:type="spellStart"/>
      <w:r w:rsidRPr="00C35D8F">
        <w:rPr>
          <w:rFonts w:ascii="Calibri" w:eastAsia="Calibri" w:hAnsi="Calibri"/>
          <w:sz w:val="22"/>
          <w:szCs w:val="22"/>
          <w:lang w:eastAsia="en-US"/>
        </w:rPr>
        <w:t>nat</w:t>
      </w:r>
      <w:proofErr w:type="spellEnd"/>
      <w:r w:rsidRPr="00C35D8F">
        <w:rPr>
          <w:rFonts w:ascii="Calibri" w:eastAsia="Calibri" w:hAnsi="Calibri"/>
          <w:sz w:val="22"/>
          <w:szCs w:val="22"/>
          <w:lang w:eastAsia="en-US"/>
        </w:rPr>
        <w:t xml:space="preserve">_ il  __/__/____a __________________________ (__) e residente a </w:t>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t>________________________________</w:t>
      </w:r>
      <w:r w:rsidRPr="00C35D8F">
        <w:rPr>
          <w:rFonts w:ascii="Calibri" w:eastAsia="Calibri" w:hAnsi="Calibri"/>
          <w:sz w:val="22"/>
          <w:szCs w:val="22"/>
          <w:lang w:eastAsia="en-US"/>
        </w:rPr>
        <w:t xml:space="preserve"> in Via/P.zza ___________________________n.c. _____  tel. fisso ___________________tel. </w:t>
      </w:r>
      <w:proofErr w:type="spellStart"/>
      <w:r w:rsidRPr="00C35D8F">
        <w:rPr>
          <w:rFonts w:ascii="Calibri" w:eastAsia="Calibri" w:hAnsi="Calibri"/>
          <w:sz w:val="22"/>
          <w:szCs w:val="22"/>
          <w:lang w:eastAsia="en-US"/>
        </w:rPr>
        <w:t>cell</w:t>
      </w:r>
      <w:proofErr w:type="spellEnd"/>
      <w:r w:rsidRPr="00C35D8F">
        <w:rPr>
          <w:rFonts w:ascii="Calibri" w:eastAsia="Calibri" w:hAnsi="Calibri"/>
          <w:sz w:val="22"/>
          <w:szCs w:val="22"/>
          <w:lang w:eastAsia="en-US"/>
        </w:rPr>
        <w:t>. ____________________________</w:t>
      </w:r>
    </w:p>
    <w:p w14:paraId="3067F92C" w14:textId="34EF856B"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recapito e-mail_______________________________   - di cittadinanza _____________________- </w:t>
      </w:r>
    </w:p>
    <w:p w14:paraId="1FCEEBFF" w14:textId="77777777" w:rsidR="0066492C" w:rsidRPr="00C35D8F" w:rsidRDefault="0066492C" w:rsidP="0066492C">
      <w:pPr>
        <w:suppressAutoHyphens/>
        <w:autoSpaceDN w:val="0"/>
        <w:spacing w:line="360" w:lineRule="auto"/>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cod. fiscale n. __ _</w:t>
      </w:r>
      <w:proofErr w:type="gramStart"/>
      <w:r w:rsidRPr="00C35D8F">
        <w:rPr>
          <w:rFonts w:ascii="Calibri" w:eastAsia="Calibri" w:hAnsi="Calibri"/>
          <w:sz w:val="22"/>
          <w:szCs w:val="22"/>
          <w:lang w:eastAsia="en-US"/>
        </w:rPr>
        <w:t>_  __  __  __  __  __  __  __  __  __  __  __  __  __  _</w:t>
      </w:r>
      <w:proofErr w:type="gramEnd"/>
      <w:r w:rsidRPr="00C35D8F">
        <w:rPr>
          <w:rFonts w:ascii="Calibri" w:eastAsia="Calibri" w:hAnsi="Calibri"/>
          <w:sz w:val="22"/>
          <w:szCs w:val="22"/>
          <w:lang w:eastAsia="en-US"/>
        </w:rPr>
        <w:t>_</w:t>
      </w:r>
    </w:p>
    <w:p w14:paraId="09300936" w14:textId="77777777" w:rsidR="00101BA1" w:rsidRDefault="00101BA1" w:rsidP="0066492C">
      <w:pPr>
        <w:suppressAutoHyphens/>
        <w:autoSpaceDN w:val="0"/>
        <w:jc w:val="both"/>
        <w:textAlignment w:val="baseline"/>
        <w:rPr>
          <w:rFonts w:ascii="Calibri" w:eastAsia="Calibri" w:hAnsi="Calibri"/>
          <w:b/>
          <w:bCs/>
          <w:sz w:val="22"/>
          <w:szCs w:val="22"/>
          <w:lang w:eastAsia="en-US"/>
        </w:rPr>
      </w:pPr>
    </w:p>
    <w:p w14:paraId="6E344488" w14:textId="77777777" w:rsidR="00F65B5D" w:rsidRDefault="00F65B5D" w:rsidP="00F65B5D">
      <w:pPr>
        <w:suppressAutoHyphens/>
        <w:autoSpaceDN w:val="0"/>
        <w:jc w:val="center"/>
        <w:textAlignment w:val="baseline"/>
        <w:rPr>
          <w:rFonts w:ascii="Calibri" w:eastAsia="Calibri" w:hAnsi="Calibri"/>
          <w:b/>
          <w:bCs/>
          <w:sz w:val="22"/>
          <w:szCs w:val="22"/>
          <w:lang w:eastAsia="en-US"/>
        </w:rPr>
      </w:pPr>
      <w:r>
        <w:rPr>
          <w:rFonts w:ascii="Calibri" w:eastAsia="Calibri" w:hAnsi="Calibri"/>
          <w:b/>
          <w:bCs/>
          <w:sz w:val="22"/>
          <w:szCs w:val="22"/>
          <w:lang w:eastAsia="en-US"/>
        </w:rPr>
        <w:t>DICHIARA DI</w:t>
      </w:r>
    </w:p>
    <w:p w14:paraId="6635FF47" w14:textId="77777777" w:rsidR="00F65B5D" w:rsidRDefault="00F65B5D" w:rsidP="00F65B5D">
      <w:pPr>
        <w:suppressAutoHyphens/>
        <w:autoSpaceDN w:val="0"/>
        <w:textAlignment w:val="baseline"/>
        <w:rPr>
          <w:rFonts w:ascii="Calibri" w:eastAsia="Calibri" w:hAnsi="Calibri"/>
          <w:b/>
          <w:bCs/>
          <w:sz w:val="22"/>
          <w:szCs w:val="22"/>
          <w:lang w:eastAsia="en-US"/>
        </w:rPr>
      </w:pPr>
    </w:p>
    <w:p w14:paraId="408F39F5" w14:textId="77777777" w:rsidR="00F65B5D" w:rsidRDefault="00F65B5D" w:rsidP="00F65B5D">
      <w:pPr>
        <w:suppressAutoHyphens/>
        <w:autoSpaceDN w:val="0"/>
        <w:textAlignment w:val="baseline"/>
        <w:rPr>
          <w:rFonts w:ascii="Calibri" w:eastAsia="Calibri" w:hAnsi="Calibri"/>
          <w:b/>
          <w:bCs/>
          <w:sz w:val="22"/>
          <w:szCs w:val="22"/>
          <w:lang w:eastAsia="en-US"/>
        </w:rPr>
      </w:pPr>
      <w:r>
        <w:rPr>
          <w:rFonts w:ascii="Calibri" w:eastAsia="Calibri" w:hAnsi="Calibri"/>
          <w:b/>
          <w:bCs/>
          <w:sz w:val="22"/>
          <w:szCs w:val="22"/>
          <w:lang w:eastAsia="en-US"/>
        </w:rPr>
        <w:t xml:space="preserve"> essere in possesso dei seguenti requisiti per accedere al beneficio:</w:t>
      </w:r>
    </w:p>
    <w:p w14:paraId="51AF4CCF" w14:textId="77777777" w:rsidR="00F65B5D" w:rsidRPr="00C35D8F" w:rsidRDefault="00F65B5D" w:rsidP="00F65B5D">
      <w:pPr>
        <w:suppressAutoHyphens/>
        <w:autoSpaceDN w:val="0"/>
        <w:textAlignment w:val="baseline"/>
        <w:rPr>
          <w:rFonts w:ascii="Calibri" w:eastAsia="Calibri" w:hAnsi="Calibri"/>
          <w:b/>
          <w:bCs/>
          <w:sz w:val="22"/>
          <w:szCs w:val="22"/>
          <w:lang w:eastAsia="en-US"/>
        </w:rPr>
      </w:pPr>
    </w:p>
    <w:p w14:paraId="4D22951D" w14:textId="77777777" w:rsidR="00F65B5D" w:rsidRPr="002E5009" w:rsidRDefault="00F65B5D" w:rsidP="00F65B5D">
      <w:pPr>
        <w:pStyle w:val="Paragrafoelenco"/>
        <w:numPr>
          <w:ilvl w:val="0"/>
          <w:numId w:val="18"/>
        </w:numPr>
        <w:suppressAutoHyphens/>
        <w:autoSpaceDN w:val="0"/>
        <w:spacing w:after="160"/>
        <w:jc w:val="both"/>
        <w:textAlignment w:val="baseline"/>
        <w:rPr>
          <w:rFonts w:ascii="Calibri" w:eastAsia="Calibri" w:hAnsi="Calibri"/>
          <w:sz w:val="22"/>
          <w:szCs w:val="22"/>
          <w:lang w:eastAsia="en-US"/>
        </w:rPr>
      </w:pPr>
      <w:r w:rsidRPr="002E5009">
        <w:rPr>
          <w:rFonts w:ascii="Calibri" w:eastAsia="Calibri" w:hAnsi="Calibri"/>
          <w:sz w:val="22"/>
          <w:szCs w:val="22"/>
          <w:lang w:eastAsia="en-US"/>
        </w:rPr>
        <w:t xml:space="preserve">Essere residente nel </w:t>
      </w:r>
      <w:r>
        <w:rPr>
          <w:rFonts w:ascii="Calibri" w:eastAsia="Calibri" w:hAnsi="Calibri"/>
          <w:sz w:val="22"/>
          <w:szCs w:val="22"/>
          <w:lang w:eastAsia="en-US"/>
        </w:rPr>
        <w:t>C</w:t>
      </w:r>
      <w:r w:rsidRPr="002E5009">
        <w:rPr>
          <w:rFonts w:ascii="Calibri" w:eastAsia="Calibri" w:hAnsi="Calibri"/>
          <w:sz w:val="22"/>
          <w:szCs w:val="22"/>
          <w:lang w:eastAsia="en-US"/>
        </w:rPr>
        <w:t xml:space="preserve">omune di </w:t>
      </w:r>
      <w:r>
        <w:rPr>
          <w:rFonts w:ascii="Calibri" w:eastAsia="Calibri" w:hAnsi="Calibri"/>
          <w:sz w:val="22"/>
          <w:szCs w:val="22"/>
          <w:lang w:eastAsia="en-US"/>
        </w:rPr>
        <w:t>___________________;</w:t>
      </w:r>
    </w:p>
    <w:p w14:paraId="42BF534D" w14:textId="77777777" w:rsidR="00F65B5D" w:rsidRDefault="00F65B5D" w:rsidP="00F65B5D">
      <w:pPr>
        <w:pStyle w:val="Paragrafoelenco"/>
        <w:numPr>
          <w:ilvl w:val="0"/>
          <w:numId w:val="18"/>
        </w:numPr>
        <w:suppressAutoHyphens/>
        <w:autoSpaceDN w:val="0"/>
        <w:spacing w:after="160"/>
        <w:jc w:val="both"/>
        <w:textAlignment w:val="baseline"/>
        <w:rPr>
          <w:rFonts w:ascii="Verdana" w:hAnsi="Verdana" w:cs="Arial"/>
          <w:color w:val="000000"/>
          <w:sz w:val="20"/>
        </w:rPr>
      </w:pPr>
      <w:r>
        <w:rPr>
          <w:rFonts w:ascii="Calibri" w:eastAsia="Calibri" w:hAnsi="Calibri"/>
          <w:sz w:val="22"/>
          <w:szCs w:val="22"/>
          <w:lang w:eastAsia="en-US"/>
        </w:rPr>
        <w:t>E</w:t>
      </w:r>
      <w:r w:rsidRPr="002E5009">
        <w:rPr>
          <w:rFonts w:ascii="Calibri" w:eastAsia="Calibri" w:hAnsi="Calibri"/>
          <w:sz w:val="22"/>
          <w:szCs w:val="22"/>
          <w:lang w:eastAsia="en-US"/>
        </w:rPr>
        <w:t>ssere cittadin</w:t>
      </w:r>
      <w:r>
        <w:rPr>
          <w:rFonts w:ascii="Calibri" w:eastAsia="Calibri" w:hAnsi="Calibri"/>
          <w:sz w:val="22"/>
          <w:szCs w:val="22"/>
          <w:lang w:eastAsia="en-US"/>
        </w:rPr>
        <w:t>o</w:t>
      </w:r>
      <w:r w:rsidRPr="002E5009">
        <w:rPr>
          <w:rFonts w:ascii="Calibri" w:eastAsia="Calibri" w:hAnsi="Calibri"/>
          <w:sz w:val="22"/>
          <w:szCs w:val="22"/>
          <w:lang w:eastAsia="en-US"/>
        </w:rPr>
        <w:t xml:space="preserve"> italian</w:t>
      </w:r>
      <w:r>
        <w:rPr>
          <w:rFonts w:ascii="Calibri" w:eastAsia="Calibri" w:hAnsi="Calibri"/>
          <w:sz w:val="22"/>
          <w:szCs w:val="22"/>
          <w:lang w:eastAsia="en-US"/>
        </w:rPr>
        <w:t xml:space="preserve">o </w:t>
      </w:r>
      <w:r w:rsidRPr="002E5009">
        <w:rPr>
          <w:rFonts w:ascii="Calibri" w:eastAsia="Calibri" w:hAnsi="Calibri"/>
          <w:sz w:val="22"/>
          <w:szCs w:val="22"/>
          <w:lang w:eastAsia="en-US"/>
        </w:rPr>
        <w:t>o di uno Stato aderente all'Unione europea o di altro Stato, purché titolar</w:t>
      </w:r>
      <w:r>
        <w:rPr>
          <w:rFonts w:ascii="Calibri" w:eastAsia="Calibri" w:hAnsi="Calibri"/>
          <w:sz w:val="22"/>
          <w:szCs w:val="22"/>
          <w:lang w:eastAsia="en-US"/>
        </w:rPr>
        <w:t>e</w:t>
      </w:r>
      <w:r w:rsidRPr="002E5009">
        <w:rPr>
          <w:rFonts w:ascii="Calibri" w:eastAsia="Calibri" w:hAnsi="Calibri"/>
          <w:sz w:val="22"/>
          <w:szCs w:val="22"/>
          <w:lang w:eastAsia="en-US"/>
        </w:rPr>
        <w:t xml:space="preserve"> di permesso di soggiorno di durata non inferiore a un anno o di permesso di soggiorno CE per soggiornanti di lungo periodo (carta di soggiorno) in corso di validità ai sensi dell' articolo 41 del decreto legislativo 25 luglio 1998, n. 286 (Testo unico delle disposizioni concernenti la disciplina dell'immigrazione e norme sulla condizione dello straniero), e successive modifiche e integrazioni;</w:t>
      </w:r>
    </w:p>
    <w:p w14:paraId="40EB7BAD" w14:textId="77777777" w:rsidR="00F65B5D" w:rsidRPr="008D3FA5" w:rsidRDefault="00F65B5D" w:rsidP="00F65B5D">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Avere un’età pari o superiore a 65 anni al momento della presentazione della domanda;</w:t>
      </w:r>
    </w:p>
    <w:p w14:paraId="24F4795C" w14:textId="77777777" w:rsidR="00F65B5D" w:rsidRPr="008D3FA5" w:rsidRDefault="00F65B5D" w:rsidP="00F65B5D">
      <w:pPr>
        <w:autoSpaceDE w:val="0"/>
        <w:autoSpaceDN w:val="0"/>
        <w:adjustRightInd w:val="0"/>
        <w:ind w:left="720"/>
        <w:jc w:val="both"/>
        <w:rPr>
          <w:rFonts w:ascii="Calibri" w:eastAsia="Calibri" w:hAnsi="Calibri"/>
          <w:sz w:val="22"/>
          <w:szCs w:val="22"/>
          <w:lang w:eastAsia="en-US"/>
        </w:rPr>
      </w:pPr>
    </w:p>
    <w:p w14:paraId="51E08C46" w14:textId="2AE8515C" w:rsidR="00F65B5D" w:rsidRPr="008D3FA5" w:rsidRDefault="00F65B5D" w:rsidP="00F65B5D">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 xml:space="preserve">Essere in possesso di un </w:t>
      </w:r>
      <w:r w:rsidRPr="00C6226B">
        <w:rPr>
          <w:rFonts w:ascii="Calibri" w:eastAsia="Calibri" w:hAnsi="Calibri"/>
          <w:b/>
          <w:bCs/>
          <w:sz w:val="22"/>
          <w:szCs w:val="22"/>
          <w:lang w:eastAsia="en-US"/>
        </w:rPr>
        <w:t>ISEE ordinario pari o inferiore a 25.000,00</w:t>
      </w:r>
      <w:r w:rsidRPr="008D3FA5">
        <w:rPr>
          <w:rFonts w:ascii="Calibri" w:eastAsia="Calibri" w:hAnsi="Calibri"/>
          <w:sz w:val="22"/>
          <w:szCs w:val="22"/>
          <w:lang w:eastAsia="en-US"/>
        </w:rPr>
        <w:t xml:space="preserve"> euro in corso di validità</w:t>
      </w:r>
      <w:r w:rsidR="004A1047">
        <w:rPr>
          <w:rFonts w:ascii="Calibri" w:eastAsia="Calibri" w:hAnsi="Calibri"/>
          <w:sz w:val="22"/>
          <w:szCs w:val="22"/>
          <w:lang w:eastAsia="en-US"/>
        </w:rPr>
        <w:t xml:space="preserve"> </w:t>
      </w:r>
      <w:r w:rsidR="004A1047" w:rsidRPr="00A2128B">
        <w:rPr>
          <w:rFonts w:ascii="Calibri" w:eastAsia="Calibri" w:hAnsi="Calibri"/>
          <w:sz w:val="22"/>
          <w:szCs w:val="22"/>
          <w:u w:val="single"/>
          <w:lang w:eastAsia="en-US"/>
        </w:rPr>
        <w:t>al momento della presentazione della domanda</w:t>
      </w:r>
      <w:r w:rsidRPr="008D3FA5">
        <w:rPr>
          <w:rFonts w:ascii="Calibri" w:eastAsia="Calibri" w:hAnsi="Calibri"/>
          <w:sz w:val="22"/>
          <w:szCs w:val="22"/>
          <w:lang w:eastAsia="en-US"/>
        </w:rPr>
        <w:t>;</w:t>
      </w:r>
    </w:p>
    <w:p w14:paraId="2E7228B5" w14:textId="77777777" w:rsidR="00F65B5D" w:rsidRPr="008D3FA5" w:rsidRDefault="00F65B5D" w:rsidP="00F65B5D">
      <w:pPr>
        <w:autoSpaceDE w:val="0"/>
        <w:autoSpaceDN w:val="0"/>
        <w:adjustRightInd w:val="0"/>
        <w:ind w:left="720"/>
        <w:jc w:val="both"/>
        <w:rPr>
          <w:rFonts w:ascii="Calibri" w:eastAsia="Calibri" w:hAnsi="Calibri"/>
          <w:sz w:val="22"/>
          <w:szCs w:val="22"/>
          <w:lang w:eastAsia="en-US"/>
        </w:rPr>
      </w:pPr>
    </w:p>
    <w:p w14:paraId="5F6EAD38" w14:textId="424ABF1D" w:rsidR="00F65B5D" w:rsidRPr="00F65B5D" w:rsidRDefault="00F65B5D" w:rsidP="00F65B5D">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Essere proprietario di uno o più animali d'affezione regolarmente registrato/i alla Banca Dati Regionale FVG con relativo microchip al momento in cui sono state sostenute le spese.</w:t>
      </w:r>
    </w:p>
    <w:p w14:paraId="5044F03F" w14:textId="77777777" w:rsidR="00F65B5D" w:rsidRDefault="00F65B5D" w:rsidP="0066492C">
      <w:pPr>
        <w:suppressAutoHyphens/>
        <w:autoSpaceDN w:val="0"/>
        <w:jc w:val="both"/>
        <w:textAlignment w:val="baseline"/>
        <w:rPr>
          <w:rFonts w:ascii="Calibri" w:eastAsia="Calibri" w:hAnsi="Calibri"/>
          <w:b/>
          <w:bCs/>
          <w:sz w:val="22"/>
          <w:szCs w:val="22"/>
          <w:lang w:eastAsia="en-US"/>
        </w:rPr>
      </w:pPr>
    </w:p>
    <w:p w14:paraId="00C21AAD" w14:textId="17573F9C" w:rsidR="00F37E22" w:rsidRDefault="00F37E22" w:rsidP="00F37E22">
      <w:pPr>
        <w:suppressAutoHyphens/>
        <w:autoSpaceDN w:val="0"/>
        <w:jc w:val="center"/>
        <w:textAlignment w:val="baseline"/>
        <w:rPr>
          <w:rFonts w:ascii="Calibri" w:eastAsia="Calibri" w:hAnsi="Calibri"/>
          <w:b/>
          <w:bCs/>
          <w:sz w:val="22"/>
          <w:szCs w:val="22"/>
          <w:lang w:eastAsia="en-US"/>
        </w:rPr>
      </w:pPr>
      <w:r w:rsidRPr="00C35D8F">
        <w:rPr>
          <w:rFonts w:ascii="Calibri" w:eastAsia="Calibri" w:hAnsi="Calibri"/>
          <w:b/>
          <w:bCs/>
          <w:sz w:val="22"/>
          <w:szCs w:val="22"/>
          <w:lang w:eastAsia="en-US"/>
        </w:rPr>
        <w:t>C H I E D E</w:t>
      </w:r>
    </w:p>
    <w:p w14:paraId="4513067B" w14:textId="77777777" w:rsidR="005550CA" w:rsidRPr="00C35D8F" w:rsidRDefault="005550CA" w:rsidP="00F37E22">
      <w:pPr>
        <w:suppressAutoHyphens/>
        <w:autoSpaceDN w:val="0"/>
        <w:jc w:val="center"/>
        <w:textAlignment w:val="baseline"/>
        <w:rPr>
          <w:rFonts w:ascii="Calibri" w:eastAsia="Calibri" w:hAnsi="Calibri"/>
          <w:b/>
          <w:bCs/>
          <w:sz w:val="22"/>
          <w:szCs w:val="22"/>
          <w:lang w:eastAsia="en-US"/>
        </w:rPr>
      </w:pPr>
    </w:p>
    <w:p w14:paraId="3185FED8" w14:textId="665C36FC"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di poter beneficiare del </w:t>
      </w:r>
      <w:r w:rsidR="002E5009">
        <w:rPr>
          <w:rFonts w:ascii="Calibri" w:eastAsia="Calibri" w:hAnsi="Calibri"/>
          <w:sz w:val="22"/>
          <w:szCs w:val="22"/>
          <w:lang w:eastAsia="en-US"/>
        </w:rPr>
        <w:t>contributo</w:t>
      </w:r>
      <w:r w:rsidRPr="00C35D8F">
        <w:rPr>
          <w:rFonts w:ascii="Calibri" w:eastAsia="Calibri" w:hAnsi="Calibri"/>
          <w:sz w:val="22"/>
          <w:szCs w:val="22"/>
          <w:lang w:eastAsia="en-US"/>
        </w:rPr>
        <w:t xml:space="preserve"> di cui in oggetto</w:t>
      </w:r>
      <w:r w:rsidR="005550CA">
        <w:rPr>
          <w:rFonts w:ascii="Calibri" w:eastAsia="Calibri" w:hAnsi="Calibri"/>
          <w:sz w:val="22"/>
          <w:szCs w:val="22"/>
          <w:lang w:eastAsia="en-US"/>
        </w:rPr>
        <w:t>, in relazione alle spese sostenute</w:t>
      </w:r>
      <w:r w:rsidR="0066492C">
        <w:rPr>
          <w:rFonts w:ascii="Calibri" w:eastAsia="Calibri" w:hAnsi="Calibri"/>
          <w:sz w:val="22"/>
          <w:szCs w:val="22"/>
          <w:lang w:eastAsia="en-US"/>
        </w:rPr>
        <w:t xml:space="preserve"> (nel periodo dal 01.01.202</w:t>
      </w:r>
      <w:r w:rsidR="00C02540">
        <w:rPr>
          <w:rFonts w:ascii="Calibri" w:eastAsia="Calibri" w:hAnsi="Calibri"/>
          <w:sz w:val="22"/>
          <w:szCs w:val="22"/>
          <w:lang w:eastAsia="en-US"/>
        </w:rPr>
        <w:t>5</w:t>
      </w:r>
      <w:r w:rsidR="0066492C">
        <w:rPr>
          <w:rFonts w:ascii="Calibri" w:eastAsia="Calibri" w:hAnsi="Calibri"/>
          <w:sz w:val="22"/>
          <w:szCs w:val="22"/>
          <w:lang w:eastAsia="en-US"/>
        </w:rPr>
        <w:t xml:space="preserve"> al 31.12.202</w:t>
      </w:r>
      <w:r w:rsidR="00C02540">
        <w:rPr>
          <w:rFonts w:ascii="Calibri" w:eastAsia="Calibri" w:hAnsi="Calibri"/>
          <w:sz w:val="22"/>
          <w:szCs w:val="22"/>
          <w:lang w:eastAsia="en-US"/>
        </w:rPr>
        <w:t>5</w:t>
      </w:r>
      <w:r w:rsidR="0066492C">
        <w:rPr>
          <w:rFonts w:ascii="Calibri" w:eastAsia="Calibri" w:hAnsi="Calibri"/>
          <w:sz w:val="22"/>
          <w:szCs w:val="22"/>
          <w:lang w:eastAsia="en-US"/>
        </w:rPr>
        <w:t>)</w:t>
      </w:r>
      <w:r w:rsidR="005550CA">
        <w:rPr>
          <w:rFonts w:ascii="Calibri" w:eastAsia="Calibri" w:hAnsi="Calibri"/>
          <w:sz w:val="22"/>
          <w:szCs w:val="22"/>
          <w:lang w:eastAsia="en-US"/>
        </w:rPr>
        <w:t xml:space="preserve"> per:</w:t>
      </w:r>
    </w:p>
    <w:p w14:paraId="4D26455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A362CF" w14:textId="03128747" w:rsidR="005550CA" w:rsidRDefault="005550CA" w:rsidP="00F37E22">
      <w:pPr>
        <w:suppressAutoHyphens/>
        <w:autoSpaceDN w:val="0"/>
        <w:jc w:val="both"/>
        <w:textAlignment w:val="baseline"/>
        <w:rPr>
          <w:rFonts w:ascii="Calibri" w:eastAsia="Calibri" w:hAnsi="Calibri"/>
          <w:sz w:val="22"/>
          <w:szCs w:val="22"/>
          <w:lang w:eastAsia="en-US"/>
        </w:rPr>
      </w:pPr>
    </w:p>
    <w:p w14:paraId="78DC6DBB" w14:textId="2EB08448" w:rsidR="005550CA"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bookmarkStart w:id="1" w:name="_Hlk129864030"/>
      <w:r w:rsidRPr="0066492C">
        <w:rPr>
          <w:rFonts w:ascii="Calibri" w:eastAsia="Calibri" w:hAnsi="Calibri"/>
          <w:sz w:val="22"/>
          <w:szCs w:val="22"/>
          <w:lang w:eastAsia="en-US"/>
        </w:rPr>
        <w:t>______________________</w:t>
      </w:r>
      <w:r w:rsidR="005550CA" w:rsidRPr="0066492C">
        <w:rPr>
          <w:rFonts w:ascii="Calibri" w:eastAsia="Calibri" w:hAnsi="Calibri"/>
          <w:sz w:val="22"/>
          <w:szCs w:val="22"/>
          <w:lang w:eastAsia="en-US"/>
        </w:rPr>
        <w:t>di cui è proprietario dal</w:t>
      </w:r>
      <w:r w:rsidRPr="0066492C">
        <w:rPr>
          <w:rFonts w:ascii="Calibri" w:eastAsia="Calibri" w:hAnsi="Calibri"/>
          <w:sz w:val="22"/>
          <w:szCs w:val="22"/>
          <w:lang w:eastAsia="en-US"/>
        </w:rPr>
        <w:t>____________________</w:t>
      </w:r>
      <w:r w:rsidR="005550CA" w:rsidRPr="0066492C">
        <w:rPr>
          <w:rFonts w:ascii="Calibri" w:eastAsia="Calibri" w:hAnsi="Calibri"/>
          <w:sz w:val="22"/>
          <w:szCs w:val="22"/>
          <w:lang w:eastAsia="en-US"/>
        </w:rPr>
        <w:t>, regolarmente registrato alla Banca dati Regionale FVG con il numero di microchip</w:t>
      </w:r>
      <w:r w:rsidRPr="0066492C">
        <w:rPr>
          <w:rFonts w:ascii="Calibri" w:eastAsia="Calibri" w:hAnsi="Calibri"/>
          <w:sz w:val="22"/>
          <w:szCs w:val="22"/>
          <w:lang w:eastAsia="en-US"/>
        </w:rPr>
        <w:t>_______________________________</w:t>
      </w:r>
      <w:r w:rsidR="002F6E8E">
        <w:rPr>
          <w:rFonts w:ascii="Calibri" w:eastAsia="Calibri" w:hAnsi="Calibri"/>
          <w:sz w:val="22"/>
          <w:szCs w:val="22"/>
          <w:lang w:eastAsia="en-US"/>
        </w:rPr>
        <w:t xml:space="preserve">, </w:t>
      </w:r>
      <w:bookmarkStart w:id="2" w:name="_Hlk179451452"/>
      <w:r w:rsidR="002F6E8E">
        <w:rPr>
          <w:rFonts w:ascii="Calibri" w:eastAsia="Calibri" w:hAnsi="Calibri"/>
          <w:sz w:val="22"/>
          <w:szCs w:val="22"/>
          <w:lang w:eastAsia="en-US"/>
        </w:rPr>
        <w:t>oppure trattasi di felino nato nell’anno________________;</w:t>
      </w:r>
      <w:bookmarkEnd w:id="2"/>
    </w:p>
    <w:p w14:paraId="25ECCC88" w14:textId="77777777" w:rsidR="005550CA" w:rsidRDefault="005550CA" w:rsidP="00F37E22">
      <w:pPr>
        <w:suppressAutoHyphens/>
        <w:autoSpaceDN w:val="0"/>
        <w:jc w:val="both"/>
        <w:textAlignment w:val="baseline"/>
        <w:rPr>
          <w:rFonts w:ascii="Calibri" w:eastAsia="Calibri" w:hAnsi="Calibri"/>
          <w:sz w:val="22"/>
          <w:szCs w:val="22"/>
          <w:lang w:eastAsia="en-US"/>
        </w:rPr>
      </w:pPr>
    </w:p>
    <w:bookmarkEnd w:id="1"/>
    <w:p w14:paraId="678EAB45" w14:textId="25999E91" w:rsidR="002F6E8E" w:rsidRPr="0066492C"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lastRenderedPageBreak/>
        <w:t>______________________di cui è proprietario dal____________________, regolarmente registrato alla Banca dati Regionale FVG con il numero di microchip_______________________________</w:t>
      </w:r>
      <w:r w:rsidR="002F6E8E">
        <w:rPr>
          <w:rFonts w:ascii="Calibri" w:eastAsia="Calibri" w:hAnsi="Calibri"/>
          <w:sz w:val="22"/>
          <w:szCs w:val="22"/>
          <w:lang w:eastAsia="en-US"/>
        </w:rPr>
        <w:t xml:space="preserve"> oppure trattasi di felino nato nell’anno________________;</w:t>
      </w:r>
    </w:p>
    <w:p w14:paraId="28ED5A3B" w14:textId="674D56DF" w:rsidR="0066492C" w:rsidRPr="0066492C" w:rsidRDefault="0066492C" w:rsidP="002F6E8E">
      <w:pPr>
        <w:pStyle w:val="Paragrafoelenco"/>
        <w:suppressAutoHyphens/>
        <w:autoSpaceDN w:val="0"/>
        <w:ind w:left="720"/>
        <w:jc w:val="both"/>
        <w:textAlignment w:val="baseline"/>
        <w:rPr>
          <w:rFonts w:ascii="Calibri" w:eastAsia="Calibri" w:hAnsi="Calibri"/>
          <w:sz w:val="22"/>
          <w:szCs w:val="22"/>
          <w:lang w:eastAsia="en-US"/>
        </w:rPr>
      </w:pPr>
    </w:p>
    <w:p w14:paraId="28E20198" w14:textId="77777777" w:rsidR="0066492C" w:rsidRDefault="0066492C" w:rsidP="0066492C">
      <w:pPr>
        <w:suppressAutoHyphens/>
        <w:autoSpaceDN w:val="0"/>
        <w:jc w:val="both"/>
        <w:textAlignment w:val="baseline"/>
        <w:rPr>
          <w:rFonts w:ascii="Calibri" w:eastAsia="Calibri" w:hAnsi="Calibri"/>
          <w:sz w:val="22"/>
          <w:szCs w:val="22"/>
          <w:lang w:eastAsia="en-US"/>
        </w:rPr>
      </w:pPr>
    </w:p>
    <w:p w14:paraId="3B3309DD" w14:textId="52FB81B8" w:rsidR="002F6E8E" w:rsidRPr="0066492C"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2F6E8E">
        <w:rPr>
          <w:rFonts w:ascii="Calibri" w:eastAsia="Calibri" w:hAnsi="Calibri"/>
          <w:sz w:val="22"/>
          <w:szCs w:val="22"/>
          <w:lang w:eastAsia="en-US"/>
        </w:rPr>
        <w:t xml:space="preserve"> oppure trattasi di felino nato nell’anno________________;</w:t>
      </w:r>
    </w:p>
    <w:p w14:paraId="0163E722" w14:textId="300E2DFD" w:rsidR="0066492C" w:rsidRPr="0066492C" w:rsidRDefault="0066492C" w:rsidP="002F6E8E">
      <w:pPr>
        <w:pStyle w:val="Paragrafoelenco"/>
        <w:suppressAutoHyphens/>
        <w:autoSpaceDN w:val="0"/>
        <w:ind w:left="720"/>
        <w:jc w:val="both"/>
        <w:textAlignment w:val="baseline"/>
        <w:rPr>
          <w:rFonts w:ascii="Calibri" w:eastAsia="Calibri" w:hAnsi="Calibri"/>
          <w:sz w:val="22"/>
          <w:szCs w:val="22"/>
          <w:lang w:eastAsia="en-US"/>
        </w:rPr>
      </w:pPr>
    </w:p>
    <w:p w14:paraId="08329628" w14:textId="70A6BEB1" w:rsidR="00627526" w:rsidRDefault="00627526" w:rsidP="00F37E22">
      <w:pPr>
        <w:suppressAutoHyphens/>
        <w:autoSpaceDN w:val="0"/>
        <w:jc w:val="both"/>
        <w:textAlignment w:val="baseline"/>
        <w:rPr>
          <w:rFonts w:ascii="Calibri" w:eastAsia="Calibri" w:hAnsi="Calibri"/>
          <w:sz w:val="22"/>
          <w:szCs w:val="22"/>
          <w:lang w:eastAsia="en-US"/>
        </w:rPr>
      </w:pPr>
    </w:p>
    <w:p w14:paraId="4B739D16" w14:textId="58E8A955" w:rsidR="002F6E8E" w:rsidRPr="0066492C"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2F6E8E">
        <w:rPr>
          <w:rFonts w:ascii="Calibri" w:eastAsia="Calibri" w:hAnsi="Calibri"/>
          <w:sz w:val="22"/>
          <w:szCs w:val="22"/>
          <w:lang w:eastAsia="en-US"/>
        </w:rPr>
        <w:t xml:space="preserve"> oppure trattasi di felino nato nell’anno________________;</w:t>
      </w:r>
    </w:p>
    <w:p w14:paraId="24C21776" w14:textId="2D5E2445" w:rsidR="0066492C" w:rsidRPr="0066492C" w:rsidRDefault="0066492C" w:rsidP="002F6E8E">
      <w:pPr>
        <w:pStyle w:val="Paragrafoelenco"/>
        <w:suppressAutoHyphens/>
        <w:autoSpaceDN w:val="0"/>
        <w:ind w:left="720"/>
        <w:jc w:val="both"/>
        <w:textAlignment w:val="baseline"/>
        <w:rPr>
          <w:rFonts w:ascii="Calibri" w:eastAsia="Calibri" w:hAnsi="Calibri"/>
          <w:sz w:val="22"/>
          <w:szCs w:val="22"/>
          <w:lang w:eastAsia="en-US"/>
        </w:rPr>
      </w:pPr>
    </w:p>
    <w:p w14:paraId="47EE871C" w14:textId="450ADEFC" w:rsidR="0066492C" w:rsidRDefault="0066492C" w:rsidP="00F37E22">
      <w:pPr>
        <w:suppressAutoHyphens/>
        <w:autoSpaceDN w:val="0"/>
        <w:jc w:val="both"/>
        <w:textAlignment w:val="baseline"/>
        <w:rPr>
          <w:rFonts w:ascii="Calibri" w:eastAsia="Calibri" w:hAnsi="Calibri"/>
          <w:sz w:val="22"/>
          <w:szCs w:val="22"/>
          <w:lang w:eastAsia="en-US"/>
        </w:rPr>
      </w:pPr>
    </w:p>
    <w:p w14:paraId="4D195093" w14:textId="5F34E7E0" w:rsidR="0066492C" w:rsidRDefault="0066492C" w:rsidP="00F37E22">
      <w:pPr>
        <w:suppressAutoHyphens/>
        <w:autoSpaceDN w:val="0"/>
        <w:jc w:val="both"/>
        <w:textAlignment w:val="baseline"/>
        <w:rPr>
          <w:rFonts w:ascii="Calibri" w:eastAsia="Calibri" w:hAnsi="Calibri"/>
          <w:sz w:val="22"/>
          <w:szCs w:val="22"/>
          <w:lang w:eastAsia="en-US"/>
        </w:rPr>
      </w:pPr>
    </w:p>
    <w:p w14:paraId="0E31D6F4" w14:textId="00C958FA" w:rsidR="00627526" w:rsidRDefault="00627526" w:rsidP="00F37E22">
      <w:pPr>
        <w:suppressAutoHyphens/>
        <w:autoSpaceDN w:val="0"/>
        <w:jc w:val="both"/>
        <w:textAlignment w:val="baseline"/>
        <w:rPr>
          <w:rFonts w:ascii="Calibri" w:eastAsia="Calibri" w:hAnsi="Calibri"/>
          <w:sz w:val="22"/>
          <w:szCs w:val="22"/>
          <w:lang w:eastAsia="en-US"/>
        </w:rPr>
      </w:pPr>
      <w:r>
        <w:rPr>
          <w:rFonts w:ascii="Calibri" w:eastAsia="Calibri" w:hAnsi="Calibri"/>
          <w:sz w:val="22"/>
          <w:szCs w:val="22"/>
          <w:lang w:eastAsia="en-US"/>
        </w:rPr>
        <w:t>Di ammontare pari a euro</w:t>
      </w:r>
      <w:r w:rsidR="0066492C">
        <w:rPr>
          <w:rFonts w:ascii="Calibri" w:eastAsia="Calibri" w:hAnsi="Calibri"/>
          <w:sz w:val="22"/>
          <w:szCs w:val="22"/>
          <w:lang w:eastAsia="en-US"/>
        </w:rPr>
        <w:t>_____________________________</w:t>
      </w:r>
      <w:r w:rsidR="00EA7B8A">
        <w:rPr>
          <w:rFonts w:ascii="Calibri" w:eastAsia="Calibri" w:hAnsi="Calibri"/>
          <w:sz w:val="22"/>
          <w:szCs w:val="22"/>
          <w:lang w:eastAsia="en-US"/>
        </w:rPr>
        <w:t xml:space="preserve"> (soglia minima di spesa €50,00)</w:t>
      </w:r>
    </w:p>
    <w:p w14:paraId="7C0B8070"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30A0B4FB" w14:textId="16B50C11" w:rsidR="00627526" w:rsidRDefault="00627526" w:rsidP="0066492C">
      <w:pPr>
        <w:suppressAutoHyphens/>
        <w:autoSpaceDN w:val="0"/>
        <w:textAlignment w:val="baseline"/>
        <w:rPr>
          <w:rFonts w:ascii="Calibri" w:eastAsia="Calibri" w:hAnsi="Calibri"/>
          <w:sz w:val="22"/>
          <w:szCs w:val="22"/>
          <w:lang w:eastAsia="en-US"/>
        </w:rPr>
      </w:pPr>
      <w:r>
        <w:rPr>
          <w:rFonts w:ascii="Calibri" w:eastAsia="Calibri" w:hAnsi="Calibri"/>
          <w:sz w:val="22"/>
          <w:szCs w:val="22"/>
          <w:lang w:eastAsia="en-US"/>
        </w:rPr>
        <w:t xml:space="preserve">Corrispondente alle seguenti prestazioni: </w:t>
      </w:r>
      <w:r w:rsidR="0066492C">
        <w:rPr>
          <w:rFonts w:ascii="Calibri" w:eastAsia="Calibri" w:hAnsi="Calibri"/>
          <w:sz w:val="22"/>
          <w:szCs w:val="22"/>
          <w:lang w:eastAsia="en-US"/>
        </w:rPr>
        <w:t>____________________________________________________________________________________________________________________________________________________________________</w:t>
      </w:r>
    </w:p>
    <w:p w14:paraId="375FF93E" w14:textId="7EB97218" w:rsidR="00F65B5D" w:rsidRDefault="00F65B5D" w:rsidP="0066492C">
      <w:pPr>
        <w:suppressAutoHyphens/>
        <w:autoSpaceDN w:val="0"/>
        <w:textAlignment w:val="baseline"/>
        <w:rPr>
          <w:rFonts w:ascii="Calibri" w:eastAsia="Calibri" w:hAnsi="Calibri"/>
          <w:sz w:val="22"/>
          <w:szCs w:val="22"/>
          <w:lang w:eastAsia="en-US"/>
        </w:rPr>
      </w:pPr>
      <w:r>
        <w:rPr>
          <w:rFonts w:ascii="Calibri" w:eastAsia="Calibri" w:hAnsi="Calibri"/>
          <w:sz w:val="22"/>
          <w:szCs w:val="22"/>
          <w:lang w:eastAsia="en-US"/>
        </w:rPr>
        <w:t>__________________________________________________________________________________</w:t>
      </w:r>
    </w:p>
    <w:p w14:paraId="016DB274" w14:textId="1E8A9230" w:rsidR="005550CA" w:rsidRPr="0066492C" w:rsidRDefault="00B97E17" w:rsidP="00F37E22">
      <w:pPr>
        <w:suppressAutoHyphens/>
        <w:autoSpaceDN w:val="0"/>
        <w:jc w:val="both"/>
        <w:textAlignment w:val="baseline"/>
        <w:rPr>
          <w:rFonts w:ascii="Calibri" w:eastAsia="Calibri" w:hAnsi="Calibri"/>
          <w:i/>
          <w:iCs/>
          <w:sz w:val="22"/>
          <w:szCs w:val="22"/>
          <w:lang w:eastAsia="en-US"/>
        </w:rPr>
      </w:pPr>
      <w:r w:rsidRPr="0066492C">
        <w:rPr>
          <w:rFonts w:ascii="Calibri" w:eastAsia="Calibri" w:hAnsi="Calibri"/>
          <w:i/>
          <w:iCs/>
          <w:sz w:val="22"/>
          <w:szCs w:val="22"/>
          <w:lang w:eastAsia="en-US"/>
        </w:rPr>
        <w:t>(indicare le spese veterinarie sostenute, quali visite specialistiche, interventi di chirurgia, esami in laboratorio e acquisto di farmaci</w:t>
      </w:r>
      <w:r w:rsidR="008D3FA5">
        <w:rPr>
          <w:rFonts w:ascii="Calibri" w:eastAsia="Calibri" w:hAnsi="Calibri"/>
          <w:i/>
          <w:iCs/>
          <w:sz w:val="22"/>
          <w:szCs w:val="22"/>
          <w:lang w:eastAsia="en-US"/>
        </w:rPr>
        <w:t xml:space="preserve">, spese di </w:t>
      </w:r>
      <w:proofErr w:type="spellStart"/>
      <w:r w:rsidR="008D3FA5">
        <w:rPr>
          <w:rFonts w:ascii="Calibri" w:eastAsia="Calibri" w:hAnsi="Calibri"/>
          <w:i/>
          <w:iCs/>
          <w:sz w:val="22"/>
          <w:szCs w:val="22"/>
          <w:lang w:eastAsia="en-US"/>
        </w:rPr>
        <w:t>chippatura</w:t>
      </w:r>
      <w:proofErr w:type="spellEnd"/>
      <w:r w:rsidR="008D3FA5">
        <w:rPr>
          <w:rFonts w:ascii="Calibri" w:eastAsia="Calibri" w:hAnsi="Calibri"/>
          <w:i/>
          <w:iCs/>
          <w:sz w:val="22"/>
          <w:szCs w:val="22"/>
          <w:lang w:eastAsia="en-US"/>
        </w:rPr>
        <w:t>…</w:t>
      </w:r>
      <w:r w:rsidRPr="0066492C">
        <w:rPr>
          <w:rFonts w:ascii="Calibri" w:eastAsia="Calibri" w:hAnsi="Calibri"/>
          <w:i/>
          <w:iCs/>
          <w:sz w:val="22"/>
          <w:szCs w:val="22"/>
          <w:lang w:eastAsia="en-US"/>
        </w:rPr>
        <w:t>)</w:t>
      </w:r>
    </w:p>
    <w:p w14:paraId="6C8DEDCE" w14:textId="77777777" w:rsidR="00627526" w:rsidRDefault="00627526" w:rsidP="00F37E22">
      <w:pPr>
        <w:suppressAutoHyphens/>
        <w:autoSpaceDN w:val="0"/>
        <w:jc w:val="both"/>
        <w:textAlignment w:val="baseline"/>
        <w:rPr>
          <w:rFonts w:ascii="Calibri" w:eastAsia="Calibri" w:hAnsi="Calibri"/>
          <w:sz w:val="22"/>
          <w:szCs w:val="22"/>
          <w:lang w:eastAsia="en-US"/>
        </w:rPr>
      </w:pPr>
    </w:p>
    <w:p w14:paraId="7C8E6D72" w14:textId="50815D1F"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A tal fine, valendosi delle disposizioni di cui all’art. 47 del D.P.R. 445/2000, consapevole delle pene stabilite dagli artt. 483, 495 e 496 del Codice Penale per le false attestazioni e le mendaci dichiarazioni, sotto la propria personale responsabilità, </w:t>
      </w:r>
    </w:p>
    <w:p w14:paraId="7F09B6F8" w14:textId="77777777" w:rsidR="00F37E22" w:rsidRPr="00C35D8F" w:rsidRDefault="00F37E22" w:rsidP="00F37E22">
      <w:pPr>
        <w:suppressAutoHyphens/>
        <w:autoSpaceDN w:val="0"/>
        <w:jc w:val="both"/>
        <w:textAlignment w:val="baseline"/>
        <w:rPr>
          <w:rFonts w:ascii="Calibri" w:eastAsia="Calibri" w:hAnsi="Calibri"/>
          <w:sz w:val="22"/>
          <w:szCs w:val="22"/>
          <w:lang w:eastAsia="en-US"/>
        </w:rPr>
      </w:pPr>
    </w:p>
    <w:p w14:paraId="41450FB9" w14:textId="30B74B7C"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Dichiara inoltre di essere consapevole</w:t>
      </w:r>
      <w:r w:rsidR="00A33BC9">
        <w:rPr>
          <w:rFonts w:ascii="Verdana" w:eastAsia="Calibri" w:hAnsi="Verdana"/>
          <w:b/>
          <w:bCs/>
          <w:sz w:val="18"/>
          <w:szCs w:val="18"/>
          <w:lang w:eastAsia="en-US"/>
        </w:rPr>
        <w:t xml:space="preserve"> che</w:t>
      </w:r>
      <w:r w:rsidRPr="00306340">
        <w:rPr>
          <w:rFonts w:ascii="Verdana" w:eastAsia="Calibri" w:hAnsi="Verdana"/>
          <w:b/>
          <w:bCs/>
          <w:sz w:val="18"/>
          <w:szCs w:val="18"/>
          <w:lang w:eastAsia="en-US"/>
        </w:rPr>
        <w:t xml:space="preserve">: </w:t>
      </w:r>
    </w:p>
    <w:p w14:paraId="1178F7D0" w14:textId="77777777" w:rsidR="00F37E22" w:rsidRPr="00306340" w:rsidRDefault="00F37E22" w:rsidP="00F37E22">
      <w:pPr>
        <w:suppressAutoHyphens/>
        <w:autoSpaceDN w:val="0"/>
        <w:jc w:val="both"/>
        <w:textAlignment w:val="baseline"/>
        <w:rPr>
          <w:rFonts w:ascii="Verdana" w:eastAsia="Calibri" w:hAnsi="Verdana"/>
          <w:b/>
          <w:bCs/>
          <w:sz w:val="18"/>
          <w:szCs w:val="18"/>
          <w:lang w:eastAsia="en-US"/>
        </w:rPr>
      </w:pPr>
    </w:p>
    <w:p w14:paraId="6C56E5C9" w14:textId="73854CA8" w:rsidR="008D3FA5" w:rsidRDefault="008D3FA5" w:rsidP="008D3FA5">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è ammessa la copertura delle spese sostenute nell’anno 202</w:t>
      </w:r>
      <w:r w:rsidR="000C22DD">
        <w:rPr>
          <w:rFonts w:ascii="Calibri" w:eastAsia="Calibri" w:hAnsi="Calibri"/>
          <w:sz w:val="22"/>
          <w:szCs w:val="22"/>
          <w:lang w:eastAsia="en-US"/>
        </w:rPr>
        <w:t>5</w:t>
      </w:r>
      <w:r w:rsidRPr="008D3FA5">
        <w:rPr>
          <w:rFonts w:ascii="Calibri" w:eastAsia="Calibri" w:hAnsi="Calibri"/>
          <w:sz w:val="22"/>
          <w:szCs w:val="22"/>
          <w:lang w:eastAsia="en-US"/>
        </w:rPr>
        <w:t xml:space="preserve"> e giustificate da idoneo titolo fiscale fino al 100 per cento della spesa e per un massimo di </w:t>
      </w:r>
      <w:r w:rsidR="00AF6400">
        <w:rPr>
          <w:rFonts w:ascii="Calibri" w:eastAsia="Calibri" w:hAnsi="Calibri"/>
          <w:sz w:val="22"/>
          <w:szCs w:val="22"/>
          <w:lang w:eastAsia="en-US"/>
        </w:rPr>
        <w:t>1</w:t>
      </w:r>
      <w:r w:rsidR="00EA7B8A">
        <w:rPr>
          <w:rFonts w:ascii="Calibri" w:eastAsia="Calibri" w:hAnsi="Calibri"/>
          <w:sz w:val="22"/>
          <w:szCs w:val="22"/>
          <w:lang w:eastAsia="en-US"/>
        </w:rPr>
        <w:t>.</w:t>
      </w:r>
      <w:r w:rsidR="00AF6400">
        <w:rPr>
          <w:rFonts w:ascii="Calibri" w:eastAsia="Calibri" w:hAnsi="Calibri"/>
          <w:sz w:val="22"/>
          <w:szCs w:val="22"/>
          <w:lang w:eastAsia="en-US"/>
        </w:rPr>
        <w:t>000</w:t>
      </w:r>
      <w:r w:rsidRPr="008D3FA5">
        <w:rPr>
          <w:rFonts w:ascii="Calibri" w:eastAsia="Calibri" w:hAnsi="Calibri"/>
          <w:sz w:val="22"/>
          <w:szCs w:val="22"/>
          <w:lang w:eastAsia="en-US"/>
        </w:rPr>
        <w:t xml:space="preserve"> euro per singolo </w:t>
      </w:r>
      <w:r w:rsidR="00AF6400">
        <w:rPr>
          <w:rFonts w:ascii="Calibri" w:eastAsia="Calibri" w:hAnsi="Calibri"/>
          <w:sz w:val="22"/>
          <w:szCs w:val="22"/>
          <w:lang w:eastAsia="en-US"/>
        </w:rPr>
        <w:t>animale</w:t>
      </w:r>
      <w:r>
        <w:rPr>
          <w:rFonts w:ascii="Calibri" w:eastAsia="Calibri" w:hAnsi="Calibri"/>
          <w:sz w:val="22"/>
          <w:szCs w:val="22"/>
          <w:lang w:eastAsia="en-US"/>
        </w:rPr>
        <w:t>;</w:t>
      </w:r>
    </w:p>
    <w:p w14:paraId="41D0630C" w14:textId="77777777" w:rsidR="008D3FA5" w:rsidRPr="008D3FA5" w:rsidRDefault="008D3FA5" w:rsidP="008D3FA5">
      <w:pPr>
        <w:autoSpaceDE w:val="0"/>
        <w:autoSpaceDN w:val="0"/>
        <w:adjustRightInd w:val="0"/>
        <w:ind w:left="720"/>
        <w:jc w:val="both"/>
        <w:rPr>
          <w:rFonts w:ascii="Calibri" w:eastAsia="Calibri" w:hAnsi="Calibri"/>
          <w:sz w:val="22"/>
          <w:szCs w:val="22"/>
          <w:lang w:eastAsia="en-US"/>
        </w:rPr>
      </w:pPr>
    </w:p>
    <w:p w14:paraId="78122FEC" w14:textId="5B6CA1FF" w:rsidR="00F5265F" w:rsidRPr="008C7776" w:rsidRDefault="00F65B5D" w:rsidP="008C7776">
      <w:pPr>
        <w:pStyle w:val="Paragrafoelenco"/>
        <w:numPr>
          <w:ilvl w:val="0"/>
          <w:numId w:val="9"/>
        </w:numPr>
        <w:tabs>
          <w:tab w:val="left" w:pos="284"/>
        </w:tabs>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 xml:space="preserve">e </w:t>
      </w:r>
      <w:bookmarkStart w:id="3" w:name="_Hlk110247354"/>
      <w:r w:rsidR="00160937" w:rsidRPr="008D3FA5">
        <w:rPr>
          <w:rFonts w:ascii="Calibri" w:eastAsia="Calibri" w:hAnsi="Calibri"/>
          <w:sz w:val="22"/>
          <w:szCs w:val="22"/>
          <w:lang w:eastAsia="en-US"/>
        </w:rPr>
        <w:t>assegnazioni verranno effettuate</w:t>
      </w:r>
      <w:r w:rsidR="00120BD5" w:rsidRPr="008D3FA5">
        <w:rPr>
          <w:rFonts w:ascii="Calibri" w:eastAsia="Calibri" w:hAnsi="Calibri"/>
          <w:sz w:val="22"/>
          <w:szCs w:val="22"/>
          <w:lang w:eastAsia="en-US"/>
        </w:rPr>
        <w:t xml:space="preserve"> a chiusura dei termini di presentazione</w:t>
      </w:r>
      <w:r w:rsidR="00160937" w:rsidRPr="008D3FA5">
        <w:rPr>
          <w:rFonts w:ascii="Calibri" w:eastAsia="Calibri" w:hAnsi="Calibri"/>
          <w:sz w:val="22"/>
          <w:szCs w:val="22"/>
          <w:lang w:eastAsia="en-US"/>
        </w:rPr>
        <w:t xml:space="preserve"> fino ad esaurimento dei fondi, secondo l’ordine cronologico della presentazione delle domande ritenute ammissibili</w:t>
      </w:r>
      <w:bookmarkEnd w:id="3"/>
      <w:r w:rsidR="00A33BC9" w:rsidRPr="008D3FA5">
        <w:rPr>
          <w:rFonts w:ascii="Calibri" w:eastAsia="Calibri" w:hAnsi="Calibri"/>
          <w:sz w:val="22"/>
          <w:szCs w:val="22"/>
          <w:lang w:eastAsia="en-US"/>
        </w:rPr>
        <w:t>;</w:t>
      </w:r>
    </w:p>
    <w:p w14:paraId="1321F75C" w14:textId="77777777" w:rsidR="00160937" w:rsidRPr="008D3FA5" w:rsidRDefault="00160937" w:rsidP="00160937">
      <w:pPr>
        <w:pStyle w:val="Paragrafoelenco"/>
        <w:tabs>
          <w:tab w:val="left" w:pos="284"/>
        </w:tabs>
        <w:autoSpaceDE w:val="0"/>
        <w:autoSpaceDN w:val="0"/>
        <w:adjustRightInd w:val="0"/>
        <w:ind w:left="720"/>
        <w:jc w:val="both"/>
        <w:rPr>
          <w:rFonts w:ascii="Calibri" w:eastAsia="Calibri" w:hAnsi="Calibri"/>
          <w:sz w:val="22"/>
          <w:szCs w:val="22"/>
          <w:lang w:eastAsia="en-US"/>
        </w:rPr>
      </w:pPr>
    </w:p>
    <w:p w14:paraId="0BEF3102" w14:textId="336A4F9A" w:rsidR="00621F16" w:rsidRPr="008D3FA5" w:rsidRDefault="00F5265F" w:rsidP="00621F16">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’Amministrazione comunale provvederà ad effettuare gli opportuni controlli successivi, in ordine alla veridicità delle attestazioni riportate nell’auto-dichiarazione pervenuta, adottando i conseguenti provvedimenti e riservandosi la facoltà di richiedere la produzione di ulteriore specifica documentazione qualora lo ritenesse necessario</w:t>
      </w:r>
      <w:r w:rsidR="00A33BC9" w:rsidRPr="008D3FA5">
        <w:rPr>
          <w:rFonts w:ascii="Calibri" w:eastAsia="Calibri" w:hAnsi="Calibri"/>
          <w:sz w:val="22"/>
          <w:szCs w:val="22"/>
          <w:lang w:eastAsia="en-US"/>
        </w:rPr>
        <w:t>;</w:t>
      </w:r>
    </w:p>
    <w:p w14:paraId="43CC0731" w14:textId="77777777" w:rsidR="00A33BC9" w:rsidRPr="008D3FA5" w:rsidRDefault="00A33BC9" w:rsidP="00A33BC9">
      <w:pPr>
        <w:pStyle w:val="Paragrafoelenco"/>
        <w:rPr>
          <w:rFonts w:ascii="Calibri" w:eastAsia="Calibri" w:hAnsi="Calibri"/>
          <w:sz w:val="22"/>
          <w:szCs w:val="22"/>
          <w:lang w:eastAsia="en-US"/>
        </w:rPr>
      </w:pPr>
    </w:p>
    <w:p w14:paraId="24706BDF" w14:textId="2EF647AB" w:rsidR="00A33BC9" w:rsidRDefault="00F65B5D" w:rsidP="00A33BC9">
      <w:pPr>
        <w:pStyle w:val="Paragrafoelenco"/>
        <w:numPr>
          <w:ilvl w:val="0"/>
          <w:numId w:val="9"/>
        </w:numPr>
        <w:autoSpaceDE w:val="0"/>
        <w:adjustRightInd w:val="0"/>
        <w:rPr>
          <w:rFonts w:ascii="Verdana" w:hAnsi="Verdana" w:cs="Arial"/>
          <w:color w:val="000000"/>
          <w:sz w:val="20"/>
        </w:rPr>
      </w:pPr>
      <w:r>
        <w:rPr>
          <w:rFonts w:ascii="Calibri" w:eastAsia="Calibri" w:hAnsi="Calibri"/>
          <w:sz w:val="22"/>
          <w:szCs w:val="22"/>
          <w:lang w:eastAsia="en-US"/>
        </w:rPr>
        <w:t>s</w:t>
      </w:r>
      <w:r w:rsidR="00A33BC9" w:rsidRPr="008D3FA5">
        <w:rPr>
          <w:rFonts w:ascii="Calibri" w:eastAsia="Calibri" w:hAnsi="Calibri"/>
          <w:sz w:val="22"/>
          <w:szCs w:val="22"/>
          <w:lang w:eastAsia="en-US"/>
        </w:rPr>
        <w:t>ono previste sanzioni penali in caso di dichiarazioni non veritiere nonché la decadenza dai benefici eventualmente conseguiti</w:t>
      </w:r>
      <w:r w:rsidR="00A33BC9">
        <w:rPr>
          <w:rFonts w:ascii="Verdana" w:hAnsi="Verdana" w:cs="Arial"/>
          <w:color w:val="000000"/>
          <w:sz w:val="20"/>
        </w:rPr>
        <w:t>.</w:t>
      </w:r>
    </w:p>
    <w:p w14:paraId="1EEF1F03" w14:textId="77777777" w:rsidR="00E0051C" w:rsidRPr="00E0051C" w:rsidRDefault="00E0051C" w:rsidP="00E0051C">
      <w:pPr>
        <w:pStyle w:val="Paragrafoelenco"/>
        <w:rPr>
          <w:rFonts w:ascii="Verdana" w:hAnsi="Verdana" w:cs="Arial"/>
          <w:color w:val="000000"/>
          <w:sz w:val="20"/>
        </w:rPr>
      </w:pPr>
    </w:p>
    <w:p w14:paraId="710BF0BD" w14:textId="77777777" w:rsidR="00160937" w:rsidRPr="00A33BC9" w:rsidRDefault="00160937" w:rsidP="00A33BC9">
      <w:pPr>
        <w:pStyle w:val="Paragrafoelenco"/>
        <w:autoSpaceDE w:val="0"/>
        <w:autoSpaceDN w:val="0"/>
        <w:adjustRightInd w:val="0"/>
        <w:ind w:left="720"/>
        <w:jc w:val="both"/>
        <w:rPr>
          <w:rFonts w:ascii="Verdana" w:hAnsi="Verdana" w:cs="Arial"/>
          <w:color w:val="000000"/>
          <w:sz w:val="20"/>
        </w:rPr>
      </w:pPr>
    </w:p>
    <w:p w14:paraId="6CCFF4FE"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116595DE"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1FF8E212"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2F8FEC41"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7758B912"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013F2D7F"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5EF2A92E"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2A35253E"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317B5CA8"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29CCD32C"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4A44EC34"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499029A3"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7B081A97" w14:textId="512668D2"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Allega</w:t>
      </w:r>
      <w:r>
        <w:rPr>
          <w:rFonts w:ascii="Verdana" w:eastAsia="Calibri" w:hAnsi="Verdana"/>
          <w:b/>
          <w:bCs/>
          <w:sz w:val="18"/>
          <w:szCs w:val="18"/>
          <w:lang w:eastAsia="en-US"/>
        </w:rPr>
        <w:t>:</w:t>
      </w:r>
    </w:p>
    <w:p w14:paraId="00F1086C" w14:textId="77777777" w:rsidR="00F37E22" w:rsidRDefault="00F37E22" w:rsidP="00F37E22">
      <w:pPr>
        <w:suppressAutoHyphens/>
        <w:autoSpaceDN w:val="0"/>
        <w:jc w:val="both"/>
        <w:textAlignment w:val="baseline"/>
        <w:rPr>
          <w:rFonts w:ascii="Verdana" w:eastAsia="Calibri" w:hAnsi="Verdana"/>
          <w:b/>
          <w:bCs/>
          <w:sz w:val="18"/>
          <w:szCs w:val="18"/>
          <w:lang w:eastAsia="en-US"/>
        </w:rPr>
      </w:pPr>
    </w:p>
    <w:p w14:paraId="20972E9F" w14:textId="62E441A8" w:rsidR="00621F16" w:rsidRPr="00F5265F" w:rsidRDefault="00F37E22" w:rsidP="006330F2">
      <w:pPr>
        <w:pStyle w:val="Paragrafoelenco"/>
        <w:numPr>
          <w:ilvl w:val="0"/>
          <w:numId w:val="9"/>
        </w:numPr>
        <w:autoSpaceDE w:val="0"/>
        <w:autoSpaceDN w:val="0"/>
        <w:adjustRightInd w:val="0"/>
        <w:rPr>
          <w:rFonts w:ascii="Calibri" w:eastAsia="Calibri" w:hAnsi="Calibri"/>
          <w:sz w:val="22"/>
          <w:szCs w:val="22"/>
          <w:lang w:eastAsia="en-US"/>
        </w:rPr>
      </w:pPr>
      <w:r w:rsidRPr="00F5265F">
        <w:rPr>
          <w:rFonts w:ascii="Calibri" w:eastAsia="Calibri" w:hAnsi="Calibri"/>
          <w:sz w:val="22"/>
          <w:szCs w:val="22"/>
          <w:lang w:eastAsia="en-US"/>
        </w:rPr>
        <w:t>copia del documento d’identità in corso di validità e/o permesso di soggiorno</w:t>
      </w:r>
      <w:r w:rsidR="00621F16" w:rsidRPr="00F5265F">
        <w:rPr>
          <w:rFonts w:ascii="Calibri" w:eastAsia="Calibri" w:hAnsi="Calibri"/>
          <w:sz w:val="22"/>
          <w:szCs w:val="22"/>
          <w:lang w:eastAsia="en-US"/>
        </w:rPr>
        <w:t>;</w:t>
      </w:r>
    </w:p>
    <w:p w14:paraId="69B7B733"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3BD39131" w14:textId="06E5EF74" w:rsidR="00A33BC9" w:rsidRPr="00F5265F" w:rsidRDefault="00F5265F" w:rsidP="00F5265F">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attestazione ISEE in corso di validità</w:t>
      </w:r>
    </w:p>
    <w:p w14:paraId="2C5791C2"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0B376E86" w14:textId="736C9448" w:rsidR="00A1793F" w:rsidRPr="006330F2" w:rsidRDefault="00A33BC9" w:rsidP="00621F16">
      <w:pPr>
        <w:pStyle w:val="Paragrafoelenco"/>
        <w:numPr>
          <w:ilvl w:val="0"/>
          <w:numId w:val="9"/>
        </w:numPr>
        <w:autoSpaceDE w:val="0"/>
        <w:autoSpaceDN w:val="0"/>
        <w:adjustRightInd w:val="0"/>
        <w:jc w:val="both"/>
        <w:rPr>
          <w:rFonts w:ascii="Calibri" w:eastAsia="Calibri" w:hAnsi="Calibri"/>
          <w:sz w:val="22"/>
          <w:szCs w:val="22"/>
          <w:lang w:eastAsia="en-US"/>
        </w:rPr>
      </w:pPr>
      <w:r w:rsidRPr="00F5265F">
        <w:rPr>
          <w:rFonts w:ascii="Calibri" w:eastAsia="Calibri" w:hAnsi="Calibri"/>
          <w:sz w:val="22"/>
          <w:szCs w:val="22"/>
          <w:lang w:eastAsia="en-US"/>
        </w:rPr>
        <w:t xml:space="preserve">copia </w:t>
      </w:r>
      <w:bookmarkStart w:id="4" w:name="_Hlk87611150"/>
      <w:r w:rsidRPr="00F5265F">
        <w:rPr>
          <w:rFonts w:ascii="Calibri" w:eastAsia="Calibri" w:hAnsi="Calibri"/>
          <w:sz w:val="22"/>
          <w:szCs w:val="22"/>
          <w:lang w:eastAsia="en-US"/>
        </w:rPr>
        <w:t>delle fatture relative alle spese veterinarie e/o copia degli scontrini per l’acquisto dei farmaci per il proprio</w:t>
      </w:r>
      <w:r w:rsidR="00020975" w:rsidRPr="00F5265F">
        <w:rPr>
          <w:rFonts w:ascii="Calibri" w:eastAsia="Calibri" w:hAnsi="Calibri"/>
          <w:sz w:val="22"/>
          <w:szCs w:val="22"/>
          <w:lang w:eastAsia="en-US"/>
        </w:rPr>
        <w:t xml:space="preserve"> </w:t>
      </w:r>
      <w:proofErr w:type="spellStart"/>
      <w:r w:rsidRPr="00F5265F">
        <w:rPr>
          <w:rFonts w:ascii="Calibri" w:eastAsia="Calibri" w:hAnsi="Calibri"/>
          <w:sz w:val="22"/>
          <w:szCs w:val="22"/>
          <w:lang w:eastAsia="en-US"/>
        </w:rPr>
        <w:t>animale</w:t>
      </w:r>
      <w:proofErr w:type="spellEnd"/>
      <w:r w:rsidRPr="00F5265F">
        <w:rPr>
          <w:rFonts w:ascii="Calibri" w:eastAsia="Calibri" w:hAnsi="Calibri"/>
          <w:sz w:val="22"/>
          <w:szCs w:val="22"/>
          <w:lang w:eastAsia="en-US"/>
        </w:rPr>
        <w:t xml:space="preserve"> d’affezione relativi </w:t>
      </w:r>
      <w:bookmarkEnd w:id="4"/>
      <w:r w:rsidR="006330F2">
        <w:rPr>
          <w:rFonts w:ascii="Calibri" w:eastAsia="Calibri" w:hAnsi="Calibri"/>
          <w:sz w:val="22"/>
          <w:szCs w:val="22"/>
          <w:lang w:eastAsia="en-US"/>
        </w:rPr>
        <w:t>all’anno 202</w:t>
      </w:r>
      <w:r w:rsidR="000C22DD">
        <w:rPr>
          <w:rFonts w:ascii="Calibri" w:eastAsia="Calibri" w:hAnsi="Calibri"/>
          <w:sz w:val="22"/>
          <w:szCs w:val="22"/>
          <w:lang w:eastAsia="en-US"/>
        </w:rPr>
        <w:t>5</w:t>
      </w:r>
      <w:r w:rsidR="00621F16" w:rsidRPr="00F5265F">
        <w:rPr>
          <w:rFonts w:ascii="Calibri" w:eastAsia="Calibri" w:hAnsi="Calibri"/>
          <w:sz w:val="22"/>
          <w:szCs w:val="22"/>
          <w:lang w:eastAsia="en-US"/>
        </w:rPr>
        <w:t>;</w:t>
      </w:r>
    </w:p>
    <w:p w14:paraId="23BF6FAB" w14:textId="022BA5B4" w:rsidR="00A1793F" w:rsidRDefault="00A1793F" w:rsidP="00A421FA">
      <w:pPr>
        <w:jc w:val="center"/>
        <w:rPr>
          <w:rFonts w:ascii="Verdana" w:hAnsi="Verdana" w:cs="Arial"/>
          <w:b/>
          <w:bCs/>
          <w:sz w:val="20"/>
        </w:rPr>
      </w:pPr>
    </w:p>
    <w:p w14:paraId="52EA6DD2"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0C70333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87D814B"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44756A8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4048FA8F" w14:textId="77777777" w:rsidR="00F65B5D" w:rsidRDefault="00F65B5D" w:rsidP="006330F2">
      <w:pPr>
        <w:suppressAutoHyphens/>
        <w:autoSpaceDN w:val="0"/>
        <w:jc w:val="both"/>
        <w:textAlignment w:val="baseline"/>
        <w:rPr>
          <w:rFonts w:ascii="Verdana" w:eastAsia="Calibri" w:hAnsi="Verdana"/>
          <w:b/>
          <w:bCs/>
          <w:sz w:val="18"/>
          <w:szCs w:val="18"/>
          <w:lang w:eastAsia="en-US"/>
        </w:rPr>
      </w:pPr>
    </w:p>
    <w:p w14:paraId="6EA5196E" w14:textId="77777777" w:rsidR="00F65B5D" w:rsidRDefault="00F65B5D" w:rsidP="006330F2">
      <w:pPr>
        <w:suppressAutoHyphens/>
        <w:autoSpaceDN w:val="0"/>
        <w:jc w:val="both"/>
        <w:textAlignment w:val="baseline"/>
        <w:rPr>
          <w:rFonts w:ascii="Verdana" w:eastAsia="Calibri" w:hAnsi="Verdana"/>
          <w:b/>
          <w:bCs/>
          <w:sz w:val="18"/>
          <w:szCs w:val="18"/>
          <w:lang w:eastAsia="en-US"/>
        </w:rPr>
      </w:pPr>
    </w:p>
    <w:p w14:paraId="5F808ECE" w14:textId="59DA8D96" w:rsidR="00A1793F" w:rsidRPr="006330F2" w:rsidRDefault="00AD2B34" w:rsidP="006330F2">
      <w:pPr>
        <w:suppressAutoHyphens/>
        <w:autoSpaceDN w:val="0"/>
        <w:jc w:val="both"/>
        <w:textAlignment w:val="baseline"/>
        <w:rPr>
          <w:rFonts w:ascii="Verdana" w:eastAsia="Calibri" w:hAnsi="Verdana"/>
          <w:b/>
          <w:bCs/>
          <w:sz w:val="18"/>
          <w:szCs w:val="18"/>
          <w:lang w:eastAsia="en-US"/>
        </w:rPr>
      </w:pPr>
      <w:r w:rsidRPr="006330F2">
        <w:rPr>
          <w:rFonts w:ascii="Verdana" w:eastAsia="Calibri" w:hAnsi="Verdana"/>
          <w:b/>
          <w:bCs/>
          <w:sz w:val="18"/>
          <w:szCs w:val="18"/>
          <w:lang w:eastAsia="en-US"/>
        </w:rPr>
        <w:t>Indicazioni bancarie per l’accredito del contributo:</w:t>
      </w:r>
    </w:p>
    <w:p w14:paraId="65DF27D7" w14:textId="3D08475C" w:rsidR="00AD2B34" w:rsidRDefault="00AD2B34" w:rsidP="00AD2B34">
      <w:pPr>
        <w:rPr>
          <w:rFonts w:ascii="Verdana" w:hAnsi="Verdana" w:cs="Arial"/>
          <w:b/>
          <w:bCs/>
          <w:sz w:val="20"/>
        </w:rPr>
      </w:pPr>
    </w:p>
    <w:p w14:paraId="01A66F9D" w14:textId="60FA8419"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Istituto bancario</w:t>
      </w:r>
      <w:r w:rsidR="00621F16" w:rsidRPr="006330F2">
        <w:rPr>
          <w:rFonts w:asciiTheme="minorHAnsi" w:hAnsiTheme="minorHAnsi" w:cstheme="minorHAnsi"/>
          <w:sz w:val="22"/>
          <w:szCs w:val="22"/>
        </w:rPr>
        <w:t>______________________________________</w:t>
      </w:r>
    </w:p>
    <w:p w14:paraId="00398E67" w14:textId="77777777" w:rsidR="00AD2B34" w:rsidRPr="006330F2" w:rsidRDefault="00AD2B34" w:rsidP="00AD2B34">
      <w:pPr>
        <w:rPr>
          <w:rFonts w:asciiTheme="minorHAnsi" w:hAnsiTheme="minorHAnsi" w:cstheme="minorHAnsi"/>
          <w:sz w:val="22"/>
          <w:szCs w:val="22"/>
        </w:rPr>
      </w:pPr>
    </w:p>
    <w:p w14:paraId="47A41BA2" w14:textId="234F949B"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Intestatario del conto</w:t>
      </w:r>
      <w:r w:rsidR="00621F16" w:rsidRPr="006330F2">
        <w:rPr>
          <w:rFonts w:asciiTheme="minorHAnsi" w:hAnsiTheme="minorHAnsi" w:cstheme="minorHAnsi"/>
          <w:sz w:val="22"/>
          <w:szCs w:val="22"/>
        </w:rPr>
        <w:t>__________________________________</w:t>
      </w:r>
    </w:p>
    <w:p w14:paraId="3E20DEE0" w14:textId="77777777" w:rsidR="00AD2B34" w:rsidRPr="006330F2" w:rsidRDefault="00AD2B34" w:rsidP="00AD2B34">
      <w:pPr>
        <w:rPr>
          <w:rFonts w:asciiTheme="minorHAnsi" w:hAnsiTheme="minorHAnsi" w:cstheme="minorHAnsi"/>
          <w:sz w:val="22"/>
          <w:szCs w:val="22"/>
        </w:rPr>
      </w:pPr>
    </w:p>
    <w:p w14:paraId="58CFF577" w14:textId="4969A2C0"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IBAN</w:t>
      </w:r>
      <w:r w:rsidR="00621F16" w:rsidRPr="006330F2">
        <w:rPr>
          <w:rFonts w:asciiTheme="minorHAnsi" w:hAnsiTheme="minorHAnsi" w:cstheme="minorHAnsi"/>
          <w:sz w:val="22"/>
          <w:szCs w:val="22"/>
        </w:rPr>
        <w:t>_______________________________________________</w:t>
      </w:r>
    </w:p>
    <w:p w14:paraId="4FB65928" w14:textId="2187407B" w:rsidR="00A1793F" w:rsidRPr="006330F2" w:rsidRDefault="00A1793F" w:rsidP="00A421FA">
      <w:pPr>
        <w:jc w:val="center"/>
        <w:rPr>
          <w:rFonts w:asciiTheme="minorHAnsi" w:hAnsiTheme="minorHAnsi" w:cstheme="minorHAnsi"/>
          <w:b/>
          <w:bCs/>
          <w:sz w:val="22"/>
          <w:szCs w:val="22"/>
        </w:rPr>
      </w:pPr>
    </w:p>
    <w:p w14:paraId="5CC16634" w14:textId="71D61558" w:rsidR="00A1793F" w:rsidRPr="006330F2" w:rsidRDefault="00A1793F" w:rsidP="00A421FA">
      <w:pPr>
        <w:jc w:val="center"/>
        <w:rPr>
          <w:rFonts w:asciiTheme="minorHAnsi" w:hAnsiTheme="minorHAnsi" w:cstheme="minorHAnsi"/>
          <w:b/>
          <w:bCs/>
          <w:sz w:val="22"/>
          <w:szCs w:val="22"/>
        </w:rPr>
      </w:pPr>
    </w:p>
    <w:p w14:paraId="1745106F" w14:textId="77777777" w:rsidR="00270CD3" w:rsidRPr="006330F2" w:rsidRDefault="00270CD3" w:rsidP="00270CD3">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39E906B0" w14:textId="51778182" w:rsidR="00B37C9C" w:rsidRPr="004F215D" w:rsidRDefault="00B37C9C" w:rsidP="00B37C9C">
      <w:pPr>
        <w:pStyle w:val="Nessunaspaziatura"/>
        <w:numPr>
          <w:ilvl w:val="0"/>
          <w:numId w:val="24"/>
        </w:numPr>
        <w:jc w:val="both"/>
        <w:rPr>
          <w:rFonts w:ascii="Verdana" w:hAnsi="Verdana"/>
          <w:sz w:val="20"/>
        </w:rPr>
      </w:pPr>
      <w:r w:rsidRPr="004F215D">
        <w:rPr>
          <w:rFonts w:ascii="Verdana" w:hAnsi="Verdana"/>
          <w:sz w:val="20"/>
        </w:rPr>
        <w:t xml:space="preserve">Dichiara di aver </w:t>
      </w:r>
      <w:r>
        <w:rPr>
          <w:rFonts w:ascii="Verdana" w:hAnsi="Verdana"/>
          <w:sz w:val="20"/>
        </w:rPr>
        <w:t>preso visione del</w:t>
      </w:r>
      <w:r w:rsidRPr="004F215D">
        <w:rPr>
          <w:rFonts w:ascii="Verdana" w:hAnsi="Verdana"/>
          <w:sz w:val="20"/>
        </w:rPr>
        <w:t xml:space="preserve">l’informativa sul trattamento dei dati personali ai sensi dell’art. 13 Regolamento UE n. 2016/679 </w:t>
      </w:r>
      <w:r w:rsidRPr="00B37C9C">
        <w:rPr>
          <w:rFonts w:ascii="Verdana" w:hAnsi="Verdana"/>
          <w:sz w:val="20"/>
        </w:rPr>
        <w:t>resa disponibile</w:t>
      </w:r>
      <w:r w:rsidR="00EE0A4C">
        <w:rPr>
          <w:rFonts w:ascii="Verdana" w:hAnsi="Verdana"/>
          <w:sz w:val="20"/>
        </w:rPr>
        <w:t xml:space="preserve"> sul sito del</w:t>
      </w:r>
      <w:r w:rsidRPr="00B37C9C">
        <w:rPr>
          <w:rFonts w:ascii="Verdana" w:hAnsi="Verdana"/>
          <w:sz w:val="20"/>
        </w:rPr>
        <w:t xml:space="preserve"> Comune </w:t>
      </w:r>
      <w:r w:rsidR="000C22DD">
        <w:rPr>
          <w:rFonts w:ascii="Verdana" w:hAnsi="Verdana"/>
          <w:sz w:val="20"/>
        </w:rPr>
        <w:t>di Pordenone</w:t>
      </w:r>
    </w:p>
    <w:p w14:paraId="3BB25A11" w14:textId="77777777" w:rsidR="00B37C9C" w:rsidRPr="004F215D" w:rsidRDefault="00B37C9C" w:rsidP="00B37C9C">
      <w:pPr>
        <w:pStyle w:val="Nessunaspaziatura"/>
        <w:ind w:left="371"/>
        <w:jc w:val="both"/>
        <w:rPr>
          <w:rFonts w:ascii="Verdana" w:hAnsi="Verdana"/>
          <w:sz w:val="20"/>
        </w:rPr>
      </w:pPr>
    </w:p>
    <w:p w14:paraId="443606A2" w14:textId="77777777" w:rsidR="00B37C9C" w:rsidRPr="003360A2" w:rsidRDefault="00B37C9C" w:rsidP="00B37C9C">
      <w:pPr>
        <w:pStyle w:val="Nessunaspaziatura"/>
        <w:numPr>
          <w:ilvl w:val="0"/>
          <w:numId w:val="24"/>
        </w:numPr>
        <w:jc w:val="both"/>
        <w:rPr>
          <w:rFonts w:ascii="Verdana" w:hAnsi="Verdana"/>
          <w:b/>
          <w:bCs/>
          <w:sz w:val="20"/>
        </w:rPr>
      </w:pPr>
      <w:r w:rsidRPr="003360A2">
        <w:rPr>
          <w:rFonts w:ascii="Verdana" w:hAnsi="Verdana"/>
          <w:sz w:val="20"/>
        </w:rPr>
        <w:t xml:space="preserve">Acconsente al trattamento dei dati personali particolari effettuato tramite profilazione per le finalità ivi descritte, ai sensi degli artt. 6, 7 e 22 del Regolamento (UE) 2016/679.  </w:t>
      </w:r>
    </w:p>
    <w:p w14:paraId="67A94120" w14:textId="77777777" w:rsidR="00B37C9C" w:rsidRDefault="00B37C9C" w:rsidP="00B37C9C">
      <w:pPr>
        <w:pStyle w:val="Paragrafoelenco"/>
        <w:jc w:val="both"/>
        <w:rPr>
          <w:rFonts w:ascii="Verdana" w:hAnsi="Verdana"/>
          <w:b/>
          <w:bCs/>
          <w:sz w:val="20"/>
        </w:rPr>
      </w:pPr>
    </w:p>
    <w:p w14:paraId="63346561" w14:textId="77777777" w:rsidR="00B37C9C" w:rsidRPr="00D604C2" w:rsidRDefault="00B37C9C" w:rsidP="00B37C9C">
      <w:pPr>
        <w:pStyle w:val="Nessunaspaziatura"/>
        <w:ind w:left="371"/>
        <w:jc w:val="both"/>
        <w:rPr>
          <w:rFonts w:ascii="Verdana" w:hAnsi="Verdana"/>
          <w:b/>
          <w:bCs/>
          <w:sz w:val="20"/>
        </w:rPr>
      </w:pPr>
    </w:p>
    <w:p w14:paraId="6C2224A2" w14:textId="77777777" w:rsidR="00B37C9C" w:rsidRPr="00041B5F" w:rsidRDefault="00B37C9C" w:rsidP="00B37C9C">
      <w:pPr>
        <w:contextualSpacing/>
        <w:jc w:val="both"/>
        <w:rPr>
          <w:rFonts w:ascii="Verdana" w:hAnsi="Verdana"/>
          <w:sz w:val="20"/>
        </w:rPr>
      </w:pPr>
    </w:p>
    <w:p w14:paraId="74E4585B" w14:textId="77777777" w:rsidR="00B37C9C" w:rsidRPr="00D604C2" w:rsidRDefault="00B37C9C" w:rsidP="00B37C9C">
      <w:pPr>
        <w:contextualSpacing/>
        <w:jc w:val="both"/>
        <w:rPr>
          <w:rFonts w:ascii="Verdana" w:hAnsi="Verdana"/>
          <w:sz w:val="20"/>
        </w:rPr>
      </w:pPr>
    </w:p>
    <w:p w14:paraId="67E75CBF" w14:textId="77777777" w:rsidR="00B37C9C" w:rsidRDefault="00B37C9C" w:rsidP="00B37C9C">
      <w:pPr>
        <w:contextualSpacing/>
        <w:jc w:val="both"/>
        <w:rPr>
          <w:rFonts w:ascii="Verdana" w:hAnsi="Verdana"/>
          <w:sz w:val="20"/>
        </w:rPr>
      </w:pPr>
    </w:p>
    <w:p w14:paraId="7FFD7114" w14:textId="77777777" w:rsidR="00621F16" w:rsidRDefault="00621F16" w:rsidP="00270CD3">
      <w:pPr>
        <w:suppressAutoHyphens/>
        <w:autoSpaceDN w:val="0"/>
        <w:textAlignment w:val="baseline"/>
        <w:rPr>
          <w:rFonts w:ascii="Verdana" w:eastAsia="Calibri" w:hAnsi="Verdana"/>
          <w:sz w:val="18"/>
          <w:szCs w:val="18"/>
          <w:lang w:eastAsia="en-US"/>
        </w:rPr>
      </w:pPr>
    </w:p>
    <w:p w14:paraId="368FA7A8" w14:textId="77777777" w:rsidR="00621F16" w:rsidRDefault="00621F16" w:rsidP="00270CD3">
      <w:pPr>
        <w:suppressAutoHyphens/>
        <w:autoSpaceDN w:val="0"/>
        <w:textAlignment w:val="baseline"/>
        <w:rPr>
          <w:rFonts w:ascii="Verdana" w:eastAsia="Calibri" w:hAnsi="Verdana"/>
          <w:sz w:val="18"/>
          <w:szCs w:val="18"/>
          <w:lang w:eastAsia="en-US"/>
        </w:rPr>
      </w:pPr>
    </w:p>
    <w:p w14:paraId="1C4D9A4C" w14:textId="77777777" w:rsidR="00621F16" w:rsidRDefault="00621F16" w:rsidP="00270CD3">
      <w:pPr>
        <w:suppressAutoHyphens/>
        <w:autoSpaceDN w:val="0"/>
        <w:textAlignment w:val="baseline"/>
        <w:rPr>
          <w:rFonts w:ascii="Verdana" w:eastAsia="Calibri" w:hAnsi="Verdana"/>
          <w:sz w:val="18"/>
          <w:szCs w:val="18"/>
          <w:lang w:eastAsia="en-US"/>
        </w:rPr>
      </w:pPr>
    </w:p>
    <w:p w14:paraId="71083515" w14:textId="77777777" w:rsidR="00621F16" w:rsidRDefault="00621F16" w:rsidP="00270CD3">
      <w:pPr>
        <w:suppressAutoHyphens/>
        <w:autoSpaceDN w:val="0"/>
        <w:textAlignment w:val="baseline"/>
        <w:rPr>
          <w:rFonts w:ascii="Verdana" w:eastAsia="Calibri" w:hAnsi="Verdana"/>
          <w:sz w:val="18"/>
          <w:szCs w:val="18"/>
          <w:lang w:eastAsia="en-US"/>
        </w:rPr>
      </w:pPr>
    </w:p>
    <w:p w14:paraId="16E4199B" w14:textId="383DE1B4" w:rsidR="00270CD3" w:rsidRPr="006330F2" w:rsidRDefault="00270CD3" w:rsidP="00270CD3">
      <w:pPr>
        <w:suppressAutoHyphens/>
        <w:autoSpaceDN w:val="0"/>
        <w:textAlignment w:val="baseline"/>
        <w:rPr>
          <w:rFonts w:asciiTheme="minorHAnsi" w:eastAsia="Calibri" w:hAnsiTheme="minorHAnsi" w:cstheme="minorHAnsi"/>
          <w:sz w:val="22"/>
          <w:szCs w:val="22"/>
          <w:lang w:eastAsia="en-US"/>
        </w:rPr>
      </w:pPr>
      <w:r w:rsidRPr="006330F2">
        <w:rPr>
          <w:rFonts w:asciiTheme="minorHAnsi" w:eastAsia="Calibri" w:hAnsiTheme="minorHAnsi" w:cstheme="minorHAnsi"/>
          <w:sz w:val="22"/>
          <w:szCs w:val="22"/>
          <w:lang w:eastAsia="en-US"/>
        </w:rPr>
        <w:t>Data __/__/____</w:t>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t>firma    _______________________</w:t>
      </w:r>
    </w:p>
    <w:p w14:paraId="3CFDBC44" w14:textId="6D2C5ABC" w:rsidR="00270CD3" w:rsidRPr="006330F2" w:rsidRDefault="00270CD3" w:rsidP="00A421FA">
      <w:pPr>
        <w:jc w:val="center"/>
        <w:rPr>
          <w:rFonts w:asciiTheme="minorHAnsi" w:hAnsiTheme="minorHAnsi" w:cstheme="minorHAnsi"/>
          <w:b/>
          <w:bCs/>
          <w:sz w:val="22"/>
          <w:szCs w:val="22"/>
        </w:rPr>
      </w:pPr>
    </w:p>
    <w:p w14:paraId="59A1DCED" w14:textId="31A5490A" w:rsidR="00270CD3" w:rsidRDefault="00270CD3" w:rsidP="00A421FA">
      <w:pPr>
        <w:jc w:val="center"/>
        <w:rPr>
          <w:rFonts w:ascii="Verdana" w:hAnsi="Verdana" w:cs="Arial"/>
          <w:b/>
          <w:bCs/>
          <w:sz w:val="20"/>
        </w:rPr>
      </w:pPr>
    </w:p>
    <w:p w14:paraId="7CCFA8D2" w14:textId="458C818A" w:rsidR="00270CD3" w:rsidRDefault="00270CD3" w:rsidP="002A4EFE">
      <w:pPr>
        <w:rPr>
          <w:rFonts w:ascii="Verdana" w:hAnsi="Verdana" w:cs="Arial"/>
          <w:b/>
          <w:bCs/>
          <w:sz w:val="20"/>
        </w:rPr>
      </w:pPr>
    </w:p>
    <w:p w14:paraId="6E30AE67" w14:textId="77777777" w:rsidR="00A1793F" w:rsidRDefault="00A1793F" w:rsidP="00621F16">
      <w:pPr>
        <w:rPr>
          <w:rFonts w:ascii="Verdana" w:hAnsi="Verdana" w:cs="Arial"/>
          <w:b/>
          <w:bCs/>
          <w:sz w:val="20"/>
        </w:rPr>
      </w:pPr>
    </w:p>
    <w:p w14:paraId="01E80C13" w14:textId="77777777" w:rsidR="00EA6B21" w:rsidRDefault="00EA6B21" w:rsidP="00621F16">
      <w:pPr>
        <w:rPr>
          <w:rFonts w:ascii="Verdana" w:hAnsi="Verdana" w:cs="Arial"/>
          <w:b/>
          <w:bCs/>
          <w:sz w:val="20"/>
        </w:rPr>
      </w:pPr>
    </w:p>
    <w:p w14:paraId="00C7D7BD" w14:textId="77777777" w:rsidR="00EA6B21" w:rsidRDefault="00EA6B21" w:rsidP="00621F16">
      <w:pPr>
        <w:rPr>
          <w:rFonts w:ascii="Verdana" w:hAnsi="Verdana" w:cs="Arial"/>
          <w:b/>
          <w:bCs/>
          <w:sz w:val="20"/>
        </w:rPr>
      </w:pPr>
    </w:p>
    <w:p w14:paraId="1ED39526" w14:textId="77777777" w:rsidR="00EA6B21" w:rsidRDefault="00EA6B21" w:rsidP="00621F16">
      <w:pPr>
        <w:rPr>
          <w:rFonts w:ascii="Verdana" w:hAnsi="Verdana" w:cs="Arial"/>
          <w:b/>
          <w:bCs/>
          <w:sz w:val="20"/>
        </w:rPr>
      </w:pPr>
    </w:p>
    <w:p w14:paraId="441CA944" w14:textId="77777777" w:rsidR="00EA6B21" w:rsidRDefault="00EA6B21" w:rsidP="00621F16">
      <w:pPr>
        <w:rPr>
          <w:rFonts w:ascii="Verdana" w:hAnsi="Verdana" w:cs="Arial"/>
          <w:b/>
          <w:bCs/>
          <w:sz w:val="20"/>
        </w:rPr>
      </w:pPr>
    </w:p>
    <w:p w14:paraId="191F4F36" w14:textId="77777777" w:rsidR="00EA6B21" w:rsidRDefault="00EA6B21" w:rsidP="00621F16">
      <w:pPr>
        <w:rPr>
          <w:rFonts w:ascii="Verdana" w:hAnsi="Verdana" w:cs="Arial"/>
          <w:b/>
          <w:bCs/>
          <w:sz w:val="20"/>
        </w:rPr>
      </w:pPr>
    </w:p>
    <w:p w14:paraId="53C720ED" w14:textId="77777777" w:rsidR="00EA6B21" w:rsidRDefault="00EA6B21" w:rsidP="00621F16">
      <w:pPr>
        <w:rPr>
          <w:rFonts w:ascii="Verdana" w:hAnsi="Verdana" w:cs="Arial"/>
          <w:b/>
          <w:bCs/>
          <w:sz w:val="20"/>
        </w:rPr>
      </w:pPr>
    </w:p>
    <w:p w14:paraId="56C76C7C" w14:textId="77777777" w:rsidR="00EA6B21" w:rsidRDefault="00EA6B21" w:rsidP="00621F16">
      <w:pPr>
        <w:rPr>
          <w:rFonts w:ascii="Verdana" w:hAnsi="Verdana" w:cs="Arial"/>
          <w:b/>
          <w:bCs/>
          <w:sz w:val="20"/>
        </w:rPr>
      </w:pPr>
    </w:p>
    <w:p w14:paraId="10EA3BE4" w14:textId="77777777" w:rsidR="00EA6B21" w:rsidRDefault="00EA6B21" w:rsidP="00621F16">
      <w:pPr>
        <w:rPr>
          <w:rFonts w:ascii="Verdana" w:hAnsi="Verdana" w:cs="Arial"/>
          <w:b/>
          <w:bCs/>
          <w:sz w:val="20"/>
        </w:rPr>
      </w:pPr>
    </w:p>
    <w:p w14:paraId="2B22D428" w14:textId="77777777" w:rsidR="00EA6B21" w:rsidRDefault="00EA6B21" w:rsidP="00621F16">
      <w:pPr>
        <w:rPr>
          <w:rFonts w:ascii="Verdana" w:hAnsi="Verdana" w:cs="Arial"/>
          <w:b/>
          <w:bCs/>
          <w:sz w:val="20"/>
        </w:rPr>
      </w:pPr>
    </w:p>
    <w:p w14:paraId="79D248DE" w14:textId="77777777" w:rsidR="00EA6B21" w:rsidRDefault="00EA6B21" w:rsidP="00621F16">
      <w:pPr>
        <w:rPr>
          <w:rFonts w:ascii="Verdana" w:hAnsi="Verdana" w:cs="Arial"/>
          <w:b/>
          <w:bCs/>
          <w:sz w:val="20"/>
        </w:rPr>
      </w:pPr>
    </w:p>
    <w:p w14:paraId="75038833" w14:textId="77777777" w:rsidR="00EA6B21" w:rsidRDefault="00EA6B21" w:rsidP="00621F16">
      <w:pPr>
        <w:rPr>
          <w:rFonts w:ascii="Verdana" w:hAnsi="Verdana" w:cs="Arial"/>
          <w:b/>
          <w:bCs/>
          <w:sz w:val="20"/>
        </w:rPr>
      </w:pPr>
    </w:p>
    <w:p w14:paraId="744B1DD2" w14:textId="77777777" w:rsidR="00EA6B21" w:rsidRDefault="00EA6B21" w:rsidP="00621F16">
      <w:pPr>
        <w:rPr>
          <w:rFonts w:ascii="Verdana" w:hAnsi="Verdana" w:cs="Arial"/>
          <w:b/>
          <w:bCs/>
          <w:sz w:val="20"/>
        </w:rPr>
      </w:pPr>
    </w:p>
    <w:p w14:paraId="7774D361" w14:textId="77777777" w:rsidR="00EA6B21" w:rsidRDefault="00EA6B21" w:rsidP="00621F16">
      <w:pPr>
        <w:rPr>
          <w:rFonts w:ascii="Verdana" w:hAnsi="Verdana" w:cs="Arial"/>
          <w:b/>
          <w:bCs/>
          <w:sz w:val="20"/>
        </w:rPr>
      </w:pPr>
    </w:p>
    <w:p w14:paraId="5A97B1C3" w14:textId="77777777" w:rsidR="00EA6B21" w:rsidRPr="00EA6B21" w:rsidRDefault="00EA6B21" w:rsidP="00EA6B21">
      <w:pPr>
        <w:jc w:val="center"/>
        <w:rPr>
          <w:rFonts w:ascii="Verdana" w:hAnsi="Verdana" w:cs="Arial"/>
          <w:b/>
          <w:bCs/>
          <w:sz w:val="20"/>
        </w:rPr>
      </w:pPr>
      <w:bookmarkStart w:id="5" w:name="page1"/>
      <w:bookmarkEnd w:id="5"/>
      <w:r w:rsidRPr="00EA6B21">
        <w:rPr>
          <w:rFonts w:ascii="Verdana" w:hAnsi="Verdana" w:cs="Arial"/>
          <w:b/>
          <w:bCs/>
          <w:sz w:val="20"/>
        </w:rPr>
        <w:lastRenderedPageBreak/>
        <w:t>Informativa ai sensi degli artt. 13 e 14 del Regolamento UE 2016/679</w:t>
      </w:r>
    </w:p>
    <w:p w14:paraId="088B7D34" w14:textId="77777777" w:rsidR="00EA6B21" w:rsidRPr="00EA6B21" w:rsidRDefault="00EA6B21" w:rsidP="00EA6B21">
      <w:pPr>
        <w:rPr>
          <w:rFonts w:ascii="Verdana" w:hAnsi="Verdana" w:cs="Arial"/>
          <w:b/>
          <w:bCs/>
          <w:sz w:val="20"/>
        </w:rPr>
      </w:pPr>
    </w:p>
    <w:p w14:paraId="6A4EF4ED" w14:textId="1725EA6D" w:rsidR="00EA6B21" w:rsidRPr="00EA6B21" w:rsidRDefault="00EA6B21" w:rsidP="00EA6B21">
      <w:pPr>
        <w:ind w:left="-426"/>
        <w:jc w:val="both"/>
        <w:rPr>
          <w:rFonts w:ascii="Verdana" w:hAnsi="Verdana" w:cs="Arial"/>
          <w:sz w:val="16"/>
          <w:szCs w:val="16"/>
        </w:rPr>
      </w:pPr>
      <w:r w:rsidRPr="00FD5D89">
        <w:rPr>
          <w:rFonts w:ascii="Verdana" w:hAnsi="Verdana" w:cs="Arial"/>
          <w:sz w:val="16"/>
          <w:szCs w:val="16"/>
        </w:rPr>
        <w:t>Con la presente informativa, ai sensi del Regolamento (UE) 2016/679 (di seguito denominato, per brevità,</w:t>
      </w:r>
      <w:r w:rsidRPr="00EA6B21">
        <w:rPr>
          <w:rFonts w:ascii="Verdana" w:hAnsi="Verdana" w:cs="Arial"/>
          <w:b/>
          <w:bCs/>
          <w:sz w:val="16"/>
          <w:szCs w:val="16"/>
        </w:rPr>
        <w:t xml:space="preserve"> </w:t>
      </w:r>
      <w:r w:rsidRPr="00EA6B21">
        <w:rPr>
          <w:rFonts w:ascii="Verdana" w:hAnsi="Verdana" w:cs="Arial"/>
          <w:sz w:val="16"/>
          <w:szCs w:val="16"/>
        </w:rPr>
        <w:t xml:space="preserve">semplicemente “GDPR”), </w:t>
      </w:r>
      <w:bookmarkStart w:id="6" w:name="_Hlk141781645"/>
      <w:r w:rsidRPr="00EA6B21">
        <w:rPr>
          <w:rFonts w:ascii="Verdana" w:hAnsi="Verdana" w:cs="Arial"/>
          <w:sz w:val="16"/>
          <w:szCs w:val="16"/>
        </w:rPr>
        <w:t xml:space="preserve">Comune di Cavasso Nuovo (C.F. 81000630939), con sede in Piazza Plebiscito n. 12, 33092 Cavasso Nuovo (PN), tel. 042777014, fax 0427778000, e-mail: </w:t>
      </w:r>
      <w:r w:rsidRPr="00EA6B21">
        <w:rPr>
          <w:rFonts w:ascii="Verdana" w:hAnsi="Verdana" w:cs="Arial"/>
          <w:i/>
          <w:iCs/>
          <w:sz w:val="16"/>
          <w:szCs w:val="16"/>
        </w:rPr>
        <w:t>segreteria@comune.cavassonuovo.pn.it</w:t>
      </w:r>
      <w:r w:rsidRPr="00EA6B21">
        <w:rPr>
          <w:rFonts w:ascii="Verdana" w:hAnsi="Verdana" w:cs="Arial"/>
          <w:sz w:val="16"/>
          <w:szCs w:val="16"/>
        </w:rPr>
        <w:t xml:space="preserve">, PEC: </w:t>
      </w:r>
      <w:r w:rsidRPr="00EA6B21">
        <w:rPr>
          <w:rFonts w:ascii="Verdana" w:hAnsi="Verdana" w:cs="Arial"/>
          <w:i/>
          <w:iCs/>
          <w:sz w:val="16"/>
          <w:szCs w:val="16"/>
        </w:rPr>
        <w:t>comune.cavassonuovo@certgov.fvg.it</w:t>
      </w:r>
      <w:r w:rsidRPr="00EA6B21">
        <w:rPr>
          <w:rFonts w:ascii="Verdana" w:hAnsi="Verdana" w:cs="Arial"/>
          <w:sz w:val="16"/>
          <w:szCs w:val="16"/>
        </w:rPr>
        <w:t xml:space="preserve">, </w:t>
      </w:r>
      <w:bookmarkEnd w:id="6"/>
      <w:r w:rsidRPr="00EA6B21">
        <w:rPr>
          <w:rFonts w:ascii="Verdana" w:hAnsi="Verdana" w:cs="Arial"/>
          <w:sz w:val="16"/>
          <w:szCs w:val="16"/>
        </w:rPr>
        <w:t xml:space="preserve">in persona del Sindaco </w:t>
      </w:r>
      <w:r w:rsidRPr="00EA6B21">
        <w:rPr>
          <w:rFonts w:ascii="Verdana" w:hAnsi="Verdana" w:cs="Arial"/>
          <w:i/>
          <w:iCs/>
          <w:sz w:val="16"/>
          <w:szCs w:val="16"/>
        </w:rPr>
        <w:t>pro tempore</w:t>
      </w:r>
      <w:r w:rsidRPr="00EA6B21">
        <w:rPr>
          <w:rFonts w:ascii="Verdana" w:hAnsi="Verdana" w:cs="Arial"/>
          <w:sz w:val="16"/>
          <w:szCs w:val="16"/>
        </w:rPr>
        <w:t xml:space="preserve">, in qualità di Titolare del trattamento, intende fornire agli interessati tutte le informazioni rilevanti in merito alle operazioni di trattamento di dati personali svolte dal personale dell’Ufficio </w:t>
      </w:r>
      <w:r>
        <w:rPr>
          <w:rFonts w:ascii="Verdana" w:hAnsi="Verdana" w:cs="Arial"/>
          <w:sz w:val="16"/>
          <w:szCs w:val="16"/>
        </w:rPr>
        <w:t>Protocollo</w:t>
      </w:r>
      <w:r w:rsidRPr="00EA6B21">
        <w:rPr>
          <w:rFonts w:ascii="Verdana" w:hAnsi="Verdana" w:cs="Arial"/>
          <w:sz w:val="16"/>
          <w:szCs w:val="16"/>
        </w:rPr>
        <w:t>. L’interessato, per ottenere maggiori informazioni in merito ai trattamenti effettuati dal Titolare oppure per far valere i Suoi diritti, potrà rivolgersi all’Ufficio Protocollo oppure al Responsabile della Protezione dei Dati personali, i cui recapiti sono indicati di seguito.</w:t>
      </w:r>
    </w:p>
    <w:p w14:paraId="72171B69"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u w:val="single"/>
        </w:rPr>
        <w:t>Responsabile Protezione Dati personali (c.d. DPO)</w:t>
      </w:r>
    </w:p>
    <w:p w14:paraId="7B8379E3" w14:textId="249F2680" w:rsidR="00EA6B21" w:rsidRPr="00EA6B21" w:rsidRDefault="00EA6B21" w:rsidP="00EA6B21">
      <w:pPr>
        <w:ind w:left="-426"/>
        <w:jc w:val="both"/>
        <w:rPr>
          <w:rFonts w:ascii="Verdana" w:hAnsi="Verdana" w:cs="Arial"/>
          <w:sz w:val="16"/>
          <w:szCs w:val="16"/>
          <w:lang w:val="en-US"/>
        </w:rPr>
      </w:pPr>
      <w:bookmarkStart w:id="7" w:name="_Hlk141781626"/>
      <w:r w:rsidRPr="00EA6B21">
        <w:rPr>
          <w:rFonts w:ascii="Verdana" w:hAnsi="Verdana" w:cs="Arial"/>
          <w:sz w:val="16"/>
          <w:szCs w:val="16"/>
          <w:lang w:val="en-US"/>
        </w:rPr>
        <w:t xml:space="preserve">Il </w:t>
      </w:r>
      <w:proofErr w:type="spellStart"/>
      <w:r w:rsidRPr="00EA6B21">
        <w:rPr>
          <w:rFonts w:ascii="Verdana" w:hAnsi="Verdana" w:cs="Arial"/>
          <w:sz w:val="16"/>
          <w:szCs w:val="16"/>
          <w:lang w:val="en-US"/>
        </w:rPr>
        <w:t>Responsabile</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della</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protezione</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dei</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dati</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Rpd</w:t>
      </w:r>
      <w:proofErr w:type="spellEnd"/>
      <w:r w:rsidRPr="00EA6B21">
        <w:rPr>
          <w:rFonts w:ascii="Verdana" w:hAnsi="Verdana" w:cs="Arial"/>
          <w:sz w:val="16"/>
          <w:szCs w:val="16"/>
          <w:lang w:val="en-US"/>
        </w:rPr>
        <w:t>) o Data protection officer (</w:t>
      </w:r>
      <w:proofErr w:type="spellStart"/>
      <w:r w:rsidRPr="00EA6B21">
        <w:rPr>
          <w:rFonts w:ascii="Verdana" w:hAnsi="Verdana" w:cs="Arial"/>
          <w:sz w:val="16"/>
          <w:szCs w:val="16"/>
          <w:lang w:val="en-US"/>
        </w:rPr>
        <w:t>Dpo</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può</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essere</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contattato</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tramite</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i</w:t>
      </w:r>
      <w:proofErr w:type="spellEnd"/>
      <w:r w:rsidRPr="00EA6B21">
        <w:rPr>
          <w:rFonts w:ascii="Verdana" w:hAnsi="Verdana" w:cs="Arial"/>
          <w:sz w:val="16"/>
          <w:szCs w:val="16"/>
          <w:lang w:val="en-US"/>
        </w:rPr>
        <w:t xml:space="preserve"> </w:t>
      </w:r>
      <w:proofErr w:type="spellStart"/>
      <w:r w:rsidRPr="00EA6B21">
        <w:rPr>
          <w:rFonts w:ascii="Verdana" w:hAnsi="Verdana" w:cs="Arial"/>
          <w:sz w:val="16"/>
          <w:szCs w:val="16"/>
          <w:lang w:val="en-US"/>
        </w:rPr>
        <w:t>recapiti</w:t>
      </w:r>
      <w:proofErr w:type="spellEnd"/>
      <w:r w:rsidRPr="00EA6B21">
        <w:rPr>
          <w:rFonts w:ascii="Verdana" w:hAnsi="Verdana" w:cs="Arial"/>
          <w:sz w:val="16"/>
          <w:szCs w:val="16"/>
          <w:lang w:val="en-US"/>
        </w:rPr>
        <w:t> </w:t>
      </w:r>
      <w:proofErr w:type="spellStart"/>
      <w:r w:rsidRPr="00EA6B21">
        <w:rPr>
          <w:rFonts w:ascii="Verdana" w:hAnsi="Verdana" w:cs="Arial"/>
          <w:sz w:val="16"/>
          <w:szCs w:val="16"/>
          <w:lang w:val="en-US"/>
        </w:rPr>
        <w:t>istituzionali</w:t>
      </w:r>
      <w:proofErr w:type="spellEnd"/>
      <w:r w:rsidRPr="00EA6B21">
        <w:rPr>
          <w:rFonts w:ascii="Verdana" w:hAnsi="Verdana" w:cs="Arial"/>
          <w:sz w:val="16"/>
          <w:szCs w:val="16"/>
          <w:lang w:val="en-US"/>
        </w:rPr>
        <w:t>.</w:t>
      </w:r>
      <w:r w:rsidRPr="00EA6B21">
        <w:rPr>
          <w:rFonts w:ascii="Verdana" w:hAnsi="Verdana" w:cs="Arial"/>
          <w:sz w:val="16"/>
          <w:szCs w:val="16"/>
          <w:lang w:val="en-US"/>
        </w:rPr>
        <w:br/>
        <w:t>AVV.TO LUCA STABILE PEC: </w:t>
      </w:r>
      <w:hyperlink r:id="rId7" w:history="1">
        <w:r w:rsidRPr="00EA6B21">
          <w:rPr>
            <w:rStyle w:val="Collegamentoipertestuale"/>
            <w:rFonts w:ascii="Verdana" w:hAnsi="Verdana" w:cs="Arial"/>
            <w:sz w:val="16"/>
            <w:szCs w:val="16"/>
            <w:lang w:val="en-US"/>
          </w:rPr>
          <w:t>luca.stabile@legalmail.it</w:t>
        </w:r>
      </w:hyperlink>
    </w:p>
    <w:bookmarkEnd w:id="7"/>
    <w:p w14:paraId="7DE7E549"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u w:val="single"/>
        </w:rPr>
        <w:t>Finalità del trattamento</w:t>
      </w:r>
    </w:p>
    <w:p w14:paraId="44540A0B"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I dati personali degli interessati verranno trattati per le seguenti finalità:</w:t>
      </w:r>
    </w:p>
    <w:p w14:paraId="671230D2" w14:textId="77777777" w:rsidR="00EA6B21" w:rsidRPr="00EA6B21" w:rsidRDefault="00EA6B21" w:rsidP="00EA6B21">
      <w:pPr>
        <w:numPr>
          <w:ilvl w:val="0"/>
          <w:numId w:val="25"/>
        </w:numPr>
        <w:ind w:left="-426" w:firstLine="0"/>
        <w:jc w:val="both"/>
        <w:rPr>
          <w:rFonts w:ascii="Verdana" w:hAnsi="Verdana" w:cs="Arial"/>
          <w:sz w:val="16"/>
          <w:szCs w:val="16"/>
        </w:rPr>
      </w:pPr>
      <w:r w:rsidRPr="00EA6B21">
        <w:rPr>
          <w:rFonts w:ascii="Verdana" w:hAnsi="Verdana" w:cs="Arial"/>
          <w:sz w:val="16"/>
          <w:szCs w:val="16"/>
        </w:rPr>
        <w:t>Gestione delle segnalazioni dei cittadini;</w:t>
      </w:r>
    </w:p>
    <w:p w14:paraId="3FE7C68D" w14:textId="77777777" w:rsidR="00EA6B21" w:rsidRPr="00EA6B21" w:rsidRDefault="00EA6B21" w:rsidP="00EA6B21">
      <w:pPr>
        <w:numPr>
          <w:ilvl w:val="0"/>
          <w:numId w:val="25"/>
        </w:numPr>
        <w:ind w:left="-426" w:firstLine="0"/>
        <w:jc w:val="both"/>
        <w:rPr>
          <w:rFonts w:ascii="Verdana" w:hAnsi="Verdana" w:cs="Arial"/>
          <w:sz w:val="16"/>
          <w:szCs w:val="16"/>
        </w:rPr>
      </w:pPr>
      <w:r w:rsidRPr="00EA6B21">
        <w:rPr>
          <w:rFonts w:ascii="Verdana" w:hAnsi="Verdana" w:cs="Arial"/>
          <w:sz w:val="16"/>
          <w:szCs w:val="16"/>
        </w:rPr>
        <w:t>Democrazia partecipativa;</w:t>
      </w:r>
    </w:p>
    <w:p w14:paraId="39B8D608" w14:textId="77777777" w:rsidR="00EA6B21" w:rsidRPr="00EA6B21" w:rsidRDefault="00EA6B21" w:rsidP="00EA6B21">
      <w:pPr>
        <w:numPr>
          <w:ilvl w:val="0"/>
          <w:numId w:val="25"/>
        </w:numPr>
        <w:ind w:left="-426" w:firstLine="0"/>
        <w:jc w:val="both"/>
        <w:rPr>
          <w:rFonts w:ascii="Verdana" w:hAnsi="Verdana" w:cs="Arial"/>
          <w:sz w:val="16"/>
          <w:szCs w:val="16"/>
        </w:rPr>
      </w:pPr>
      <w:r w:rsidRPr="00EA6B21">
        <w:rPr>
          <w:rFonts w:ascii="Verdana" w:hAnsi="Verdana" w:cs="Arial"/>
          <w:sz w:val="16"/>
          <w:szCs w:val="16"/>
        </w:rPr>
        <w:t>Comunicazione istituzionale esterna.</w:t>
      </w:r>
    </w:p>
    <w:p w14:paraId="02F7BD56"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u w:val="single"/>
        </w:rPr>
        <w:t>Modalità del trattamento</w:t>
      </w:r>
    </w:p>
    <w:p w14:paraId="75274A34"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 xml:space="preserve">Il trattamento dei dati è effettuato da personale autorizzato in modo da garantirne la sicurezza e la riservatezza, nel rispetto del segreto d’ufficio. Esso avviene per mezzo di strumenti cartacei ed informatici, adottando misure tecniche ed organizzative adeguate </w:t>
      </w:r>
      <w:proofErr w:type="gramStart"/>
      <w:r w:rsidRPr="00EA6B21">
        <w:rPr>
          <w:rFonts w:ascii="Verdana" w:hAnsi="Verdana" w:cs="Arial"/>
          <w:sz w:val="16"/>
          <w:szCs w:val="16"/>
        </w:rPr>
        <w:t>per</w:t>
      </w:r>
      <w:proofErr w:type="gramEnd"/>
      <w:r w:rsidRPr="00EA6B21">
        <w:rPr>
          <w:rFonts w:ascii="Verdana" w:hAnsi="Verdana" w:cs="Arial"/>
          <w:sz w:val="16"/>
          <w:szCs w:val="16"/>
        </w:rPr>
        <w:t xml:space="preserve"> garantire, ed essere in grado di dimostrare, che il trattamento è effettuato conformemente al GDPR, nonché idonee a prevenire e/o ridurre i rischi connessi. </w:t>
      </w:r>
    </w:p>
    <w:p w14:paraId="7F56B569"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I dati sono conservati su server ubicati presso la sede legale del Titolare, nonché eventualmente presso la sede delle società specializzate delle quali esso si avvalga per compiere attività connesse al trattamento di cui sopra (servizi di tipo informatico, ecc.).</w:t>
      </w:r>
    </w:p>
    <w:p w14:paraId="3C7A6C1D"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Il Titolare del trattamento non trasferirà i dati degli interessati ad alcun paese terzo o ad alcuna organizzazione internazionale.</w:t>
      </w:r>
    </w:p>
    <w:p w14:paraId="3F926ED3"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u w:val="single"/>
        </w:rPr>
        <w:t>Base giuridica del trattamento</w:t>
      </w:r>
    </w:p>
    <w:p w14:paraId="6FB269C5"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I dati personali verranno trattati dal Titolare nello svolgimento delle proprie funzioni istituzionali per adempiere ai compiti posti in capo allo stesso dalla vigente normativa in materia di funzioni dell’Ufficio Relazioni con il Pubblico - URP; i trattamenti di volta in volta svolti sono fondati sulle basi giuridiche di seguito indicate.</w:t>
      </w:r>
    </w:p>
    <w:p w14:paraId="2A909198"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 xml:space="preserve">Per la finalità sopra indicate alle lettere a), b) e c) la base giuridica del trattamento è costituita dall’art. 6 par. 1, lett. e) GDPR (ossia l’esecuzione di un compito di interesse pubblico o connesso all’esercizio di pubblici poteri del quale è investito il Titolare del trattamento) nonché, eventualmente, dall’art. 6 co. 1 lett. c) GDPR (adempimento di un obbligo legale cui è soggetto il Titolare del trattamento) e dall’art. 2-ter </w:t>
      </w:r>
      <w:proofErr w:type="spellStart"/>
      <w:r w:rsidRPr="00EA6B21">
        <w:rPr>
          <w:rFonts w:ascii="Verdana" w:hAnsi="Verdana" w:cs="Arial"/>
          <w:sz w:val="16"/>
          <w:szCs w:val="16"/>
        </w:rPr>
        <w:t>D.Lgs.</w:t>
      </w:r>
      <w:proofErr w:type="spellEnd"/>
      <w:r w:rsidRPr="00EA6B21">
        <w:rPr>
          <w:rFonts w:ascii="Verdana" w:hAnsi="Verdana" w:cs="Arial"/>
          <w:sz w:val="16"/>
          <w:szCs w:val="16"/>
        </w:rPr>
        <w:t xml:space="preserve"> n. 196/2003 (come modificato dal </w:t>
      </w:r>
      <w:proofErr w:type="spellStart"/>
      <w:r w:rsidRPr="00EA6B21">
        <w:rPr>
          <w:rFonts w:ascii="Verdana" w:hAnsi="Verdana" w:cs="Arial"/>
          <w:sz w:val="16"/>
          <w:szCs w:val="16"/>
        </w:rPr>
        <w:t>D.Lgs.</w:t>
      </w:r>
      <w:proofErr w:type="spellEnd"/>
      <w:r w:rsidRPr="00EA6B21">
        <w:rPr>
          <w:rFonts w:ascii="Verdana" w:hAnsi="Verdana" w:cs="Arial"/>
          <w:sz w:val="16"/>
          <w:szCs w:val="16"/>
        </w:rPr>
        <w:t xml:space="preserve"> n. 101/2018); i compiti di interesse pubblico svolti dal Titolare e gli eventuali obblighi ai quali lo stesso è tenuto sono disciplinati dalla normativa vigente in materia di attività dell’Ufficio Relazioni con il Pubblico - URP, quali (a titolo esemplificativo e non esaustivo): </w:t>
      </w:r>
      <w:proofErr w:type="spellStart"/>
      <w:r w:rsidRPr="00EA6B21">
        <w:rPr>
          <w:rFonts w:ascii="Verdana" w:hAnsi="Verdana" w:cs="Arial"/>
          <w:sz w:val="16"/>
          <w:szCs w:val="16"/>
        </w:rPr>
        <w:t>D.Lgs.</w:t>
      </w:r>
      <w:proofErr w:type="spellEnd"/>
      <w:r w:rsidRPr="00EA6B21">
        <w:rPr>
          <w:rFonts w:ascii="Verdana" w:hAnsi="Verdana" w:cs="Arial"/>
          <w:sz w:val="16"/>
          <w:szCs w:val="16"/>
        </w:rPr>
        <w:t xml:space="preserve"> n. 267/2000 (in particolare l’art. 8) e L. n. 150/2000.</w:t>
      </w:r>
    </w:p>
    <w:p w14:paraId="072E44C5"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u w:val="single"/>
        </w:rPr>
        <w:t>Natura obbligatoria o facoltativa del conferimento dei dati</w:t>
      </w:r>
    </w:p>
    <w:p w14:paraId="1510F729"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Il conferimento dei dati è obbligatorio per le finalità di cui alle lettere a), b) e c); in mancanza non potranno essere eseguiti dal Titolare i compiti di interesse pubblico allo stesso attribuiti dalla vigente normativa nonché adempiuti gli obblighi ad esso imposti, con la conseguenza che il Titolare non potrà riscontrare la richiesta/comunicazione/segnalazione dell’interessato.</w:t>
      </w:r>
    </w:p>
    <w:p w14:paraId="46E69F35"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u w:val="single"/>
        </w:rPr>
        <w:t>Comunicazione dei dati a terzi</w:t>
      </w:r>
    </w:p>
    <w:p w14:paraId="1876A0C1"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 xml:space="preserve">I dati personali degli interessati saranno trattati dal Titolare del trattamento, dai Responsabili del trattamento da lui nominati e dalle Persone autorizzate al trattamento. I dati potranno essere comunicati ai soggetti individuati dalla vigente normativa. I dati personali non saranno oggetto di diffusione salvo che ciò sia previsto dalla vigente normativa (ad es. per ragioni di trasparenza amministrativa ai sensi del </w:t>
      </w:r>
      <w:proofErr w:type="spellStart"/>
      <w:r w:rsidRPr="00EA6B21">
        <w:rPr>
          <w:rFonts w:ascii="Verdana" w:hAnsi="Verdana" w:cs="Arial"/>
          <w:sz w:val="16"/>
          <w:szCs w:val="16"/>
        </w:rPr>
        <w:t>D.Lgs.</w:t>
      </w:r>
      <w:proofErr w:type="spellEnd"/>
      <w:r w:rsidRPr="00EA6B21">
        <w:rPr>
          <w:rFonts w:ascii="Verdana" w:hAnsi="Verdana" w:cs="Arial"/>
          <w:sz w:val="16"/>
          <w:szCs w:val="16"/>
        </w:rPr>
        <w:t xml:space="preserve"> n. 33/2013 oppure per adempiere a obblighi di pubblicazione all’Albo pretorio online del Titolare).</w:t>
      </w:r>
    </w:p>
    <w:p w14:paraId="1A01C031"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L’elenco dei Responsabili dei trattamenti è disponibile presso la sede del Titolare.</w:t>
      </w:r>
    </w:p>
    <w:p w14:paraId="5036D47E"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u w:val="single"/>
        </w:rPr>
        <w:t>Tempi di conservazione</w:t>
      </w:r>
    </w:p>
    <w:p w14:paraId="6282C48E"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Gli archivi del Titolare sono beni culturali fin dall’origine (art. 10 co. II lett. b del Codice dei beni culturali e del paesaggio). In caso di trattamento di dati per lo svolgimento delle attività istituzionali del Titolare, perciò, i dati trattati saranno conservati per i termini indicati dalla vigente normativa (Codice dei beni culturali e del paesaggio e D.P.R. n. 445/2000, Testo Unico della Documentazione Amministrativa) nonché dalle Linee Guida e dai Piani di conservazione e scarto degli archivi definiti dalla Direzione Generale degli Archivi presso il Ministero dei Beni Culturali. La procedura di dismissione degli archivi cartacei oppure dei database contenenti documenti informatici del Titolare è quella dello scarto di documenti dell'archivio, che è subordinato ad autorizzazione della Soprintendenza archivistica (art. 21 co. I lett. d del Codice dei beni culturali e del paesaggio).</w:t>
      </w:r>
    </w:p>
    <w:p w14:paraId="4DBB732C"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u w:val="single"/>
        </w:rPr>
        <w:t>Esistenza di un processo decisionale automatizzato</w:t>
      </w:r>
    </w:p>
    <w:p w14:paraId="2B3E34EE"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Non è presente un processo decisionale automatizzato.</w:t>
      </w:r>
    </w:p>
    <w:p w14:paraId="0C814F0D"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u w:val="single"/>
        </w:rPr>
        <w:t>Diritti dell’interessato</w:t>
      </w:r>
    </w:p>
    <w:p w14:paraId="57C26F3A" w14:textId="77777777" w:rsidR="00EA6B21" w:rsidRPr="00EA6B21" w:rsidRDefault="00EA6B21" w:rsidP="00EA6B21">
      <w:pPr>
        <w:ind w:left="-426"/>
        <w:jc w:val="both"/>
        <w:rPr>
          <w:rFonts w:ascii="Verdana" w:hAnsi="Verdana" w:cs="Arial"/>
          <w:sz w:val="16"/>
          <w:szCs w:val="16"/>
        </w:rPr>
      </w:pPr>
      <w:r w:rsidRPr="00EA6B21">
        <w:rPr>
          <w:rFonts w:ascii="Verdana" w:hAnsi="Verdana" w:cs="Arial"/>
          <w:sz w:val="16"/>
          <w:szCs w:val="16"/>
        </w:rPr>
        <w:t xml:space="preserve">L’utente può esercitare i seguenti diritti: accesso ai dati (art. 15 GDPR); rettifica (art. 16 GDPR), cancellazione (art. 17 GDPR), limitazione del trattamento dei dati (art. 18 GDPR); portabilità dei dati (art. 20 GDPR); opposizione al trattamento (art. 21 GDPR); revoca in qualsiasi momento del proprio consenso eventualmente prestato (art. 13 par. II </w:t>
      </w:r>
      <w:r w:rsidRPr="00EA6B21">
        <w:rPr>
          <w:rFonts w:ascii="Verdana" w:hAnsi="Verdana" w:cs="Arial"/>
          <w:iCs/>
          <w:sz w:val="16"/>
          <w:szCs w:val="16"/>
        </w:rPr>
        <w:t>lettera c</w:t>
      </w:r>
      <w:r w:rsidRPr="00EA6B21">
        <w:rPr>
          <w:rFonts w:ascii="Verdana" w:hAnsi="Verdana" w:cs="Arial"/>
          <w:sz w:val="16"/>
          <w:szCs w:val="16"/>
        </w:rPr>
        <w:t xml:space="preserve"> GDPR). L’interessato potrà in qualsiasi momento esercitare i diritti contattando il Titolare oppure il DPO ai recapiti sopra indicati, anche mediante la compilazione dell’apposita modulistica reperibile sul sito internet del Titolare.</w:t>
      </w:r>
    </w:p>
    <w:p w14:paraId="5931E52D"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u w:val="single"/>
        </w:rPr>
        <w:t>Diritto di proporre reclamo a un’Autorità di controllo</w:t>
      </w:r>
    </w:p>
    <w:p w14:paraId="6A31D8C5" w14:textId="77777777" w:rsidR="00EA6B21" w:rsidRPr="00EA6B21" w:rsidRDefault="00EA6B21" w:rsidP="00EA6B21">
      <w:pPr>
        <w:ind w:left="-426"/>
        <w:jc w:val="both"/>
        <w:rPr>
          <w:rFonts w:ascii="Verdana" w:hAnsi="Verdana" w:cs="Arial"/>
          <w:sz w:val="16"/>
          <w:szCs w:val="16"/>
          <w:u w:val="single"/>
        </w:rPr>
      </w:pPr>
      <w:r w:rsidRPr="00EA6B21">
        <w:rPr>
          <w:rFonts w:ascii="Verdana" w:hAnsi="Verdana" w:cs="Arial"/>
          <w:sz w:val="16"/>
          <w:szCs w:val="16"/>
        </w:rPr>
        <w:t>Nel caso in cui l’interessato ritenga che siano stati violati i suoi diritti oppure le norme vigenti in materia di tutela della riservatezza, potrà ricorrere al Garante per la protezione dei dati personali.</w:t>
      </w:r>
    </w:p>
    <w:sectPr w:rsidR="00EA6B21" w:rsidRPr="00EA6B21" w:rsidSect="00643E5D">
      <w:headerReference w:type="default" r:id="rId8"/>
      <w:pgSz w:w="11907" w:h="16840"/>
      <w:pgMar w:top="993" w:right="1418"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837B" w14:textId="77777777" w:rsidR="00806A81" w:rsidRDefault="00A421FA">
      <w:r>
        <w:separator/>
      </w:r>
    </w:p>
  </w:endnote>
  <w:endnote w:type="continuationSeparator" w:id="0">
    <w:p w14:paraId="6EB1C12E" w14:textId="77777777" w:rsidR="00806A81" w:rsidRDefault="00A4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Arial"/>
    <w:panose1 w:val="00000000000000000000"/>
    <w:charset w:val="A3"/>
    <w:family w:val="auto"/>
    <w:notTrueType/>
    <w:pitch w:val="default"/>
    <w:sig w:usb0="20000003" w:usb1="00000000" w:usb2="00000000" w:usb3="00000000" w:csb0="000001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94C0" w14:textId="77777777" w:rsidR="00806A81" w:rsidRDefault="00A421FA">
      <w:r>
        <w:separator/>
      </w:r>
    </w:p>
  </w:footnote>
  <w:footnote w:type="continuationSeparator" w:id="0">
    <w:p w14:paraId="67C1454F" w14:textId="77777777" w:rsidR="00806A81" w:rsidRDefault="00A4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DE2" w14:textId="4AF3886D" w:rsidR="006330F2" w:rsidRPr="008D3FA5" w:rsidRDefault="008D3FA5" w:rsidP="00374B74">
    <w:pPr>
      <w:pStyle w:val="Titolo1"/>
      <w:tabs>
        <w:tab w:val="left" w:pos="1701"/>
      </w:tabs>
      <w:rPr>
        <w:rFonts w:ascii="Arial" w:hAnsi="Arial" w:cs="Arial"/>
        <w:b w:val="0"/>
        <w:spacing w:val="-10"/>
        <w:sz w:val="18"/>
        <w:szCs w:val="18"/>
      </w:rPr>
    </w:pPr>
    <w:r w:rsidRPr="008D3FA5">
      <w:rPr>
        <w:rFonts w:ascii="Arial" w:hAnsi="Arial" w:cs="Arial"/>
        <w:bCs/>
        <w:spacing w:val="-10"/>
        <w:sz w:val="18"/>
        <w:szCs w:val="18"/>
      </w:rPr>
      <w:t xml:space="preserve">Misura 1 </w:t>
    </w:r>
    <w:r>
      <w:rPr>
        <w:rFonts w:ascii="Arial" w:hAnsi="Arial" w:cs="Arial"/>
        <w:b w:val="0"/>
        <w:spacing w:val="-10"/>
        <w:sz w:val="18"/>
        <w:szCs w:val="18"/>
      </w:rPr>
      <w:t>MODELLO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F4E"/>
    <w:multiLevelType w:val="hybridMultilevel"/>
    <w:tmpl w:val="16FAE408"/>
    <w:lvl w:ilvl="0" w:tplc="04100017">
      <w:start w:val="1"/>
      <w:numFmt w:val="lowerLetter"/>
      <w:lvlText w:val="%1)"/>
      <w:lvlJc w:val="left"/>
      <w:pPr>
        <w:ind w:left="3479"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21B6F29"/>
    <w:multiLevelType w:val="hybridMultilevel"/>
    <w:tmpl w:val="77DE0DF6"/>
    <w:lvl w:ilvl="0" w:tplc="086E9E1C">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FB7568"/>
    <w:multiLevelType w:val="hybridMultilevel"/>
    <w:tmpl w:val="1E3C3E6C"/>
    <w:lvl w:ilvl="0" w:tplc="E5CA2F5A">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9D71F1"/>
    <w:multiLevelType w:val="hybridMultilevel"/>
    <w:tmpl w:val="407A123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4C15C1"/>
    <w:multiLevelType w:val="hybridMultilevel"/>
    <w:tmpl w:val="67D4B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6428"/>
    <w:multiLevelType w:val="hybridMultilevel"/>
    <w:tmpl w:val="7376F99A"/>
    <w:lvl w:ilvl="0" w:tplc="ACF8202C">
      <w:start w:val="1"/>
      <w:numFmt w:val="decimal"/>
      <w:lvlText w:val="%1."/>
      <w:lvlJc w:val="left"/>
      <w:pPr>
        <w:ind w:left="794" w:hanging="360"/>
      </w:pPr>
      <w:rPr>
        <w:rFonts w:hint="default"/>
      </w:r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6" w15:restartNumberingAfterBreak="0">
    <w:nsid w:val="31EA2966"/>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6E5089"/>
    <w:multiLevelType w:val="hybridMultilevel"/>
    <w:tmpl w:val="BF9E85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11587B"/>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82379F"/>
    <w:multiLevelType w:val="hybridMultilevel"/>
    <w:tmpl w:val="3A32EA66"/>
    <w:lvl w:ilvl="0" w:tplc="106C66C6">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353DA3"/>
    <w:multiLevelType w:val="hybridMultilevel"/>
    <w:tmpl w:val="6A32795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CC21FC"/>
    <w:multiLevelType w:val="hybridMultilevel"/>
    <w:tmpl w:val="CC4C0568"/>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B75AE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3F22126"/>
    <w:multiLevelType w:val="hybridMultilevel"/>
    <w:tmpl w:val="FBFE029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902D80"/>
    <w:multiLevelType w:val="hybridMultilevel"/>
    <w:tmpl w:val="7A326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4D91A22"/>
    <w:multiLevelType w:val="hybridMultilevel"/>
    <w:tmpl w:val="9C7CB830"/>
    <w:lvl w:ilvl="0" w:tplc="ADF8A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84216D"/>
    <w:multiLevelType w:val="hybridMultilevel"/>
    <w:tmpl w:val="2ECCBABA"/>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0C45D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3FE2338"/>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5C721AF"/>
    <w:multiLevelType w:val="hybridMultilevel"/>
    <w:tmpl w:val="DDD6FD44"/>
    <w:lvl w:ilvl="0" w:tplc="086E9E1C">
      <w:numFmt w:val="bullet"/>
      <w:lvlText w:val="•"/>
      <w:lvlJc w:val="left"/>
      <w:pPr>
        <w:ind w:left="644"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B368D6"/>
    <w:multiLevelType w:val="hybridMultilevel"/>
    <w:tmpl w:val="2B3264B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C9C3827"/>
    <w:multiLevelType w:val="hybridMultilevel"/>
    <w:tmpl w:val="9A5ADB6A"/>
    <w:lvl w:ilvl="0" w:tplc="33548186">
      <w:numFmt w:val="bullet"/>
      <w:lvlText w:val=""/>
      <w:lvlJc w:val="left"/>
      <w:pPr>
        <w:ind w:left="371" w:hanging="360"/>
      </w:pPr>
      <w:rPr>
        <w:rFonts w:ascii="Wingdings" w:eastAsiaTheme="minorHAnsi" w:hAnsi="Wingdings" w:cstheme="minorBidi"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22" w15:restartNumberingAfterBreak="0">
    <w:nsid w:val="7CC26210"/>
    <w:multiLevelType w:val="hybridMultilevel"/>
    <w:tmpl w:val="73CA775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393E1C"/>
    <w:multiLevelType w:val="hybridMultilevel"/>
    <w:tmpl w:val="0C346180"/>
    <w:lvl w:ilvl="0" w:tplc="4A20F9FC">
      <w:start w:val="1"/>
      <w:numFmt w:val="bullet"/>
      <w:lvlText w:val="o"/>
      <w:lvlJc w:val="left"/>
      <w:pPr>
        <w:ind w:left="72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45D6F"/>
    <w:multiLevelType w:val="hybridMultilevel"/>
    <w:tmpl w:val="64FA2AEE"/>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9750699">
    <w:abstractNumId w:val="9"/>
  </w:num>
  <w:num w:numId="2" w16cid:durableId="1759985983">
    <w:abstractNumId w:val="10"/>
  </w:num>
  <w:num w:numId="3" w16cid:durableId="270279353">
    <w:abstractNumId w:val="19"/>
  </w:num>
  <w:num w:numId="4" w16cid:durableId="1619794754">
    <w:abstractNumId w:val="1"/>
  </w:num>
  <w:num w:numId="5" w16cid:durableId="1671761763">
    <w:abstractNumId w:val="24"/>
  </w:num>
  <w:num w:numId="6" w16cid:durableId="1466001045">
    <w:abstractNumId w:val="13"/>
  </w:num>
  <w:num w:numId="7" w16cid:durableId="1951890705">
    <w:abstractNumId w:val="2"/>
  </w:num>
  <w:num w:numId="8" w16cid:durableId="4132720">
    <w:abstractNumId w:val="3"/>
  </w:num>
  <w:num w:numId="9" w16cid:durableId="165438515">
    <w:abstractNumId w:val="8"/>
  </w:num>
  <w:num w:numId="10" w16cid:durableId="2052920288">
    <w:abstractNumId w:val="5"/>
  </w:num>
  <w:num w:numId="11" w16cid:durableId="1718234079">
    <w:abstractNumId w:val="15"/>
  </w:num>
  <w:num w:numId="12" w16cid:durableId="1904098720">
    <w:abstractNumId w:val="22"/>
  </w:num>
  <w:num w:numId="13" w16cid:durableId="1527212430">
    <w:abstractNumId w:val="20"/>
  </w:num>
  <w:num w:numId="14" w16cid:durableId="775830417">
    <w:abstractNumId w:val="11"/>
  </w:num>
  <w:num w:numId="15" w16cid:durableId="1100222341">
    <w:abstractNumId w:val="16"/>
  </w:num>
  <w:num w:numId="16" w16cid:durableId="492138097">
    <w:abstractNumId w:val="4"/>
  </w:num>
  <w:num w:numId="17" w16cid:durableId="1765763357">
    <w:abstractNumId w:val="7"/>
  </w:num>
  <w:num w:numId="18" w16cid:durableId="485973557">
    <w:abstractNumId w:val="17"/>
  </w:num>
  <w:num w:numId="19" w16cid:durableId="1025326700">
    <w:abstractNumId w:val="18"/>
  </w:num>
  <w:num w:numId="20" w16cid:durableId="409236456">
    <w:abstractNumId w:val="12"/>
  </w:num>
  <w:num w:numId="21" w16cid:durableId="1436708245">
    <w:abstractNumId w:val="6"/>
  </w:num>
  <w:num w:numId="22" w16cid:durableId="163866472">
    <w:abstractNumId w:val="14"/>
  </w:num>
  <w:num w:numId="23" w16cid:durableId="336425733">
    <w:abstractNumId w:val="21"/>
  </w:num>
  <w:num w:numId="24" w16cid:durableId="118452137">
    <w:abstractNumId w:val="23"/>
  </w:num>
  <w:num w:numId="25" w16cid:durableId="378480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9"/>
    <w:rsid w:val="00020975"/>
    <w:rsid w:val="00027695"/>
    <w:rsid w:val="00080DE0"/>
    <w:rsid w:val="000C22DD"/>
    <w:rsid w:val="00101BA1"/>
    <w:rsid w:val="00120BD5"/>
    <w:rsid w:val="00160937"/>
    <w:rsid w:val="00270CD3"/>
    <w:rsid w:val="002A4EFE"/>
    <w:rsid w:val="002E3578"/>
    <w:rsid w:val="002E5009"/>
    <w:rsid w:val="002E5CC4"/>
    <w:rsid w:val="002E71B5"/>
    <w:rsid w:val="002F6E8E"/>
    <w:rsid w:val="00445A68"/>
    <w:rsid w:val="004833BF"/>
    <w:rsid w:val="004A1047"/>
    <w:rsid w:val="004B790D"/>
    <w:rsid w:val="005550CA"/>
    <w:rsid w:val="00595409"/>
    <w:rsid w:val="005D4633"/>
    <w:rsid w:val="00621F16"/>
    <w:rsid w:val="00627526"/>
    <w:rsid w:val="006330F2"/>
    <w:rsid w:val="0066492C"/>
    <w:rsid w:val="00806A81"/>
    <w:rsid w:val="00837FAF"/>
    <w:rsid w:val="008C7776"/>
    <w:rsid w:val="008D3FA5"/>
    <w:rsid w:val="00A178E8"/>
    <w:rsid w:val="00A1793F"/>
    <w:rsid w:val="00A2128B"/>
    <w:rsid w:val="00A33BC9"/>
    <w:rsid w:val="00A421FA"/>
    <w:rsid w:val="00A85D08"/>
    <w:rsid w:val="00AD2B34"/>
    <w:rsid w:val="00AF6400"/>
    <w:rsid w:val="00B37C9C"/>
    <w:rsid w:val="00B56F4C"/>
    <w:rsid w:val="00B97E17"/>
    <w:rsid w:val="00C02540"/>
    <w:rsid w:val="00C347F8"/>
    <w:rsid w:val="00C6226B"/>
    <w:rsid w:val="00CF7009"/>
    <w:rsid w:val="00D33919"/>
    <w:rsid w:val="00DA6886"/>
    <w:rsid w:val="00DB4196"/>
    <w:rsid w:val="00DD58E7"/>
    <w:rsid w:val="00E0051C"/>
    <w:rsid w:val="00E13401"/>
    <w:rsid w:val="00E82BB7"/>
    <w:rsid w:val="00EA6B21"/>
    <w:rsid w:val="00EA7B8A"/>
    <w:rsid w:val="00EB6A61"/>
    <w:rsid w:val="00ED0560"/>
    <w:rsid w:val="00EE0A4C"/>
    <w:rsid w:val="00F37E22"/>
    <w:rsid w:val="00F5265F"/>
    <w:rsid w:val="00F65B5D"/>
    <w:rsid w:val="00FA6FFA"/>
    <w:rsid w:val="00FA7186"/>
    <w:rsid w:val="00FD4A15"/>
    <w:rsid w:val="00FD5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D96"/>
  <w15:chartTrackingRefBased/>
  <w15:docId w15:val="{F38AF222-8AF0-4853-AD46-9075C5B6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3B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4833BF"/>
    <w:pPr>
      <w:keepNext/>
      <w:outlineLvl w:val="0"/>
    </w:pPr>
    <w:rPr>
      <w:rFonts w:ascii="CG Times" w:hAnsi="CG 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33BF"/>
    <w:rPr>
      <w:rFonts w:ascii="CG Times" w:eastAsia="Times New Roman" w:hAnsi="CG Times" w:cs="Times New Roman"/>
      <w:b/>
      <w:sz w:val="28"/>
      <w:szCs w:val="20"/>
      <w:lang w:eastAsia="it-IT"/>
    </w:rPr>
  </w:style>
  <w:style w:type="paragraph" w:styleId="Intestazione">
    <w:name w:val="header"/>
    <w:basedOn w:val="Normale"/>
    <w:link w:val="IntestazioneCarattere"/>
    <w:rsid w:val="004833BF"/>
    <w:pPr>
      <w:tabs>
        <w:tab w:val="center" w:pos="4819"/>
        <w:tab w:val="right" w:pos="9638"/>
      </w:tabs>
    </w:pPr>
  </w:style>
  <w:style w:type="character" w:customStyle="1" w:styleId="IntestazioneCarattere">
    <w:name w:val="Intestazione Carattere"/>
    <w:basedOn w:val="Carpredefinitoparagrafo"/>
    <w:link w:val="Intestazione"/>
    <w:rsid w:val="004833BF"/>
    <w:rPr>
      <w:rFonts w:ascii="Times New Roman" w:eastAsia="Times New Roman" w:hAnsi="Times New Roman" w:cs="Times New Roman"/>
      <w:sz w:val="24"/>
      <w:szCs w:val="20"/>
      <w:lang w:eastAsia="it-IT"/>
    </w:rPr>
  </w:style>
  <w:style w:type="character" w:styleId="Collegamentoipertestuale">
    <w:name w:val="Hyperlink"/>
    <w:rsid w:val="004833BF"/>
    <w:rPr>
      <w:color w:val="0000FF"/>
      <w:u w:val="single"/>
    </w:rPr>
  </w:style>
  <w:style w:type="paragraph" w:customStyle="1" w:styleId="Default">
    <w:name w:val="Default"/>
    <w:rsid w:val="004833B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99"/>
    <w:qFormat/>
    <w:rsid w:val="004833BF"/>
    <w:pPr>
      <w:ind w:left="708"/>
    </w:pPr>
  </w:style>
  <w:style w:type="table" w:styleId="Grigliatabella">
    <w:name w:val="Table Grid"/>
    <w:basedOn w:val="Tabellanormale"/>
    <w:uiPriority w:val="59"/>
    <w:unhideWhenUsed/>
    <w:rsid w:val="00A1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66492C"/>
    <w:pPr>
      <w:tabs>
        <w:tab w:val="center" w:pos="4819"/>
        <w:tab w:val="right" w:pos="9638"/>
      </w:tabs>
    </w:pPr>
  </w:style>
  <w:style w:type="character" w:customStyle="1" w:styleId="PidipaginaCarattere">
    <w:name w:val="Piè di pagina Carattere"/>
    <w:basedOn w:val="Carpredefinitoparagrafo"/>
    <w:link w:val="Pidipagina"/>
    <w:uiPriority w:val="99"/>
    <w:rsid w:val="0066492C"/>
    <w:rPr>
      <w:rFonts w:ascii="Times New Roman" w:eastAsia="Times New Roman" w:hAnsi="Times New Roman" w:cs="Times New Roman"/>
      <w:sz w:val="24"/>
      <w:szCs w:val="20"/>
      <w:lang w:eastAsia="it-IT"/>
    </w:rPr>
  </w:style>
  <w:style w:type="paragraph" w:styleId="Nessunaspaziatura">
    <w:name w:val="No Spacing"/>
    <w:uiPriority w:val="1"/>
    <w:qFormat/>
    <w:rsid w:val="00B37C9C"/>
    <w:pPr>
      <w:spacing w:after="0" w:line="240" w:lineRule="auto"/>
    </w:pPr>
  </w:style>
  <w:style w:type="character" w:styleId="Menzionenonrisolta">
    <w:name w:val="Unresolved Mention"/>
    <w:basedOn w:val="Carpredefinitoparagrafo"/>
    <w:uiPriority w:val="99"/>
    <w:semiHidden/>
    <w:unhideWhenUsed/>
    <w:rsid w:val="00EA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37085">
      <w:bodyDiv w:val="1"/>
      <w:marLeft w:val="0"/>
      <w:marRight w:val="0"/>
      <w:marTop w:val="0"/>
      <w:marBottom w:val="0"/>
      <w:divBdr>
        <w:top w:val="none" w:sz="0" w:space="0" w:color="auto"/>
        <w:left w:val="none" w:sz="0" w:space="0" w:color="auto"/>
        <w:bottom w:val="none" w:sz="0" w:space="0" w:color="auto"/>
        <w:right w:val="none" w:sz="0" w:space="0" w:color="auto"/>
      </w:divBdr>
    </w:div>
    <w:div w:id="16037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ca.stabile@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1846</Words>
  <Characters>10523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Perissinotto Erika</dc:creator>
  <cp:keywords/>
  <dc:description/>
  <cp:lastModifiedBy>Martina Del Frari</cp:lastModifiedBy>
  <cp:revision>8</cp:revision>
  <cp:lastPrinted>2024-10-10T09:28:00Z</cp:lastPrinted>
  <dcterms:created xsi:type="dcterms:W3CDTF">2025-07-09T07:50:00Z</dcterms:created>
  <dcterms:modified xsi:type="dcterms:W3CDTF">2025-07-18T07:13:00Z</dcterms:modified>
</cp:coreProperties>
</file>