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8D2A" w14:textId="540D4F46" w:rsidR="00DC578A" w:rsidRPr="005717D1" w:rsidRDefault="00DC578A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DC578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CARTA SOLIDALE ACQUISTI 2025</w:t>
      </w:r>
      <w:r w:rsidR="005717D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– “DEDICATA A TE”</w:t>
      </w:r>
    </w:p>
    <w:p w14:paraId="3E71BCA5" w14:textId="14DD6BD9" w:rsidR="00415329" w:rsidRDefault="00415329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E’ stata rinnovata,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anche 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>per il 202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5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>, la</w:t>
      </w:r>
      <w:r w:rsidR="005717D1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misura di sostegno governativa denominata </w:t>
      </w:r>
      <w:r w:rsidRPr="00964CE9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“Dedicata a te”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</w:t>
      </w:r>
      <w:r w:rsidR="005717D1">
        <w:rPr>
          <w:rFonts w:ascii="Verdana" w:eastAsia="Times New Roman" w:hAnsi="Verdana" w:cs="Times New Roman"/>
          <w:sz w:val="24"/>
          <w:szCs w:val="24"/>
          <w:lang w:eastAsia="it-IT"/>
        </w:rPr>
        <w:t xml:space="preserve">consistente in 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una carta di pagamento elettronica prepagata, 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del valore di </w:t>
      </w:r>
      <w:r w:rsidR="00B15878" w:rsidRPr="00B158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500 euro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destinata a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nuclei familiari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in </w:t>
      </w:r>
      <w:r w:rsidR="00A72CDB">
        <w:rPr>
          <w:rFonts w:ascii="Verdana" w:eastAsia="Times New Roman" w:hAnsi="Verdana" w:cs="Times New Roman"/>
          <w:sz w:val="24"/>
          <w:szCs w:val="24"/>
          <w:lang w:eastAsia="it-IT"/>
        </w:rPr>
        <w:t>stato di bisogno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utilizzabile per l’acquisto di beni alimentari di prima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necessità.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> </w:t>
      </w:r>
    </w:p>
    <w:p w14:paraId="31112ABC" w14:textId="2E0CE0DC" w:rsidR="005717D1" w:rsidRDefault="005717D1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Con Decreto Interministeriale </w:t>
      </w:r>
      <w:r w:rsidR="0005581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del 30 luglio 2025,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pubblicato nella G.U. n. 186 del 12/8/2025</w:t>
      </w:r>
      <w:r w:rsidR="00997997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sono state fornite le disposizioni attuative e</w:t>
      </w:r>
      <w:r w:rsidR="00997997">
        <w:rPr>
          <w:rFonts w:ascii="Verdana" w:eastAsia="Times New Roman" w:hAnsi="Verdana" w:cs="Times New Roman"/>
          <w:sz w:val="24"/>
          <w:szCs w:val="24"/>
          <w:lang w:eastAsia="it-IT"/>
        </w:rPr>
        <w:t>d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operative per l’accesso alla misura e stabiliti i requisiti per l</w:t>
      </w:r>
      <w:r w:rsidR="00F67E3A">
        <w:rPr>
          <w:rFonts w:ascii="Verdana" w:eastAsia="Times New Roman" w:hAnsi="Verdana" w:cs="Times New Roman"/>
          <w:sz w:val="24"/>
          <w:szCs w:val="24"/>
          <w:lang w:eastAsia="it-IT"/>
        </w:rPr>
        <w:t>’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individuazione dei beneficiari. </w:t>
      </w:r>
    </w:p>
    <w:p w14:paraId="0C7D871B" w14:textId="7BA115ED" w:rsidR="00DC578A" w:rsidRDefault="00DC578A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Al Comune di Eboli, per l’annualità 2025, sono state assegnate n. </w:t>
      </w:r>
      <w:r w:rsidRPr="00DC578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1565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carte.</w:t>
      </w:r>
    </w:p>
    <w:p w14:paraId="0BA7D7E4" w14:textId="512082E6" w:rsidR="005717D1" w:rsidRDefault="00F67E3A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Chi sono i b</w:t>
      </w:r>
      <w:r w:rsidR="005717D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eneficiari </w:t>
      </w:r>
    </w:p>
    <w:p w14:paraId="5FB2962D" w14:textId="0B023B8B" w:rsidR="00415329" w:rsidRDefault="005717D1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5717D1">
        <w:rPr>
          <w:rFonts w:ascii="Verdana" w:eastAsia="Times New Roman" w:hAnsi="Verdana" w:cs="Times New Roman"/>
          <w:sz w:val="24"/>
          <w:szCs w:val="24"/>
          <w:lang w:eastAsia="it-IT"/>
        </w:rPr>
        <w:t>L</w:t>
      </w:r>
      <w:r w:rsidR="0041532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 </w:t>
      </w:r>
      <w:r w:rsidR="00DC578A">
        <w:rPr>
          <w:rFonts w:ascii="Verdana" w:eastAsia="Times New Roman" w:hAnsi="Verdana" w:cs="Times New Roman"/>
          <w:sz w:val="24"/>
          <w:szCs w:val="24"/>
          <w:lang w:eastAsia="it-IT"/>
        </w:rPr>
        <w:t>carta</w:t>
      </w:r>
      <w:r w:rsidR="0041532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è riservata ai cittadini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appartenenti ai nuclei familiari </w:t>
      </w:r>
      <w:r w:rsidR="00415329">
        <w:rPr>
          <w:rFonts w:ascii="Verdana" w:eastAsia="Times New Roman" w:hAnsi="Verdana" w:cs="Times New Roman"/>
          <w:sz w:val="24"/>
          <w:szCs w:val="24"/>
          <w:lang w:eastAsia="it-IT"/>
        </w:rPr>
        <w:t>residenti in Italia, in possesso dei seguenti requisiti alla data del 12/8/2025:</w:t>
      </w:r>
    </w:p>
    <w:p w14:paraId="5B8AD905" w14:textId="56859BED" w:rsidR="00415329" w:rsidRDefault="00415329" w:rsidP="0041532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Iscrizione di tutti i componenti del nucleo familiare all’Anagrafe della popolazione residente</w:t>
      </w:r>
      <w:r w:rsidR="00A72CD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(Anagrafe comunale)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;</w:t>
      </w:r>
    </w:p>
    <w:p w14:paraId="67C6FFFD" w14:textId="58022A4E" w:rsidR="00415329" w:rsidRDefault="00415329" w:rsidP="0041532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Certificazione ISEE ordinario </w:t>
      </w:r>
      <w:r w:rsidR="00A72CD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in corso di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valid</w:t>
      </w:r>
      <w:r w:rsidR="00A72CDB">
        <w:rPr>
          <w:rFonts w:ascii="Verdana" w:eastAsia="Times New Roman" w:hAnsi="Verdana" w:cs="Times New Roman"/>
          <w:sz w:val="24"/>
          <w:szCs w:val="24"/>
          <w:lang w:eastAsia="it-IT"/>
        </w:rPr>
        <w:t>ità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, con valore non superiore a 15.000 euro annui.</w:t>
      </w:r>
    </w:p>
    <w:p w14:paraId="74782825" w14:textId="78813117" w:rsidR="00415329" w:rsidRDefault="00415329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Non possono accedere al beneficio i nuclei familiari che </w:t>
      </w:r>
      <w:r w:rsidR="00A54BB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già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percepiscono:</w:t>
      </w:r>
    </w:p>
    <w:p w14:paraId="3C7B8F45" w14:textId="4097CE6B" w:rsidR="00415329" w:rsidRDefault="00415329" w:rsidP="0041532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Assegno di inclu</w:t>
      </w:r>
      <w:r w:rsidR="00DC578A">
        <w:rPr>
          <w:rFonts w:ascii="Verdana" w:eastAsia="Times New Roman" w:hAnsi="Verdana" w:cs="Times New Roman"/>
          <w:sz w:val="24"/>
          <w:szCs w:val="24"/>
          <w:lang w:eastAsia="it-IT"/>
        </w:rPr>
        <w:t>s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ione;</w:t>
      </w:r>
    </w:p>
    <w:p w14:paraId="1988A37B" w14:textId="3F69F2F2" w:rsidR="00415329" w:rsidRDefault="00415329" w:rsidP="0041532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Reddito di cittadinanza;</w:t>
      </w:r>
    </w:p>
    <w:p w14:paraId="5E99F612" w14:textId="02284288" w:rsidR="00415329" w:rsidRDefault="00415329" w:rsidP="0041532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Carta acquisti;</w:t>
      </w:r>
    </w:p>
    <w:p w14:paraId="5D8D1014" w14:textId="3C6BA539" w:rsidR="00415329" w:rsidRDefault="00415329" w:rsidP="0041532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NASpI, DIS-COLL, indennità di mobilità;</w:t>
      </w:r>
    </w:p>
    <w:p w14:paraId="7F9E2583" w14:textId="3070495D" w:rsidR="00415329" w:rsidRDefault="00415329" w:rsidP="0041532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Cassa Integrazione Guadagni o altre forme di sostegno per disoccupazione.</w:t>
      </w:r>
    </w:p>
    <w:p w14:paraId="2E22DC37" w14:textId="129FDD81" w:rsidR="00B15878" w:rsidRDefault="00DC578A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66F5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Per accedere al beneficio i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Pr="00DC578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cittadini non devono presentare alcuna domanda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I 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>destinatari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saranno individuati automaticamente </w:t>
      </w:r>
      <w:r w:rsidR="000E55A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dall’INPS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tra coloro che sono in possesso dei requisiti indicati in precedenza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stabiliti nel Decreto interministeriale</w:t>
      </w:r>
      <w:r w:rsidR="00055817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che si allega</w:t>
      </w:r>
      <w:r w:rsidR="00055817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al quale si rimanda per maggiori </w:t>
      </w:r>
      <w:r w:rsidR="00480ECC">
        <w:rPr>
          <w:rFonts w:ascii="Verdana" w:eastAsia="Times New Roman" w:hAnsi="Verdana" w:cs="Times New Roman"/>
          <w:sz w:val="24"/>
          <w:szCs w:val="24"/>
          <w:lang w:eastAsia="it-IT"/>
        </w:rPr>
        <w:t>informazioni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  <w:r w:rsidR="00A54BB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</w:p>
    <w:p w14:paraId="1F9871A4" w14:textId="40BF145C" w:rsidR="00DC578A" w:rsidRDefault="00F67E3A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Il Comune, a</w:t>
      </w:r>
      <w:r w:rsidR="00A54BB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 termine delle verifiche di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propria </w:t>
      </w:r>
      <w:r w:rsidR="00A54BBE">
        <w:rPr>
          <w:rFonts w:ascii="Verdana" w:eastAsia="Times New Roman" w:hAnsi="Verdana" w:cs="Times New Roman"/>
          <w:sz w:val="24"/>
          <w:szCs w:val="24"/>
          <w:lang w:eastAsia="it-IT"/>
        </w:rPr>
        <w:t>competenza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 w:rsidR="00A54BBE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D51367">
        <w:rPr>
          <w:rFonts w:ascii="Verdana" w:eastAsia="Times New Roman" w:hAnsi="Verdana" w:cs="Times New Roman"/>
          <w:sz w:val="24"/>
          <w:szCs w:val="24"/>
          <w:lang w:eastAsia="it-IT"/>
        </w:rPr>
        <w:t>provvederà a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pubblicare all’Albo Pretorio, sul sito e 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>su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i canali di comunicazione istituzionali la lista definitiva dei beneficiari ottenuta dall’INPS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>,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garantendo il rispetto della privacy.</w:t>
      </w:r>
    </w:p>
    <w:p w14:paraId="3D78A07F" w14:textId="1DF2F3EC" w:rsidR="00DC578A" w:rsidRDefault="00055817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Acquisti effettuabili con la carta</w:t>
      </w:r>
      <w:r w:rsidR="00B158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e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tempistica di utilizzo</w:t>
      </w:r>
    </w:p>
    <w:p w14:paraId="45AB81D5" w14:textId="6C5F9996" w:rsidR="00DC578A" w:rsidRPr="00DC578A" w:rsidRDefault="000E55AA" w:rsidP="0041532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La carta “Dedicata a te” consente di </w:t>
      </w:r>
      <w:r w:rsidR="00DC578A">
        <w:rPr>
          <w:rFonts w:ascii="Verdana" w:eastAsia="Times New Roman" w:hAnsi="Verdana" w:cs="Times New Roman"/>
          <w:sz w:val="24"/>
          <w:szCs w:val="24"/>
          <w:lang w:eastAsia="it-IT"/>
        </w:rPr>
        <w:t>acquistare beni di prima necessità</w:t>
      </w:r>
      <w:r w:rsidR="00D51367">
        <w:rPr>
          <w:rFonts w:ascii="Verdana" w:eastAsia="Times New Roman" w:hAnsi="Verdana" w:cs="Times New Roman"/>
          <w:sz w:val="24"/>
          <w:szCs w:val="24"/>
          <w:lang w:eastAsia="it-IT"/>
        </w:rPr>
        <w:t>, escluse le bevande alcoliche di qualunque tipo, presso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D5136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esercizi commerciali </w:t>
      </w:r>
      <w:r w:rsidR="00A87C0A">
        <w:rPr>
          <w:rFonts w:ascii="Verdana" w:eastAsia="Times New Roman" w:hAnsi="Verdana" w:cs="Times New Roman"/>
          <w:sz w:val="24"/>
          <w:szCs w:val="24"/>
          <w:lang w:eastAsia="it-IT"/>
        </w:rPr>
        <w:t>che vendono generi alimentari</w:t>
      </w:r>
      <w:r w:rsidR="00DC578A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Una lista dettagliata dei beni acquistabili è 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>presente</w:t>
      </w:r>
      <w:r w:rsidR="00DC578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D5136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nell’allegato </w:t>
      </w:r>
      <w:r w:rsidR="0005581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1 </w:t>
      </w:r>
      <w:r w:rsidR="00D51367">
        <w:rPr>
          <w:rFonts w:ascii="Verdana" w:eastAsia="Times New Roman" w:hAnsi="Verdana" w:cs="Times New Roman"/>
          <w:sz w:val="24"/>
          <w:szCs w:val="24"/>
          <w:lang w:eastAsia="it-IT"/>
        </w:rPr>
        <w:t>del Decreto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interministeriale citato, </w:t>
      </w:r>
      <w:r w:rsidR="00D51367" w:rsidRPr="00480ECC">
        <w:rPr>
          <w:rFonts w:ascii="Verdana" w:eastAsia="Times New Roman" w:hAnsi="Verdana" w:cs="Times New Roman"/>
          <w:sz w:val="24"/>
          <w:szCs w:val="24"/>
          <w:lang w:eastAsia="it-IT"/>
        </w:rPr>
        <w:t>disponibile tra gli allegati</w:t>
      </w:r>
      <w:r w:rsidR="00D51367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</w:p>
    <w:p w14:paraId="33E9ACF0" w14:textId="77777777" w:rsidR="00B15878" w:rsidRDefault="00415329" w:rsidP="00B1587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lastRenderedPageBreak/>
        <w:t>L’erogazione del contributo avverrà attraverso una carta elettronica prepagata rilasciata da Poste Italiane e consegnata presso gli Uffici Postali abilitati.</w:t>
      </w:r>
      <w:r w:rsidR="00B15878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</w:p>
    <w:p w14:paraId="0B642E0C" w14:textId="5244C941" w:rsidR="00B15878" w:rsidRPr="000E55AA" w:rsidRDefault="00B15878" w:rsidP="00B1587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67E3A">
        <w:rPr>
          <w:rFonts w:ascii="Verdana" w:eastAsia="Times New Roman" w:hAnsi="Verdana" w:cs="Times New Roman"/>
          <w:sz w:val="24"/>
          <w:szCs w:val="24"/>
          <w:u w:val="single"/>
          <w:lang w:eastAsia="it-IT"/>
        </w:rPr>
        <w:t>Il primo utilizzo della carta dovrà avvenire entro il 16/12/2025, pena la decadenza dal beneficio. Le somme caricate dovranno essere spese interamente entro il 28/2/2026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</w:t>
      </w:r>
    </w:p>
    <w:p w14:paraId="1DCC8AAA" w14:textId="368E9F3F" w:rsidR="00D96CE5" w:rsidRPr="00B15878" w:rsidRDefault="00B15878">
      <w:pP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B1587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Modalità di ritiro della carta</w:t>
      </w:r>
    </w:p>
    <w:p w14:paraId="6A1AFA75" w14:textId="094D8E37" w:rsidR="00055817" w:rsidRDefault="00B15878" w:rsidP="00A87C0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64CE9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Chi è già in possesso della carta,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> in quanto beneficiario della precedente edizione, </w:t>
      </w:r>
      <w:r w:rsidRPr="00964CE9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se ancora in possesso dei requisiti necessari, quindi se presente nella lista </w:t>
      </w:r>
      <w:r w:rsidR="00055817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che verrà </w:t>
      </w:r>
      <w:r w:rsidRPr="00964CE9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pubblicata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potrà utilizzare la carta </w:t>
      </w:r>
      <w:r w:rsidR="0005581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già in </w:t>
      </w:r>
      <w:r w:rsidR="00966F5F">
        <w:rPr>
          <w:rFonts w:ascii="Verdana" w:eastAsia="Times New Roman" w:hAnsi="Verdana" w:cs="Times New Roman"/>
          <w:sz w:val="24"/>
          <w:szCs w:val="24"/>
          <w:lang w:eastAsia="it-IT"/>
        </w:rPr>
        <w:t xml:space="preserve">suo </w:t>
      </w:r>
      <w:r w:rsidR="00055817">
        <w:rPr>
          <w:rFonts w:ascii="Verdana" w:eastAsia="Times New Roman" w:hAnsi="Verdana" w:cs="Times New Roman"/>
          <w:sz w:val="24"/>
          <w:szCs w:val="24"/>
          <w:lang w:eastAsia="it-IT"/>
        </w:rPr>
        <w:t>possesso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>, che verrà ricaricata</w:t>
      </w:r>
      <w:r w:rsidR="0005581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in automatico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>. In caso di smarrimento del codice PIN o della carta stessa è possibile rivolgersi agli Uffici di Poste italiane.</w:t>
      </w:r>
    </w:p>
    <w:p w14:paraId="4EC4B40D" w14:textId="77777777" w:rsidR="00055817" w:rsidRDefault="00055817" w:rsidP="00A87C0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16AD07A7" w14:textId="0C847330" w:rsidR="00A87C0A" w:rsidRDefault="00B15878" w:rsidP="00A87C0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64CE9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Tutti gli altri beneficiari </w:t>
      </w:r>
      <w:r w:rsidR="00055817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che ricevono la carta per la prima volta 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>dovranno recarsi presso gli Uffici del Comune, nei tempi e con le modalità che verranno rese note con successiva comunicazione, </w:t>
      </w:r>
      <w:r w:rsidRPr="00964CE9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per ritirare il proprio codice di attivazione</w:t>
      </w: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>, da presentare agli Uffici di Poste Italiane per l’attivazione e il ritiro della carta.</w:t>
      </w:r>
    </w:p>
    <w:p w14:paraId="1360702E" w14:textId="77777777" w:rsidR="00A87C0A" w:rsidRDefault="00B15878" w:rsidP="00B1587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64CE9">
        <w:rPr>
          <w:rFonts w:ascii="Verdana" w:eastAsia="Times New Roman" w:hAnsi="Verdana" w:cs="Times New Roman"/>
          <w:sz w:val="24"/>
          <w:szCs w:val="24"/>
          <w:lang w:eastAsia="it-IT"/>
        </w:rPr>
        <w:t>E’ possibile prenotare l’appuntamento presso gli uffici postali, utilizzando l’APP o il sito di Poste Italiane, per evitare congestionamenti e code. </w:t>
      </w:r>
    </w:p>
    <w:p w14:paraId="09D44BE5" w14:textId="77777777" w:rsidR="00415329" w:rsidRDefault="00415329"/>
    <w:sectPr w:rsidR="00415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43ADA"/>
    <w:multiLevelType w:val="hybridMultilevel"/>
    <w:tmpl w:val="82789B06"/>
    <w:lvl w:ilvl="0" w:tplc="EE641906">
      <w:start w:val="205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29"/>
    <w:rsid w:val="00055817"/>
    <w:rsid w:val="000E55AA"/>
    <w:rsid w:val="003A7F07"/>
    <w:rsid w:val="00415329"/>
    <w:rsid w:val="00480ECC"/>
    <w:rsid w:val="005717D1"/>
    <w:rsid w:val="00966F5F"/>
    <w:rsid w:val="00997997"/>
    <w:rsid w:val="00A44DC8"/>
    <w:rsid w:val="00A54BBE"/>
    <w:rsid w:val="00A72CDB"/>
    <w:rsid w:val="00A87C0A"/>
    <w:rsid w:val="00B15878"/>
    <w:rsid w:val="00D2769A"/>
    <w:rsid w:val="00D51367"/>
    <w:rsid w:val="00D96CE5"/>
    <w:rsid w:val="00DC578A"/>
    <w:rsid w:val="00F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15BA"/>
  <w15:chartTrackingRefBased/>
  <w15:docId w15:val="{0632BBE2-6E4E-423E-9ADB-8C5B34B3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3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D'Ambrosio</dc:creator>
  <cp:keywords/>
  <dc:description/>
  <cp:lastModifiedBy>Maria Grazia Caputo</cp:lastModifiedBy>
  <cp:revision>5</cp:revision>
  <cp:lastPrinted>2025-09-11T13:06:00Z</cp:lastPrinted>
  <dcterms:created xsi:type="dcterms:W3CDTF">2025-09-11T11:45:00Z</dcterms:created>
  <dcterms:modified xsi:type="dcterms:W3CDTF">2025-09-11T13:22:00Z</dcterms:modified>
</cp:coreProperties>
</file>