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4047" w14:textId="77777777" w:rsidR="002A6509" w:rsidRDefault="007D591C" w:rsidP="007D591C">
      <w:pPr>
        <w:jc w:val="center"/>
      </w:pPr>
      <w:r>
        <w:rPr>
          <w:noProof/>
          <w:lang w:eastAsia="it-IT"/>
        </w:rPr>
        <w:drawing>
          <wp:inline distT="0" distB="0" distL="0" distR="0" wp14:anchorId="3FD185AC" wp14:editId="6401EF4C">
            <wp:extent cx="1114425" cy="1511798"/>
            <wp:effectExtent l="19050" t="0" r="9525" b="0"/>
            <wp:docPr id="1" name="Immagine 0" descr="Logo eatup2.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atup2.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654" cy="151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A581" w14:textId="77777777" w:rsidR="007D591C" w:rsidRDefault="007D591C" w:rsidP="007D591C">
      <w:pPr>
        <w:jc w:val="center"/>
        <w:rPr>
          <w:rFonts w:ascii="Arial" w:hAnsi="Arial" w:cs="Arial"/>
          <w:sz w:val="24"/>
          <w:szCs w:val="24"/>
        </w:rPr>
      </w:pPr>
      <w:r w:rsidRPr="007D591C">
        <w:rPr>
          <w:rFonts w:ascii="Arial" w:hAnsi="Arial" w:cs="Arial"/>
          <w:sz w:val="24"/>
          <w:szCs w:val="24"/>
        </w:rPr>
        <w:t>Il software web per la gestione delle Mense Scolastiche</w:t>
      </w:r>
    </w:p>
    <w:p w14:paraId="4DC32B2A" w14:textId="77777777" w:rsidR="007D591C" w:rsidRDefault="007D591C" w:rsidP="007D591C">
      <w:pPr>
        <w:jc w:val="center"/>
        <w:rPr>
          <w:rFonts w:ascii="Arial" w:hAnsi="Arial" w:cs="Arial"/>
          <w:sz w:val="24"/>
          <w:szCs w:val="24"/>
        </w:rPr>
      </w:pPr>
    </w:p>
    <w:p w14:paraId="535BDA46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  <w:r w:rsidRPr="007D591C">
        <w:rPr>
          <w:rFonts w:ascii="Arial" w:hAnsi="Arial" w:cs="Arial"/>
          <w:sz w:val="24"/>
          <w:szCs w:val="24"/>
        </w:rPr>
        <w:t>Gentili Genitori,</w:t>
      </w:r>
    </w:p>
    <w:p w14:paraId="05D19E7A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p w14:paraId="55B96923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  <w:r w:rsidRPr="007D591C">
        <w:rPr>
          <w:rFonts w:ascii="Arial" w:hAnsi="Arial" w:cs="Arial"/>
          <w:sz w:val="24"/>
          <w:szCs w:val="24"/>
        </w:rPr>
        <w:t>con la presente intendiamo comunicarvi la modalità di iscrizione all'area riservata del servizio mensa scolastica di vostro figlio e, di conseguenza, i dati ai quali avrete accesso.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03541B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p w14:paraId="2BBE7B55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  <w:r w:rsidRPr="007D591C">
        <w:rPr>
          <w:rFonts w:ascii="Arial" w:hAnsi="Arial" w:cs="Arial"/>
          <w:sz w:val="24"/>
          <w:szCs w:val="24"/>
        </w:rPr>
        <w:t xml:space="preserve">Innanzitutto, per poter usufruire del servizio, dovrete effettuare la registrazione accedendo all'indirizzo </w:t>
      </w:r>
      <w:hyperlink r:id="rId8" w:history="1">
        <w:r w:rsidRPr="007D591C">
          <w:rPr>
            <w:rStyle w:val="Collegamentoipertestuale"/>
            <w:rFonts w:ascii="Arial" w:hAnsi="Arial" w:cs="Arial"/>
            <w:sz w:val="24"/>
            <w:szCs w:val="24"/>
          </w:rPr>
          <w:t>www.eatupmense.it/genitore/registrazione.php</w:t>
        </w:r>
      </w:hyperlink>
      <w:r w:rsidRPr="007D591C">
        <w:rPr>
          <w:rFonts w:ascii="Arial" w:hAnsi="Arial" w:cs="Arial"/>
          <w:sz w:val="24"/>
          <w:szCs w:val="24"/>
        </w:rPr>
        <w:t xml:space="preserve"> e compilare il modulo in ogni sua parte.</w:t>
      </w:r>
    </w:p>
    <w:p w14:paraId="458E3875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p w14:paraId="7C18AC67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  <w:r w:rsidRPr="007D591C">
        <w:rPr>
          <w:rFonts w:ascii="Arial" w:hAnsi="Arial" w:cs="Arial"/>
          <w:sz w:val="24"/>
          <w:szCs w:val="24"/>
        </w:rPr>
        <w:t>Terminato questo passaggio dovrete attendere che l'ente a cui fa capo la scuola di vostro figlio attivi il vostro utente.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99AEBB2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p w14:paraId="2750E44E" w14:textId="77777777" w:rsid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  <w:r w:rsidRPr="007D591C">
        <w:rPr>
          <w:rFonts w:ascii="Arial" w:hAnsi="Arial" w:cs="Arial"/>
          <w:sz w:val="24"/>
          <w:szCs w:val="24"/>
        </w:rPr>
        <w:t xml:space="preserve">Una volta attivati verrete avvisati tramite posta elettronica (motivo per cui si consiglia di inserire, in fase di registrazione, un'e-mail utilizzata quotidianamente) e a partire da questo momento potrete accedere effettuando il login dalla pagina </w:t>
      </w:r>
      <w:hyperlink r:id="rId9" w:history="1">
        <w:r w:rsidRPr="007D591C">
          <w:rPr>
            <w:rStyle w:val="Collegamentoipertestuale"/>
            <w:rFonts w:ascii="Arial" w:hAnsi="Arial" w:cs="Arial"/>
            <w:sz w:val="24"/>
            <w:szCs w:val="24"/>
          </w:rPr>
          <w:t>www.eatupmense.it/genitore/</w:t>
        </w:r>
      </w:hyperlink>
      <w:r w:rsidRPr="007D59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53599A" w14:textId="77777777" w:rsid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p w14:paraId="49A15DE8" w14:textId="2A08BA39" w:rsid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L'Area Genitore è consultabile anche da Smartphone e Tablet (oltre che dal computer) in quanto si adatta alla risoluzione del dispositivo. </w:t>
      </w:r>
    </w:p>
    <w:p w14:paraId="4E9C7BE0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p w14:paraId="64491E1C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  <w:r w:rsidRPr="007D591C">
        <w:rPr>
          <w:rFonts w:ascii="Arial" w:hAnsi="Arial" w:cs="Arial"/>
          <w:sz w:val="24"/>
          <w:szCs w:val="24"/>
        </w:rPr>
        <w:t>Attraverso la suddetta area potrete monitorare diversi dati tra i quali:</w:t>
      </w:r>
    </w:p>
    <w:p w14:paraId="6414FAED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p w14:paraId="13EB3F60" w14:textId="77777777" w:rsidR="007D591C" w:rsidRPr="007D591C" w:rsidRDefault="007D591C" w:rsidP="007D591C">
      <w:pPr>
        <w:pStyle w:val="Testonorm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7D591C">
        <w:rPr>
          <w:rFonts w:ascii="Arial" w:hAnsi="Arial" w:cs="Arial"/>
          <w:sz w:val="24"/>
          <w:szCs w:val="24"/>
        </w:rPr>
        <w:t>l saldo</w:t>
      </w:r>
      <w:r>
        <w:rPr>
          <w:rFonts w:ascii="Arial" w:hAnsi="Arial" w:cs="Arial"/>
          <w:sz w:val="24"/>
          <w:szCs w:val="24"/>
        </w:rPr>
        <w:t>. S</w:t>
      </w:r>
      <w:r w:rsidRPr="007D591C">
        <w:rPr>
          <w:rFonts w:ascii="Arial" w:hAnsi="Arial" w:cs="Arial"/>
          <w:sz w:val="24"/>
          <w:szCs w:val="24"/>
        </w:rPr>
        <w:t xml:space="preserve">e l'ente ha attivato il servizio potrete anche effettuare delle ricariche </w:t>
      </w:r>
      <w:r>
        <w:rPr>
          <w:rFonts w:ascii="Arial" w:hAnsi="Arial" w:cs="Arial"/>
          <w:sz w:val="24"/>
          <w:szCs w:val="24"/>
        </w:rPr>
        <w:t xml:space="preserve">online tramite carta di credito </w:t>
      </w:r>
    </w:p>
    <w:p w14:paraId="42EB0138" w14:textId="77777777" w:rsidR="007D591C" w:rsidRPr="007D591C" w:rsidRDefault="007D591C" w:rsidP="007D591C">
      <w:pPr>
        <w:pStyle w:val="Testonorm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presenze; </w:t>
      </w:r>
      <w:r w:rsidRPr="007D591C">
        <w:rPr>
          <w:rFonts w:ascii="Arial" w:hAnsi="Arial" w:cs="Arial"/>
          <w:sz w:val="24"/>
          <w:szCs w:val="24"/>
        </w:rPr>
        <w:t>potrete anche inseri</w:t>
      </w:r>
      <w:r>
        <w:rPr>
          <w:rFonts w:ascii="Arial" w:hAnsi="Arial" w:cs="Arial"/>
          <w:sz w:val="24"/>
          <w:szCs w:val="24"/>
        </w:rPr>
        <w:t xml:space="preserve">re la presenza del giorno, se vostro figlio ha scordato il badge </w:t>
      </w:r>
    </w:p>
    <w:p w14:paraId="4C9A95CA" w14:textId="77777777" w:rsidR="007D591C" w:rsidRPr="007D591C" w:rsidRDefault="007D591C" w:rsidP="007D591C">
      <w:pPr>
        <w:pStyle w:val="Testonorm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7D591C">
        <w:rPr>
          <w:rFonts w:ascii="Arial" w:hAnsi="Arial" w:cs="Arial"/>
          <w:sz w:val="24"/>
          <w:szCs w:val="24"/>
        </w:rPr>
        <w:t>e u</w:t>
      </w:r>
      <w:r>
        <w:rPr>
          <w:rFonts w:ascii="Arial" w:hAnsi="Arial" w:cs="Arial"/>
          <w:sz w:val="24"/>
          <w:szCs w:val="24"/>
        </w:rPr>
        <w:t xml:space="preserve">ltime ricariche effettuate </w:t>
      </w:r>
    </w:p>
    <w:p w14:paraId="6171350E" w14:textId="77777777" w:rsidR="007D591C" w:rsidRPr="007D591C" w:rsidRDefault="007D591C" w:rsidP="007D591C">
      <w:pPr>
        <w:pStyle w:val="Testonorm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dieta </w:t>
      </w:r>
    </w:p>
    <w:p w14:paraId="4F0D4FA6" w14:textId="77777777" w:rsidR="007D591C" w:rsidRPr="007D591C" w:rsidRDefault="007D591C" w:rsidP="007D591C">
      <w:pPr>
        <w:pStyle w:val="Testonorm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tariffa </w:t>
      </w:r>
    </w:p>
    <w:p w14:paraId="4CB56CEB" w14:textId="77777777" w:rsidR="007D591C" w:rsidRDefault="007D591C" w:rsidP="007D591C">
      <w:pPr>
        <w:pStyle w:val="Testonorm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7D591C">
        <w:rPr>
          <w:rFonts w:ascii="Arial" w:hAnsi="Arial" w:cs="Arial"/>
          <w:sz w:val="24"/>
          <w:szCs w:val="24"/>
        </w:rPr>
        <w:t xml:space="preserve">a lista </w:t>
      </w:r>
      <w:r>
        <w:rPr>
          <w:rFonts w:ascii="Arial" w:hAnsi="Arial" w:cs="Arial"/>
          <w:sz w:val="24"/>
          <w:szCs w:val="24"/>
        </w:rPr>
        <w:t>degli utenti genitore abilitati</w:t>
      </w:r>
    </w:p>
    <w:p w14:paraId="67205680" w14:textId="77777777" w:rsid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p w14:paraId="5EA35240" w14:textId="77777777" w:rsid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p w14:paraId="3A9754B7" w14:textId="77777777" w:rsid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Grazie. </w:t>
      </w:r>
    </w:p>
    <w:p w14:paraId="5A99C6CC" w14:textId="77777777" w:rsid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p w14:paraId="586C638A" w14:textId="77777777" w:rsid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L'Amministrazione </w:t>
      </w:r>
    </w:p>
    <w:p w14:paraId="51338065" w14:textId="77777777" w:rsidR="007D591C" w:rsidRPr="007D591C" w:rsidRDefault="007D591C" w:rsidP="007D591C">
      <w:pPr>
        <w:pStyle w:val="Testonormale"/>
        <w:rPr>
          <w:rFonts w:ascii="Arial" w:hAnsi="Arial" w:cs="Arial"/>
          <w:sz w:val="24"/>
          <w:szCs w:val="24"/>
        </w:rPr>
      </w:pPr>
    </w:p>
    <w:sectPr w:rsidR="007D591C" w:rsidRPr="007D591C" w:rsidSect="007D591C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C59F" w14:textId="77777777" w:rsidR="00FA1B10" w:rsidRDefault="00FA1B10" w:rsidP="00FA1B10">
      <w:pPr>
        <w:spacing w:after="0" w:line="240" w:lineRule="auto"/>
      </w:pPr>
      <w:r>
        <w:separator/>
      </w:r>
    </w:p>
  </w:endnote>
  <w:endnote w:type="continuationSeparator" w:id="0">
    <w:p w14:paraId="0AB3629B" w14:textId="77777777" w:rsidR="00FA1B10" w:rsidRDefault="00FA1B10" w:rsidP="00FA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27CF" w14:textId="77777777" w:rsidR="00FA1B10" w:rsidRDefault="00FA1B10" w:rsidP="00FA1B10">
      <w:pPr>
        <w:spacing w:after="0" w:line="240" w:lineRule="auto"/>
      </w:pPr>
      <w:r>
        <w:separator/>
      </w:r>
    </w:p>
  </w:footnote>
  <w:footnote w:type="continuationSeparator" w:id="0">
    <w:p w14:paraId="3238FC3B" w14:textId="77777777" w:rsidR="00FA1B10" w:rsidRDefault="00FA1B10" w:rsidP="00FA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3911" w14:textId="0FEF582A" w:rsidR="00FA1B10" w:rsidRPr="00FA1B10" w:rsidRDefault="00FA1B10" w:rsidP="00FA1B10">
    <w:pPr>
      <w:pStyle w:val="Intestazione"/>
      <w:jc w:val="right"/>
      <w:rPr>
        <w:b/>
        <w:bCs/>
      </w:rPr>
    </w:pPr>
    <w:r w:rsidRPr="00FA1B10">
      <w:rPr>
        <w:b/>
        <w:bCs/>
      </w:rPr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84759"/>
    <w:multiLevelType w:val="hybridMultilevel"/>
    <w:tmpl w:val="D206A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4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1C"/>
    <w:rsid w:val="002A6509"/>
    <w:rsid w:val="0036716E"/>
    <w:rsid w:val="0044198B"/>
    <w:rsid w:val="007D591C"/>
    <w:rsid w:val="00B00DF1"/>
    <w:rsid w:val="00C96FA5"/>
    <w:rsid w:val="00F7533D"/>
    <w:rsid w:val="00FA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22FE"/>
  <w15:docId w15:val="{4FE369B7-D6D8-4AC2-B81A-0C5AD124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65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91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7D591C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7D59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591C"/>
    <w:rPr>
      <w:rFonts w:ascii="Consolas" w:hAnsi="Consolas"/>
      <w:sz w:val="21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591C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1B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B10"/>
  </w:style>
  <w:style w:type="paragraph" w:styleId="Pidipagina">
    <w:name w:val="footer"/>
    <w:basedOn w:val="Normale"/>
    <w:link w:val="PidipaginaCarattere"/>
    <w:uiPriority w:val="99"/>
    <w:unhideWhenUsed/>
    <w:rsid w:val="00FA1B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tupmense.it/genitore/registrazione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atupmense.it/genitor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GIAMPAOLO</dc:creator>
  <cp:lastModifiedBy>Ilaria Casiddu</cp:lastModifiedBy>
  <cp:revision>3</cp:revision>
  <cp:lastPrinted>2023-10-05T12:51:00Z</cp:lastPrinted>
  <dcterms:created xsi:type="dcterms:W3CDTF">2023-10-06T11:24:00Z</dcterms:created>
  <dcterms:modified xsi:type="dcterms:W3CDTF">2023-10-06T11:57:00Z</dcterms:modified>
</cp:coreProperties>
</file>