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0" w:right="115" w:firstLine="0"/>
        <w:jc w:val="right"/>
        <w:rPr>
          <w:sz w:val="24"/>
        </w:rPr>
      </w:pPr>
      <w:r>
        <w:rPr>
          <w:spacing w:val="-5"/>
          <w:sz w:val="24"/>
        </w:rPr>
        <w:t>1/B</w:t>
      </w:r>
    </w:p>
    <w:p>
      <w:pPr>
        <w:pStyle w:val="Title"/>
      </w:pPr>
      <w:r>
        <w:rPr/>
        <w:t>DICHIARAZIONE</w:t>
      </w:r>
      <w:r>
        <w:rPr>
          <w:spacing w:val="-15"/>
        </w:rPr>
        <w:t> </w:t>
      </w:r>
      <w:r>
        <w:rPr>
          <w:spacing w:val="-4"/>
        </w:rPr>
        <w:t>ENTI</w:t>
      </w:r>
    </w:p>
    <w:p>
      <w:pPr>
        <w:spacing w:before="1"/>
        <w:ind w:left="1" w:right="1" w:firstLine="0"/>
        <w:jc w:val="center"/>
        <w:rPr>
          <w:b/>
          <w:sz w:val="23"/>
        </w:rPr>
      </w:pPr>
      <w:r>
        <w:rPr>
          <w:b/>
          <w:sz w:val="23"/>
        </w:rPr>
        <w:t>(a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cura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delle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FSN/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EPS/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DSA/</w:t>
      </w:r>
      <w:r>
        <w:rPr>
          <w:b/>
          <w:spacing w:val="-3"/>
          <w:sz w:val="23"/>
        </w:rPr>
        <w:t> </w:t>
      </w:r>
      <w:r>
        <w:rPr>
          <w:b/>
          <w:spacing w:val="-5"/>
          <w:sz w:val="23"/>
        </w:rPr>
        <w:t>OR)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7"/>
        <w:rPr>
          <w:b/>
          <w:sz w:val="20"/>
        </w:rPr>
      </w:pPr>
    </w:p>
    <w:p>
      <w:pPr>
        <w:tabs>
          <w:tab w:pos="10569" w:val="left" w:leader="none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Associazione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Sportiva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Dilettantistica</w:t>
      </w:r>
      <w:r>
        <w:rPr>
          <w:b/>
          <w:spacing w:val="-5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tabs>
          <w:tab w:pos="2375" w:val="left" w:leader="none"/>
          <w:tab w:pos="10519" w:val="left" w:leader="none"/>
        </w:tabs>
        <w:spacing w:before="1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Coni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n°</w:t>
      </w:r>
      <w:r>
        <w:rPr>
          <w:b/>
          <w:sz w:val="20"/>
          <w:u w:val="single"/>
        </w:rPr>
        <w:tab/>
      </w:r>
      <w:r>
        <w:rPr>
          <w:b/>
          <w:sz w:val="20"/>
        </w:rPr>
        <w:t> Federazione Italiana </w:t>
      </w:r>
      <w:r>
        <w:rPr>
          <w:b/>
          <w:sz w:val="20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tabs>
          <w:tab w:pos="3433" w:val="left" w:leader="none"/>
          <w:tab w:pos="7024" w:val="left" w:leader="none"/>
          <w:tab w:pos="10571" w:val="left" w:leader="none"/>
        </w:tabs>
        <w:spacing w:before="1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Eps </w:t>
      </w:r>
      <w:r>
        <w:rPr>
          <w:b/>
          <w:sz w:val="20"/>
          <w:u w:val="single"/>
        </w:rPr>
        <w:tab/>
      </w:r>
      <w:r>
        <w:rPr>
          <w:b/>
          <w:sz w:val="20"/>
        </w:rPr>
        <w:t> Dsa </w:t>
      </w:r>
      <w:r>
        <w:rPr>
          <w:b/>
          <w:sz w:val="20"/>
          <w:u w:val="single"/>
        </w:rPr>
        <w:tab/>
      </w:r>
      <w:r>
        <w:rPr>
          <w:b/>
          <w:sz w:val="20"/>
        </w:rPr>
        <w:t> Cip </w:t>
      </w:r>
      <w:r>
        <w:rPr>
          <w:b/>
          <w:sz w:val="20"/>
          <w:u w:val="single"/>
        </w:rPr>
        <w:tab/>
      </w:r>
    </w:p>
    <w:p>
      <w:pPr>
        <w:tabs>
          <w:tab w:pos="5977" w:val="left" w:leader="none"/>
        </w:tabs>
        <w:spacing w:before="228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Organismi Riconosciuti</w:t>
      </w:r>
      <w:r>
        <w:rPr>
          <w:b/>
          <w:spacing w:val="-1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spacing w:line="240" w:lineRule="auto" w:before="1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Affiliazione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tabs>
          <w:tab w:pos="2666" w:val="left" w:leader="none"/>
          <w:tab w:pos="3967" w:val="left" w:leader="none"/>
          <w:tab w:pos="5145" w:val="left" w:leader="none"/>
        </w:tabs>
        <w:ind w:left="120"/>
      </w:pPr>
      <w:r>
        <w:rPr/>
        <w:t>Totale Anni N. </w:t>
      </w:r>
      <w:r>
        <w:rPr>
          <w:u w:val="single"/>
        </w:rPr>
        <w:tab/>
      </w:r>
      <w:r>
        <w:rPr/>
        <w:t> Dal </w:t>
      </w:r>
      <w:r>
        <w:rPr>
          <w:u w:val="single"/>
        </w:rPr>
        <w:tab/>
      </w:r>
      <w:r>
        <w:rPr/>
        <w:t> Al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9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Campionati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Rilevanza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Agonistica</w:t>
      </w:r>
    </w:p>
    <w:p>
      <w:pPr>
        <w:spacing w:line="240" w:lineRule="auto" w:before="5"/>
        <w:rPr>
          <w:b/>
          <w:sz w:val="20"/>
        </w:rPr>
      </w:pPr>
    </w:p>
    <w:p>
      <w:pPr>
        <w:pStyle w:val="BodyText"/>
        <w:tabs>
          <w:tab w:pos="10560" w:val="left" w:leader="none"/>
        </w:tabs>
        <w:spacing w:before="1"/>
        <w:ind w:left="120"/>
      </w:pPr>
      <w:r>
        <w:rPr/>
        <w:t>Nazionali: Si</w:t>
      </w:r>
      <w:r>
        <w:rPr>
          <w:spacing w:val="-3"/>
        </w:rPr>
        <w:t> </w:t>
      </w:r>
      <w:r>
        <w:rPr/>
        <w:t>(Indicare</w:t>
      </w:r>
      <w:r>
        <w:rPr>
          <w:spacing w:val="-2"/>
        </w:rPr>
        <w:t> </w:t>
      </w:r>
      <w:r>
        <w:rPr/>
        <w:t>Categoria) </w:t>
      </w:r>
      <w:r>
        <w:rPr>
          <w:u w:val="single"/>
        </w:rPr>
        <w:tab/>
      </w:r>
    </w:p>
    <w:p>
      <w:pPr>
        <w:spacing w:line="240" w:lineRule="auto" w:before="5"/>
        <w:rPr>
          <w:sz w:val="20"/>
        </w:rPr>
      </w:pPr>
    </w:p>
    <w:p>
      <w:pPr>
        <w:pStyle w:val="BodyText"/>
        <w:tabs>
          <w:tab w:pos="10569" w:val="left" w:leader="none"/>
        </w:tabs>
        <w:ind w:left="120"/>
      </w:pPr>
      <w:r>
        <w:rPr/>
        <w:t>Regionali: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(Indicare Categoria) </w:t>
      </w:r>
      <w:r>
        <w:rPr>
          <w:u w:val="single"/>
        </w:rPr>
        <w:tab/>
      </w:r>
    </w:p>
    <w:p>
      <w:pPr>
        <w:spacing w:line="240" w:lineRule="auto" w:before="3"/>
        <w:rPr>
          <w:sz w:val="20"/>
        </w:rPr>
      </w:pPr>
    </w:p>
    <w:p>
      <w:pPr>
        <w:pStyle w:val="BodyText"/>
        <w:tabs>
          <w:tab w:pos="10536" w:val="left" w:leader="none"/>
        </w:tabs>
        <w:ind w:left="120"/>
      </w:pPr>
      <w:r>
        <w:rPr/>
        <w:t>Provinciali: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(Indicare</w:t>
      </w:r>
      <w:r>
        <w:rPr>
          <w:spacing w:val="-3"/>
        </w:rPr>
        <w:t> </w:t>
      </w:r>
      <w:r>
        <w:rPr/>
        <w:t>Categoria)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</w:p>
    <w:p>
      <w:pPr>
        <w:tabs>
          <w:tab w:pos="10502" w:val="left" w:leader="none"/>
        </w:tabs>
        <w:spacing w:before="0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Attività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Nazionale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Federale</w:t>
      </w:r>
      <w:r>
        <w:rPr>
          <w:b/>
          <w:spacing w:val="-3"/>
          <w:sz w:val="20"/>
        </w:rPr>
        <w:t> </w:t>
      </w:r>
      <w:r>
        <w:rPr>
          <w:b/>
          <w:sz w:val="20"/>
          <w:u w:val="single"/>
        </w:rPr>
        <w:tab/>
      </w:r>
    </w:p>
    <w:p>
      <w:pPr>
        <w:tabs>
          <w:tab w:pos="6880" w:val="left" w:leader="none"/>
        </w:tabs>
        <w:spacing w:before="229"/>
        <w:ind w:left="119" w:right="0" w:firstLine="0"/>
        <w:jc w:val="left"/>
        <w:rPr>
          <w:sz w:val="20"/>
        </w:rPr>
      </w:pPr>
      <w:r>
        <w:rPr>
          <w:b/>
          <w:sz w:val="20"/>
        </w:rPr>
        <w:t>Atleti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tesserati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l’associazione</w:t>
      </w:r>
      <w:r>
        <w:rPr>
          <w:b/>
          <w:spacing w:val="-8"/>
          <w:sz w:val="20"/>
        </w:rPr>
        <w:t> </w:t>
      </w:r>
      <w:r>
        <w:rPr>
          <w:sz w:val="20"/>
        </w:rPr>
        <w:t>(stagione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corso)</w:t>
      </w:r>
      <w:r>
        <w:rPr>
          <w:spacing w:val="42"/>
          <w:sz w:val="20"/>
        </w:rPr>
        <w:t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</w:p>
    <w:p>
      <w:pPr>
        <w:spacing w:line="240" w:lineRule="auto" w:before="1"/>
        <w:rPr>
          <w:sz w:val="20"/>
        </w:rPr>
      </w:pPr>
    </w:p>
    <w:p>
      <w:pPr>
        <w:tabs>
          <w:tab w:pos="10537" w:val="left" w:leader="none"/>
        </w:tabs>
        <w:spacing w:before="0"/>
        <w:ind w:left="119" w:right="0" w:firstLine="0"/>
        <w:jc w:val="left"/>
        <w:rPr>
          <w:sz w:val="20"/>
        </w:rPr>
      </w:pPr>
      <w:r>
        <w:rPr>
          <w:b/>
          <w:sz w:val="20"/>
        </w:rPr>
        <w:t>Organico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Istruttori/Allenatori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Tesserati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L’associazione</w:t>
      </w:r>
      <w:r>
        <w:rPr>
          <w:b/>
          <w:spacing w:val="-10"/>
          <w:sz w:val="20"/>
        </w:rPr>
        <w:t> </w:t>
      </w:r>
      <w:r>
        <w:rPr>
          <w:sz w:val="20"/>
        </w:rPr>
        <w:t>(stagione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corso)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</w:p>
    <w:p>
      <w:pPr>
        <w:spacing w:line="240" w:lineRule="auto" w:before="1"/>
        <w:rPr>
          <w:sz w:val="20"/>
        </w:rPr>
      </w:pPr>
    </w:p>
    <w:p>
      <w:pPr>
        <w:tabs>
          <w:tab w:pos="10494" w:val="left" w:leader="none"/>
        </w:tabs>
        <w:spacing w:before="0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Nominativi: </w:t>
      </w:r>
      <w:r>
        <w:rPr>
          <w:b/>
          <w:sz w:val="20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360" w:lineRule="auto"/>
        <w:ind w:left="119" w:right="120"/>
        <w:jc w:val="both"/>
      </w:pPr>
      <w:r>
        <w:rPr/>
        <w:t>N.B: campionati nazionali - per attività nazionale è da intendersi la partecipazione a competizioni e/o campionati federali che si svolgano esclusivamente a livello nazionale e non la fase nazionale dei campionati che si articolano su vari livelli</w:t>
      </w:r>
    </w:p>
    <w:p>
      <w:pPr>
        <w:spacing w:line="360" w:lineRule="auto" w:before="0"/>
        <w:ind w:left="119" w:right="117" w:firstLine="0"/>
        <w:jc w:val="both"/>
        <w:rPr>
          <w:sz w:val="20"/>
        </w:rPr>
      </w:pPr>
      <w:r>
        <w:rPr>
          <w:b/>
          <w:sz w:val="20"/>
        </w:rPr>
        <w:t>I campionati organizzati nella prima fase a livello regionale anche se con finali a livello nazionale sono da ritenersi di livello “regionale”</w:t>
      </w:r>
      <w:r>
        <w:rPr>
          <w:sz w:val="20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6429" w:val="left" w:leader="none"/>
        </w:tabs>
        <w:spacing w:before="1"/>
        <w:ind w:left="119" w:right="0" w:firstLine="0"/>
        <w:jc w:val="both"/>
        <w:rPr>
          <w:rFonts w:ascii="Calibri"/>
          <w:b/>
          <w:sz w:val="18"/>
        </w:rPr>
      </w:pPr>
      <w:r>
        <w:rPr>
          <w:rFonts w:ascii="Calibri"/>
          <w:sz w:val="20"/>
        </w:rPr>
        <w:t>Timbro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e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Firma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b/>
          <w:sz w:val="18"/>
        </w:rPr>
        <w:t>FSN/EPS/</w:t>
      </w:r>
      <w:r>
        <w:rPr>
          <w:rFonts w:ascii="Calibri"/>
          <w:b/>
          <w:spacing w:val="-5"/>
          <w:sz w:val="18"/>
        </w:rPr>
        <w:t> </w:t>
      </w:r>
      <w:r>
        <w:rPr>
          <w:rFonts w:ascii="Calibri"/>
          <w:b/>
          <w:sz w:val="18"/>
        </w:rPr>
        <w:t>DSA/</w:t>
      </w:r>
      <w:r>
        <w:rPr>
          <w:rFonts w:ascii="Calibri"/>
          <w:b/>
          <w:spacing w:val="-2"/>
          <w:sz w:val="18"/>
        </w:rPr>
        <w:t> </w:t>
      </w:r>
      <w:r>
        <w:rPr>
          <w:rFonts w:ascii="Calibri"/>
          <w:b/>
          <w:sz w:val="18"/>
        </w:rPr>
        <w:t>OR</w:t>
      </w:r>
      <w:r>
        <w:rPr>
          <w:rFonts w:ascii="Calibri"/>
          <w:b/>
          <w:spacing w:val="-5"/>
          <w:sz w:val="18"/>
        </w:rPr>
        <w:t> </w:t>
      </w:r>
      <w:r>
        <w:rPr>
          <w:rFonts w:ascii="Calibri"/>
          <w:b/>
          <w:sz w:val="18"/>
          <w:u w:val="single"/>
        </w:rPr>
        <w:tab/>
      </w:r>
    </w:p>
    <w:sectPr>
      <w:type w:val="continuous"/>
      <w:pgSz w:w="11910" w:h="16840"/>
      <w:pgMar w:top="6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74"/>
      <w:ind w:left="1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terms:created xsi:type="dcterms:W3CDTF">2025-09-18T08:47:36Z</dcterms:created>
  <dcterms:modified xsi:type="dcterms:W3CDTF">2025-09-18T08:47:36Z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D:20211126092327</vt:lpwstr>
  </property>
</Properties>
</file>