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866C" w14:textId="77777777" w:rsidR="009C5FD0" w:rsidRPr="009C5FD0" w:rsidRDefault="009C5FD0" w:rsidP="009C5FD0">
      <w:pPr>
        <w:spacing w:after="0" w:line="240" w:lineRule="auto"/>
        <w:jc w:val="center"/>
        <w:rPr>
          <w:rFonts w:ascii="Times New Roman" w:eastAsia="Times New Roman" w:hAnsi="Times New Roman" w:cs="Times New Roman"/>
          <w:sz w:val="20"/>
          <w:szCs w:val="20"/>
          <w:lang w:eastAsia="it-IT"/>
        </w:rPr>
      </w:pPr>
    </w:p>
    <w:p w14:paraId="1A47DA24" w14:textId="27F88C27" w:rsidR="009C5FD0" w:rsidRPr="009C5FD0" w:rsidRDefault="009C5FD0" w:rsidP="009C5FD0">
      <w:pPr>
        <w:spacing w:before="240" w:after="60" w:line="240" w:lineRule="auto"/>
        <w:jc w:val="center"/>
        <w:outlineLvl w:val="7"/>
        <w:rPr>
          <w:rFonts w:ascii="Times New Roman" w:eastAsia="Times New Roman" w:hAnsi="Times New Roman" w:cs="Times New Roman"/>
          <w:b/>
          <w:i/>
          <w:iCs/>
          <w:sz w:val="24"/>
          <w:szCs w:val="24"/>
          <w:lang w:eastAsia="it-IT"/>
        </w:rPr>
      </w:pPr>
      <w:r w:rsidRPr="009C5FD0">
        <w:rPr>
          <w:rFonts w:ascii="Times New Roman" w:eastAsia="Times New Roman" w:hAnsi="Times New Roman" w:cs="Times New Roman"/>
          <w:b/>
          <w:i/>
          <w:iCs/>
          <w:sz w:val="24"/>
          <w:szCs w:val="24"/>
          <w:lang w:eastAsia="it-IT"/>
        </w:rPr>
        <w:t xml:space="preserve">MODULO dichiarazione </w:t>
      </w:r>
      <w:r w:rsidR="00C03186" w:rsidRPr="00C03186">
        <w:rPr>
          <w:rFonts w:ascii="Times New Roman" w:eastAsia="Times New Roman" w:hAnsi="Times New Roman" w:cs="Times New Roman"/>
          <w:b/>
          <w:i/>
          <w:iCs/>
          <w:sz w:val="24"/>
          <w:szCs w:val="24"/>
          <w:lang w:eastAsia="it-IT"/>
        </w:rPr>
        <w:t xml:space="preserve">di cui all’art. 52 – </w:t>
      </w:r>
      <w:proofErr w:type="spellStart"/>
      <w:r w:rsidR="00C03186" w:rsidRPr="00C03186">
        <w:rPr>
          <w:rFonts w:ascii="Times New Roman" w:eastAsia="Times New Roman" w:hAnsi="Times New Roman" w:cs="Times New Roman"/>
          <w:b/>
          <w:i/>
          <w:iCs/>
          <w:sz w:val="24"/>
          <w:szCs w:val="24"/>
          <w:lang w:eastAsia="it-IT"/>
        </w:rPr>
        <w:t>D.lgs</w:t>
      </w:r>
      <w:proofErr w:type="spellEnd"/>
      <w:r w:rsidR="00C03186" w:rsidRPr="00C03186">
        <w:rPr>
          <w:rFonts w:ascii="Times New Roman" w:eastAsia="Times New Roman" w:hAnsi="Times New Roman" w:cs="Times New Roman"/>
          <w:b/>
          <w:i/>
          <w:iCs/>
          <w:sz w:val="24"/>
          <w:szCs w:val="24"/>
          <w:lang w:eastAsia="it-IT"/>
        </w:rPr>
        <w:t xml:space="preserve"> 36/2023 e </w:t>
      </w:r>
      <w:proofErr w:type="spellStart"/>
      <w:r w:rsidR="00C03186" w:rsidRPr="00C03186">
        <w:rPr>
          <w:rFonts w:ascii="Times New Roman" w:eastAsia="Times New Roman" w:hAnsi="Times New Roman" w:cs="Times New Roman"/>
          <w:b/>
          <w:i/>
          <w:iCs/>
          <w:sz w:val="24"/>
          <w:szCs w:val="24"/>
          <w:lang w:eastAsia="it-IT"/>
        </w:rPr>
        <w:t>s.m.i</w:t>
      </w:r>
      <w:proofErr w:type="spellEnd"/>
      <w:r w:rsidR="00C03186">
        <w:rPr>
          <w:rFonts w:ascii="Times New Roman" w:eastAsia="Times New Roman" w:hAnsi="Times New Roman" w:cs="Times New Roman"/>
          <w:b/>
          <w:i/>
          <w:iCs/>
          <w:sz w:val="24"/>
          <w:szCs w:val="24"/>
          <w:lang w:eastAsia="it-IT"/>
        </w:rPr>
        <w:t>,</w:t>
      </w:r>
      <w:r w:rsidR="00C03186" w:rsidRPr="00C03186">
        <w:rPr>
          <w:rFonts w:ascii="Times New Roman" w:eastAsia="Times New Roman" w:hAnsi="Times New Roman" w:cs="Times New Roman"/>
          <w:b/>
          <w:i/>
          <w:iCs/>
          <w:sz w:val="24"/>
          <w:szCs w:val="24"/>
          <w:lang w:eastAsia="it-IT"/>
        </w:rPr>
        <w:t xml:space="preserve"> </w:t>
      </w:r>
      <w:r w:rsidRPr="009C5FD0">
        <w:rPr>
          <w:rFonts w:ascii="Times New Roman" w:eastAsia="Times New Roman" w:hAnsi="Times New Roman" w:cs="Times New Roman"/>
          <w:b/>
          <w:i/>
          <w:iCs/>
          <w:sz w:val="24"/>
          <w:szCs w:val="24"/>
          <w:lang w:eastAsia="it-IT"/>
        </w:rPr>
        <w:t>sostitutiva dell’atto di notorietà</w:t>
      </w:r>
      <w:r w:rsidR="005C6BFD">
        <w:rPr>
          <w:rFonts w:ascii="Times New Roman" w:eastAsia="Times New Roman" w:hAnsi="Times New Roman" w:cs="Times New Roman"/>
          <w:b/>
          <w:i/>
          <w:iCs/>
          <w:sz w:val="24"/>
          <w:szCs w:val="24"/>
          <w:lang w:eastAsia="it-IT"/>
        </w:rPr>
        <w:t>,</w:t>
      </w:r>
      <w:r w:rsidRPr="009C5FD0">
        <w:rPr>
          <w:rFonts w:ascii="Times New Roman" w:eastAsia="Times New Roman" w:hAnsi="Times New Roman" w:cs="Times New Roman"/>
          <w:b/>
          <w:i/>
          <w:iCs/>
          <w:sz w:val="24"/>
          <w:szCs w:val="24"/>
          <w:lang w:eastAsia="it-IT"/>
        </w:rPr>
        <w:t xml:space="preserve"> ai sensi e per gli effetti degli artt. 47, 75 e 76 del d.P.R. 28.12.2000, n. 445</w:t>
      </w:r>
    </w:p>
    <w:p w14:paraId="51886920" w14:textId="77777777" w:rsidR="009C5FD0" w:rsidRPr="009C5FD0" w:rsidRDefault="009C5FD0" w:rsidP="009C5FD0">
      <w:pPr>
        <w:spacing w:after="0" w:line="240" w:lineRule="auto"/>
        <w:rPr>
          <w:rFonts w:ascii="Times New Roman" w:eastAsia="Times New Roman" w:hAnsi="Times New Roman" w:cs="Times New Roman"/>
          <w:sz w:val="24"/>
          <w:szCs w:val="24"/>
          <w:lang w:eastAsia="it-IT"/>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hemeFill="background1" w:themeFillShade="D9"/>
        <w:tblLook w:val="01E0" w:firstRow="1" w:lastRow="1" w:firstColumn="1" w:lastColumn="1" w:noHBand="0" w:noVBand="0"/>
      </w:tblPr>
      <w:tblGrid>
        <w:gridCol w:w="9854"/>
      </w:tblGrid>
      <w:tr w:rsidR="009C5FD0" w:rsidRPr="009C5FD0" w14:paraId="1F0CAFC2" w14:textId="77777777" w:rsidTr="000B2470">
        <w:tc>
          <w:tcPr>
            <w:tcW w:w="9854" w:type="dxa"/>
            <w:shd w:val="clear" w:color="auto" w:fill="D9D9D9" w:themeFill="background1" w:themeFillShade="D9"/>
          </w:tcPr>
          <w:p w14:paraId="7935C67D" w14:textId="05EA19B8" w:rsidR="009C5FD0" w:rsidRPr="00C77A7F" w:rsidRDefault="0076444E" w:rsidP="00C03186">
            <w:pPr>
              <w:jc w:val="center"/>
              <w:rPr>
                <w:rFonts w:ascii="Arial Narrow" w:hAnsi="Arial Narrow" w:cs="Arial Narrow"/>
                <w:b/>
                <w:bCs/>
                <w:sz w:val="28"/>
                <w:szCs w:val="28"/>
              </w:rPr>
            </w:pPr>
            <w:r w:rsidRPr="0076444E">
              <w:rPr>
                <w:rFonts w:ascii="Arial" w:hAnsi="Arial" w:cs="Arial"/>
                <w:b/>
                <w:bCs/>
                <w:sz w:val="20"/>
                <w:szCs w:val="20"/>
              </w:rPr>
              <w:t>AFFIDAMENTO INCARICO PROFESSIONALE PER REDAZIONE PROGETTO DI FATTIBILITA’ TECNICO-ECONOMICA, PER IL COMPLETAMENTO DELL’AMPLIAMENTO DELLA SCUOLA PRIMARIA F. CARETTI IN CADEGLIANO</w:t>
            </w:r>
          </w:p>
        </w:tc>
      </w:tr>
    </w:tbl>
    <w:p w14:paraId="44BF732D" w14:textId="77777777" w:rsidR="00AF4930" w:rsidRDefault="00AF4930" w:rsidP="009C5FD0">
      <w:pPr>
        <w:autoSpaceDE w:val="0"/>
        <w:autoSpaceDN w:val="0"/>
        <w:adjustRightInd w:val="0"/>
        <w:spacing w:after="0" w:line="480" w:lineRule="auto"/>
        <w:jc w:val="both"/>
        <w:rPr>
          <w:rFonts w:ascii="Times New Roman" w:eastAsia="Times New Roman" w:hAnsi="Times New Roman" w:cs="Times New Roman"/>
          <w:sz w:val="24"/>
          <w:szCs w:val="24"/>
          <w:lang w:eastAsia="it-IT"/>
        </w:rPr>
      </w:pPr>
    </w:p>
    <w:p w14:paraId="7FB26D0B" w14:textId="77777777" w:rsidR="009C5FD0" w:rsidRPr="009C5FD0" w:rsidRDefault="009C5FD0" w:rsidP="009C5FD0">
      <w:pPr>
        <w:autoSpaceDE w:val="0"/>
        <w:autoSpaceDN w:val="0"/>
        <w:adjustRightInd w:val="0"/>
        <w:spacing w:after="0" w:line="480" w:lineRule="auto"/>
        <w:jc w:val="both"/>
        <w:rPr>
          <w:rFonts w:ascii="Times New Roman" w:eastAsia="Times New Roman" w:hAnsi="Times New Roman" w:cs="Times New Roman"/>
          <w:sz w:val="24"/>
          <w:szCs w:val="24"/>
          <w:lang w:eastAsia="it-IT"/>
        </w:rPr>
      </w:pPr>
      <w:r w:rsidRPr="009C5FD0">
        <w:rPr>
          <w:rFonts w:ascii="Times New Roman" w:eastAsia="Times New Roman" w:hAnsi="Times New Roman" w:cs="Times New Roman"/>
          <w:sz w:val="24"/>
          <w:szCs w:val="24"/>
          <w:lang w:eastAsia="it-IT"/>
        </w:rPr>
        <w:t>Il sottoscritto_____________________ nato a ______________________ il__________________</w:t>
      </w:r>
    </w:p>
    <w:p w14:paraId="7B0E4E2E" w14:textId="77777777" w:rsidR="009C5FD0" w:rsidRPr="009C5FD0" w:rsidRDefault="009C5FD0" w:rsidP="009C5FD0">
      <w:pPr>
        <w:autoSpaceDE w:val="0"/>
        <w:autoSpaceDN w:val="0"/>
        <w:adjustRightInd w:val="0"/>
        <w:spacing w:after="0" w:line="480" w:lineRule="auto"/>
        <w:jc w:val="both"/>
        <w:rPr>
          <w:rFonts w:ascii="Times New Roman" w:eastAsia="Times New Roman" w:hAnsi="Times New Roman" w:cs="Times New Roman"/>
          <w:sz w:val="24"/>
          <w:szCs w:val="24"/>
          <w:lang w:eastAsia="it-IT"/>
        </w:rPr>
      </w:pPr>
      <w:r w:rsidRPr="009C5FD0">
        <w:rPr>
          <w:rFonts w:ascii="Times New Roman" w:eastAsia="Times New Roman" w:hAnsi="Times New Roman" w:cs="Times New Roman"/>
          <w:sz w:val="24"/>
          <w:szCs w:val="24"/>
          <w:lang w:eastAsia="it-IT"/>
        </w:rPr>
        <w:t>residente a ______________________________________________________________________</w:t>
      </w:r>
    </w:p>
    <w:p w14:paraId="6EDA3F68" w14:textId="77777777" w:rsidR="009C5FD0" w:rsidRPr="009C5FD0" w:rsidRDefault="00C77A7F" w:rsidP="009C5FD0">
      <w:pPr>
        <w:autoSpaceDE w:val="0"/>
        <w:autoSpaceDN w:val="0"/>
        <w:adjustRightInd w:val="0"/>
        <w:spacing w:after="0" w:line="48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qualità di _____</w:t>
      </w:r>
      <w:r w:rsidR="009C5FD0" w:rsidRPr="009C5FD0">
        <w:rPr>
          <w:rFonts w:ascii="Times New Roman" w:eastAsia="Times New Roman" w:hAnsi="Times New Roman" w:cs="Times New Roman"/>
          <w:sz w:val="24"/>
          <w:szCs w:val="24"/>
          <w:lang w:eastAsia="it-IT"/>
        </w:rPr>
        <w:t>________________________________________________________________</w:t>
      </w:r>
    </w:p>
    <w:p w14:paraId="45BF6CFF" w14:textId="77777777" w:rsidR="00C77A7F" w:rsidRDefault="00C77A7F" w:rsidP="009C5FD0">
      <w:pPr>
        <w:autoSpaceDE w:val="0"/>
        <w:autoSpaceDN w:val="0"/>
        <w:adjustRightInd w:val="0"/>
        <w:spacing w:after="0" w:line="48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dell’Impresa</w:t>
      </w:r>
      <w:r w:rsidR="009C5FD0" w:rsidRPr="009C5FD0">
        <w:rPr>
          <w:rFonts w:ascii="Times New Roman" w:eastAsia="Times New Roman" w:hAnsi="Times New Roman" w:cs="Times New Roman"/>
          <w:sz w:val="24"/>
          <w:szCs w:val="24"/>
          <w:lang w:eastAsia="it-IT"/>
        </w:rPr>
        <w:t xml:space="preserve"> __</w:t>
      </w:r>
      <w:r>
        <w:rPr>
          <w:rFonts w:ascii="Times New Roman" w:eastAsia="Times New Roman" w:hAnsi="Times New Roman" w:cs="Times New Roman"/>
          <w:sz w:val="24"/>
          <w:szCs w:val="24"/>
          <w:lang w:eastAsia="it-IT"/>
        </w:rPr>
        <w:t>_________________________________</w:t>
      </w:r>
      <w:r w:rsidR="009C5FD0" w:rsidRPr="009C5FD0">
        <w:rPr>
          <w:rFonts w:ascii="Times New Roman" w:eastAsia="Times New Roman" w:hAnsi="Times New Roman" w:cs="Times New Roman"/>
          <w:sz w:val="24"/>
          <w:szCs w:val="24"/>
          <w:lang w:eastAsia="it-IT"/>
        </w:rPr>
        <w:t>___</w:t>
      </w:r>
      <w:r>
        <w:rPr>
          <w:rFonts w:ascii="Times New Roman" w:eastAsia="Times New Roman" w:hAnsi="Times New Roman" w:cs="Times New Roman"/>
          <w:sz w:val="24"/>
          <w:szCs w:val="24"/>
          <w:lang w:eastAsia="it-IT"/>
        </w:rPr>
        <w:t>_______________________________</w:t>
      </w:r>
    </w:p>
    <w:p w14:paraId="5BC541FC" w14:textId="77777777" w:rsidR="009C5FD0" w:rsidRPr="009C5FD0" w:rsidRDefault="00C77A7F" w:rsidP="009C5FD0">
      <w:pPr>
        <w:autoSpaceDE w:val="0"/>
        <w:autoSpaceDN w:val="0"/>
        <w:adjustRightInd w:val="0"/>
        <w:spacing w:after="0" w:line="48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 sede legale in ________________________________Via______________________________ </w:t>
      </w:r>
      <w:r w:rsidR="009C5FD0" w:rsidRPr="009C5FD0">
        <w:rPr>
          <w:rFonts w:ascii="Times New Roman" w:eastAsia="Times New Roman" w:hAnsi="Times New Roman" w:cs="Times New Roman"/>
          <w:sz w:val="24"/>
          <w:szCs w:val="24"/>
          <w:lang w:eastAsia="it-IT"/>
        </w:rPr>
        <w:t>P.I._____________________________</w:t>
      </w:r>
    </w:p>
    <w:p w14:paraId="39814819" w14:textId="5390F588" w:rsidR="009C5FD0" w:rsidRPr="009C5FD0" w:rsidRDefault="009C5FD0" w:rsidP="009C5FD0">
      <w:pPr>
        <w:tabs>
          <w:tab w:val="left" w:pos="10065"/>
          <w:tab w:val="left" w:pos="10206"/>
        </w:tabs>
        <w:spacing w:after="0" w:line="240" w:lineRule="auto"/>
        <w:ind w:right="284"/>
        <w:jc w:val="both"/>
        <w:rPr>
          <w:rFonts w:ascii="Times New Roman" w:eastAsia="Times New Roman" w:hAnsi="Times New Roman" w:cs="Times New Roman"/>
          <w:sz w:val="24"/>
          <w:szCs w:val="24"/>
          <w:lang w:eastAsia="it-IT"/>
        </w:rPr>
      </w:pPr>
      <w:r w:rsidRPr="009C5FD0">
        <w:rPr>
          <w:rFonts w:ascii="Times New Roman" w:eastAsia="Times New Roman" w:hAnsi="Times New Roman" w:cs="Times New Roman"/>
          <w:sz w:val="24"/>
          <w:szCs w:val="24"/>
          <w:lang w:eastAsia="it-IT"/>
        </w:rPr>
        <w:t xml:space="preserve">sotto la propria responsabilità ed a conoscenza delle sanzioni penali che, in caso di dichiarazioni mendaci, sono comminate dall’articolo 496 del </w:t>
      </w:r>
      <w:r w:rsidR="00BF40DE" w:rsidRPr="009C5FD0">
        <w:rPr>
          <w:rFonts w:ascii="Times New Roman" w:eastAsia="Times New Roman" w:hAnsi="Times New Roman" w:cs="Times New Roman"/>
          <w:sz w:val="24"/>
          <w:szCs w:val="24"/>
          <w:lang w:eastAsia="it-IT"/>
        </w:rPr>
        <w:t>Codice penale</w:t>
      </w:r>
      <w:r w:rsidRPr="009C5FD0">
        <w:rPr>
          <w:rFonts w:ascii="Times New Roman" w:eastAsia="Times New Roman" w:hAnsi="Times New Roman" w:cs="Times New Roman"/>
          <w:sz w:val="24"/>
          <w:szCs w:val="24"/>
          <w:lang w:eastAsia="it-IT"/>
        </w:rPr>
        <w:t>,</w:t>
      </w:r>
    </w:p>
    <w:p w14:paraId="2FB7C1F9" w14:textId="77777777" w:rsidR="009C5FD0" w:rsidRPr="009C5FD0" w:rsidRDefault="009C5FD0" w:rsidP="009C5FD0">
      <w:pPr>
        <w:spacing w:after="0" w:line="240" w:lineRule="auto"/>
        <w:ind w:right="284" w:hanging="215"/>
        <w:jc w:val="center"/>
        <w:outlineLvl w:val="7"/>
        <w:rPr>
          <w:rFonts w:ascii="Times New Roman" w:eastAsia="Times New Roman" w:hAnsi="Times New Roman" w:cs="Times New Roman"/>
          <w:b/>
          <w:bCs/>
          <w:i/>
          <w:iCs/>
          <w:sz w:val="24"/>
          <w:szCs w:val="24"/>
          <w:lang w:eastAsia="it-IT"/>
        </w:rPr>
      </w:pPr>
    </w:p>
    <w:p w14:paraId="37992D99" w14:textId="77777777" w:rsidR="009C5FD0" w:rsidRPr="009C5FD0" w:rsidRDefault="009C5FD0" w:rsidP="009C5FD0">
      <w:pPr>
        <w:spacing w:after="0" w:line="240" w:lineRule="auto"/>
        <w:ind w:right="284" w:hanging="215"/>
        <w:jc w:val="center"/>
        <w:outlineLvl w:val="7"/>
        <w:rPr>
          <w:rFonts w:ascii="Times New Roman" w:eastAsia="Times New Roman" w:hAnsi="Times New Roman" w:cs="Times New Roman"/>
          <w:b/>
          <w:bCs/>
          <w:i/>
          <w:iCs/>
          <w:sz w:val="24"/>
          <w:szCs w:val="24"/>
          <w:lang w:eastAsia="it-IT"/>
        </w:rPr>
      </w:pPr>
      <w:r w:rsidRPr="009C5FD0">
        <w:rPr>
          <w:rFonts w:ascii="Times New Roman" w:eastAsia="Times New Roman" w:hAnsi="Times New Roman" w:cs="Times New Roman"/>
          <w:b/>
          <w:bCs/>
          <w:i/>
          <w:iCs/>
          <w:sz w:val="24"/>
          <w:szCs w:val="24"/>
          <w:lang w:eastAsia="it-IT"/>
        </w:rPr>
        <w:t>DICHIARA</w:t>
      </w:r>
    </w:p>
    <w:p w14:paraId="0A770CA5" w14:textId="77777777" w:rsidR="009C5FD0" w:rsidRPr="009C5FD0" w:rsidRDefault="009C5FD0" w:rsidP="009C5FD0">
      <w:pPr>
        <w:spacing w:after="0" w:line="240" w:lineRule="auto"/>
        <w:rPr>
          <w:rFonts w:ascii="Times New Roman" w:eastAsia="Times New Roman" w:hAnsi="Times New Roman" w:cs="Times New Roman"/>
          <w:sz w:val="20"/>
          <w:szCs w:val="20"/>
          <w:lang w:eastAsia="it-IT"/>
        </w:rPr>
      </w:pPr>
    </w:p>
    <w:p w14:paraId="142CC30D" w14:textId="03EFF1CD" w:rsidR="009C5FD0" w:rsidRDefault="009C5FD0" w:rsidP="009C5FD0">
      <w:pPr>
        <w:spacing w:after="0" w:line="360" w:lineRule="auto"/>
        <w:ind w:right="283"/>
        <w:jc w:val="both"/>
        <w:rPr>
          <w:rFonts w:ascii="Times New Roman" w:eastAsia="Times New Roman" w:hAnsi="Times New Roman" w:cs="Times New Roman"/>
          <w:sz w:val="24"/>
          <w:szCs w:val="24"/>
          <w:lang w:eastAsia="it-IT"/>
        </w:rPr>
      </w:pPr>
      <w:r w:rsidRPr="009C5FD0">
        <w:rPr>
          <w:rFonts w:ascii="Times New Roman" w:eastAsia="Times New Roman" w:hAnsi="Times New Roman" w:cs="Times New Roman"/>
          <w:sz w:val="24"/>
          <w:szCs w:val="24"/>
          <w:lang w:eastAsia="it-IT"/>
        </w:rPr>
        <w:t xml:space="preserve">di essere disponibile ad effettuare </w:t>
      </w:r>
      <w:r w:rsidR="00C77A7F">
        <w:rPr>
          <w:rFonts w:ascii="Times New Roman" w:eastAsia="Times New Roman" w:hAnsi="Times New Roman" w:cs="Times New Roman"/>
          <w:sz w:val="24"/>
          <w:szCs w:val="24"/>
          <w:lang w:eastAsia="it-IT"/>
        </w:rPr>
        <w:t xml:space="preserve">il </w:t>
      </w:r>
      <w:r w:rsidR="00C03186">
        <w:rPr>
          <w:rFonts w:ascii="Times New Roman" w:eastAsia="Times New Roman" w:hAnsi="Times New Roman" w:cs="Times New Roman"/>
          <w:sz w:val="24"/>
          <w:szCs w:val="24"/>
          <w:lang w:eastAsia="it-IT"/>
        </w:rPr>
        <w:t xml:space="preserve">servizio </w:t>
      </w:r>
      <w:r w:rsidR="002A1EDF" w:rsidRPr="009C5FD0">
        <w:rPr>
          <w:rFonts w:ascii="Times New Roman" w:eastAsia="Times New Roman" w:hAnsi="Times New Roman" w:cs="Times New Roman"/>
          <w:sz w:val="24"/>
          <w:szCs w:val="24"/>
          <w:lang w:eastAsia="it-IT"/>
        </w:rPr>
        <w:t>in</w:t>
      </w:r>
      <w:r w:rsidRPr="009C5FD0">
        <w:rPr>
          <w:rFonts w:ascii="Times New Roman" w:eastAsia="Times New Roman" w:hAnsi="Times New Roman" w:cs="Times New Roman"/>
          <w:sz w:val="24"/>
          <w:szCs w:val="24"/>
          <w:lang w:eastAsia="it-IT"/>
        </w:rPr>
        <w:t xml:space="preserve"> oggetto e descritto nella richiesta d’offerta allegata e di essere in possesso dei requisiti previsti dalla normativa vigente per l’espletamento dello stesso, ed in particolare:</w:t>
      </w:r>
    </w:p>
    <w:p w14:paraId="1559C616" w14:textId="464F9D01" w:rsidR="00C03186" w:rsidRPr="00C03186" w:rsidRDefault="00C03186" w:rsidP="00C03186">
      <w:pPr>
        <w:pStyle w:val="Paragrafoelenco"/>
        <w:widowControl w:val="0"/>
        <w:numPr>
          <w:ilvl w:val="0"/>
          <w:numId w:val="1"/>
        </w:numPr>
        <w:spacing w:before="60" w:after="0" w:line="264" w:lineRule="auto"/>
        <w:jc w:val="both"/>
        <w:rPr>
          <w:rFonts w:ascii="Times New Roman" w:eastAsia="Times New Roman" w:hAnsi="Times New Roman" w:cs="Times New Roman"/>
          <w:sz w:val="24"/>
          <w:szCs w:val="24"/>
          <w:lang w:eastAsia="it-IT"/>
        </w:rPr>
      </w:pPr>
      <w:r w:rsidRPr="00C03186">
        <w:rPr>
          <w:rFonts w:ascii="Times New Roman" w:eastAsia="Times New Roman" w:hAnsi="Times New Roman" w:cs="Times New Roman"/>
          <w:sz w:val="24"/>
          <w:szCs w:val="24"/>
          <w:lang w:eastAsia="it-IT"/>
        </w:rPr>
        <w:t>essere in possesso di laurea in ingegneria o architettura o in una disciplina tecnica attinente all'attività prevalente oggetto dell’affidamento, oppure, nelle procedure di affidamento di servizi che non richiedono il possesso di laurea, essere in possesso di diploma di geometra o altro diploma tecnico attinente alla tipologia dei servizi da prestare, nel rispetto dei relativi ordinamenti professionali;</w:t>
      </w:r>
    </w:p>
    <w:p w14:paraId="5D33EB43" w14:textId="30ABE3CB" w:rsidR="00C03186" w:rsidRPr="009C5FD0" w:rsidRDefault="00C03186" w:rsidP="00C03186">
      <w:pPr>
        <w:pStyle w:val="Paragrafoelenco"/>
        <w:widowControl w:val="0"/>
        <w:numPr>
          <w:ilvl w:val="0"/>
          <w:numId w:val="1"/>
        </w:numPr>
        <w:spacing w:before="60" w:after="0" w:line="264" w:lineRule="auto"/>
        <w:jc w:val="both"/>
        <w:rPr>
          <w:rFonts w:ascii="Times New Roman" w:eastAsia="Times New Roman" w:hAnsi="Times New Roman" w:cs="Times New Roman"/>
          <w:sz w:val="24"/>
          <w:szCs w:val="24"/>
          <w:lang w:eastAsia="it-IT"/>
        </w:rPr>
      </w:pPr>
      <w:r w:rsidRPr="00C03186">
        <w:rPr>
          <w:rFonts w:ascii="Times New Roman" w:eastAsia="Times New Roman" w:hAnsi="Times New Roman" w:cs="Times New Roman"/>
          <w:sz w:val="24"/>
          <w:szCs w:val="24"/>
          <w:lang w:eastAsia="it-IT"/>
        </w:rPr>
        <w:t>essere abilitati all'esercizio della professione nonché iscritti al relativo albo professionale previsto dai vigenti ordinamenti, ovvero abilitati all'esercizio della professione secondo le norme dei Paesi dell'Unione europea cui appartiene il soggetto.;</w:t>
      </w:r>
    </w:p>
    <w:p w14:paraId="14438A8A" w14:textId="77777777" w:rsidR="009C5FD0" w:rsidRPr="00D75743" w:rsidRDefault="009C5FD0" w:rsidP="00D75743">
      <w:pPr>
        <w:pStyle w:val="Paragrafoelenco"/>
        <w:widowControl w:val="0"/>
        <w:numPr>
          <w:ilvl w:val="0"/>
          <w:numId w:val="1"/>
        </w:numPr>
        <w:spacing w:before="60" w:after="0" w:line="264" w:lineRule="auto"/>
        <w:jc w:val="both"/>
        <w:rPr>
          <w:rFonts w:ascii="Times New Roman" w:eastAsia="Times New Roman" w:hAnsi="Times New Roman" w:cs="Times New Roman"/>
          <w:sz w:val="24"/>
          <w:szCs w:val="24"/>
          <w:lang w:eastAsia="it-IT"/>
        </w:rPr>
      </w:pPr>
      <w:r w:rsidRPr="00D75743">
        <w:rPr>
          <w:rFonts w:ascii="Times New Roman" w:eastAsia="Times New Roman" w:hAnsi="Times New Roman" w:cs="Times New Roman"/>
          <w:sz w:val="24"/>
          <w:szCs w:val="24"/>
          <w:lang w:eastAsia="it-IT"/>
        </w:rPr>
        <w:t xml:space="preserve">di essere </w:t>
      </w:r>
      <w:r w:rsidR="00244EF1" w:rsidRPr="00D75743">
        <w:rPr>
          <w:rFonts w:ascii="Times New Roman" w:eastAsia="Times New Roman" w:hAnsi="Times New Roman" w:cs="Times New Roman"/>
          <w:sz w:val="24"/>
          <w:szCs w:val="24"/>
          <w:lang w:eastAsia="it-IT"/>
        </w:rPr>
        <w:t>iscritto al registro delle imprese della Camera di commercio territorialmente competente</w:t>
      </w:r>
      <w:r w:rsidRPr="00D75743">
        <w:rPr>
          <w:rFonts w:ascii="Times New Roman" w:eastAsia="Times New Roman" w:hAnsi="Times New Roman" w:cs="Times New Roman"/>
          <w:sz w:val="24"/>
          <w:szCs w:val="24"/>
          <w:lang w:eastAsia="it-IT"/>
        </w:rPr>
        <w:t>;</w:t>
      </w:r>
    </w:p>
    <w:p w14:paraId="7E26882D" w14:textId="2C93FF05" w:rsidR="009C5FD0" w:rsidRPr="00D75743" w:rsidRDefault="009C5FD0" w:rsidP="00D75743">
      <w:pPr>
        <w:pStyle w:val="Paragrafoelenco"/>
        <w:widowControl w:val="0"/>
        <w:numPr>
          <w:ilvl w:val="0"/>
          <w:numId w:val="1"/>
        </w:numPr>
        <w:spacing w:before="60" w:after="0" w:line="264" w:lineRule="auto"/>
        <w:jc w:val="both"/>
        <w:rPr>
          <w:rFonts w:ascii="Times New Roman" w:eastAsia="Times New Roman" w:hAnsi="Times New Roman" w:cs="Times New Roman"/>
          <w:sz w:val="24"/>
          <w:szCs w:val="24"/>
          <w:lang w:eastAsia="it-IT"/>
        </w:rPr>
      </w:pPr>
      <w:r w:rsidRPr="00D75743">
        <w:rPr>
          <w:rFonts w:ascii="Times New Roman" w:eastAsia="Times New Roman" w:hAnsi="Times New Roman" w:cs="Times New Roman"/>
          <w:sz w:val="24"/>
          <w:szCs w:val="24"/>
          <w:lang w:eastAsia="it-IT"/>
        </w:rPr>
        <w:t xml:space="preserve">di essere in regola con i versamenti dei contributi previdenziali </w:t>
      </w:r>
      <w:r w:rsidR="00116CD1" w:rsidRPr="00D75743">
        <w:rPr>
          <w:rFonts w:ascii="Times New Roman" w:eastAsia="Times New Roman" w:hAnsi="Times New Roman" w:cs="Times New Roman"/>
          <w:sz w:val="24"/>
          <w:szCs w:val="24"/>
          <w:lang w:eastAsia="it-IT"/>
        </w:rPr>
        <w:t>e</w:t>
      </w:r>
      <w:r w:rsidRPr="00D75743">
        <w:rPr>
          <w:rFonts w:ascii="Times New Roman" w:eastAsia="Times New Roman" w:hAnsi="Times New Roman" w:cs="Times New Roman"/>
          <w:sz w:val="24"/>
          <w:szCs w:val="24"/>
          <w:lang w:eastAsia="it-IT"/>
        </w:rPr>
        <w:t xml:space="preserve"> assicurativi dovuti;</w:t>
      </w:r>
    </w:p>
    <w:p w14:paraId="27432175" w14:textId="77777777" w:rsidR="009C5FD0" w:rsidRPr="00D75743" w:rsidRDefault="009C5FD0" w:rsidP="00D75743">
      <w:pPr>
        <w:pStyle w:val="Paragrafoelenco"/>
        <w:widowControl w:val="0"/>
        <w:numPr>
          <w:ilvl w:val="0"/>
          <w:numId w:val="1"/>
        </w:numPr>
        <w:spacing w:before="60" w:after="0" w:line="264" w:lineRule="auto"/>
        <w:jc w:val="both"/>
        <w:rPr>
          <w:rFonts w:ascii="Times New Roman" w:eastAsia="Times New Roman" w:hAnsi="Times New Roman" w:cs="Times New Roman"/>
          <w:sz w:val="24"/>
          <w:szCs w:val="24"/>
          <w:lang w:eastAsia="it-IT"/>
        </w:rPr>
      </w:pPr>
      <w:r w:rsidRPr="00D75743">
        <w:rPr>
          <w:rFonts w:ascii="Times New Roman" w:eastAsia="Times New Roman" w:hAnsi="Times New Roman" w:cs="Times New Roman"/>
          <w:sz w:val="24"/>
          <w:szCs w:val="24"/>
          <w:lang w:eastAsia="it-IT"/>
        </w:rPr>
        <w:t>di non trovarsi in alcuna delle condizioni di incapacità di contrattare con la pubblica amministrazione, previste dalla legge;</w:t>
      </w:r>
    </w:p>
    <w:p w14:paraId="556749C3" w14:textId="76075C13" w:rsidR="009C5FD0" w:rsidRPr="00D75743" w:rsidRDefault="009C5FD0" w:rsidP="00D75743">
      <w:pPr>
        <w:pStyle w:val="Paragrafoelenco"/>
        <w:widowControl w:val="0"/>
        <w:numPr>
          <w:ilvl w:val="0"/>
          <w:numId w:val="1"/>
        </w:numPr>
        <w:spacing w:before="60" w:after="0" w:line="264" w:lineRule="auto"/>
        <w:jc w:val="both"/>
        <w:rPr>
          <w:rFonts w:ascii="Times New Roman" w:eastAsia="Times New Roman" w:hAnsi="Times New Roman" w:cs="Times New Roman"/>
          <w:sz w:val="24"/>
          <w:szCs w:val="24"/>
          <w:lang w:eastAsia="it-IT"/>
        </w:rPr>
      </w:pPr>
      <w:r w:rsidRPr="00D75743">
        <w:rPr>
          <w:rFonts w:ascii="Times New Roman" w:eastAsia="Times New Roman" w:hAnsi="Times New Roman" w:cs="Times New Roman"/>
          <w:sz w:val="24"/>
          <w:szCs w:val="24"/>
          <w:lang w:eastAsia="it-IT"/>
        </w:rPr>
        <w:t xml:space="preserve">di obbligarsi ad attuare a favore dei lavoratori dipendenti, e se di cooperative anche verso i soci, condizioni normative e retributive non inferiori a quelle risultanti dai contratti di </w:t>
      </w:r>
      <w:r w:rsidR="005C6BFD">
        <w:rPr>
          <w:rFonts w:ascii="Times New Roman" w:eastAsia="Times New Roman" w:hAnsi="Times New Roman" w:cs="Times New Roman"/>
          <w:sz w:val="24"/>
          <w:szCs w:val="24"/>
          <w:lang w:eastAsia="it-IT"/>
        </w:rPr>
        <w:t>lavoro</w:t>
      </w:r>
      <w:r w:rsidRPr="00D75743">
        <w:rPr>
          <w:rFonts w:ascii="Times New Roman" w:eastAsia="Times New Roman" w:hAnsi="Times New Roman" w:cs="Times New Roman"/>
          <w:sz w:val="24"/>
          <w:szCs w:val="24"/>
          <w:lang w:eastAsia="it-IT"/>
        </w:rPr>
        <w:t xml:space="preserve"> e degli accordi locali integrativi degli stessi, applicabili alla data di sottoscrizione della presente dichiarazione;</w:t>
      </w:r>
    </w:p>
    <w:p w14:paraId="7685A9E2" w14:textId="5BE17185" w:rsidR="009C5FD0" w:rsidRDefault="009C5FD0" w:rsidP="00D75743">
      <w:pPr>
        <w:pStyle w:val="Paragrafoelenco"/>
        <w:widowControl w:val="0"/>
        <w:numPr>
          <w:ilvl w:val="0"/>
          <w:numId w:val="1"/>
        </w:numPr>
        <w:spacing w:before="60" w:after="0" w:line="264" w:lineRule="auto"/>
        <w:jc w:val="both"/>
        <w:rPr>
          <w:rFonts w:ascii="Times New Roman" w:eastAsia="Times New Roman" w:hAnsi="Times New Roman" w:cs="Times New Roman"/>
          <w:sz w:val="24"/>
          <w:szCs w:val="24"/>
          <w:lang w:eastAsia="it-IT"/>
        </w:rPr>
      </w:pPr>
      <w:r w:rsidRPr="00D75743">
        <w:rPr>
          <w:rFonts w:ascii="Times New Roman" w:eastAsia="Times New Roman" w:hAnsi="Times New Roman" w:cs="Times New Roman"/>
          <w:sz w:val="24"/>
          <w:szCs w:val="24"/>
          <w:lang w:eastAsia="it-IT"/>
        </w:rPr>
        <w:lastRenderedPageBreak/>
        <w:t xml:space="preserve">di essere in possesso dei requisiti generali di cui all’articolo </w:t>
      </w:r>
      <w:r w:rsidR="006D7209">
        <w:rPr>
          <w:rFonts w:ascii="Times New Roman" w:eastAsia="Times New Roman" w:hAnsi="Times New Roman" w:cs="Times New Roman"/>
          <w:sz w:val="24"/>
          <w:szCs w:val="24"/>
          <w:lang w:eastAsia="it-IT"/>
        </w:rPr>
        <w:t>94 e 95</w:t>
      </w:r>
      <w:r w:rsidRPr="00D75743">
        <w:rPr>
          <w:rFonts w:ascii="Times New Roman" w:eastAsia="Times New Roman" w:hAnsi="Times New Roman" w:cs="Times New Roman"/>
          <w:sz w:val="24"/>
          <w:szCs w:val="24"/>
          <w:lang w:eastAsia="it-IT"/>
        </w:rPr>
        <w:t xml:space="preserve"> del </w:t>
      </w:r>
      <w:proofErr w:type="spellStart"/>
      <w:r w:rsidRPr="00D75743">
        <w:rPr>
          <w:rFonts w:ascii="Times New Roman" w:eastAsia="Times New Roman" w:hAnsi="Times New Roman" w:cs="Times New Roman"/>
          <w:sz w:val="24"/>
          <w:szCs w:val="24"/>
          <w:lang w:eastAsia="it-IT"/>
        </w:rPr>
        <w:t>D.Lgs</w:t>
      </w:r>
      <w:proofErr w:type="spellEnd"/>
      <w:r w:rsidRPr="00D75743">
        <w:rPr>
          <w:rFonts w:ascii="Times New Roman" w:eastAsia="Times New Roman" w:hAnsi="Times New Roman" w:cs="Times New Roman"/>
          <w:sz w:val="24"/>
          <w:szCs w:val="24"/>
          <w:lang w:eastAsia="it-IT"/>
        </w:rPr>
        <w:t xml:space="preserve"> </w:t>
      </w:r>
      <w:r w:rsidR="006D7209">
        <w:rPr>
          <w:rFonts w:ascii="Times New Roman" w:eastAsia="Times New Roman" w:hAnsi="Times New Roman" w:cs="Times New Roman"/>
          <w:sz w:val="24"/>
          <w:szCs w:val="24"/>
          <w:lang w:eastAsia="it-IT"/>
        </w:rPr>
        <w:t>36/2023</w:t>
      </w:r>
      <w:r w:rsidRPr="00D75743">
        <w:rPr>
          <w:rFonts w:ascii="Times New Roman" w:eastAsia="Times New Roman" w:hAnsi="Times New Roman" w:cs="Times New Roman"/>
          <w:sz w:val="24"/>
          <w:szCs w:val="24"/>
          <w:lang w:eastAsia="it-IT"/>
        </w:rPr>
        <w:t>;</w:t>
      </w:r>
    </w:p>
    <w:p w14:paraId="00D34076" w14:textId="03E233C5" w:rsidR="00D75743" w:rsidRPr="00D75743" w:rsidRDefault="00D75743" w:rsidP="00D75743">
      <w:pPr>
        <w:pStyle w:val="Paragrafoelenco"/>
        <w:widowControl w:val="0"/>
        <w:numPr>
          <w:ilvl w:val="0"/>
          <w:numId w:val="1"/>
        </w:numPr>
        <w:spacing w:before="60" w:after="0" w:line="264" w:lineRule="auto"/>
        <w:jc w:val="both"/>
        <w:rPr>
          <w:rFonts w:ascii="Times New Roman" w:eastAsia="Times New Roman" w:hAnsi="Times New Roman" w:cs="Times New Roman"/>
          <w:sz w:val="24"/>
          <w:szCs w:val="24"/>
          <w:lang w:eastAsia="it-IT"/>
        </w:rPr>
      </w:pPr>
      <w:r w:rsidRPr="00D75743">
        <w:rPr>
          <w:rFonts w:ascii="Times New Roman" w:eastAsia="Times New Roman" w:hAnsi="Times New Roman" w:cs="Times New Roman"/>
          <w:sz w:val="24"/>
          <w:szCs w:val="24"/>
          <w:lang w:eastAsia="it-IT"/>
        </w:rPr>
        <w:t xml:space="preserve">di possedere, ai sensi dell’art. </w:t>
      </w:r>
      <w:r w:rsidR="006D7209">
        <w:rPr>
          <w:rFonts w:ascii="Times New Roman" w:eastAsia="Times New Roman" w:hAnsi="Times New Roman" w:cs="Times New Roman"/>
          <w:sz w:val="24"/>
          <w:szCs w:val="24"/>
          <w:lang w:eastAsia="it-IT"/>
        </w:rPr>
        <w:t>100</w:t>
      </w:r>
      <w:r w:rsidRPr="00D75743">
        <w:rPr>
          <w:rFonts w:ascii="Times New Roman" w:eastAsia="Times New Roman" w:hAnsi="Times New Roman" w:cs="Times New Roman"/>
          <w:sz w:val="24"/>
          <w:szCs w:val="24"/>
          <w:lang w:eastAsia="it-IT"/>
        </w:rPr>
        <w:t xml:space="preserve"> del </w:t>
      </w:r>
      <w:proofErr w:type="spellStart"/>
      <w:r w:rsidRPr="00D75743">
        <w:rPr>
          <w:rFonts w:ascii="Times New Roman" w:eastAsia="Times New Roman" w:hAnsi="Times New Roman" w:cs="Times New Roman"/>
          <w:sz w:val="24"/>
          <w:szCs w:val="24"/>
          <w:lang w:eastAsia="it-IT"/>
        </w:rPr>
        <w:t>D.Lgs.</w:t>
      </w:r>
      <w:proofErr w:type="spellEnd"/>
      <w:r w:rsidRPr="00D75743">
        <w:rPr>
          <w:rFonts w:ascii="Times New Roman" w:eastAsia="Times New Roman" w:hAnsi="Times New Roman" w:cs="Times New Roman"/>
          <w:sz w:val="24"/>
          <w:szCs w:val="24"/>
          <w:lang w:eastAsia="it-IT"/>
        </w:rPr>
        <w:t xml:space="preserve"> </w:t>
      </w:r>
      <w:r w:rsidR="006D7209">
        <w:rPr>
          <w:rFonts w:ascii="Times New Roman" w:eastAsia="Times New Roman" w:hAnsi="Times New Roman" w:cs="Times New Roman"/>
          <w:sz w:val="24"/>
          <w:szCs w:val="24"/>
          <w:lang w:eastAsia="it-IT"/>
        </w:rPr>
        <w:t>36/2023</w:t>
      </w:r>
      <w:r w:rsidRPr="00D75743">
        <w:rPr>
          <w:rFonts w:ascii="Times New Roman" w:eastAsia="Times New Roman" w:hAnsi="Times New Roman" w:cs="Times New Roman"/>
          <w:sz w:val="24"/>
          <w:szCs w:val="24"/>
          <w:lang w:eastAsia="it-IT"/>
        </w:rPr>
        <w:t xml:space="preserve"> e </w:t>
      </w:r>
      <w:proofErr w:type="spellStart"/>
      <w:r w:rsidRPr="00D75743">
        <w:rPr>
          <w:rFonts w:ascii="Times New Roman" w:eastAsia="Times New Roman" w:hAnsi="Times New Roman" w:cs="Times New Roman"/>
          <w:sz w:val="24"/>
          <w:szCs w:val="24"/>
          <w:lang w:eastAsia="it-IT"/>
        </w:rPr>
        <w:t>s.m.i.</w:t>
      </w:r>
      <w:proofErr w:type="spellEnd"/>
      <w:r w:rsidRPr="00D75743">
        <w:rPr>
          <w:rFonts w:ascii="Times New Roman" w:eastAsia="Times New Roman" w:hAnsi="Times New Roman" w:cs="Times New Roman"/>
          <w:sz w:val="24"/>
          <w:szCs w:val="24"/>
          <w:lang w:eastAsia="it-IT"/>
        </w:rPr>
        <w:t xml:space="preserve">, i requisiti di idoneità </w:t>
      </w:r>
      <w:r w:rsidR="002A1EDF" w:rsidRPr="00D75743">
        <w:rPr>
          <w:rFonts w:ascii="Times New Roman" w:eastAsia="Times New Roman" w:hAnsi="Times New Roman" w:cs="Times New Roman"/>
          <w:sz w:val="24"/>
          <w:szCs w:val="24"/>
          <w:lang w:eastAsia="it-IT"/>
        </w:rPr>
        <w:t>professionale, la</w:t>
      </w:r>
      <w:r w:rsidRPr="00D75743">
        <w:rPr>
          <w:rFonts w:ascii="Times New Roman" w:eastAsia="Times New Roman" w:hAnsi="Times New Roman" w:cs="Times New Roman"/>
          <w:sz w:val="24"/>
          <w:szCs w:val="24"/>
          <w:lang w:eastAsia="it-IT"/>
        </w:rPr>
        <w:t xml:space="preserve"> capacità economica e finanziaria e le cap</w:t>
      </w:r>
      <w:r>
        <w:rPr>
          <w:rFonts w:ascii="Times New Roman" w:eastAsia="Times New Roman" w:hAnsi="Times New Roman" w:cs="Times New Roman"/>
          <w:sz w:val="24"/>
          <w:szCs w:val="24"/>
          <w:lang w:eastAsia="it-IT"/>
        </w:rPr>
        <w:t xml:space="preserve">acità tecniche e professionali </w:t>
      </w:r>
      <w:r w:rsidRPr="00D75743">
        <w:rPr>
          <w:rFonts w:ascii="Times New Roman" w:eastAsia="Times New Roman" w:hAnsi="Times New Roman" w:cs="Times New Roman"/>
          <w:sz w:val="24"/>
          <w:szCs w:val="24"/>
          <w:lang w:eastAsia="it-IT"/>
        </w:rPr>
        <w:t xml:space="preserve">occorrenti per l’espletamento del </w:t>
      </w:r>
      <w:r w:rsidR="00C03186">
        <w:rPr>
          <w:rFonts w:ascii="Times New Roman" w:eastAsia="Times New Roman" w:hAnsi="Times New Roman" w:cs="Times New Roman"/>
          <w:sz w:val="24"/>
          <w:szCs w:val="24"/>
          <w:lang w:eastAsia="it-IT"/>
        </w:rPr>
        <w:t>servizio</w:t>
      </w:r>
      <w:r w:rsidRPr="00D75743">
        <w:rPr>
          <w:rFonts w:ascii="Times New Roman" w:eastAsia="Times New Roman" w:hAnsi="Times New Roman" w:cs="Times New Roman"/>
          <w:sz w:val="24"/>
          <w:szCs w:val="24"/>
          <w:lang w:eastAsia="it-IT"/>
        </w:rPr>
        <w:t xml:space="preserve"> richiesto</w:t>
      </w:r>
      <w:r w:rsidR="006D7209">
        <w:rPr>
          <w:rFonts w:ascii="Times New Roman" w:eastAsia="Times New Roman" w:hAnsi="Times New Roman" w:cs="Times New Roman"/>
          <w:sz w:val="24"/>
          <w:szCs w:val="24"/>
          <w:lang w:eastAsia="it-IT"/>
        </w:rPr>
        <w:t>;</w:t>
      </w:r>
    </w:p>
    <w:p w14:paraId="435C9DFF" w14:textId="77777777" w:rsidR="009C5FD0" w:rsidRPr="00D75743" w:rsidRDefault="009C5FD0" w:rsidP="00D75743">
      <w:pPr>
        <w:pStyle w:val="Paragrafoelenco"/>
        <w:widowControl w:val="0"/>
        <w:numPr>
          <w:ilvl w:val="0"/>
          <w:numId w:val="1"/>
        </w:numPr>
        <w:spacing w:before="60" w:after="0" w:line="264" w:lineRule="auto"/>
        <w:jc w:val="both"/>
        <w:rPr>
          <w:rFonts w:ascii="Times New Roman" w:eastAsia="Times New Roman" w:hAnsi="Times New Roman" w:cs="Times New Roman"/>
          <w:sz w:val="24"/>
          <w:szCs w:val="24"/>
          <w:lang w:eastAsia="it-IT"/>
        </w:rPr>
      </w:pPr>
      <w:r w:rsidRPr="00D75743">
        <w:rPr>
          <w:rFonts w:ascii="Times New Roman" w:eastAsia="Times New Roman" w:hAnsi="Times New Roman" w:cs="Times New Roman"/>
          <w:sz w:val="24"/>
          <w:szCs w:val="24"/>
          <w:lang w:eastAsia="it-IT"/>
        </w:rPr>
        <w:t>di avere nel complesso preso conoscenza di tutte le circostanze generali, particolari e locali, nessuna esclusa ed eccettuata, che possono avere influito o influire sulla determinazione della propria offerta e di giudicare, pertanto, remunerativa l’offerta economica presentata;</w:t>
      </w:r>
    </w:p>
    <w:p w14:paraId="53262324" w14:textId="77777777" w:rsidR="009C5FD0" w:rsidRPr="00D75743" w:rsidRDefault="009C5FD0" w:rsidP="00D75743">
      <w:pPr>
        <w:pStyle w:val="Paragrafoelenco"/>
        <w:widowControl w:val="0"/>
        <w:numPr>
          <w:ilvl w:val="0"/>
          <w:numId w:val="1"/>
        </w:numPr>
        <w:spacing w:before="60" w:after="0" w:line="264" w:lineRule="auto"/>
        <w:jc w:val="both"/>
        <w:rPr>
          <w:rFonts w:ascii="Times New Roman" w:eastAsia="Times New Roman" w:hAnsi="Times New Roman" w:cs="Times New Roman"/>
          <w:sz w:val="24"/>
          <w:szCs w:val="24"/>
          <w:lang w:eastAsia="it-IT"/>
        </w:rPr>
      </w:pPr>
      <w:r w:rsidRPr="00D75743">
        <w:rPr>
          <w:rFonts w:ascii="Times New Roman" w:eastAsia="Times New Roman" w:hAnsi="Times New Roman" w:cs="Times New Roman"/>
          <w:sz w:val="24"/>
          <w:szCs w:val="24"/>
          <w:lang w:eastAsia="it-IT"/>
        </w:rPr>
        <w:t>di aver preso conoscenza della richiesta d’offerta e di aver tenuto conto nella formulazione della stessa delle condizioni contrattuali;</w:t>
      </w:r>
    </w:p>
    <w:p w14:paraId="791F09C5" w14:textId="77777777" w:rsidR="009C5FD0" w:rsidRPr="00D75743" w:rsidRDefault="009C5FD0" w:rsidP="00D75743">
      <w:pPr>
        <w:pStyle w:val="Paragrafoelenco"/>
        <w:widowControl w:val="0"/>
        <w:numPr>
          <w:ilvl w:val="0"/>
          <w:numId w:val="1"/>
        </w:numPr>
        <w:spacing w:before="60" w:after="0" w:line="264" w:lineRule="auto"/>
        <w:jc w:val="both"/>
        <w:rPr>
          <w:rFonts w:ascii="Times New Roman" w:eastAsia="Times New Roman" w:hAnsi="Times New Roman" w:cs="Times New Roman"/>
          <w:sz w:val="24"/>
          <w:szCs w:val="24"/>
          <w:lang w:eastAsia="it-IT"/>
        </w:rPr>
      </w:pPr>
      <w:r w:rsidRPr="00D75743">
        <w:rPr>
          <w:rFonts w:ascii="Times New Roman" w:eastAsia="Times New Roman" w:hAnsi="Times New Roman" w:cs="Times New Roman"/>
          <w:sz w:val="24"/>
          <w:szCs w:val="24"/>
          <w:lang w:eastAsia="it-IT"/>
        </w:rPr>
        <w:t>di obbligarsi ad ottemperare a quanto disposto dall’art. 3 della legge n. 136/2010 e successive modifiche in merito alla tracciabilità dei flussi finanziari;</w:t>
      </w:r>
    </w:p>
    <w:p w14:paraId="36C6C7C6" w14:textId="41544B39" w:rsidR="009C5FD0" w:rsidRPr="00D75743" w:rsidRDefault="009C5FD0" w:rsidP="00D75743">
      <w:pPr>
        <w:pStyle w:val="Paragrafoelenco"/>
        <w:widowControl w:val="0"/>
        <w:numPr>
          <w:ilvl w:val="0"/>
          <w:numId w:val="1"/>
        </w:numPr>
        <w:spacing w:before="60" w:after="0" w:line="264" w:lineRule="auto"/>
        <w:jc w:val="both"/>
        <w:rPr>
          <w:rFonts w:ascii="Times New Roman" w:eastAsia="Times New Roman" w:hAnsi="Times New Roman" w:cs="Times New Roman"/>
          <w:sz w:val="24"/>
          <w:szCs w:val="24"/>
          <w:lang w:eastAsia="it-IT"/>
        </w:rPr>
      </w:pPr>
      <w:r w:rsidRPr="00D75743">
        <w:rPr>
          <w:rFonts w:ascii="Times New Roman" w:eastAsia="Times New Roman" w:hAnsi="Times New Roman" w:cs="Times New Roman"/>
          <w:sz w:val="24"/>
          <w:szCs w:val="24"/>
          <w:lang w:eastAsia="it-IT"/>
        </w:rPr>
        <w:t xml:space="preserve">di prendere atto che il pagamento del </w:t>
      </w:r>
      <w:r w:rsidR="005C6BFD">
        <w:rPr>
          <w:rFonts w:ascii="Times New Roman" w:eastAsia="Times New Roman" w:hAnsi="Times New Roman" w:cs="Times New Roman"/>
          <w:sz w:val="24"/>
          <w:szCs w:val="24"/>
          <w:lang w:eastAsia="it-IT"/>
        </w:rPr>
        <w:t>servizio</w:t>
      </w:r>
      <w:r w:rsidRPr="00D75743">
        <w:rPr>
          <w:rFonts w:ascii="Times New Roman" w:eastAsia="Times New Roman" w:hAnsi="Times New Roman" w:cs="Times New Roman"/>
          <w:sz w:val="24"/>
          <w:szCs w:val="24"/>
          <w:lang w:eastAsia="it-IT"/>
        </w:rPr>
        <w:t xml:space="preserve"> sarà effettuato dietro presentazione di regolare </w:t>
      </w:r>
      <w:r w:rsidR="008D3434" w:rsidRPr="00D75743">
        <w:rPr>
          <w:rFonts w:ascii="Times New Roman" w:eastAsia="Times New Roman" w:hAnsi="Times New Roman" w:cs="Times New Roman"/>
          <w:sz w:val="24"/>
          <w:szCs w:val="24"/>
          <w:lang w:eastAsia="it-IT"/>
        </w:rPr>
        <w:t>fattura</w:t>
      </w:r>
      <w:r w:rsidRPr="00D75743">
        <w:rPr>
          <w:rFonts w:ascii="Times New Roman" w:eastAsia="Times New Roman" w:hAnsi="Times New Roman" w:cs="Times New Roman"/>
          <w:sz w:val="24"/>
          <w:szCs w:val="24"/>
          <w:lang w:eastAsia="it-IT"/>
        </w:rPr>
        <w:t xml:space="preserve"> debitamente vistata dal Responsabile del Settore </w:t>
      </w:r>
      <w:r w:rsidR="00F95F56" w:rsidRPr="00D75743">
        <w:rPr>
          <w:rFonts w:ascii="Times New Roman" w:eastAsia="Times New Roman" w:hAnsi="Times New Roman" w:cs="Times New Roman"/>
          <w:sz w:val="24"/>
          <w:szCs w:val="24"/>
          <w:lang w:eastAsia="it-IT"/>
        </w:rPr>
        <w:t>Tecnico</w:t>
      </w:r>
      <w:r w:rsidRPr="00D75743">
        <w:rPr>
          <w:rFonts w:ascii="Times New Roman" w:eastAsia="Times New Roman" w:hAnsi="Times New Roman" w:cs="Times New Roman"/>
          <w:sz w:val="24"/>
          <w:szCs w:val="24"/>
          <w:lang w:eastAsia="it-IT"/>
        </w:rPr>
        <w:t xml:space="preserve"> previa verifica del documento di regolarità contributiva (DURC).</w:t>
      </w:r>
    </w:p>
    <w:p w14:paraId="02EABE7E" w14:textId="3E9C516F" w:rsidR="009C5FD0" w:rsidRPr="00065DEB" w:rsidRDefault="009C5FD0" w:rsidP="00577D1E">
      <w:pPr>
        <w:pStyle w:val="Default"/>
        <w:numPr>
          <w:ilvl w:val="0"/>
          <w:numId w:val="1"/>
        </w:numPr>
        <w:ind w:right="-1"/>
        <w:jc w:val="both"/>
        <w:rPr>
          <w:rFonts w:ascii="Garamond" w:eastAsiaTheme="minorHAnsi" w:hAnsi="Garamond" w:cstheme="minorBidi"/>
          <w:sz w:val="22"/>
          <w:szCs w:val="22"/>
          <w:lang w:eastAsia="en-US"/>
        </w:rPr>
      </w:pPr>
      <w:r w:rsidRPr="009C5FD0">
        <w:rPr>
          <w:rFonts w:eastAsia="Times New Roman" w:cs="Times New Roman"/>
          <w:lang w:eastAsia="it-IT"/>
        </w:rPr>
        <w:t xml:space="preserve">gli </w:t>
      </w:r>
      <w:r w:rsidRPr="009C5FD0">
        <w:rPr>
          <w:rFonts w:eastAsia="Times New Roman" w:cs="Times New Roman"/>
          <w:bCs/>
          <w:lang w:eastAsia="it-IT"/>
        </w:rPr>
        <w:t>estremi identificativi (codice IBAN)</w:t>
      </w:r>
      <w:r w:rsidRPr="009C5FD0">
        <w:rPr>
          <w:rFonts w:eastAsia="Times New Roman" w:cs="Times New Roman"/>
          <w:lang w:eastAsia="it-IT"/>
        </w:rPr>
        <w:t xml:space="preserve"> di idoneo </w:t>
      </w:r>
      <w:r w:rsidRPr="009C5FD0">
        <w:rPr>
          <w:rFonts w:eastAsia="Times New Roman" w:cs="Times New Roman"/>
          <w:bCs/>
          <w:u w:val="single"/>
          <w:lang w:eastAsia="it-IT"/>
        </w:rPr>
        <w:t>conto corrente “dedicato”</w:t>
      </w:r>
      <w:r w:rsidRPr="009C5FD0">
        <w:rPr>
          <w:rFonts w:eastAsia="Times New Roman" w:cs="Times New Roman"/>
          <w:u w:val="single"/>
          <w:lang w:eastAsia="it-IT"/>
        </w:rPr>
        <w:t xml:space="preserve"> alle commesse pubbliche</w:t>
      </w:r>
      <w:r w:rsidR="003A042C">
        <w:rPr>
          <w:rFonts w:eastAsia="Times New Roman" w:cs="Times New Roman"/>
          <w:u w:val="single"/>
          <w:lang w:eastAsia="it-IT"/>
        </w:rPr>
        <w:t>,</w:t>
      </w:r>
      <w:r w:rsidRPr="009C5FD0">
        <w:rPr>
          <w:rFonts w:eastAsia="Times New Roman" w:cs="Times New Roman"/>
          <w:lang w:eastAsia="it-IT"/>
        </w:rPr>
        <w:t xml:space="preserve"> </w:t>
      </w:r>
      <w:r w:rsidRPr="00AF4930">
        <w:rPr>
          <w:rFonts w:eastAsia="Times New Roman" w:cs="Times New Roman"/>
          <w:lang w:eastAsia="it-IT"/>
        </w:rPr>
        <w:t>ai</w:t>
      </w:r>
      <w:r w:rsidRPr="009C5FD0">
        <w:rPr>
          <w:rFonts w:eastAsia="Times New Roman" w:cs="Times New Roman"/>
          <w:lang w:eastAsia="it-IT"/>
        </w:rPr>
        <w:t xml:space="preserve"> sensi di quanto disposto dall’art. 3 della legge 13.08.2010, n. 136 e </w:t>
      </w:r>
      <w:proofErr w:type="spellStart"/>
      <w:r w:rsidRPr="009C5FD0">
        <w:rPr>
          <w:rFonts w:eastAsia="Times New Roman" w:cs="Times New Roman"/>
          <w:lang w:eastAsia="it-IT"/>
        </w:rPr>
        <w:t>succ</w:t>
      </w:r>
      <w:proofErr w:type="spellEnd"/>
      <w:r w:rsidRPr="009C5FD0">
        <w:rPr>
          <w:rFonts w:eastAsia="Times New Roman" w:cs="Times New Roman"/>
          <w:lang w:eastAsia="it-IT"/>
        </w:rPr>
        <w:t xml:space="preserve">. </w:t>
      </w:r>
      <w:proofErr w:type="spellStart"/>
      <w:r w:rsidRPr="009C5FD0">
        <w:rPr>
          <w:rFonts w:eastAsia="Times New Roman" w:cs="Times New Roman"/>
          <w:lang w:eastAsia="it-IT"/>
        </w:rPr>
        <w:t>modif</w:t>
      </w:r>
      <w:proofErr w:type="spellEnd"/>
      <w:r w:rsidRPr="009C5FD0">
        <w:rPr>
          <w:rFonts w:eastAsia="Times New Roman" w:cs="Times New Roman"/>
          <w:lang w:eastAsia="it-IT"/>
        </w:rPr>
        <w:t>., recante “</w:t>
      </w:r>
      <w:r w:rsidRPr="009C5FD0">
        <w:rPr>
          <w:rFonts w:eastAsia="Times New Roman" w:cs="Times New Roman"/>
          <w:iCs/>
          <w:lang w:eastAsia="it-IT"/>
        </w:rPr>
        <w:t>Piano straordinario contro le mafie, nonché delega al Governo in materia di normativa antimafia</w:t>
      </w:r>
      <w:r w:rsidRPr="009C5FD0">
        <w:rPr>
          <w:rFonts w:eastAsia="Times New Roman" w:cs="Times New Roman"/>
          <w:lang w:eastAsia="it-IT"/>
        </w:rPr>
        <w:t>”, per il rispetto della normativa vigente in materia di “</w:t>
      </w:r>
      <w:r w:rsidRPr="009C5FD0">
        <w:rPr>
          <w:rFonts w:eastAsia="Times New Roman" w:cs="Times New Roman"/>
          <w:u w:val="single"/>
          <w:lang w:eastAsia="it-IT"/>
        </w:rPr>
        <w:t>Tracciabilità dei flussi finanziari</w:t>
      </w:r>
      <w:r w:rsidRPr="009C5FD0">
        <w:rPr>
          <w:rFonts w:eastAsia="Times New Roman" w:cs="Times New Roman"/>
          <w:lang w:eastAsia="it-IT"/>
        </w:rPr>
        <w:t xml:space="preserve">”, incluse le </w:t>
      </w:r>
      <w:r w:rsidRPr="009C5FD0">
        <w:rPr>
          <w:rFonts w:eastAsia="Times New Roman" w:cs="Times New Roman"/>
          <w:bCs/>
          <w:lang w:eastAsia="it-IT"/>
        </w:rPr>
        <w:t>complete generalità</w:t>
      </w:r>
      <w:r w:rsidRPr="009C5FD0">
        <w:rPr>
          <w:rFonts w:eastAsia="Times New Roman" w:cs="Times New Roman"/>
          <w:lang w:eastAsia="it-IT"/>
        </w:rPr>
        <w:t xml:space="preserve"> ed il </w:t>
      </w:r>
      <w:r w:rsidRPr="009C5FD0">
        <w:rPr>
          <w:rFonts w:eastAsia="Times New Roman" w:cs="Times New Roman"/>
          <w:bCs/>
          <w:lang w:eastAsia="it-IT"/>
        </w:rPr>
        <w:t xml:space="preserve">codice fiscale </w:t>
      </w:r>
      <w:r w:rsidRPr="009C5FD0">
        <w:rPr>
          <w:rFonts w:eastAsia="Times New Roman" w:cs="Times New Roman"/>
          <w:lang w:eastAsia="it-IT"/>
        </w:rPr>
        <w:t>della o delle persona/e delegata/e ad operare su di esso (persona/e che è/sono stata/e autorizzata/e a riscuotere, ricevere e quietanzare, le somme ricevute in conto o a saldo di quanto dovuto contrattualmente per le commesse pubbliche);</w:t>
      </w:r>
    </w:p>
    <w:p w14:paraId="029A86CC" w14:textId="77777777" w:rsidR="009C5FD0" w:rsidRPr="00D75743" w:rsidRDefault="009C5FD0" w:rsidP="00D75743">
      <w:pPr>
        <w:pStyle w:val="Paragrafoelenco"/>
        <w:widowControl w:val="0"/>
        <w:numPr>
          <w:ilvl w:val="0"/>
          <w:numId w:val="1"/>
        </w:numPr>
        <w:spacing w:before="60" w:after="0" w:line="264" w:lineRule="auto"/>
        <w:jc w:val="both"/>
        <w:rPr>
          <w:rFonts w:ascii="Times New Roman" w:eastAsia="Times New Roman" w:hAnsi="Times New Roman" w:cs="Times New Roman"/>
          <w:sz w:val="24"/>
          <w:szCs w:val="24"/>
          <w:lang w:eastAsia="it-IT"/>
        </w:rPr>
      </w:pPr>
      <w:r w:rsidRPr="00D75743">
        <w:rPr>
          <w:rFonts w:ascii="Times New Roman" w:eastAsia="Times New Roman" w:hAnsi="Times New Roman" w:cs="Times New Roman"/>
          <w:sz w:val="24"/>
          <w:szCs w:val="24"/>
          <w:lang w:eastAsia="it-IT"/>
        </w:rPr>
        <w:t>di essere consapevole che ogni comunicazione relativa alla presente procedura avverrà attraverso il SISTEMA SINTEL DI ARCA REGIONE LOMBARDIA avendo l’azienda eletto domicilio presso la PIATTAFORMA stessa.</w:t>
      </w:r>
    </w:p>
    <w:p w14:paraId="7D31FB3A" w14:textId="77777777" w:rsidR="00D31BC4" w:rsidRPr="009C5FD0" w:rsidRDefault="00D31BC4" w:rsidP="009C5FD0">
      <w:pPr>
        <w:widowControl w:val="0"/>
        <w:spacing w:before="60" w:after="0" w:line="264" w:lineRule="auto"/>
        <w:ind w:left="425" w:hanging="227"/>
        <w:jc w:val="both"/>
        <w:rPr>
          <w:rFonts w:ascii="Times New Roman" w:eastAsia="Times New Roman" w:hAnsi="Times New Roman" w:cs="Times New Roman"/>
          <w:sz w:val="24"/>
          <w:szCs w:val="24"/>
          <w:lang w:eastAsia="it-IT"/>
        </w:rPr>
      </w:pPr>
    </w:p>
    <w:p w14:paraId="017FDCFA" w14:textId="77777777" w:rsidR="009C5FD0" w:rsidRPr="009C5FD0" w:rsidRDefault="009C5FD0" w:rsidP="009C5FD0">
      <w:pPr>
        <w:widowControl w:val="0"/>
        <w:spacing w:before="60" w:after="0" w:line="264" w:lineRule="auto"/>
        <w:ind w:left="425" w:hanging="227"/>
        <w:jc w:val="both"/>
        <w:rPr>
          <w:rFonts w:ascii="Times New Roman" w:eastAsia="Times New Roman" w:hAnsi="Times New Roman" w:cs="Times New Roman"/>
          <w:sz w:val="24"/>
          <w:szCs w:val="24"/>
          <w:lang w:eastAsia="it-IT"/>
        </w:rPr>
      </w:pPr>
    </w:p>
    <w:p w14:paraId="214D06DD" w14:textId="77777777" w:rsidR="009C5FD0" w:rsidRPr="009C5FD0" w:rsidRDefault="009C5FD0" w:rsidP="009C5FD0">
      <w:pPr>
        <w:autoSpaceDE w:val="0"/>
        <w:autoSpaceDN w:val="0"/>
        <w:adjustRightInd w:val="0"/>
        <w:spacing w:after="0" w:line="240" w:lineRule="auto"/>
        <w:jc w:val="both"/>
        <w:rPr>
          <w:rFonts w:ascii="Calibri" w:eastAsia="Times New Roman" w:hAnsi="Calibri" w:cs="Calibri"/>
          <w:i/>
          <w:iCs/>
          <w:color w:val="000000"/>
          <w:sz w:val="24"/>
          <w:szCs w:val="24"/>
          <w:lang w:eastAsia="it-IT"/>
        </w:rPr>
      </w:pPr>
      <w:r w:rsidRPr="009C5FD0">
        <w:rPr>
          <w:rFonts w:ascii="Calibri" w:eastAsia="Times New Roman" w:hAnsi="Calibri" w:cs="Calibri"/>
          <w:i/>
          <w:iCs/>
          <w:color w:val="000000"/>
          <w:sz w:val="24"/>
          <w:szCs w:val="24"/>
          <w:lang w:eastAsia="it-IT"/>
        </w:rPr>
        <w:t>Luogo e data)</w:t>
      </w:r>
    </w:p>
    <w:p w14:paraId="230D0DED" w14:textId="77777777" w:rsidR="009C5FD0" w:rsidRPr="009C5FD0" w:rsidRDefault="009C5FD0" w:rsidP="009C5FD0">
      <w:pPr>
        <w:autoSpaceDE w:val="0"/>
        <w:autoSpaceDN w:val="0"/>
        <w:adjustRightInd w:val="0"/>
        <w:spacing w:after="0" w:line="240" w:lineRule="auto"/>
        <w:jc w:val="both"/>
        <w:rPr>
          <w:rFonts w:ascii="Calibri" w:eastAsia="Times New Roman" w:hAnsi="Calibri" w:cs="Calibri"/>
          <w:i/>
          <w:iCs/>
          <w:color w:val="000000"/>
          <w:sz w:val="24"/>
          <w:szCs w:val="24"/>
          <w:lang w:eastAsia="it-IT"/>
        </w:rPr>
      </w:pPr>
      <w:r w:rsidRPr="009C5FD0">
        <w:rPr>
          <w:rFonts w:ascii="Calibri" w:eastAsia="Times New Roman" w:hAnsi="Calibri" w:cs="Calibri"/>
          <w:i/>
          <w:iCs/>
          <w:color w:val="000000"/>
          <w:sz w:val="24"/>
          <w:szCs w:val="24"/>
          <w:lang w:eastAsia="it-IT"/>
        </w:rPr>
        <w:t>___________, ________________</w:t>
      </w:r>
    </w:p>
    <w:p w14:paraId="46DC0092" w14:textId="77777777" w:rsidR="009C5FD0" w:rsidRPr="009C5FD0" w:rsidRDefault="009C5FD0" w:rsidP="009C5FD0">
      <w:pPr>
        <w:spacing w:after="0" w:line="240" w:lineRule="auto"/>
        <w:jc w:val="right"/>
        <w:rPr>
          <w:rFonts w:ascii="Times New Roman" w:eastAsia="Times New Roman" w:hAnsi="Times New Roman" w:cs="Times New Roman"/>
          <w:sz w:val="20"/>
          <w:szCs w:val="20"/>
          <w:lang w:eastAsia="it-IT"/>
        </w:rPr>
      </w:pPr>
      <w:r w:rsidRPr="009C5FD0">
        <w:rPr>
          <w:rFonts w:ascii="Calibri" w:eastAsia="Times New Roman" w:hAnsi="Calibri" w:cs="Calibri"/>
          <w:i/>
          <w:iCs/>
          <w:color w:val="000000"/>
          <w:sz w:val="24"/>
          <w:szCs w:val="24"/>
          <w:lang w:eastAsia="it-IT"/>
        </w:rPr>
        <w:t>APPORRE FIRMA DIGITALE</w:t>
      </w:r>
    </w:p>
    <w:p w14:paraId="010EBD78" w14:textId="77777777" w:rsidR="00E45D7C" w:rsidRDefault="00E45D7C"/>
    <w:sectPr w:rsidR="00E45D7C" w:rsidSect="00C345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180"/>
    <w:multiLevelType w:val="hybridMultilevel"/>
    <w:tmpl w:val="D70A1588"/>
    <w:lvl w:ilvl="0" w:tplc="76D095DE">
      <w:start w:val="1"/>
      <w:numFmt w:val="lowerLetter"/>
      <w:lvlText w:val="%1)"/>
      <w:lvlJc w:val="left"/>
      <w:pPr>
        <w:ind w:left="559" w:hanging="360"/>
      </w:pPr>
      <w:rPr>
        <w:rFonts w:hint="default"/>
      </w:rPr>
    </w:lvl>
    <w:lvl w:ilvl="1" w:tplc="04100019" w:tentative="1">
      <w:start w:val="1"/>
      <w:numFmt w:val="lowerLetter"/>
      <w:lvlText w:val="%2."/>
      <w:lvlJc w:val="left"/>
      <w:pPr>
        <w:ind w:left="1279" w:hanging="360"/>
      </w:pPr>
    </w:lvl>
    <w:lvl w:ilvl="2" w:tplc="0410001B" w:tentative="1">
      <w:start w:val="1"/>
      <w:numFmt w:val="lowerRoman"/>
      <w:lvlText w:val="%3."/>
      <w:lvlJc w:val="right"/>
      <w:pPr>
        <w:ind w:left="1999" w:hanging="180"/>
      </w:pPr>
    </w:lvl>
    <w:lvl w:ilvl="3" w:tplc="0410000F" w:tentative="1">
      <w:start w:val="1"/>
      <w:numFmt w:val="decimal"/>
      <w:lvlText w:val="%4."/>
      <w:lvlJc w:val="left"/>
      <w:pPr>
        <w:ind w:left="2719" w:hanging="360"/>
      </w:pPr>
    </w:lvl>
    <w:lvl w:ilvl="4" w:tplc="04100019" w:tentative="1">
      <w:start w:val="1"/>
      <w:numFmt w:val="lowerLetter"/>
      <w:lvlText w:val="%5."/>
      <w:lvlJc w:val="left"/>
      <w:pPr>
        <w:ind w:left="3439" w:hanging="360"/>
      </w:pPr>
    </w:lvl>
    <w:lvl w:ilvl="5" w:tplc="0410001B" w:tentative="1">
      <w:start w:val="1"/>
      <w:numFmt w:val="lowerRoman"/>
      <w:lvlText w:val="%6."/>
      <w:lvlJc w:val="right"/>
      <w:pPr>
        <w:ind w:left="4159" w:hanging="180"/>
      </w:pPr>
    </w:lvl>
    <w:lvl w:ilvl="6" w:tplc="0410000F" w:tentative="1">
      <w:start w:val="1"/>
      <w:numFmt w:val="decimal"/>
      <w:lvlText w:val="%7."/>
      <w:lvlJc w:val="left"/>
      <w:pPr>
        <w:ind w:left="4879" w:hanging="360"/>
      </w:pPr>
    </w:lvl>
    <w:lvl w:ilvl="7" w:tplc="04100019" w:tentative="1">
      <w:start w:val="1"/>
      <w:numFmt w:val="lowerLetter"/>
      <w:lvlText w:val="%8."/>
      <w:lvlJc w:val="left"/>
      <w:pPr>
        <w:ind w:left="5599" w:hanging="360"/>
      </w:pPr>
    </w:lvl>
    <w:lvl w:ilvl="8" w:tplc="0410001B" w:tentative="1">
      <w:start w:val="1"/>
      <w:numFmt w:val="lowerRoman"/>
      <w:lvlText w:val="%9."/>
      <w:lvlJc w:val="right"/>
      <w:pPr>
        <w:ind w:left="6319" w:hanging="180"/>
      </w:pPr>
    </w:lvl>
  </w:abstractNum>
  <w:abstractNum w:abstractNumId="1" w15:restartNumberingAfterBreak="0">
    <w:nsid w:val="5FD66C75"/>
    <w:multiLevelType w:val="hybridMultilevel"/>
    <w:tmpl w:val="3B2A15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8303172">
    <w:abstractNumId w:val="1"/>
  </w:num>
  <w:num w:numId="2" w16cid:durableId="51380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FD0"/>
    <w:rsid w:val="000525AE"/>
    <w:rsid w:val="00065DEB"/>
    <w:rsid w:val="000B2470"/>
    <w:rsid w:val="00116CD1"/>
    <w:rsid w:val="001441AE"/>
    <w:rsid w:val="00244EF1"/>
    <w:rsid w:val="0028787A"/>
    <w:rsid w:val="002A1EDF"/>
    <w:rsid w:val="002C7B50"/>
    <w:rsid w:val="00327EB6"/>
    <w:rsid w:val="00342245"/>
    <w:rsid w:val="0038639B"/>
    <w:rsid w:val="003A042C"/>
    <w:rsid w:val="003A3524"/>
    <w:rsid w:val="00427B52"/>
    <w:rsid w:val="00442409"/>
    <w:rsid w:val="00577D1E"/>
    <w:rsid w:val="005C6BFD"/>
    <w:rsid w:val="005E7888"/>
    <w:rsid w:val="006072A7"/>
    <w:rsid w:val="00665DC0"/>
    <w:rsid w:val="006724CB"/>
    <w:rsid w:val="006D1489"/>
    <w:rsid w:val="006D7209"/>
    <w:rsid w:val="0071262C"/>
    <w:rsid w:val="007136D0"/>
    <w:rsid w:val="007479EE"/>
    <w:rsid w:val="0076444E"/>
    <w:rsid w:val="008A2CFD"/>
    <w:rsid w:val="008B7706"/>
    <w:rsid w:val="008C3B44"/>
    <w:rsid w:val="008C7AE8"/>
    <w:rsid w:val="008D3434"/>
    <w:rsid w:val="009004D1"/>
    <w:rsid w:val="00957D1F"/>
    <w:rsid w:val="009A1572"/>
    <w:rsid w:val="009C5FD0"/>
    <w:rsid w:val="00A451B8"/>
    <w:rsid w:val="00A51548"/>
    <w:rsid w:val="00A859B6"/>
    <w:rsid w:val="00AE4FBF"/>
    <w:rsid w:val="00AF4930"/>
    <w:rsid w:val="00B174B1"/>
    <w:rsid w:val="00B44EB9"/>
    <w:rsid w:val="00B525B6"/>
    <w:rsid w:val="00BF40DE"/>
    <w:rsid w:val="00C03186"/>
    <w:rsid w:val="00C3458C"/>
    <w:rsid w:val="00C4124B"/>
    <w:rsid w:val="00C45371"/>
    <w:rsid w:val="00C61305"/>
    <w:rsid w:val="00C77A7F"/>
    <w:rsid w:val="00D31BC4"/>
    <w:rsid w:val="00D75743"/>
    <w:rsid w:val="00D84573"/>
    <w:rsid w:val="00D94F6F"/>
    <w:rsid w:val="00D97698"/>
    <w:rsid w:val="00E070AB"/>
    <w:rsid w:val="00E45D7C"/>
    <w:rsid w:val="00EC173D"/>
    <w:rsid w:val="00EF376B"/>
    <w:rsid w:val="00F00F6E"/>
    <w:rsid w:val="00F27554"/>
    <w:rsid w:val="00F7209F"/>
    <w:rsid w:val="00F95F56"/>
    <w:rsid w:val="00FE4F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39D4"/>
  <w15:docId w15:val="{5155ABD3-0B53-4DAA-9E8F-F24EE415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1262C"/>
    <w:rPr>
      <w:b/>
      <w:bCs/>
    </w:rPr>
  </w:style>
  <w:style w:type="paragraph" w:customStyle="1" w:styleId="Default">
    <w:name w:val="Default"/>
    <w:rsid w:val="007479EE"/>
    <w:pPr>
      <w:suppressAutoHyphens/>
      <w:autoSpaceDE w:val="0"/>
      <w:spacing w:after="0" w:line="240" w:lineRule="auto"/>
    </w:pPr>
    <w:rPr>
      <w:rFonts w:ascii="Times New Roman" w:eastAsia="Calibri" w:hAnsi="Times New Roman" w:cs="Calibri"/>
      <w:color w:val="000000"/>
      <w:sz w:val="24"/>
      <w:szCs w:val="24"/>
      <w:lang w:eastAsia="zh-CN"/>
    </w:rPr>
  </w:style>
  <w:style w:type="paragraph" w:styleId="Paragrafoelenco">
    <w:name w:val="List Paragraph"/>
    <w:basedOn w:val="Normale"/>
    <w:uiPriority w:val="34"/>
    <w:qFormat/>
    <w:rsid w:val="00D75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685</Words>
  <Characters>3908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Tecnico3</cp:lastModifiedBy>
  <cp:revision>17</cp:revision>
  <cp:lastPrinted>2017-10-05T07:35:00Z</cp:lastPrinted>
  <dcterms:created xsi:type="dcterms:W3CDTF">2021-06-03T13:43:00Z</dcterms:created>
  <dcterms:modified xsi:type="dcterms:W3CDTF">2025-08-25T17:11:00Z</dcterms:modified>
</cp:coreProperties>
</file>