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25B2" w14:textId="5C6CB2C9" w:rsidR="00C207CD" w:rsidRDefault="00C207CD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3496426" w14:textId="46F7B46C" w:rsidR="00790BFA" w:rsidRDefault="00303595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9+6</w:t>
      </w:r>
    </w:p>
    <w:p w14:paraId="2697977E" w14:textId="209B84A2" w:rsidR="00303595" w:rsidRPr="001D5D4A" w:rsidRDefault="00303595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</w:p>
    <w:p w14:paraId="0C4FD2CB" w14:textId="77777777" w:rsidR="00C207CD" w:rsidRPr="001D5D4A" w:rsidRDefault="00C207CD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D5660E7" w14:textId="77777777" w:rsidR="00C207CD" w:rsidRPr="001D5D4A" w:rsidRDefault="00C207CD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5D06FBC" w14:textId="77777777" w:rsidR="00C207CD" w:rsidRPr="001D5D4A" w:rsidRDefault="00C207CD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85B55D7" w14:textId="77777777" w:rsidR="00C207CD" w:rsidRPr="001D5D4A" w:rsidRDefault="00C207CD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2F8EB13" w14:textId="315CA94D" w:rsidR="00C207CD" w:rsidRPr="001D5D4A" w:rsidRDefault="00954D1A" w:rsidP="00954D1A">
      <w:pPr>
        <w:pStyle w:val="Nessunaspaziatura"/>
        <w:tabs>
          <w:tab w:val="left" w:pos="768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525F2D2A" w14:textId="77777777" w:rsidR="00C207CD" w:rsidRPr="001D5D4A" w:rsidRDefault="00C207CD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548870" w14:textId="77777777" w:rsidR="00C207CD" w:rsidRPr="001D5D4A" w:rsidRDefault="00C207CD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E0304E8" w14:textId="77777777" w:rsidR="00C207CD" w:rsidRPr="001D5D4A" w:rsidRDefault="00C207CD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4E0186A" w14:textId="77777777" w:rsidR="008401D0" w:rsidRPr="001D5D4A" w:rsidRDefault="009A7639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SCHEMA TIPO DI “REGOLAMENTO COMUNALE </w:t>
      </w:r>
      <w:r w:rsidR="00AB217A" w:rsidRPr="001D5D4A">
        <w:rPr>
          <w:rFonts w:ascii="Arial" w:hAnsi="Arial" w:cs="Arial"/>
          <w:b/>
          <w:bCs/>
          <w:color w:val="000000" w:themeColor="text1"/>
          <w:sz w:val="20"/>
          <w:szCs w:val="20"/>
        </w:rPr>
        <w:t>PER IL</w:t>
      </w:r>
      <w:r w:rsidRPr="001D5D4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TRANSITO SULLA VIABILITA’ AGRO-SILVO-PASTORALE (L.R. 31/2008, ART. 59)” </w:t>
      </w:r>
    </w:p>
    <w:p w14:paraId="04157613" w14:textId="1E1372DE" w:rsidR="003D78AF" w:rsidRPr="001D5D4A" w:rsidRDefault="003D78AF" w:rsidP="005522E8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b/>
          <w:bCs/>
          <w:color w:val="000000" w:themeColor="text1"/>
          <w:sz w:val="20"/>
          <w:szCs w:val="20"/>
        </w:rPr>
        <w:t>COMUNE DI</w:t>
      </w:r>
      <w:r w:rsidR="00937D10" w:rsidRPr="001D5D4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8441F">
        <w:rPr>
          <w:rFonts w:ascii="Arial" w:hAnsi="Arial" w:cs="Arial"/>
          <w:b/>
          <w:bCs/>
          <w:color w:val="000000" w:themeColor="text1"/>
          <w:sz w:val="20"/>
          <w:szCs w:val="20"/>
        </w:rPr>
        <w:t>ROVETTA</w:t>
      </w:r>
    </w:p>
    <w:p w14:paraId="465F6908" w14:textId="77777777" w:rsidR="003D78AF" w:rsidRPr="001D5D4A" w:rsidRDefault="003D78AF" w:rsidP="00C207CD">
      <w:pPr>
        <w:pStyle w:val="Titolo1"/>
      </w:pPr>
    </w:p>
    <w:p w14:paraId="554D1F3D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AB43E01" w14:textId="77777777" w:rsidR="005D61D1" w:rsidRPr="001D5D4A" w:rsidRDefault="005D61D1" w:rsidP="00C207CD">
      <w:pPr>
        <w:pStyle w:val="Titolosommario"/>
        <w:rPr>
          <w:rFonts w:ascii="Arial" w:hAnsi="Arial" w:cs="Arial"/>
        </w:rPr>
      </w:pPr>
      <w:r w:rsidRPr="001D5D4A">
        <w:rPr>
          <w:rFonts w:ascii="Arial" w:hAnsi="Arial" w:cs="Arial"/>
        </w:rPr>
        <w:t>Sommario</w:t>
      </w:r>
    </w:p>
    <w:p w14:paraId="3FBB73D8" w14:textId="77777777" w:rsidR="009746AB" w:rsidRPr="001D5D4A" w:rsidRDefault="009746AB" w:rsidP="009746AB">
      <w:pPr>
        <w:rPr>
          <w:rFonts w:ascii="Arial" w:hAnsi="Arial" w:cs="Arial"/>
          <w:color w:val="000000" w:themeColor="text1"/>
        </w:rPr>
      </w:pPr>
    </w:p>
    <w:p w14:paraId="15580A40" w14:textId="77777777" w:rsidR="00AB217A" w:rsidRPr="001D5D4A" w:rsidRDefault="00565C28" w:rsidP="002027E2">
      <w:pPr>
        <w:pStyle w:val="Sommario1"/>
        <w:rPr>
          <w:rFonts w:eastAsiaTheme="minorEastAsia"/>
          <w:kern w:val="2"/>
        </w:rPr>
      </w:pPr>
      <w:r w:rsidRPr="001D5D4A">
        <w:fldChar w:fldCharType="begin"/>
      </w:r>
      <w:r w:rsidR="005D61D1" w:rsidRPr="001D5D4A">
        <w:instrText xml:space="preserve"> TOC \o "1-3" \h \z \u </w:instrText>
      </w:r>
      <w:r w:rsidRPr="001D5D4A">
        <w:fldChar w:fldCharType="separate"/>
      </w:r>
      <w:hyperlink w:anchor="_Toc151394182" w:history="1">
        <w:r w:rsidR="00AB217A" w:rsidRPr="001D5D4A">
          <w:rPr>
            <w:rStyle w:val="Collegamentoipertestuale"/>
            <w:color w:val="000000" w:themeColor="text1"/>
          </w:rPr>
          <w:t>Art. 1 – AMBITO DI APPLICAZIONE</w:t>
        </w:r>
        <w:r w:rsidR="00AB217A" w:rsidRPr="001D5D4A">
          <w:rPr>
            <w:webHidden/>
          </w:rPr>
          <w:tab/>
        </w:r>
        <w:r w:rsidR="001E4456" w:rsidRPr="001D5D4A">
          <w:rPr>
            <w:webHidden/>
          </w:rPr>
          <w:t>2</w:t>
        </w:r>
      </w:hyperlink>
    </w:p>
    <w:p w14:paraId="6D8DF87D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83" w:history="1">
        <w:r w:rsidRPr="001D5D4A">
          <w:rPr>
            <w:rStyle w:val="Collegamentoipertestuale"/>
            <w:color w:val="000000" w:themeColor="text1"/>
          </w:rPr>
          <w:t>Art. 2 – ELENCO DELLE STRADE</w:t>
        </w:r>
        <w:r w:rsidRPr="001D5D4A">
          <w:rPr>
            <w:webHidden/>
          </w:rPr>
          <w:tab/>
        </w:r>
        <w:r w:rsidR="001E4456" w:rsidRPr="001D5D4A">
          <w:rPr>
            <w:webHidden/>
          </w:rPr>
          <w:t>2</w:t>
        </w:r>
      </w:hyperlink>
    </w:p>
    <w:p w14:paraId="7A82B8EF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84" w:history="1">
        <w:r w:rsidRPr="001D5D4A">
          <w:rPr>
            <w:rStyle w:val="Collegamentoipertestuale"/>
            <w:color w:val="000000" w:themeColor="text1"/>
          </w:rPr>
          <w:t>Art. 3 – CONDIZIONI DI SICUREZZA</w:t>
        </w:r>
        <w:r w:rsidRPr="001D5D4A">
          <w:rPr>
            <w:webHidden/>
          </w:rPr>
          <w:tab/>
        </w:r>
        <w:r w:rsidR="001E4456" w:rsidRPr="001D5D4A">
          <w:rPr>
            <w:webHidden/>
          </w:rPr>
          <w:t>2</w:t>
        </w:r>
      </w:hyperlink>
    </w:p>
    <w:p w14:paraId="03FDADD3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85" w:history="1">
        <w:r w:rsidRPr="001D5D4A">
          <w:rPr>
            <w:rStyle w:val="Collegamentoipertestuale"/>
            <w:color w:val="000000" w:themeColor="text1"/>
          </w:rPr>
          <w:t>Art. 4 – LIBERA CIRCOLAZIONE SENZA PERMESSO</w:t>
        </w:r>
        <w:r w:rsidRPr="001D5D4A">
          <w:rPr>
            <w:webHidden/>
          </w:rPr>
          <w:tab/>
        </w:r>
        <w:r w:rsidR="001E4456" w:rsidRPr="001D5D4A">
          <w:rPr>
            <w:webHidden/>
          </w:rPr>
          <w:t>2</w:t>
        </w:r>
      </w:hyperlink>
    </w:p>
    <w:p w14:paraId="36023B04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86" w:history="1">
        <w:r w:rsidRPr="001D5D4A">
          <w:rPr>
            <w:rStyle w:val="Collegamentoipertestuale"/>
            <w:color w:val="000000" w:themeColor="text1"/>
          </w:rPr>
          <w:t xml:space="preserve">Art. 5 – SOGGETTO </w:t>
        </w:r>
        <w:r w:rsidR="00E64554" w:rsidRPr="001D5D4A">
          <w:rPr>
            <w:rStyle w:val="Collegamentoipertestuale"/>
            <w:color w:val="000000" w:themeColor="text1"/>
          </w:rPr>
          <w:t>GESTORE</w:t>
        </w:r>
        <w:r w:rsidRPr="001D5D4A">
          <w:rPr>
            <w:webHidden/>
          </w:rPr>
          <w:tab/>
        </w:r>
        <w:r w:rsidR="001E4456" w:rsidRPr="001D5D4A">
          <w:rPr>
            <w:webHidden/>
          </w:rPr>
          <w:t>2</w:t>
        </w:r>
      </w:hyperlink>
    </w:p>
    <w:p w14:paraId="0E9EC73F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87" w:history="1">
        <w:r w:rsidRPr="001D5D4A">
          <w:rPr>
            <w:rStyle w:val="Collegamentoipertestuale"/>
            <w:color w:val="000000" w:themeColor="text1"/>
          </w:rPr>
          <w:t>Art. 6 – SEGNALETICA E BARRIERA</w:t>
        </w:r>
        <w:r w:rsidRPr="001D5D4A">
          <w:rPr>
            <w:webHidden/>
          </w:rPr>
          <w:tab/>
        </w:r>
        <w:r w:rsidR="001E4456" w:rsidRPr="001D5D4A">
          <w:rPr>
            <w:webHidden/>
          </w:rPr>
          <w:t>3</w:t>
        </w:r>
      </w:hyperlink>
    </w:p>
    <w:p w14:paraId="7C4E779A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88" w:history="1">
        <w:r w:rsidRPr="001D5D4A">
          <w:rPr>
            <w:rStyle w:val="Collegamentoipertestuale"/>
            <w:color w:val="000000" w:themeColor="text1"/>
          </w:rPr>
          <w:t>Art. 7 – ORDINANZA DI CHIUSURA</w:t>
        </w:r>
        <w:r w:rsidRPr="001D5D4A">
          <w:rPr>
            <w:webHidden/>
          </w:rPr>
          <w:tab/>
        </w:r>
        <w:r w:rsidR="001E4456" w:rsidRPr="001D5D4A">
          <w:rPr>
            <w:webHidden/>
          </w:rPr>
          <w:t>3</w:t>
        </w:r>
      </w:hyperlink>
    </w:p>
    <w:p w14:paraId="694F463B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89" w:history="1">
        <w:r w:rsidRPr="001D5D4A">
          <w:rPr>
            <w:rStyle w:val="Collegamentoipertestuale"/>
            <w:color w:val="000000" w:themeColor="text1"/>
          </w:rPr>
          <w:t>Art. 8 – VEICOLI AUTORIZZABILI</w:t>
        </w:r>
        <w:r w:rsidRPr="001D5D4A">
          <w:rPr>
            <w:webHidden/>
          </w:rPr>
          <w:tab/>
        </w:r>
        <w:r w:rsidR="001E4456" w:rsidRPr="001D5D4A">
          <w:rPr>
            <w:webHidden/>
          </w:rPr>
          <w:t>3</w:t>
        </w:r>
      </w:hyperlink>
    </w:p>
    <w:p w14:paraId="214625DE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90" w:history="1">
        <w:r w:rsidRPr="001D5D4A">
          <w:rPr>
            <w:rStyle w:val="Collegamentoipertestuale"/>
            <w:color w:val="000000" w:themeColor="text1"/>
          </w:rPr>
          <w:t>Art. 9 – ASSUNZIONE DI RESPONSABILITA’ E NORME DI COMPORTAMENTO PER GLI UTENTI</w:t>
        </w:r>
        <w:r w:rsidRPr="001D5D4A">
          <w:rPr>
            <w:webHidden/>
          </w:rPr>
          <w:tab/>
        </w:r>
        <w:r w:rsidR="0088728C" w:rsidRPr="001D5D4A">
          <w:rPr>
            <w:webHidden/>
          </w:rPr>
          <w:t>4</w:t>
        </w:r>
      </w:hyperlink>
    </w:p>
    <w:p w14:paraId="1B2786B9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91" w:history="1">
        <w:r w:rsidRPr="001D5D4A">
          <w:rPr>
            <w:rStyle w:val="Collegamentoipertestuale"/>
            <w:color w:val="000000" w:themeColor="text1"/>
          </w:rPr>
          <w:t>Art. 10 – DANNI E CAUZIONI</w:t>
        </w:r>
        <w:r w:rsidRPr="001D5D4A">
          <w:rPr>
            <w:webHidden/>
          </w:rPr>
          <w:tab/>
        </w:r>
        <w:r w:rsidR="001E4456" w:rsidRPr="001D5D4A">
          <w:rPr>
            <w:webHidden/>
          </w:rPr>
          <w:t>4</w:t>
        </w:r>
      </w:hyperlink>
    </w:p>
    <w:p w14:paraId="56682F36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92" w:history="1">
        <w:r w:rsidRPr="001D5D4A">
          <w:rPr>
            <w:rStyle w:val="Collegamentoipertestuale"/>
            <w:color w:val="000000" w:themeColor="text1"/>
          </w:rPr>
          <w:t>A</w:t>
        </w:r>
        <w:r w:rsidR="00F46E1E" w:rsidRPr="001D5D4A">
          <w:rPr>
            <w:rStyle w:val="Collegamentoipertestuale"/>
            <w:color w:val="000000" w:themeColor="text1"/>
          </w:rPr>
          <w:t>rt</w:t>
        </w:r>
        <w:r w:rsidRPr="001D5D4A">
          <w:rPr>
            <w:rStyle w:val="Collegamentoipertestuale"/>
            <w:color w:val="000000" w:themeColor="text1"/>
          </w:rPr>
          <w:t>. 11 – FONDO PER LA MANUTENZIONE</w:t>
        </w:r>
        <w:r w:rsidRPr="001D5D4A">
          <w:rPr>
            <w:webHidden/>
          </w:rPr>
          <w:tab/>
        </w:r>
        <w:r w:rsidR="001E4456" w:rsidRPr="001D5D4A">
          <w:rPr>
            <w:webHidden/>
          </w:rPr>
          <w:t>4</w:t>
        </w:r>
      </w:hyperlink>
    </w:p>
    <w:p w14:paraId="75E819CF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93" w:history="1">
        <w:r w:rsidRPr="001D5D4A">
          <w:rPr>
            <w:rStyle w:val="Collegamentoipertestuale"/>
            <w:color w:val="000000" w:themeColor="text1"/>
          </w:rPr>
          <w:t>A</w:t>
        </w:r>
        <w:r w:rsidR="00F46E1E" w:rsidRPr="001D5D4A">
          <w:rPr>
            <w:rStyle w:val="Collegamentoipertestuale"/>
            <w:color w:val="000000" w:themeColor="text1"/>
          </w:rPr>
          <w:t>rt</w:t>
        </w:r>
        <w:r w:rsidRPr="001D5D4A">
          <w:rPr>
            <w:rStyle w:val="Collegamentoipertestuale"/>
            <w:color w:val="000000" w:themeColor="text1"/>
          </w:rPr>
          <w:t>. 12 - GIORNATA DELLE STRADE PULITE</w:t>
        </w:r>
        <w:r w:rsidRPr="001D5D4A">
          <w:rPr>
            <w:webHidden/>
          </w:rPr>
          <w:tab/>
        </w:r>
        <w:r w:rsidR="0088728C" w:rsidRPr="001D5D4A">
          <w:rPr>
            <w:webHidden/>
          </w:rPr>
          <w:t>5</w:t>
        </w:r>
      </w:hyperlink>
    </w:p>
    <w:p w14:paraId="64330951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94" w:history="1">
        <w:r w:rsidRPr="001D5D4A">
          <w:rPr>
            <w:rStyle w:val="Collegamentoipertestuale"/>
            <w:color w:val="000000" w:themeColor="text1"/>
          </w:rPr>
          <w:t>Art. 13 – PERMESSI</w:t>
        </w:r>
        <w:r w:rsidRPr="001D5D4A">
          <w:rPr>
            <w:webHidden/>
          </w:rPr>
          <w:tab/>
        </w:r>
        <w:r w:rsidR="001E4456" w:rsidRPr="001D5D4A">
          <w:rPr>
            <w:webHidden/>
          </w:rPr>
          <w:t>5</w:t>
        </w:r>
      </w:hyperlink>
    </w:p>
    <w:p w14:paraId="14F950A7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95" w:history="1">
        <w:r w:rsidRPr="001D5D4A">
          <w:rPr>
            <w:rStyle w:val="Collegamentoipertestuale"/>
            <w:color w:val="000000" w:themeColor="text1"/>
          </w:rPr>
          <w:t>Art. 14 – SOGGETTI TITOLARI DEI PERMESSI</w:t>
        </w:r>
        <w:r w:rsidRPr="001D5D4A">
          <w:rPr>
            <w:webHidden/>
          </w:rPr>
          <w:tab/>
        </w:r>
        <w:r w:rsidR="0088728C" w:rsidRPr="001D5D4A">
          <w:rPr>
            <w:webHidden/>
          </w:rPr>
          <w:t>6</w:t>
        </w:r>
      </w:hyperlink>
    </w:p>
    <w:p w14:paraId="3B97E38C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96" w:history="1">
        <w:r w:rsidRPr="001D5D4A">
          <w:rPr>
            <w:rStyle w:val="Collegamentoipertestuale"/>
            <w:color w:val="000000" w:themeColor="text1"/>
          </w:rPr>
          <w:t>Art. 15 – CONTRIBUTO ALLE SPESE DI MANUTENZIONE</w:t>
        </w:r>
        <w:r w:rsidRPr="001D5D4A">
          <w:rPr>
            <w:webHidden/>
          </w:rPr>
          <w:tab/>
        </w:r>
        <w:r w:rsidR="004642D9" w:rsidRPr="001D5D4A">
          <w:rPr>
            <w:webHidden/>
          </w:rPr>
          <w:t>8</w:t>
        </w:r>
      </w:hyperlink>
    </w:p>
    <w:p w14:paraId="4D013345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97" w:history="1">
        <w:r w:rsidRPr="001D5D4A">
          <w:rPr>
            <w:rStyle w:val="Collegamentoipertestuale"/>
            <w:color w:val="000000" w:themeColor="text1"/>
          </w:rPr>
          <w:t>Art. 16 – REGISTRO DEI PERMESSI</w:t>
        </w:r>
        <w:r w:rsidRPr="001D5D4A">
          <w:rPr>
            <w:webHidden/>
          </w:rPr>
          <w:tab/>
        </w:r>
        <w:r w:rsidR="004642D9" w:rsidRPr="001D5D4A">
          <w:rPr>
            <w:webHidden/>
          </w:rPr>
          <w:t>8</w:t>
        </w:r>
      </w:hyperlink>
    </w:p>
    <w:p w14:paraId="4218CDDC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98" w:history="1">
        <w:r w:rsidRPr="001D5D4A">
          <w:rPr>
            <w:rStyle w:val="Collegamentoipertestuale"/>
            <w:color w:val="000000" w:themeColor="text1"/>
          </w:rPr>
          <w:t>Art. 17 – CONVENZIONE PER LAVORI</w:t>
        </w:r>
        <w:r w:rsidRPr="001D5D4A">
          <w:rPr>
            <w:webHidden/>
          </w:rPr>
          <w:tab/>
        </w:r>
        <w:r w:rsidR="004642D9" w:rsidRPr="001D5D4A">
          <w:rPr>
            <w:webHidden/>
          </w:rPr>
          <w:t>8</w:t>
        </w:r>
      </w:hyperlink>
    </w:p>
    <w:p w14:paraId="4C9E4B0F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199" w:history="1">
        <w:r w:rsidRPr="001D5D4A">
          <w:rPr>
            <w:rStyle w:val="Collegamentoipertestuale"/>
            <w:color w:val="000000" w:themeColor="text1"/>
          </w:rPr>
          <w:t>Art. 18 – ASPETTI TECNICO-GESTIONALI</w:t>
        </w:r>
        <w:r w:rsidRPr="001D5D4A">
          <w:rPr>
            <w:webHidden/>
          </w:rPr>
          <w:tab/>
        </w:r>
        <w:r w:rsidR="004642D9" w:rsidRPr="001D5D4A">
          <w:rPr>
            <w:webHidden/>
          </w:rPr>
          <w:t>8</w:t>
        </w:r>
      </w:hyperlink>
    </w:p>
    <w:p w14:paraId="6FB26BFE" w14:textId="77777777" w:rsidR="00AB217A" w:rsidRPr="001D5D4A" w:rsidRDefault="009746AB" w:rsidP="002027E2">
      <w:pPr>
        <w:pStyle w:val="Sommario1"/>
        <w:rPr>
          <w:rFonts w:eastAsiaTheme="minorEastAsia"/>
          <w:kern w:val="2"/>
        </w:rPr>
      </w:pPr>
      <w:hyperlink w:anchor="_Toc151394201" w:history="1">
        <w:r w:rsidRPr="001D5D4A">
          <w:rPr>
            <w:rStyle w:val="Collegamentoipertestuale"/>
            <w:color w:val="000000" w:themeColor="text1"/>
          </w:rPr>
          <w:t>Art. 19</w:t>
        </w:r>
        <w:r w:rsidR="00AB217A" w:rsidRPr="001D5D4A">
          <w:rPr>
            <w:rStyle w:val="Collegamentoipertestuale"/>
            <w:color w:val="000000" w:themeColor="text1"/>
          </w:rPr>
          <w:t xml:space="preserve"> – COMPETIZIONI E ALTRE MANIFESTAZIONI</w:t>
        </w:r>
        <w:r w:rsidR="00AB217A" w:rsidRPr="001D5D4A">
          <w:rPr>
            <w:webHidden/>
          </w:rPr>
          <w:tab/>
        </w:r>
        <w:r w:rsidR="004642D9" w:rsidRPr="001D5D4A">
          <w:rPr>
            <w:webHidden/>
          </w:rPr>
          <w:t>8</w:t>
        </w:r>
      </w:hyperlink>
    </w:p>
    <w:p w14:paraId="2AE5DE8B" w14:textId="2FF26CD3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202" w:history="1">
        <w:r w:rsidRPr="001D5D4A">
          <w:rPr>
            <w:rStyle w:val="Collegamentoipertestuale"/>
            <w:color w:val="000000" w:themeColor="text1"/>
          </w:rPr>
          <w:t>Art. 2</w:t>
        </w:r>
        <w:r w:rsidR="009746AB" w:rsidRPr="001D5D4A">
          <w:rPr>
            <w:rStyle w:val="Collegamentoipertestuale"/>
            <w:color w:val="000000" w:themeColor="text1"/>
          </w:rPr>
          <w:t>0</w:t>
        </w:r>
        <w:r w:rsidRPr="001D5D4A">
          <w:rPr>
            <w:rStyle w:val="Collegamentoipertestuale"/>
            <w:color w:val="000000" w:themeColor="text1"/>
          </w:rPr>
          <w:t xml:space="preserve"> - VIGILANZA</w:t>
        </w:r>
        <w:r w:rsidRPr="001D5D4A">
          <w:rPr>
            <w:webHidden/>
          </w:rPr>
          <w:tab/>
        </w:r>
        <w:r w:rsidR="00DF726D">
          <w:rPr>
            <w:webHidden/>
          </w:rPr>
          <w:t>8</w:t>
        </w:r>
      </w:hyperlink>
    </w:p>
    <w:p w14:paraId="4F974A4B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203" w:history="1">
        <w:r w:rsidRPr="001D5D4A">
          <w:rPr>
            <w:rStyle w:val="Collegamentoipertestuale"/>
            <w:color w:val="000000" w:themeColor="text1"/>
          </w:rPr>
          <w:t>Art. 2</w:t>
        </w:r>
        <w:r w:rsidR="009746AB" w:rsidRPr="001D5D4A">
          <w:rPr>
            <w:rStyle w:val="Collegamentoipertestuale"/>
            <w:color w:val="000000" w:themeColor="text1"/>
          </w:rPr>
          <w:t>1</w:t>
        </w:r>
        <w:r w:rsidRPr="001D5D4A">
          <w:rPr>
            <w:rStyle w:val="Collegamentoipertestuale"/>
            <w:color w:val="000000" w:themeColor="text1"/>
          </w:rPr>
          <w:t xml:space="preserve"> – SANZIONI</w:t>
        </w:r>
        <w:r w:rsidRPr="001D5D4A">
          <w:rPr>
            <w:webHidden/>
          </w:rPr>
          <w:tab/>
        </w:r>
        <w:r w:rsidR="004642D9" w:rsidRPr="001D5D4A">
          <w:rPr>
            <w:webHidden/>
          </w:rPr>
          <w:t>9</w:t>
        </w:r>
      </w:hyperlink>
    </w:p>
    <w:p w14:paraId="7A0A0A3E" w14:textId="77777777" w:rsidR="00AB217A" w:rsidRPr="001D5D4A" w:rsidRDefault="00AB217A" w:rsidP="002027E2">
      <w:pPr>
        <w:pStyle w:val="Sommario1"/>
        <w:rPr>
          <w:rFonts w:eastAsiaTheme="minorEastAsia"/>
          <w:kern w:val="2"/>
        </w:rPr>
      </w:pPr>
      <w:hyperlink w:anchor="_Toc151394204" w:history="1">
        <w:r w:rsidRPr="001D5D4A">
          <w:rPr>
            <w:rStyle w:val="Collegamentoipertestuale"/>
            <w:color w:val="000000" w:themeColor="text1"/>
          </w:rPr>
          <w:t>Art. 2</w:t>
        </w:r>
        <w:r w:rsidR="009746AB" w:rsidRPr="001D5D4A">
          <w:rPr>
            <w:rStyle w:val="Collegamentoipertestuale"/>
            <w:color w:val="000000" w:themeColor="text1"/>
          </w:rPr>
          <w:t>2</w:t>
        </w:r>
        <w:r w:rsidRPr="001D5D4A">
          <w:rPr>
            <w:rStyle w:val="Collegamentoipertestuale"/>
            <w:color w:val="000000" w:themeColor="text1"/>
          </w:rPr>
          <w:t xml:space="preserve"> – ENTRATA IN VIGORE</w:t>
        </w:r>
        <w:r w:rsidRPr="001D5D4A">
          <w:rPr>
            <w:webHidden/>
          </w:rPr>
          <w:tab/>
        </w:r>
        <w:r w:rsidR="004642D9" w:rsidRPr="001D5D4A">
          <w:rPr>
            <w:webHidden/>
          </w:rPr>
          <w:t>9</w:t>
        </w:r>
      </w:hyperlink>
    </w:p>
    <w:p w14:paraId="6E37D50C" w14:textId="77777777" w:rsidR="00AB217A" w:rsidRDefault="00AB217A" w:rsidP="002027E2">
      <w:pPr>
        <w:pStyle w:val="Sommario1"/>
      </w:pPr>
      <w:hyperlink w:anchor="_Toc151394205" w:history="1">
        <w:r w:rsidRPr="001D5D4A">
          <w:rPr>
            <w:rStyle w:val="Collegamentoipertestuale"/>
            <w:color w:val="000000" w:themeColor="text1"/>
          </w:rPr>
          <w:t>ALLEGATO A: ELENCO DELLE STRADE AGRO-SILVO-PASTORALI</w:t>
        </w:r>
        <w:r w:rsidRPr="001D5D4A">
          <w:rPr>
            <w:webHidden/>
          </w:rPr>
          <w:tab/>
        </w:r>
        <w:r w:rsidR="002027E2">
          <w:rPr>
            <w:webHidden/>
          </w:rPr>
          <w:t>10</w:t>
        </w:r>
      </w:hyperlink>
    </w:p>
    <w:p w14:paraId="6EF5162E" w14:textId="77777777" w:rsidR="002027E2" w:rsidRDefault="002027E2" w:rsidP="002027E2">
      <w:pPr>
        <w:pStyle w:val="Sommario1"/>
      </w:pPr>
      <w:hyperlink w:anchor="_Toc151394205" w:history="1">
        <w:r w:rsidRPr="001D5D4A">
          <w:rPr>
            <w:rStyle w:val="Collegamentoipertestuale"/>
            <w:color w:val="000000" w:themeColor="text1"/>
          </w:rPr>
          <w:t xml:space="preserve">ALLEGATO </w:t>
        </w:r>
        <w:r>
          <w:rPr>
            <w:rStyle w:val="Collegamentoipertestuale"/>
            <w:color w:val="000000" w:themeColor="text1"/>
          </w:rPr>
          <w:t>1</w:t>
        </w:r>
        <w:r w:rsidRPr="001D5D4A">
          <w:rPr>
            <w:rStyle w:val="Collegamentoipertestuale"/>
            <w:color w:val="000000" w:themeColor="text1"/>
          </w:rPr>
          <w:t xml:space="preserve">: </w:t>
        </w:r>
        <w:r>
          <w:rPr>
            <w:rStyle w:val="Collegamentoipertestuale"/>
            <w:color w:val="000000" w:themeColor="text1"/>
          </w:rPr>
          <w:t>PLANIMETRIA CON SFONDO CTR</w:t>
        </w:r>
        <w:r w:rsidRPr="001D5D4A">
          <w:rPr>
            <w:webHidden/>
          </w:rPr>
          <w:tab/>
        </w:r>
        <w:r>
          <w:rPr>
            <w:webHidden/>
          </w:rPr>
          <w:t>11</w:t>
        </w:r>
      </w:hyperlink>
    </w:p>
    <w:p w14:paraId="4B60E769" w14:textId="77777777" w:rsidR="002027E2" w:rsidRDefault="002027E2" w:rsidP="002027E2">
      <w:pPr>
        <w:pStyle w:val="Sommario1"/>
      </w:pPr>
      <w:hyperlink w:anchor="_Toc151394205" w:history="1">
        <w:r w:rsidRPr="001D5D4A">
          <w:rPr>
            <w:rStyle w:val="Collegamentoipertestuale"/>
            <w:color w:val="000000" w:themeColor="text1"/>
          </w:rPr>
          <w:t xml:space="preserve">ALLEGATO </w:t>
        </w:r>
        <w:r>
          <w:rPr>
            <w:rStyle w:val="Collegamentoipertestuale"/>
            <w:color w:val="000000" w:themeColor="text1"/>
          </w:rPr>
          <w:t>2</w:t>
        </w:r>
        <w:r w:rsidRPr="001D5D4A">
          <w:rPr>
            <w:rStyle w:val="Collegamentoipertestuale"/>
            <w:color w:val="000000" w:themeColor="text1"/>
          </w:rPr>
          <w:t xml:space="preserve">: </w:t>
        </w:r>
        <w:r>
          <w:rPr>
            <w:rStyle w:val="Collegamentoipertestuale"/>
            <w:color w:val="000000" w:themeColor="text1"/>
          </w:rPr>
          <w:t>PLANIMETRIA CON SFONDO ORTOFOTO</w:t>
        </w:r>
        <w:r w:rsidRPr="001D5D4A">
          <w:rPr>
            <w:webHidden/>
          </w:rPr>
          <w:tab/>
        </w:r>
        <w:r>
          <w:rPr>
            <w:webHidden/>
          </w:rPr>
          <w:t>12</w:t>
        </w:r>
      </w:hyperlink>
    </w:p>
    <w:p w14:paraId="5F9A74FE" w14:textId="77777777" w:rsidR="002027E2" w:rsidRDefault="002027E2" w:rsidP="002027E2">
      <w:pPr>
        <w:pStyle w:val="Sommario1"/>
      </w:pPr>
      <w:hyperlink w:anchor="_Toc151394205" w:history="1">
        <w:r w:rsidRPr="001D5D4A">
          <w:rPr>
            <w:rStyle w:val="Collegamentoipertestuale"/>
            <w:color w:val="000000" w:themeColor="text1"/>
          </w:rPr>
          <w:t xml:space="preserve">ALLEGATO </w:t>
        </w:r>
        <w:r>
          <w:rPr>
            <w:rStyle w:val="Collegamentoipertestuale"/>
            <w:color w:val="000000" w:themeColor="text1"/>
          </w:rPr>
          <w:t>3</w:t>
        </w:r>
        <w:r w:rsidRPr="001D5D4A">
          <w:rPr>
            <w:rStyle w:val="Collegamentoipertestuale"/>
            <w:color w:val="000000" w:themeColor="text1"/>
          </w:rPr>
          <w:t xml:space="preserve">: </w:t>
        </w:r>
        <w:r>
          <w:rPr>
            <w:rStyle w:val="Collegamentoipertestuale"/>
            <w:color w:val="000000" w:themeColor="text1"/>
          </w:rPr>
          <w:t>PLANIMETRIA CON SFONDO BIANCO RIPORTANTE NOME DELLE STREDE</w:t>
        </w:r>
        <w:r w:rsidRPr="001D5D4A">
          <w:rPr>
            <w:webHidden/>
          </w:rPr>
          <w:tab/>
        </w:r>
        <w:r>
          <w:rPr>
            <w:webHidden/>
          </w:rPr>
          <w:t>13</w:t>
        </w:r>
      </w:hyperlink>
    </w:p>
    <w:p w14:paraId="438729E9" w14:textId="77777777" w:rsidR="002027E2" w:rsidRPr="002027E2" w:rsidRDefault="002027E2" w:rsidP="002027E2">
      <w:pPr>
        <w:rPr>
          <w:rFonts w:eastAsiaTheme="minorEastAsia"/>
        </w:rPr>
      </w:pPr>
    </w:p>
    <w:p w14:paraId="335FB03A" w14:textId="77777777" w:rsidR="005D61D1" w:rsidRPr="001D5D4A" w:rsidRDefault="00565C28">
      <w:pPr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b/>
          <w:bCs/>
          <w:color w:val="000000" w:themeColor="text1"/>
          <w:sz w:val="20"/>
          <w:szCs w:val="20"/>
        </w:rPr>
        <w:fldChar w:fldCharType="end"/>
      </w:r>
    </w:p>
    <w:p w14:paraId="78F88014" w14:textId="77777777" w:rsidR="005D61D1" w:rsidRPr="001D5D4A" w:rsidRDefault="005D61D1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0566564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D7C9D59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0AD2816" w14:textId="77777777" w:rsidR="00F1239C" w:rsidRPr="001D5D4A" w:rsidRDefault="00F1239C">
      <w:pPr>
        <w:rPr>
          <w:rFonts w:ascii="Arial" w:hAnsi="Arial" w:cs="Arial"/>
          <w:caps/>
          <w:color w:val="000000" w:themeColor="text1"/>
          <w:kern w:val="32"/>
          <w:sz w:val="20"/>
          <w:szCs w:val="20"/>
        </w:rPr>
      </w:pPr>
      <w:bookmarkStart w:id="0" w:name="_Toc151394182"/>
      <w:r w:rsidRPr="001D5D4A">
        <w:rPr>
          <w:rFonts w:ascii="Arial" w:hAnsi="Arial" w:cs="Arial"/>
          <w:color w:val="000000" w:themeColor="text1"/>
          <w:sz w:val="20"/>
        </w:rPr>
        <w:br w:type="page"/>
      </w:r>
    </w:p>
    <w:p w14:paraId="3DE7BC25" w14:textId="77777777" w:rsidR="003D78AF" w:rsidRPr="001D5D4A" w:rsidRDefault="003D78AF" w:rsidP="00C207CD">
      <w:pPr>
        <w:pStyle w:val="Titolo1"/>
      </w:pPr>
      <w:r w:rsidRPr="001D5D4A">
        <w:lastRenderedPageBreak/>
        <w:t xml:space="preserve">Art. 1 – </w:t>
      </w:r>
      <w:r w:rsidR="001531A1" w:rsidRPr="001D5D4A">
        <w:t>AMBITO DI APPLICAZIONE</w:t>
      </w:r>
      <w:bookmarkEnd w:id="0"/>
    </w:p>
    <w:p w14:paraId="7E299D7F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D8C0AF9" w14:textId="31D1F440" w:rsidR="003D78AF" w:rsidRPr="001D5D4A" w:rsidRDefault="00957579" w:rsidP="00F91B44">
      <w:pPr>
        <w:pStyle w:val="Corpodeltesto2"/>
        <w:numPr>
          <w:ilvl w:val="0"/>
          <w:numId w:val="19"/>
        </w:num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Il presente regolamento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 disciplina l’accesso e l’utilizzo</w:t>
      </w:r>
      <w:r w:rsidR="008061FB" w:rsidRPr="001D5D4A">
        <w:rPr>
          <w:rFonts w:ascii="Arial" w:hAnsi="Arial" w:cs="Arial"/>
          <w:color w:val="000000" w:themeColor="text1"/>
          <w:sz w:val="20"/>
          <w:szCs w:val="20"/>
        </w:rPr>
        <w:t>, da parte di veicoli a motore (eccezion fatta per le biciclette a pedalata assistita),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 delle strade </w:t>
      </w:r>
      <w:r w:rsidR="002C05D2" w:rsidRPr="001D5D4A">
        <w:rPr>
          <w:rFonts w:ascii="Arial" w:hAnsi="Arial" w:cs="Arial"/>
          <w:color w:val="000000" w:themeColor="text1"/>
          <w:sz w:val="20"/>
          <w:szCs w:val="20"/>
        </w:rPr>
        <w:t>agro-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silvo-pastorali situate nel 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</w:p>
    <w:p w14:paraId="208DB36C" w14:textId="77777777" w:rsidR="003D78AF" w:rsidRPr="001D5D4A" w:rsidRDefault="003D78AF" w:rsidP="00F91B44">
      <w:pPr>
        <w:pStyle w:val="Corpodeltesto2"/>
        <w:numPr>
          <w:ilvl w:val="0"/>
          <w:numId w:val="19"/>
        </w:num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Le strade oggetto del presente regolamento, censite e classificate dalla </w:t>
      </w:r>
      <w:r w:rsidR="00B175B2" w:rsidRPr="001D5D4A">
        <w:rPr>
          <w:rFonts w:ascii="Arial" w:hAnsi="Arial" w:cs="Arial"/>
          <w:color w:val="000000" w:themeColor="text1"/>
          <w:sz w:val="20"/>
          <w:szCs w:val="20"/>
        </w:rPr>
        <w:t>Comunità Montana Valle Seriana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nell’ambito del piano della viabilità </w:t>
      </w:r>
      <w:r w:rsidR="003E35FB" w:rsidRPr="001D5D4A">
        <w:rPr>
          <w:rFonts w:ascii="Arial" w:hAnsi="Arial" w:cs="Arial"/>
          <w:color w:val="000000" w:themeColor="text1"/>
          <w:sz w:val="20"/>
          <w:szCs w:val="20"/>
        </w:rPr>
        <w:t>agro-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silvo-pastorale</w:t>
      </w:r>
      <w:r w:rsidR="005522E8" w:rsidRPr="001D5D4A">
        <w:rPr>
          <w:rFonts w:ascii="Arial" w:hAnsi="Arial" w:cs="Arial"/>
          <w:color w:val="000000" w:themeColor="text1"/>
          <w:sz w:val="20"/>
          <w:szCs w:val="20"/>
        </w:rPr>
        <w:t xml:space="preserve"> e riportate in allegato A</w:t>
      </w:r>
      <w:r w:rsidR="00D364BD" w:rsidRPr="001D5D4A">
        <w:rPr>
          <w:rFonts w:ascii="Arial" w:hAnsi="Arial" w:cs="Arial"/>
          <w:color w:val="000000" w:themeColor="text1"/>
          <w:sz w:val="20"/>
          <w:szCs w:val="20"/>
        </w:rPr>
        <w:t xml:space="preserve"> “Elenco strade agro-silvo-pastorali”</w:t>
      </w:r>
      <w:r w:rsidR="00937D10" w:rsidRPr="001D5D4A">
        <w:rPr>
          <w:rFonts w:ascii="Arial" w:hAnsi="Arial" w:cs="Arial"/>
          <w:color w:val="000000" w:themeColor="text1"/>
          <w:sz w:val="20"/>
          <w:szCs w:val="20"/>
        </w:rPr>
        <w:t>, parte integrante del P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iano di</w:t>
      </w:r>
      <w:r w:rsidR="00937D10" w:rsidRPr="001D5D4A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ndirizzo </w:t>
      </w:r>
      <w:r w:rsidR="00937D10" w:rsidRPr="001D5D4A">
        <w:rPr>
          <w:rFonts w:ascii="Arial" w:hAnsi="Arial" w:cs="Arial"/>
          <w:color w:val="000000" w:themeColor="text1"/>
          <w:sz w:val="20"/>
          <w:szCs w:val="20"/>
        </w:rPr>
        <w:t>F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orestale, hanno le seguenti caratteristiche:</w:t>
      </w:r>
    </w:p>
    <w:p w14:paraId="7728FC37" w14:textId="77777777" w:rsidR="00473A74" w:rsidRPr="001D5D4A" w:rsidRDefault="00473A74" w:rsidP="00F91B44">
      <w:pPr>
        <w:pStyle w:val="Corpodeltesto2"/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line="240" w:lineRule="auto"/>
        <w:ind w:left="993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sono finalizzate prevalentemente al transito di veicoli</w:t>
      </w:r>
      <w:r w:rsidR="0086094B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ad uso forestale</w:t>
      </w:r>
      <w:r w:rsidR="005522E8" w:rsidRPr="001D5D4A">
        <w:rPr>
          <w:rFonts w:ascii="Arial" w:hAnsi="Arial" w:cs="Arial"/>
          <w:color w:val="000000" w:themeColor="text1"/>
          <w:sz w:val="20"/>
          <w:szCs w:val="20"/>
        </w:rPr>
        <w:t>, agricolo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o pascolivo;</w:t>
      </w:r>
    </w:p>
    <w:p w14:paraId="7A60BCD8" w14:textId="77777777" w:rsidR="003D78AF" w:rsidRPr="001D5D4A" w:rsidRDefault="003D78AF" w:rsidP="00F91B44">
      <w:pPr>
        <w:pStyle w:val="Corpodeltesto2"/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line="240" w:lineRule="auto"/>
        <w:ind w:left="993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sono di proprietà pubblica oppure, in tutto o in parte, di proprietà privata, ma dichiarate </w:t>
      </w:r>
      <w:r w:rsidR="001531A1" w:rsidRPr="001D5D4A">
        <w:rPr>
          <w:rFonts w:ascii="Arial" w:hAnsi="Arial" w:cs="Arial"/>
          <w:color w:val="000000" w:themeColor="text1"/>
          <w:sz w:val="20"/>
          <w:szCs w:val="20"/>
        </w:rPr>
        <w:t xml:space="preserve">col presente regolamento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di pubblica utilità;</w:t>
      </w:r>
    </w:p>
    <w:p w14:paraId="6C3995D7" w14:textId="77777777" w:rsidR="003D78AF" w:rsidRPr="001D5D4A" w:rsidRDefault="003D78AF" w:rsidP="00F91B44">
      <w:pPr>
        <w:pStyle w:val="Corpodeltesto2"/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line="240" w:lineRule="auto"/>
        <w:ind w:left="993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posseggono caratteristiche tali da richiedere particolari cautele per il transito e tali da non renderle idonee al traffico ordinario;</w:t>
      </w:r>
    </w:p>
    <w:p w14:paraId="78363E2E" w14:textId="77777777" w:rsidR="003D78AF" w:rsidRPr="001D5D4A" w:rsidRDefault="003D78AF" w:rsidP="00F91B44">
      <w:pPr>
        <w:pStyle w:val="Corpodeltesto2"/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line="240" w:lineRule="auto"/>
        <w:ind w:left="993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non rientrano nella classificazione di cui all’art. 2 del Codice della strada.</w:t>
      </w:r>
    </w:p>
    <w:p w14:paraId="53FC6C43" w14:textId="77777777" w:rsidR="0034148A" w:rsidRPr="00EE441A" w:rsidRDefault="0034148A" w:rsidP="00822F68">
      <w:pPr>
        <w:pStyle w:val="Corpodeltesto2"/>
        <w:numPr>
          <w:ilvl w:val="0"/>
          <w:numId w:val="19"/>
        </w:num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Sono escluse dal novero delle strade </w:t>
      </w:r>
      <w:r w:rsidR="002C05D2" w:rsidRPr="001D5D4A">
        <w:rPr>
          <w:rFonts w:ascii="Arial" w:hAnsi="Arial" w:cs="Arial"/>
          <w:color w:val="000000" w:themeColor="text1"/>
          <w:sz w:val="20"/>
          <w:szCs w:val="20"/>
        </w:rPr>
        <w:t>agro-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silvo-pastorali le strade con una funzione prevalente 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>turistica-ricreativa e di accesso alle abitazioni.</w:t>
      </w:r>
    </w:p>
    <w:p w14:paraId="15D2226E" w14:textId="3BFC3CCE" w:rsidR="003D78AF" w:rsidRPr="00EE441A" w:rsidRDefault="003D78AF" w:rsidP="00F91B44">
      <w:pPr>
        <w:pStyle w:val="Corpodeltesto2"/>
        <w:numPr>
          <w:ilvl w:val="0"/>
          <w:numId w:val="19"/>
        </w:num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441A">
        <w:rPr>
          <w:rFonts w:ascii="Arial" w:hAnsi="Arial" w:cs="Arial"/>
          <w:color w:val="000000" w:themeColor="text1"/>
          <w:sz w:val="20"/>
          <w:szCs w:val="20"/>
        </w:rPr>
        <w:t xml:space="preserve">Le presenti norme saranno applicate, previo accordo </w:t>
      </w:r>
      <w:r w:rsidR="00EE3FDF" w:rsidRPr="00EE441A">
        <w:rPr>
          <w:rFonts w:ascii="Arial" w:hAnsi="Arial" w:cs="Arial"/>
          <w:color w:val="000000" w:themeColor="text1"/>
          <w:sz w:val="20"/>
          <w:szCs w:val="20"/>
        </w:rPr>
        <w:t>con il Comune di Fino del Monte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>, anche alle porzioni di strad</w:t>
      </w:r>
      <w:r w:rsidR="005522E8" w:rsidRPr="00EE441A">
        <w:rPr>
          <w:rFonts w:ascii="Arial" w:hAnsi="Arial" w:cs="Arial"/>
          <w:color w:val="000000" w:themeColor="text1"/>
          <w:sz w:val="20"/>
          <w:szCs w:val="20"/>
        </w:rPr>
        <w:t>a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3FDF" w:rsidRPr="00EE441A">
        <w:rPr>
          <w:rFonts w:ascii="Arial" w:hAnsi="Arial" w:cs="Arial"/>
          <w:color w:val="000000" w:themeColor="text1"/>
          <w:sz w:val="20"/>
          <w:szCs w:val="20"/>
        </w:rPr>
        <w:t xml:space="preserve">ROVETTA-MONTE BLUM (codice S016187_00002) 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>esterne a</w:t>
      </w:r>
      <w:r w:rsidR="00EE3FDF" w:rsidRPr="00EE441A">
        <w:rPr>
          <w:rFonts w:ascii="Arial" w:hAnsi="Arial" w:cs="Arial"/>
          <w:color w:val="000000" w:themeColor="text1"/>
          <w:sz w:val="20"/>
          <w:szCs w:val="20"/>
        </w:rPr>
        <w:t>l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 xml:space="preserve"> confin</w:t>
      </w:r>
      <w:r w:rsidR="00EE3FDF" w:rsidRPr="00EE441A">
        <w:rPr>
          <w:rFonts w:ascii="Arial" w:hAnsi="Arial" w:cs="Arial"/>
          <w:color w:val="000000" w:themeColor="text1"/>
          <w:sz w:val="20"/>
          <w:szCs w:val="20"/>
        </w:rPr>
        <w:t>e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 xml:space="preserve"> comunal</w:t>
      </w:r>
      <w:r w:rsidR="00EE3FDF" w:rsidRPr="00EE441A">
        <w:rPr>
          <w:rFonts w:ascii="Arial" w:hAnsi="Arial" w:cs="Arial"/>
          <w:color w:val="000000" w:themeColor="text1"/>
          <w:sz w:val="20"/>
          <w:szCs w:val="20"/>
        </w:rPr>
        <w:t>e di Rovetta</w:t>
      </w:r>
      <w:r w:rsidR="002C05D2" w:rsidRPr="00EE441A">
        <w:rPr>
          <w:rFonts w:ascii="Arial" w:hAnsi="Arial" w:cs="Arial"/>
          <w:color w:val="000000" w:themeColor="text1"/>
          <w:sz w:val="20"/>
          <w:szCs w:val="20"/>
        </w:rPr>
        <w:t>,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 xml:space="preserve"> ma assegnate a questo Comune dal suddetto piano della viabilità</w:t>
      </w:r>
      <w:r w:rsidR="00EE3FDF" w:rsidRPr="00EE441A">
        <w:rPr>
          <w:rFonts w:ascii="Arial" w:hAnsi="Arial" w:cs="Arial"/>
          <w:color w:val="000000" w:themeColor="text1"/>
          <w:sz w:val="20"/>
          <w:szCs w:val="20"/>
        </w:rPr>
        <w:t xml:space="preserve"> in quanto interessato dal tratto principale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70B0C7" w14:textId="0230EF67" w:rsidR="007C7CF5" w:rsidRPr="00EE441A" w:rsidRDefault="00246FE0" w:rsidP="00F91B44">
      <w:pPr>
        <w:pStyle w:val="Corpodeltesto2"/>
        <w:numPr>
          <w:ilvl w:val="0"/>
          <w:numId w:val="19"/>
        </w:num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441A">
        <w:rPr>
          <w:rFonts w:ascii="Arial" w:hAnsi="Arial" w:cs="Arial"/>
          <w:color w:val="000000" w:themeColor="text1"/>
          <w:sz w:val="20"/>
          <w:szCs w:val="20"/>
        </w:rPr>
        <w:t>I</w:t>
      </w:r>
      <w:r w:rsidR="00EE3FDF" w:rsidRPr="00EE441A">
        <w:rPr>
          <w:rFonts w:ascii="Arial" w:hAnsi="Arial" w:cs="Arial"/>
          <w:color w:val="000000" w:themeColor="text1"/>
          <w:sz w:val="20"/>
          <w:szCs w:val="20"/>
        </w:rPr>
        <w:t>l permesso per le strade SETTE STALLE-PARE' codice (S016099_00002) e GRATTAROLO (codice S016099_00009),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 xml:space="preserve"> sul territorio del Comune di Fino del Monte</w:t>
      </w:r>
      <w:r w:rsidR="00EE3FDF" w:rsidRPr="00EE44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 xml:space="preserve">è rilasciato unitamente </w:t>
      </w:r>
      <w:r w:rsidR="00EE3FDF" w:rsidRPr="00EE441A">
        <w:rPr>
          <w:rFonts w:ascii="Arial" w:hAnsi="Arial" w:cs="Arial"/>
          <w:color w:val="000000" w:themeColor="text1"/>
          <w:sz w:val="20"/>
          <w:szCs w:val="20"/>
        </w:rPr>
        <w:t>al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>l’autorizzazione al</w:t>
      </w:r>
      <w:r w:rsidR="00EE3FDF" w:rsidRPr="00EE441A">
        <w:rPr>
          <w:rFonts w:ascii="Arial" w:hAnsi="Arial" w:cs="Arial"/>
          <w:color w:val="000000" w:themeColor="text1"/>
          <w:sz w:val="20"/>
          <w:szCs w:val="20"/>
        </w:rPr>
        <w:t xml:space="preserve"> transito sulla strada ROVETTA-MONTE BLUM (codice S016187_00002)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2E2AD15" w14:textId="31D974E5" w:rsidR="00EE3FDF" w:rsidRPr="00EE441A" w:rsidRDefault="00246FE0" w:rsidP="00F91B44">
      <w:pPr>
        <w:pStyle w:val="Corpodeltesto2"/>
        <w:numPr>
          <w:ilvl w:val="0"/>
          <w:numId w:val="19"/>
        </w:num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441A">
        <w:rPr>
          <w:rFonts w:ascii="Arial" w:hAnsi="Arial" w:cs="Arial"/>
          <w:color w:val="000000" w:themeColor="text1"/>
          <w:sz w:val="20"/>
          <w:szCs w:val="20"/>
        </w:rPr>
        <w:t>L</w:t>
      </w:r>
      <w:r w:rsidR="007C7CF5" w:rsidRPr="00EE441A">
        <w:rPr>
          <w:rFonts w:ascii="Arial" w:hAnsi="Arial" w:cs="Arial"/>
          <w:color w:val="000000" w:themeColor="text1"/>
          <w:sz w:val="20"/>
          <w:szCs w:val="20"/>
        </w:rPr>
        <w:t>e strade VASP presenti nell’allegato A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 xml:space="preserve"> individuate con i codici S016187_00001 CONCA VERDE – BIELLONE è S016187_0009 VOGNO</w:t>
      </w:r>
      <w:r w:rsidR="007C7CF5" w:rsidRPr="00EE441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 xml:space="preserve">restano </w:t>
      </w:r>
      <w:r w:rsidR="007C7CF5" w:rsidRPr="00EE441A">
        <w:rPr>
          <w:rFonts w:ascii="Arial" w:hAnsi="Arial" w:cs="Arial"/>
          <w:color w:val="000000" w:themeColor="text1"/>
          <w:sz w:val="20"/>
          <w:szCs w:val="20"/>
        </w:rPr>
        <w:t>totalmente escluse al transito d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>e</w:t>
      </w:r>
      <w:r w:rsidR="007C7CF5" w:rsidRPr="00EE441A">
        <w:rPr>
          <w:rFonts w:ascii="Arial" w:hAnsi="Arial" w:cs="Arial"/>
          <w:color w:val="000000" w:themeColor="text1"/>
          <w:sz w:val="20"/>
          <w:szCs w:val="20"/>
        </w:rPr>
        <w:t>i mezzi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>; ad eccezione dei veicoli</w:t>
      </w:r>
      <w:r w:rsidR="007C7CF5" w:rsidRPr="00EE441A">
        <w:rPr>
          <w:rFonts w:ascii="Arial" w:hAnsi="Arial" w:cs="Arial"/>
          <w:color w:val="000000" w:themeColor="text1"/>
          <w:sz w:val="20"/>
          <w:szCs w:val="20"/>
        </w:rPr>
        <w:t xml:space="preserve"> di servizio comunali, d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 xml:space="preserve">ei mezzi di </w:t>
      </w:r>
      <w:r w:rsidR="007C7CF5" w:rsidRPr="00EE441A">
        <w:rPr>
          <w:rFonts w:ascii="Arial" w:hAnsi="Arial" w:cs="Arial"/>
          <w:color w:val="000000" w:themeColor="text1"/>
          <w:sz w:val="20"/>
          <w:szCs w:val="20"/>
        </w:rPr>
        <w:t>soccorso e di protezione civile ed antincendio</w:t>
      </w:r>
      <w:r w:rsidRPr="00EE441A">
        <w:rPr>
          <w:rFonts w:ascii="Arial" w:hAnsi="Arial" w:cs="Arial"/>
          <w:color w:val="000000" w:themeColor="text1"/>
          <w:sz w:val="20"/>
          <w:szCs w:val="20"/>
        </w:rPr>
        <w:t>.</w:t>
      </w:r>
      <w:r w:rsidR="007C7CF5" w:rsidRPr="00EE44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3FDF" w:rsidRPr="00EE44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C80FA45" w14:textId="77777777" w:rsidR="003D7E27" w:rsidRPr="001D5D4A" w:rsidRDefault="003D7E27" w:rsidP="003D7E27">
      <w:pPr>
        <w:pStyle w:val="Corpodeltesto2"/>
        <w:shd w:val="clear" w:color="auto" w:fill="FFFFFF"/>
        <w:spacing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397F9281" w14:textId="77777777" w:rsidR="008E569E" w:rsidRPr="001D5D4A" w:rsidRDefault="008E569E" w:rsidP="00AD1739">
      <w:pPr>
        <w:pStyle w:val="Corpodeltesto2"/>
        <w:shd w:val="clear" w:color="auto" w:fill="FFFFFF"/>
        <w:spacing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6E242FB5" w14:textId="77777777" w:rsidR="003D78AF" w:rsidRPr="001D5D4A" w:rsidRDefault="003D78AF" w:rsidP="00C207CD">
      <w:pPr>
        <w:pStyle w:val="Titolo1"/>
      </w:pPr>
    </w:p>
    <w:p w14:paraId="7D473294" w14:textId="77777777" w:rsidR="003D78AF" w:rsidRPr="001D5D4A" w:rsidRDefault="003D78AF" w:rsidP="00C207CD">
      <w:pPr>
        <w:pStyle w:val="Titolo1"/>
      </w:pPr>
      <w:bookmarkStart w:id="1" w:name="_Toc151394183"/>
      <w:r w:rsidRPr="001D5D4A">
        <w:t xml:space="preserve">Art. 2 – </w:t>
      </w:r>
      <w:r w:rsidR="001531A1" w:rsidRPr="001D5D4A">
        <w:t>ELENCO DELLE STRADE</w:t>
      </w:r>
      <w:bookmarkEnd w:id="1"/>
    </w:p>
    <w:p w14:paraId="2F6C5379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CB1E99" w14:textId="77777777" w:rsidR="003D78AF" w:rsidRPr="001D5D4A" w:rsidRDefault="003D78AF" w:rsidP="00F91B44">
      <w:pPr>
        <w:pStyle w:val="Corpodeltesto2"/>
        <w:numPr>
          <w:ilvl w:val="0"/>
          <w:numId w:val="21"/>
        </w:num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Le strade oggetto del presente regolamento sono quelle presenti all’interno del piano della viabilità </w:t>
      </w:r>
      <w:r w:rsidR="002C05D2" w:rsidRPr="001D5D4A">
        <w:rPr>
          <w:rFonts w:ascii="Arial" w:hAnsi="Arial" w:cs="Arial"/>
          <w:color w:val="000000" w:themeColor="text1"/>
          <w:sz w:val="20"/>
          <w:szCs w:val="20"/>
        </w:rPr>
        <w:t>agro-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silvo-pastorale, parte integrante del </w:t>
      </w:r>
      <w:r w:rsidR="00937D10" w:rsidRPr="001D5D4A">
        <w:rPr>
          <w:rFonts w:ascii="Arial" w:hAnsi="Arial" w:cs="Arial"/>
          <w:color w:val="000000" w:themeColor="text1"/>
          <w:sz w:val="20"/>
          <w:szCs w:val="20"/>
        </w:rPr>
        <w:t>Piano di Indirizzo Forestale</w:t>
      </w:r>
      <w:r w:rsidR="005026CC"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e sono riportate in allegato</w:t>
      </w:r>
      <w:r w:rsidR="004F1C2A" w:rsidRPr="001D5D4A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314AD7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64BD" w:rsidRPr="001D5D4A">
        <w:rPr>
          <w:rFonts w:ascii="Arial" w:hAnsi="Arial" w:cs="Arial"/>
          <w:color w:val="000000" w:themeColor="text1"/>
          <w:sz w:val="20"/>
          <w:szCs w:val="20"/>
        </w:rPr>
        <w:t>“Elenco strade agro-silvo-pastorali”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61C506" w14:textId="77777777" w:rsidR="008E569E" w:rsidRPr="001D5D4A" w:rsidRDefault="008E569E" w:rsidP="00AD1739">
      <w:pPr>
        <w:pStyle w:val="Corpodeltesto2"/>
        <w:shd w:val="clear" w:color="auto" w:fill="FFFFFF"/>
        <w:spacing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31D0512B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FC6BE3B" w14:textId="77777777" w:rsidR="003D78AF" w:rsidRPr="001D5D4A" w:rsidRDefault="003D78AF" w:rsidP="00C207CD">
      <w:pPr>
        <w:pStyle w:val="Titolo1"/>
      </w:pPr>
      <w:bookmarkStart w:id="2" w:name="_Toc151394184"/>
      <w:r w:rsidRPr="001D5D4A">
        <w:t>Art. 3 –</w:t>
      </w:r>
      <w:r w:rsidR="00F904C0" w:rsidRPr="001D5D4A">
        <w:t xml:space="preserve"> CONDIZIONI DI SICUREZZA</w:t>
      </w:r>
      <w:bookmarkEnd w:id="2"/>
    </w:p>
    <w:p w14:paraId="267CAE95" w14:textId="77777777" w:rsidR="00957579" w:rsidRPr="001D5D4A" w:rsidRDefault="00957579" w:rsidP="00C207CD">
      <w:pPr>
        <w:pStyle w:val="Titolo1"/>
      </w:pPr>
    </w:p>
    <w:p w14:paraId="1842591B" w14:textId="77777777" w:rsidR="00957579" w:rsidRPr="001D5D4A" w:rsidRDefault="00957579" w:rsidP="00F91B44">
      <w:pPr>
        <w:pStyle w:val="Corpodeltesto2"/>
        <w:numPr>
          <w:ilvl w:val="0"/>
          <w:numId w:val="18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Per le strade oggetto del presente regolamento non sono garantite le condizioni di sicurezza</w:t>
      </w:r>
      <w:r w:rsidR="00314AD7" w:rsidRPr="001D5D4A">
        <w:rPr>
          <w:rFonts w:ascii="Arial" w:hAnsi="Arial" w:cs="Arial"/>
          <w:color w:val="000000" w:themeColor="text1"/>
          <w:sz w:val="20"/>
          <w:szCs w:val="20"/>
        </w:rPr>
        <w:t xml:space="preserve"> e</w:t>
      </w:r>
      <w:r w:rsidR="00D364BD"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="00314AD7" w:rsidRPr="001D5D4A">
        <w:rPr>
          <w:rFonts w:ascii="Arial" w:hAnsi="Arial" w:cs="Arial"/>
          <w:color w:val="000000" w:themeColor="text1"/>
          <w:sz w:val="20"/>
          <w:szCs w:val="20"/>
        </w:rPr>
        <w:t xml:space="preserve"> ove è possibile</w:t>
      </w:r>
      <w:r w:rsidR="00D364BD"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="00314AD7" w:rsidRPr="001D5D4A">
        <w:rPr>
          <w:rFonts w:ascii="Arial" w:hAnsi="Arial" w:cs="Arial"/>
          <w:color w:val="000000" w:themeColor="text1"/>
          <w:sz w:val="20"/>
          <w:szCs w:val="20"/>
        </w:rPr>
        <w:t xml:space="preserve"> tale informazione viene segnalata con appositi cartelli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4612585" w14:textId="3B0B3FFA" w:rsidR="00571D02" w:rsidRPr="001D5D4A" w:rsidRDefault="00571D02" w:rsidP="00571D02">
      <w:pPr>
        <w:pStyle w:val="Corpodeltesto2"/>
        <w:numPr>
          <w:ilvl w:val="0"/>
          <w:numId w:val="18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Pertanto, è vietato, salvo permesso scritto rilasciato dal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, il transito di tutti i veicoli a motore (eccezion fatta per quanto previsto all’art. 4 e per le biciclette </w:t>
      </w:r>
      <w:r w:rsidR="0040361A">
        <w:rPr>
          <w:rFonts w:ascii="Arial" w:hAnsi="Arial" w:cs="Arial"/>
          <w:color w:val="000000" w:themeColor="text1"/>
          <w:sz w:val="20"/>
          <w:szCs w:val="20"/>
        </w:rPr>
        <w:t xml:space="preserve">anche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a pedalata assistita) su</w:t>
      </w:r>
      <w:r w:rsidR="00872225" w:rsidRPr="001D5D4A">
        <w:rPr>
          <w:rFonts w:ascii="Arial" w:hAnsi="Arial" w:cs="Arial"/>
          <w:color w:val="000000" w:themeColor="text1"/>
          <w:sz w:val="20"/>
          <w:szCs w:val="20"/>
        </w:rPr>
        <w:t>lle strade agro-</w:t>
      </w:r>
      <w:proofErr w:type="spellStart"/>
      <w:r w:rsidR="00872225" w:rsidRPr="001D5D4A">
        <w:rPr>
          <w:rFonts w:ascii="Arial" w:hAnsi="Arial" w:cs="Arial"/>
          <w:color w:val="000000" w:themeColor="text1"/>
          <w:sz w:val="20"/>
          <w:szCs w:val="20"/>
        </w:rPr>
        <w:t>silvo</w:t>
      </w:r>
      <w:proofErr w:type="spellEnd"/>
      <w:r w:rsidR="00872225" w:rsidRPr="001D5D4A">
        <w:rPr>
          <w:rFonts w:ascii="Arial" w:hAnsi="Arial" w:cs="Arial"/>
          <w:color w:val="000000" w:themeColor="text1"/>
          <w:sz w:val="20"/>
          <w:szCs w:val="20"/>
        </w:rPr>
        <w:t>-pastorali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oggetto del presente regolamento ai sensi dell’art. 59 l.r. 31/2008.</w:t>
      </w:r>
    </w:p>
    <w:p w14:paraId="5DE92872" w14:textId="77777777" w:rsidR="00314AD7" w:rsidRPr="001D5D4A" w:rsidRDefault="00872225" w:rsidP="00937D10">
      <w:pPr>
        <w:pStyle w:val="Corpodeltesto2"/>
        <w:numPr>
          <w:ilvl w:val="0"/>
          <w:numId w:val="18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Chiunque transiti sulle strade</w:t>
      </w:r>
      <w:r w:rsidR="00F904C0" w:rsidRPr="001D5D4A">
        <w:rPr>
          <w:rFonts w:ascii="Arial" w:hAnsi="Arial" w:cs="Arial"/>
          <w:color w:val="000000" w:themeColor="text1"/>
          <w:sz w:val="20"/>
          <w:szCs w:val="20"/>
        </w:rPr>
        <w:t xml:space="preserve"> oggetto del presente regolamento </w:t>
      </w:r>
      <w:r w:rsidR="00314AD7" w:rsidRPr="001D5D4A">
        <w:rPr>
          <w:rFonts w:ascii="Arial" w:hAnsi="Arial" w:cs="Arial"/>
          <w:color w:val="000000" w:themeColor="text1"/>
          <w:sz w:val="20"/>
          <w:szCs w:val="20"/>
        </w:rPr>
        <w:t xml:space="preserve">chiedendo il permesso di transito </w:t>
      </w:r>
      <w:r w:rsidR="00F904C0" w:rsidRPr="001D5D4A">
        <w:rPr>
          <w:rFonts w:ascii="Arial" w:hAnsi="Arial" w:cs="Arial"/>
          <w:color w:val="000000" w:themeColor="text1"/>
          <w:sz w:val="20"/>
          <w:szCs w:val="20"/>
        </w:rPr>
        <w:t>accetta incondizionatamente il regolamento stesso</w:t>
      </w:r>
      <w:r w:rsidR="00571D02" w:rsidRPr="001D5D4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C1820B" w14:textId="77777777" w:rsidR="00BB7617" w:rsidRPr="001D5D4A" w:rsidRDefault="00BB7617" w:rsidP="00BB7617">
      <w:pPr>
        <w:pStyle w:val="Corpodeltesto2"/>
        <w:spacing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1EA6B7AA" w14:textId="77777777" w:rsidR="00957579" w:rsidRPr="001D5D4A" w:rsidRDefault="00957579" w:rsidP="00957579">
      <w:pPr>
        <w:pStyle w:val="Corpodeltesto2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E0BC29" w14:textId="77777777" w:rsidR="003D78AF" w:rsidRPr="001D5D4A" w:rsidRDefault="003D78AF" w:rsidP="00C207CD">
      <w:pPr>
        <w:pStyle w:val="Titolo1"/>
      </w:pPr>
      <w:bookmarkStart w:id="3" w:name="_Toc151394185"/>
      <w:r w:rsidRPr="001D5D4A">
        <w:t xml:space="preserve">Art. 4 </w:t>
      </w:r>
      <w:r w:rsidR="00F904C0" w:rsidRPr="001D5D4A">
        <w:t>–</w:t>
      </w:r>
      <w:r w:rsidRPr="001D5D4A">
        <w:t xml:space="preserve"> </w:t>
      </w:r>
      <w:r w:rsidR="00F904C0" w:rsidRPr="001D5D4A">
        <w:t>LIBERA C</w:t>
      </w:r>
      <w:r w:rsidR="0086094B" w:rsidRPr="001D5D4A">
        <w:t>I</w:t>
      </w:r>
      <w:r w:rsidR="00F904C0" w:rsidRPr="001D5D4A">
        <w:t>RCOLAZIONE</w:t>
      </w:r>
      <w:r w:rsidRPr="001D5D4A">
        <w:t xml:space="preserve"> </w:t>
      </w:r>
      <w:r w:rsidR="00366953" w:rsidRPr="001D5D4A">
        <w:t>SENZA PERMESSO</w:t>
      </w:r>
      <w:bookmarkEnd w:id="3"/>
    </w:p>
    <w:p w14:paraId="549F7511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45AF6E7" w14:textId="77777777" w:rsidR="00E532F0" w:rsidRPr="001D5D4A" w:rsidRDefault="003D78AF" w:rsidP="00F91B44">
      <w:pPr>
        <w:pStyle w:val="Corpodeltesto2"/>
        <w:numPr>
          <w:ilvl w:val="0"/>
          <w:numId w:val="1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Possono liberamente circolare</w:t>
      </w:r>
      <w:r w:rsidR="00366953" w:rsidRPr="001D5D4A">
        <w:rPr>
          <w:rFonts w:ascii="Arial" w:hAnsi="Arial" w:cs="Arial"/>
          <w:color w:val="000000" w:themeColor="text1"/>
          <w:sz w:val="20"/>
          <w:szCs w:val="20"/>
        </w:rPr>
        <w:t>, senza necessità di rilascio di permesso</w:t>
      </w:r>
      <w:r w:rsidR="00E532F0" w:rsidRPr="001D5D4A">
        <w:rPr>
          <w:rFonts w:ascii="Arial" w:hAnsi="Arial" w:cs="Arial"/>
          <w:color w:val="000000" w:themeColor="text1"/>
          <w:sz w:val="20"/>
          <w:szCs w:val="20"/>
        </w:rPr>
        <w:t>, purché consapevoli dei rischi potenziali che possono occorrere durante il transito:</w:t>
      </w:r>
    </w:p>
    <w:p w14:paraId="30BEBAB6" w14:textId="77777777" w:rsidR="00E532F0" w:rsidRPr="001D5D4A" w:rsidRDefault="003D78AF" w:rsidP="00E532F0">
      <w:pPr>
        <w:pStyle w:val="Corpodeltesto2"/>
        <w:numPr>
          <w:ilvl w:val="1"/>
          <w:numId w:val="1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tutti i mezzi di soccorso</w:t>
      </w:r>
      <w:r w:rsidR="00B73AFE" w:rsidRPr="001D5D4A">
        <w:rPr>
          <w:rFonts w:ascii="Arial" w:hAnsi="Arial" w:cs="Arial"/>
          <w:color w:val="000000" w:themeColor="text1"/>
          <w:sz w:val="20"/>
          <w:szCs w:val="20"/>
        </w:rPr>
        <w:t xml:space="preserve"> o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di polizia</w:t>
      </w:r>
      <w:r w:rsidR="00E532F0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00D93D6" w14:textId="77777777" w:rsidR="00E532F0" w:rsidRPr="001D5D4A" w:rsidRDefault="00B73AFE" w:rsidP="00E532F0">
      <w:pPr>
        <w:pStyle w:val="Corpodeltesto2"/>
        <w:numPr>
          <w:ilvl w:val="1"/>
          <w:numId w:val="1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tutti i mezzi </w:t>
      </w:r>
      <w:r w:rsidR="0095638A" w:rsidRPr="001D5D4A">
        <w:rPr>
          <w:rFonts w:ascii="Arial" w:hAnsi="Arial" w:cs="Arial"/>
          <w:color w:val="000000" w:themeColor="text1"/>
          <w:sz w:val="20"/>
          <w:szCs w:val="20"/>
        </w:rPr>
        <w:t xml:space="preserve">che svolgano servizi di vigilanza a norma di legge, 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>di protezione civile, di antincendio boschivo</w:t>
      </w:r>
      <w:r w:rsidR="00E532F0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3ED49AA" w14:textId="77777777" w:rsidR="00E532F0" w:rsidRPr="001D5D4A" w:rsidRDefault="003D78AF" w:rsidP="00E532F0">
      <w:pPr>
        <w:pStyle w:val="Corpodeltesto2"/>
        <w:numPr>
          <w:ilvl w:val="1"/>
          <w:numId w:val="1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i veicoli di proprietà dello Stato</w:t>
      </w:r>
      <w:r w:rsidR="00B73AFE" w:rsidRPr="001D5D4A">
        <w:rPr>
          <w:rFonts w:ascii="Arial" w:hAnsi="Arial" w:cs="Arial"/>
          <w:color w:val="000000" w:themeColor="text1"/>
          <w:sz w:val="20"/>
          <w:szCs w:val="20"/>
        </w:rPr>
        <w:t>, della Regione</w:t>
      </w:r>
      <w:r w:rsidR="00F7474D" w:rsidRPr="001D5D4A">
        <w:rPr>
          <w:rFonts w:ascii="Arial" w:hAnsi="Arial" w:cs="Arial"/>
          <w:color w:val="000000" w:themeColor="text1"/>
          <w:sz w:val="20"/>
          <w:szCs w:val="20"/>
        </w:rPr>
        <w:t xml:space="preserve">, della </w:t>
      </w:r>
      <w:r w:rsidR="00B175B2" w:rsidRPr="001D5D4A">
        <w:rPr>
          <w:rFonts w:ascii="Arial" w:hAnsi="Arial" w:cs="Arial"/>
          <w:color w:val="000000" w:themeColor="text1"/>
          <w:sz w:val="20"/>
          <w:szCs w:val="20"/>
        </w:rPr>
        <w:t>Comunità Montana Valle Seriana</w:t>
      </w:r>
      <w:r w:rsidR="00F7474D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e i mezzi delle società elettriche e municipalizzate, purché utilizzati per ragioni di servizio</w:t>
      </w:r>
      <w:r w:rsidR="00E532F0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12FDF32" w14:textId="77777777" w:rsidR="009C614A" w:rsidRPr="001D5D4A" w:rsidRDefault="00E532F0" w:rsidP="00E532F0">
      <w:pPr>
        <w:pStyle w:val="Corpodeltesto2"/>
        <w:numPr>
          <w:ilvl w:val="1"/>
          <w:numId w:val="1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lastRenderedPageBreak/>
        <w:t>le biciclette</w:t>
      </w:r>
      <w:r w:rsidR="00A80D5B" w:rsidRPr="001D5D4A">
        <w:rPr>
          <w:rFonts w:ascii="Arial" w:hAnsi="Arial" w:cs="Arial"/>
          <w:color w:val="000000" w:themeColor="text1"/>
          <w:sz w:val="20"/>
          <w:szCs w:val="20"/>
        </w:rPr>
        <w:t>, anche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a pedalata assistita</w:t>
      </w:r>
      <w:r w:rsidR="009C614A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4922BE0" w14:textId="77777777" w:rsidR="00E532F0" w:rsidRPr="001D5D4A" w:rsidRDefault="009C614A" w:rsidP="00E532F0">
      <w:pPr>
        <w:pStyle w:val="Corpodeltesto2"/>
        <w:numPr>
          <w:ilvl w:val="1"/>
          <w:numId w:val="1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i mezzi a trazione animale</w:t>
      </w:r>
      <w:r w:rsidR="00E532F0" w:rsidRPr="001D5D4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A9F863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AA9BF0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92CF73A" w14:textId="77777777" w:rsidR="003D78AF" w:rsidRPr="001D5D4A" w:rsidRDefault="003D78AF" w:rsidP="00C207CD">
      <w:pPr>
        <w:pStyle w:val="Titolo1"/>
      </w:pPr>
      <w:bookmarkStart w:id="4" w:name="_Toc151394186"/>
      <w:r w:rsidRPr="001D5D4A">
        <w:t>Art. 5</w:t>
      </w:r>
      <w:r w:rsidR="00366953" w:rsidRPr="001D5D4A">
        <w:t xml:space="preserve"> </w:t>
      </w:r>
      <w:r w:rsidRPr="001D5D4A">
        <w:t xml:space="preserve">– </w:t>
      </w:r>
      <w:r w:rsidR="001531A1" w:rsidRPr="001D5D4A">
        <w:t xml:space="preserve">SOGGETTO </w:t>
      </w:r>
      <w:r w:rsidR="00E64554" w:rsidRPr="001D5D4A">
        <w:t>GESTORE</w:t>
      </w:r>
      <w:bookmarkEnd w:id="4"/>
    </w:p>
    <w:p w14:paraId="2D1554A2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5CA3DE" w14:textId="0BBEB44A" w:rsidR="003D78AF" w:rsidRPr="006305D9" w:rsidRDefault="003D78AF" w:rsidP="00765D13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Soggetto </w:t>
      </w:r>
      <w:r w:rsidR="00E64554" w:rsidRPr="006305D9">
        <w:rPr>
          <w:rFonts w:ascii="Arial" w:hAnsi="Arial" w:cs="Arial"/>
          <w:color w:val="000000" w:themeColor="text1"/>
          <w:sz w:val="20"/>
          <w:szCs w:val="20"/>
        </w:rPr>
        <w:t>gestore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569E" w:rsidRPr="006305D9">
        <w:rPr>
          <w:rFonts w:ascii="Arial" w:hAnsi="Arial" w:cs="Arial"/>
          <w:color w:val="000000" w:themeColor="text1"/>
          <w:sz w:val="20"/>
          <w:szCs w:val="20"/>
        </w:rPr>
        <w:t xml:space="preserve">delle strade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oggetto </w:t>
      </w:r>
      <w:r w:rsidR="00B91F9C" w:rsidRPr="006305D9">
        <w:rPr>
          <w:rFonts w:ascii="Arial" w:hAnsi="Arial" w:cs="Arial"/>
          <w:color w:val="000000" w:themeColor="text1"/>
          <w:sz w:val="20"/>
          <w:szCs w:val="20"/>
        </w:rPr>
        <w:t>del presente regolamento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 è </w:t>
      </w:r>
      <w:r w:rsidR="00345254" w:rsidRPr="006305D9">
        <w:rPr>
          <w:rFonts w:ascii="Arial" w:hAnsi="Arial" w:cs="Arial"/>
          <w:color w:val="000000" w:themeColor="text1"/>
          <w:sz w:val="20"/>
          <w:szCs w:val="20"/>
        </w:rPr>
        <w:t xml:space="preserve">il </w:t>
      </w:r>
      <w:r w:rsidR="00765D13" w:rsidRPr="006305D9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 w:rsidRPr="006305D9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7C7CF5" w:rsidRPr="006305D9">
        <w:rPr>
          <w:rFonts w:ascii="Arial" w:hAnsi="Arial" w:cs="Arial"/>
          <w:color w:val="000000" w:themeColor="text1"/>
          <w:sz w:val="20"/>
          <w:szCs w:val="20"/>
        </w:rPr>
        <w:t>, che tramite delega si avvale del servizio prestato dalla Polizia Locale, anche con riferimento all’istruttoria delle domande di transito e di registrazione delle autorizzazioni</w:t>
      </w:r>
      <w:r w:rsidR="00A91BBC" w:rsidRPr="006305D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074D65" w14:textId="77777777" w:rsidR="00B73AFE" w:rsidRPr="001D5D4A" w:rsidRDefault="00B73AFE" w:rsidP="00F91B44">
      <w:pPr>
        <w:pStyle w:val="Corpodeltesto2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Il Soggetto </w:t>
      </w:r>
      <w:r w:rsidR="00E64554" w:rsidRPr="001D5D4A">
        <w:rPr>
          <w:rFonts w:ascii="Arial" w:hAnsi="Arial" w:cs="Arial"/>
          <w:color w:val="000000" w:themeColor="text1"/>
          <w:sz w:val="20"/>
          <w:szCs w:val="20"/>
        </w:rPr>
        <w:t>gestore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230FC0C" w14:textId="77777777" w:rsidR="00B73AFE" w:rsidRPr="001D5D4A" w:rsidRDefault="00822F68" w:rsidP="00F91B44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determina</w:t>
      </w:r>
      <w:r w:rsidR="00B73AFE" w:rsidRPr="001D5D4A">
        <w:rPr>
          <w:rFonts w:ascii="Arial" w:hAnsi="Arial" w:cs="Arial"/>
          <w:color w:val="000000" w:themeColor="text1"/>
          <w:sz w:val="20"/>
          <w:szCs w:val="20"/>
        </w:rPr>
        <w:t xml:space="preserve"> il numero di permessi massimi da rilasciare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="00B73AFE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al fine di</w:t>
      </w:r>
      <w:r w:rsidR="00B73AFE" w:rsidRPr="001D5D4A">
        <w:rPr>
          <w:rFonts w:ascii="Arial" w:hAnsi="Arial" w:cs="Arial"/>
          <w:color w:val="000000" w:themeColor="text1"/>
          <w:sz w:val="20"/>
          <w:szCs w:val="20"/>
        </w:rPr>
        <w:t xml:space="preserve"> evitare un traffico eccessivo sulla strada, che possa accrescere situazioni di pericolo;</w:t>
      </w:r>
    </w:p>
    <w:p w14:paraId="5C4248D3" w14:textId="77777777" w:rsidR="00EB11CE" w:rsidRPr="001D5D4A" w:rsidRDefault="00EB11CE" w:rsidP="00EB11CE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rilascia e registra i permessi di transito;</w:t>
      </w:r>
    </w:p>
    <w:p w14:paraId="75F0B937" w14:textId="77777777" w:rsidR="00B73AFE" w:rsidRPr="001D5D4A" w:rsidRDefault="00B73AFE" w:rsidP="00F91B44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vigila affinché il numero di permessi di transito rilasciati, anche giornalmente, non ecceda il numero massimo di cui al punto </w:t>
      </w:r>
      <w:r w:rsidR="00EB11CE" w:rsidRPr="001D5D4A">
        <w:rPr>
          <w:rFonts w:ascii="Arial" w:hAnsi="Arial" w:cs="Arial"/>
          <w:color w:val="000000" w:themeColor="text1"/>
          <w:sz w:val="20"/>
          <w:szCs w:val="20"/>
        </w:rPr>
        <w:t>a)</w:t>
      </w:r>
      <w:r w:rsidR="00F7474D" w:rsidRPr="001D5D4A">
        <w:rPr>
          <w:rFonts w:ascii="Arial" w:hAnsi="Arial" w:cs="Arial"/>
          <w:color w:val="000000" w:themeColor="text1"/>
          <w:sz w:val="20"/>
          <w:szCs w:val="20"/>
        </w:rPr>
        <w:t>, anche assegnando ad ogni canale di vendita un numero massimo di permessi giornalieri da rilasciare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EFE68C5" w14:textId="77777777" w:rsidR="007F239F" w:rsidRPr="001D5D4A" w:rsidRDefault="005A7C57" w:rsidP="00822F68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segnala alla </w:t>
      </w:r>
      <w:r w:rsidR="007F239F" w:rsidRPr="001D5D4A">
        <w:rPr>
          <w:rFonts w:ascii="Arial" w:hAnsi="Arial" w:cs="Arial"/>
          <w:color w:val="000000" w:themeColor="text1"/>
          <w:sz w:val="20"/>
          <w:szCs w:val="20"/>
        </w:rPr>
        <w:t>vigila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nza l’eventuale mancato</w:t>
      </w:r>
      <w:r w:rsidR="007F239F" w:rsidRPr="001D5D4A">
        <w:rPr>
          <w:rFonts w:ascii="Arial" w:hAnsi="Arial" w:cs="Arial"/>
          <w:color w:val="000000" w:themeColor="text1"/>
          <w:sz w:val="20"/>
          <w:szCs w:val="20"/>
        </w:rPr>
        <w:t xml:space="preserve"> rispetto del divieto di transito;</w:t>
      </w:r>
    </w:p>
    <w:p w14:paraId="710615B8" w14:textId="77777777" w:rsidR="00B73AFE" w:rsidRPr="001D5D4A" w:rsidRDefault="00B73AFE" w:rsidP="00F91B44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incassa i proventi dei permessi di transito;</w:t>
      </w:r>
    </w:p>
    <w:p w14:paraId="117C30FA" w14:textId="77777777" w:rsidR="00B73AFE" w:rsidRPr="001D5D4A" w:rsidRDefault="00B73AFE" w:rsidP="00F91B44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cura la manutenzione ordinaria della strada</w:t>
      </w:r>
      <w:r w:rsidR="00C43B5B" w:rsidRPr="001D5D4A">
        <w:rPr>
          <w:rFonts w:ascii="Arial" w:hAnsi="Arial" w:cs="Arial"/>
          <w:color w:val="000000" w:themeColor="text1"/>
          <w:sz w:val="20"/>
          <w:szCs w:val="20"/>
        </w:rPr>
        <w:t>, come definita dall’art. 71 c. 2 del r.r. 5/2007 (Norme Forestali Regionali)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46FA77B" w14:textId="77777777" w:rsidR="00314AD7" w:rsidRPr="001D5D4A" w:rsidRDefault="007774A7" w:rsidP="00F91B44">
      <w:pPr>
        <w:pStyle w:val="Corpodeltesto2"/>
        <w:numPr>
          <w:ilvl w:val="0"/>
          <w:numId w:val="13"/>
        </w:numPr>
        <w:spacing w:line="24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a</w:t>
      </w:r>
      <w:r w:rsidR="00314AD7" w:rsidRPr="001D5D4A">
        <w:rPr>
          <w:rFonts w:ascii="Arial" w:hAnsi="Arial" w:cs="Arial"/>
          <w:color w:val="000000" w:themeColor="text1"/>
          <w:sz w:val="20"/>
          <w:szCs w:val="20"/>
        </w:rPr>
        <w:t>ppone appositi cartelli di pericolo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="00314AD7" w:rsidRPr="001D5D4A">
        <w:rPr>
          <w:rFonts w:ascii="Arial" w:hAnsi="Arial" w:cs="Arial"/>
          <w:color w:val="000000" w:themeColor="text1"/>
          <w:sz w:val="20"/>
          <w:szCs w:val="20"/>
        </w:rPr>
        <w:t xml:space="preserve"> ove possibile</w:t>
      </w:r>
      <w:r w:rsidR="00680F33" w:rsidRPr="001D5D4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791086" w14:textId="77777777" w:rsidR="00A91BBC" w:rsidRPr="001D5D4A" w:rsidRDefault="00A91BBC" w:rsidP="00A91BBC">
      <w:pPr>
        <w:pStyle w:val="Corpodeltesto2"/>
        <w:spacing w:line="24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</w:p>
    <w:p w14:paraId="017B9B4E" w14:textId="77777777" w:rsidR="00822F68" w:rsidRPr="001D5D4A" w:rsidRDefault="00822F68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01C2C5" w14:textId="77777777" w:rsidR="003D78AF" w:rsidRPr="001D5D4A" w:rsidRDefault="003D78AF" w:rsidP="00C207CD">
      <w:pPr>
        <w:pStyle w:val="Titolo1"/>
      </w:pPr>
      <w:bookmarkStart w:id="5" w:name="_Toc151394187"/>
      <w:r w:rsidRPr="001D5D4A">
        <w:t xml:space="preserve">Art. 6 </w:t>
      </w:r>
      <w:r w:rsidR="007F239F" w:rsidRPr="001D5D4A">
        <w:t xml:space="preserve">– SEGNALETICA </w:t>
      </w:r>
      <w:r w:rsidR="00366953" w:rsidRPr="001D5D4A">
        <w:t>E BARRIERA</w:t>
      </w:r>
      <w:bookmarkEnd w:id="5"/>
    </w:p>
    <w:p w14:paraId="2499EBB1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FF3A883" w14:textId="29E93458" w:rsidR="003D78AF" w:rsidRPr="001D5D4A" w:rsidRDefault="003D78AF" w:rsidP="00822F68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Il divieto di circolazione è reso noto al pubblico </w:t>
      </w:r>
      <w:r w:rsidR="003E68FF" w:rsidRPr="001D5D4A">
        <w:rPr>
          <w:rFonts w:ascii="Arial" w:hAnsi="Arial" w:cs="Arial"/>
          <w:color w:val="000000" w:themeColor="text1"/>
          <w:sz w:val="20"/>
          <w:szCs w:val="20"/>
        </w:rPr>
        <w:t xml:space="preserve">dal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mediante apposizione di idonei segnali riportanti la </w:t>
      </w:r>
      <w:r w:rsidR="00C010E2" w:rsidRPr="001D5D4A">
        <w:rPr>
          <w:rFonts w:ascii="Arial" w:hAnsi="Arial" w:cs="Arial"/>
          <w:color w:val="000000" w:themeColor="text1"/>
          <w:sz w:val="20"/>
          <w:szCs w:val="20"/>
        </w:rPr>
        <w:t>frase “</w:t>
      </w:r>
      <w:r w:rsidR="003F3443" w:rsidRPr="001D5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Strada </w:t>
      </w:r>
      <w:r w:rsidR="009807BF" w:rsidRPr="001D5D4A">
        <w:rPr>
          <w:rFonts w:ascii="Arial" w:hAnsi="Arial" w:cs="Arial"/>
          <w:i/>
          <w:iCs/>
          <w:color w:val="000000" w:themeColor="text1"/>
          <w:sz w:val="20"/>
          <w:szCs w:val="20"/>
        </w:rPr>
        <w:t>forestale</w:t>
      </w:r>
      <w:r w:rsidR="003F3443" w:rsidRPr="001D5D4A">
        <w:rPr>
          <w:rFonts w:ascii="Arial" w:hAnsi="Arial" w:cs="Arial"/>
          <w:i/>
          <w:iCs/>
          <w:color w:val="000000" w:themeColor="text1"/>
          <w:sz w:val="20"/>
          <w:szCs w:val="20"/>
        </w:rPr>
        <w:t>. D</w:t>
      </w:r>
      <w:r w:rsidR="00C010E2" w:rsidRPr="001D5D4A">
        <w:rPr>
          <w:rFonts w:ascii="Arial" w:hAnsi="Arial" w:cs="Arial"/>
          <w:i/>
          <w:iCs/>
          <w:color w:val="000000" w:themeColor="text1"/>
          <w:sz w:val="20"/>
          <w:szCs w:val="20"/>
        </w:rPr>
        <w:t>ivieto di transito, salvo i mezzi autorizzati, ai sensi della normativa regionale vigente”</w:t>
      </w:r>
      <w:r w:rsidR="005A7C57" w:rsidRPr="001D5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oppure: </w:t>
      </w:r>
      <w:r w:rsidR="005A7C57" w:rsidRPr="001D5D4A">
        <w:rPr>
          <w:rFonts w:ascii="Arial" w:hAnsi="Arial" w:cs="Arial"/>
          <w:color w:val="000000" w:themeColor="text1"/>
          <w:sz w:val="20"/>
          <w:szCs w:val="20"/>
        </w:rPr>
        <w:t>“</w:t>
      </w:r>
      <w:r w:rsidR="005A7C57" w:rsidRPr="001D5D4A">
        <w:rPr>
          <w:rFonts w:ascii="Arial" w:hAnsi="Arial" w:cs="Arial"/>
          <w:i/>
          <w:iCs/>
          <w:color w:val="000000" w:themeColor="text1"/>
          <w:sz w:val="20"/>
          <w:szCs w:val="20"/>
        </w:rPr>
        <w:t>Strada rurale. Divieto di transito, salvo i mezzi autorizzati, ai sensi della normativa regionale vigente”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19480CF" w14:textId="2E5B680E" w:rsidR="007F239F" w:rsidRPr="001D5D4A" w:rsidRDefault="007F239F" w:rsidP="00F91B44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Analogamente, il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segnala la presenza di eventuali carichi massimi ammissibili al transito mediante idonea cartellonistica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91E4929" w14:textId="2189E299" w:rsidR="003D78AF" w:rsidRPr="001D5D4A" w:rsidRDefault="003D78AF" w:rsidP="00AD1739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, al fine di ampliare la sicurezza, ha la facoltà di chiudere con idonea barriera, munita di chiave, le strade</w:t>
      </w:r>
      <w:r w:rsidR="00872225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soggett</w:t>
      </w:r>
      <w:r w:rsidR="00D93071" w:rsidRPr="001D5D4A">
        <w:rPr>
          <w:rFonts w:ascii="Arial" w:hAnsi="Arial" w:cs="Arial"/>
          <w:color w:val="000000" w:themeColor="text1"/>
          <w:sz w:val="20"/>
          <w:szCs w:val="20"/>
        </w:rPr>
        <w:t>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al presente regolamento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9E97A11" w14:textId="77777777" w:rsidR="003E68FF" w:rsidRPr="001D5D4A" w:rsidRDefault="003E68FF" w:rsidP="00AD1739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Copia della chiave è messa a disposizione della polizia locale</w:t>
      </w:r>
      <w:r w:rsidR="00822F68"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della locale stazione dei carabinieri forestali</w:t>
      </w:r>
      <w:r w:rsidR="00E66C1E" w:rsidRPr="001D5D4A">
        <w:rPr>
          <w:rFonts w:ascii="Arial" w:hAnsi="Arial" w:cs="Arial"/>
          <w:color w:val="000000" w:themeColor="text1"/>
          <w:sz w:val="20"/>
          <w:szCs w:val="20"/>
        </w:rPr>
        <w:t>, dell’Ente forestale territorialmente competente</w:t>
      </w:r>
      <w:r w:rsidR="0018629E" w:rsidRPr="001D5D4A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B175B2" w:rsidRPr="001D5D4A">
        <w:rPr>
          <w:rFonts w:ascii="Arial" w:hAnsi="Arial" w:cs="Arial"/>
          <w:color w:val="000000" w:themeColor="text1"/>
          <w:sz w:val="20"/>
          <w:szCs w:val="20"/>
        </w:rPr>
        <w:t>Comunità Montana Valle Seriana</w:t>
      </w:r>
      <w:r w:rsidR="0018629E" w:rsidRPr="001D5D4A">
        <w:rPr>
          <w:rFonts w:ascii="Arial" w:hAnsi="Arial" w:cs="Arial"/>
          <w:color w:val="000000" w:themeColor="text1"/>
          <w:sz w:val="20"/>
          <w:szCs w:val="20"/>
        </w:rPr>
        <w:t>)</w:t>
      </w:r>
      <w:r w:rsidR="00822F68" w:rsidRPr="001D5D4A">
        <w:rPr>
          <w:rFonts w:ascii="Arial" w:hAnsi="Arial" w:cs="Arial"/>
          <w:color w:val="000000" w:themeColor="text1"/>
          <w:sz w:val="20"/>
          <w:szCs w:val="20"/>
        </w:rPr>
        <w:t xml:space="preserve"> e d</w:t>
      </w:r>
      <w:r w:rsidR="00E66C1E" w:rsidRPr="001D5D4A">
        <w:rPr>
          <w:rFonts w:ascii="Arial" w:hAnsi="Arial" w:cs="Arial"/>
          <w:color w:val="000000" w:themeColor="text1"/>
          <w:sz w:val="20"/>
          <w:szCs w:val="20"/>
        </w:rPr>
        <w:t>egl</w:t>
      </w:r>
      <w:r w:rsidR="00822F68" w:rsidRPr="001D5D4A">
        <w:rPr>
          <w:rFonts w:ascii="Arial" w:hAnsi="Arial" w:cs="Arial"/>
          <w:color w:val="000000" w:themeColor="text1"/>
          <w:sz w:val="20"/>
          <w:szCs w:val="20"/>
        </w:rPr>
        <w:t>i altri Soggetti elencati all’art. 4 c. 1</w:t>
      </w:r>
      <w:r w:rsidR="00D93071" w:rsidRPr="001D5D4A">
        <w:rPr>
          <w:rFonts w:ascii="Arial" w:hAnsi="Arial" w:cs="Arial"/>
          <w:color w:val="000000" w:themeColor="text1"/>
          <w:sz w:val="20"/>
          <w:szCs w:val="20"/>
        </w:rPr>
        <w:t>, lettere a), b) e c)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CFCD11D" w14:textId="03FC9258" w:rsidR="00D618C9" w:rsidRDefault="00D618C9" w:rsidP="00AD1739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In alternativa o in aggiunta alla barrier</w:t>
      </w:r>
      <w:r w:rsidR="009807BF" w:rsidRPr="001D5D4A">
        <w:rPr>
          <w:rFonts w:ascii="Arial" w:hAnsi="Arial" w:cs="Arial"/>
          <w:color w:val="000000" w:themeColor="text1"/>
          <w:sz w:val="20"/>
          <w:szCs w:val="20"/>
        </w:rPr>
        <w:t>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, il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può installare una telecamera o altro sistema di video sorveglianza da remoto</w:t>
      </w:r>
      <w:r w:rsidR="00367969" w:rsidRPr="001D5D4A">
        <w:rPr>
          <w:rFonts w:ascii="Arial" w:hAnsi="Arial" w:cs="Arial"/>
          <w:color w:val="000000" w:themeColor="text1"/>
          <w:sz w:val="20"/>
          <w:szCs w:val="20"/>
        </w:rPr>
        <w:t xml:space="preserve"> conforme alle norme </w:t>
      </w:r>
      <w:r w:rsidR="00C93B54" w:rsidRPr="001D5D4A">
        <w:rPr>
          <w:rFonts w:ascii="Arial" w:hAnsi="Arial" w:cs="Arial"/>
          <w:color w:val="000000" w:themeColor="text1"/>
          <w:sz w:val="20"/>
          <w:szCs w:val="20"/>
        </w:rPr>
        <w:t>in materia di protezione dei dati personali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EF37CD" w14:textId="77777777" w:rsidR="003D78AF" w:rsidRPr="001D5D4A" w:rsidRDefault="003D78AF" w:rsidP="003D78AF">
      <w:pPr>
        <w:pStyle w:val="Corpodeltesto2"/>
        <w:spacing w:line="240" w:lineRule="auto"/>
        <w:ind w:left="340"/>
        <w:rPr>
          <w:rFonts w:ascii="Arial" w:hAnsi="Arial" w:cs="Arial"/>
          <w:color w:val="000000" w:themeColor="text1"/>
          <w:sz w:val="20"/>
          <w:szCs w:val="20"/>
        </w:rPr>
      </w:pPr>
    </w:p>
    <w:p w14:paraId="293C8D77" w14:textId="77777777" w:rsidR="003D78AF" w:rsidRPr="001D5D4A" w:rsidRDefault="003D78AF" w:rsidP="00C207CD">
      <w:pPr>
        <w:pStyle w:val="Titolo1"/>
      </w:pPr>
    </w:p>
    <w:p w14:paraId="130BC77B" w14:textId="77777777" w:rsidR="003D78AF" w:rsidRPr="001D5D4A" w:rsidRDefault="003D78AF" w:rsidP="00C207CD">
      <w:pPr>
        <w:pStyle w:val="Titolo1"/>
      </w:pPr>
      <w:bookmarkStart w:id="6" w:name="_Toc151394188"/>
      <w:r w:rsidRPr="001D5D4A">
        <w:t xml:space="preserve">Art. </w:t>
      </w:r>
      <w:r w:rsidR="00366953" w:rsidRPr="001D5D4A">
        <w:t xml:space="preserve">7 </w:t>
      </w:r>
      <w:r w:rsidRPr="001D5D4A">
        <w:t xml:space="preserve">– </w:t>
      </w:r>
      <w:r w:rsidR="007F239F" w:rsidRPr="001D5D4A">
        <w:t>ORDINANZA DI CHIUSURA</w:t>
      </w:r>
      <w:bookmarkEnd w:id="6"/>
    </w:p>
    <w:p w14:paraId="45F06478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4B1E92" w14:textId="77777777" w:rsidR="007F239F" w:rsidRPr="001D5D4A" w:rsidRDefault="003D78AF" w:rsidP="007F239F">
      <w:pPr>
        <w:pStyle w:val="Corpodeltesto2"/>
        <w:numPr>
          <w:ilvl w:val="0"/>
          <w:numId w:val="22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Il Comune può, </w:t>
      </w:r>
      <w:r w:rsidR="007F239F" w:rsidRPr="001D5D4A">
        <w:rPr>
          <w:rFonts w:ascii="Arial" w:hAnsi="Arial" w:cs="Arial"/>
          <w:color w:val="000000" w:themeColor="text1"/>
          <w:sz w:val="20"/>
          <w:szCs w:val="20"/>
        </w:rPr>
        <w:t xml:space="preserve">in presenza di pericoli alla circolazione e negli altri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casi </w:t>
      </w:r>
      <w:r w:rsidR="00D93071" w:rsidRPr="001D5D4A">
        <w:rPr>
          <w:rFonts w:ascii="Arial" w:hAnsi="Arial" w:cs="Arial"/>
          <w:color w:val="000000" w:themeColor="text1"/>
          <w:sz w:val="20"/>
          <w:szCs w:val="20"/>
        </w:rPr>
        <w:t xml:space="preserve">eccezionali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previsti dalla legge, emanare un’ordinanza di chiusura al transito estesa </w:t>
      </w:r>
      <w:r w:rsidR="00D12366" w:rsidRPr="001D5D4A">
        <w:rPr>
          <w:rFonts w:ascii="Arial" w:hAnsi="Arial" w:cs="Arial"/>
          <w:color w:val="000000" w:themeColor="text1"/>
          <w:sz w:val="20"/>
          <w:szCs w:val="20"/>
        </w:rPr>
        <w:t xml:space="preserve">a tutti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i titolari dei permessi</w:t>
      </w:r>
      <w:r w:rsidR="005E141A" w:rsidRPr="001D5D4A">
        <w:rPr>
          <w:rFonts w:ascii="Arial" w:hAnsi="Arial" w:cs="Arial"/>
          <w:color w:val="000000" w:themeColor="text1"/>
          <w:sz w:val="20"/>
          <w:szCs w:val="20"/>
        </w:rPr>
        <w:t xml:space="preserve"> e ai soggetti che possono circolare liberamente ai sensi dell’art. 4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6E08BC1" w14:textId="2754FD9E" w:rsidR="003D78AF" w:rsidRDefault="003D78AF" w:rsidP="00F91B44">
      <w:pPr>
        <w:pStyle w:val="Corpodeltesto2"/>
        <w:numPr>
          <w:ilvl w:val="0"/>
          <w:numId w:val="22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L’ordinanza dovrà essere esposta in corrispondenza della segnaletica che riporta il divieto di circolazione</w:t>
      </w:r>
      <w:r w:rsidR="00C010E2" w:rsidRPr="001D5D4A">
        <w:rPr>
          <w:rFonts w:ascii="Arial" w:hAnsi="Arial" w:cs="Arial"/>
          <w:color w:val="000000" w:themeColor="text1"/>
          <w:sz w:val="20"/>
          <w:szCs w:val="20"/>
        </w:rPr>
        <w:t xml:space="preserve"> e trasmessa all’Ente forestale di riferimento</w:t>
      </w:r>
      <w:r w:rsidR="009A191A" w:rsidRPr="001D5D4A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B175B2" w:rsidRPr="001D5D4A">
        <w:rPr>
          <w:rFonts w:ascii="Arial" w:hAnsi="Arial" w:cs="Arial"/>
          <w:color w:val="000000" w:themeColor="text1"/>
          <w:sz w:val="20"/>
          <w:szCs w:val="20"/>
        </w:rPr>
        <w:t>Comunità Montana Valle Seriana</w:t>
      </w:r>
      <w:r w:rsidR="009A191A" w:rsidRPr="001D5D4A">
        <w:rPr>
          <w:rFonts w:ascii="Arial" w:hAnsi="Arial" w:cs="Arial"/>
          <w:color w:val="000000" w:themeColor="text1"/>
          <w:sz w:val="20"/>
          <w:szCs w:val="20"/>
        </w:rPr>
        <w:t>)</w:t>
      </w:r>
      <w:r w:rsidR="00C010E2" w:rsidRPr="001D5D4A">
        <w:rPr>
          <w:rFonts w:ascii="Arial" w:hAnsi="Arial" w:cs="Arial"/>
          <w:color w:val="000000" w:themeColor="text1"/>
          <w:sz w:val="20"/>
          <w:szCs w:val="20"/>
        </w:rPr>
        <w:t>, ai Carabinieri forestali</w:t>
      </w:r>
      <w:r w:rsidR="00D12366"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="00C010E2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361A">
        <w:rPr>
          <w:rFonts w:ascii="Arial" w:hAnsi="Arial" w:cs="Arial"/>
          <w:color w:val="000000" w:themeColor="text1"/>
          <w:sz w:val="20"/>
          <w:szCs w:val="20"/>
        </w:rPr>
        <w:t xml:space="preserve">alla Polizia Locale e </w:t>
      </w:r>
      <w:r w:rsidR="00C010E2" w:rsidRPr="001D5D4A">
        <w:rPr>
          <w:rFonts w:ascii="Arial" w:hAnsi="Arial" w:cs="Arial"/>
          <w:color w:val="000000" w:themeColor="text1"/>
          <w:sz w:val="20"/>
          <w:szCs w:val="20"/>
        </w:rPr>
        <w:t>agli altri Soggetti preposti ai controlli</w:t>
      </w:r>
      <w:r w:rsidR="00367969" w:rsidRPr="001D5D4A">
        <w:rPr>
          <w:rFonts w:ascii="Arial" w:hAnsi="Arial" w:cs="Arial"/>
          <w:color w:val="000000" w:themeColor="text1"/>
          <w:sz w:val="20"/>
          <w:szCs w:val="20"/>
        </w:rPr>
        <w:t xml:space="preserve"> ed ai soggetti autorizzati a cura del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0D0B9B" w14:textId="5883912F" w:rsidR="007C7CF5" w:rsidRPr="006305D9" w:rsidRDefault="005E755F" w:rsidP="00F91B44">
      <w:pPr>
        <w:pStyle w:val="Corpodeltesto2"/>
        <w:numPr>
          <w:ilvl w:val="0"/>
          <w:numId w:val="22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6305D9">
        <w:rPr>
          <w:rFonts w:ascii="Arial" w:hAnsi="Arial" w:cs="Arial"/>
          <w:color w:val="000000" w:themeColor="text1"/>
          <w:sz w:val="20"/>
          <w:szCs w:val="20"/>
        </w:rPr>
        <w:t>E’</w:t>
      </w:r>
      <w:proofErr w:type="gramEnd"/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C7CF5" w:rsidRPr="006305D9">
        <w:rPr>
          <w:rFonts w:ascii="Arial" w:hAnsi="Arial" w:cs="Arial"/>
          <w:color w:val="000000" w:themeColor="text1"/>
          <w:sz w:val="20"/>
          <w:szCs w:val="20"/>
        </w:rPr>
        <w:t xml:space="preserve">peraltro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previsto - </w:t>
      </w:r>
      <w:r w:rsidR="007C7CF5" w:rsidRPr="006305D9">
        <w:rPr>
          <w:rFonts w:ascii="Arial" w:hAnsi="Arial" w:cs="Arial"/>
          <w:color w:val="000000" w:themeColor="text1"/>
          <w:sz w:val="20"/>
          <w:szCs w:val="20"/>
        </w:rPr>
        <w:t>in termini generali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 – il divieto d’</w:t>
      </w:r>
      <w:r w:rsidR="007C7CF5" w:rsidRPr="006305D9">
        <w:rPr>
          <w:rFonts w:ascii="Arial" w:hAnsi="Arial" w:cs="Arial"/>
          <w:color w:val="000000" w:themeColor="text1"/>
          <w:sz w:val="20"/>
          <w:szCs w:val="20"/>
        </w:rPr>
        <w:t xml:space="preserve">accesso alle strade, a qualsiasi mezzo, salvo che si tratti di mezzi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di soccorso e servizio </w:t>
      </w:r>
      <w:r w:rsidR="007C7CF5" w:rsidRPr="006305D9">
        <w:rPr>
          <w:rFonts w:ascii="Arial" w:hAnsi="Arial" w:cs="Arial"/>
          <w:color w:val="000000" w:themeColor="text1"/>
          <w:sz w:val="20"/>
          <w:szCs w:val="20"/>
        </w:rPr>
        <w:t>debitamente autorizzati ed attrezzati, durante la stagione invernale, in presenza di neve e/o ghiaccio.</w:t>
      </w:r>
    </w:p>
    <w:p w14:paraId="6F5E0DE1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647555F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A2CEE3" w14:textId="77777777" w:rsidR="003D78AF" w:rsidRPr="001D5D4A" w:rsidRDefault="003D78AF" w:rsidP="00C207CD">
      <w:pPr>
        <w:pStyle w:val="Titolo1"/>
      </w:pPr>
      <w:bookmarkStart w:id="7" w:name="_Toc151394189"/>
      <w:r w:rsidRPr="001D5D4A">
        <w:lastRenderedPageBreak/>
        <w:t xml:space="preserve">Art. </w:t>
      </w:r>
      <w:r w:rsidR="00366953" w:rsidRPr="001D5D4A">
        <w:t xml:space="preserve">8 </w:t>
      </w:r>
      <w:r w:rsidRPr="001D5D4A">
        <w:t xml:space="preserve">– </w:t>
      </w:r>
      <w:r w:rsidR="008061FB" w:rsidRPr="001D5D4A">
        <w:t xml:space="preserve">VEICOLI </w:t>
      </w:r>
      <w:r w:rsidR="007F239F" w:rsidRPr="001D5D4A">
        <w:t>AUTORIZZABILI</w:t>
      </w:r>
      <w:bookmarkEnd w:id="7"/>
    </w:p>
    <w:p w14:paraId="75E7CF33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904D7BA" w14:textId="4450AAC5" w:rsidR="003D78AF" w:rsidRPr="001D5D4A" w:rsidRDefault="003D78AF" w:rsidP="00B43F35">
      <w:pPr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 veicoli </w:t>
      </w:r>
      <w:r w:rsidR="008061FB" w:rsidRPr="001D5D4A">
        <w:rPr>
          <w:rFonts w:ascii="Arial" w:hAnsi="Arial" w:cs="Arial"/>
          <w:color w:val="000000" w:themeColor="text1"/>
          <w:sz w:val="20"/>
          <w:szCs w:val="20"/>
        </w:rPr>
        <w:t xml:space="preserve">a motore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devono rispettare</w:t>
      </w:r>
      <w:r w:rsidR="00C25445" w:rsidRPr="001D5D4A">
        <w:rPr>
          <w:rFonts w:ascii="Arial" w:hAnsi="Arial" w:cs="Arial"/>
          <w:color w:val="000000" w:themeColor="text1"/>
          <w:sz w:val="20"/>
          <w:szCs w:val="20"/>
        </w:rPr>
        <w:t> la massa limite complessiva a pieno carico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26A1" w:rsidRPr="001D5D4A">
        <w:rPr>
          <w:rFonts w:ascii="Arial" w:hAnsi="Arial" w:cs="Arial"/>
          <w:color w:val="000000" w:themeColor="text1"/>
          <w:sz w:val="20"/>
          <w:szCs w:val="20"/>
        </w:rPr>
        <w:t xml:space="preserve">eventualmente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previst</w:t>
      </w:r>
      <w:r w:rsidR="00C25445" w:rsidRPr="001D5D4A">
        <w:rPr>
          <w:rFonts w:ascii="Arial" w:hAnsi="Arial" w:cs="Arial"/>
          <w:color w:val="000000" w:themeColor="text1"/>
          <w:sz w:val="20"/>
          <w:szCs w:val="20"/>
        </w:rPr>
        <w:t>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in relazione alle caratteristiche tecniche della strada</w:t>
      </w:r>
      <w:r w:rsidR="0095638A" w:rsidRPr="001D5D4A">
        <w:rPr>
          <w:rFonts w:ascii="Arial" w:hAnsi="Arial" w:cs="Arial"/>
          <w:color w:val="000000" w:themeColor="text1"/>
          <w:sz w:val="20"/>
          <w:szCs w:val="20"/>
        </w:rPr>
        <w:t xml:space="preserve"> e riportat</w:t>
      </w:r>
      <w:r w:rsidR="003D1C6A" w:rsidRPr="001D5D4A">
        <w:rPr>
          <w:rFonts w:ascii="Arial" w:hAnsi="Arial" w:cs="Arial"/>
          <w:color w:val="000000" w:themeColor="text1"/>
          <w:sz w:val="20"/>
          <w:szCs w:val="20"/>
        </w:rPr>
        <w:t>a</w:t>
      </w:r>
      <w:r w:rsidR="0095638A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93071" w:rsidRPr="001D5D4A">
        <w:rPr>
          <w:rFonts w:ascii="Arial" w:hAnsi="Arial" w:cs="Arial"/>
          <w:color w:val="000000" w:themeColor="text1"/>
          <w:sz w:val="20"/>
          <w:szCs w:val="20"/>
        </w:rPr>
        <w:t>ne</w:t>
      </w:r>
      <w:r w:rsidR="00C2794E" w:rsidRPr="001D5D4A">
        <w:rPr>
          <w:rFonts w:ascii="Arial" w:hAnsi="Arial" w:cs="Arial"/>
          <w:color w:val="000000" w:themeColor="text1"/>
          <w:sz w:val="20"/>
          <w:szCs w:val="20"/>
        </w:rPr>
        <w:t>ll’</w:t>
      </w:r>
      <w:r w:rsidR="0095638A" w:rsidRPr="001D5D4A">
        <w:rPr>
          <w:rFonts w:ascii="Arial" w:hAnsi="Arial" w:cs="Arial"/>
          <w:color w:val="000000" w:themeColor="text1"/>
          <w:sz w:val="20"/>
          <w:szCs w:val="20"/>
        </w:rPr>
        <w:t>allegat</w:t>
      </w:r>
      <w:r w:rsidR="00C2794E" w:rsidRPr="001D5D4A">
        <w:rPr>
          <w:rFonts w:ascii="Arial" w:hAnsi="Arial" w:cs="Arial"/>
          <w:color w:val="000000" w:themeColor="text1"/>
          <w:sz w:val="20"/>
          <w:szCs w:val="20"/>
        </w:rPr>
        <w:t>o</w:t>
      </w:r>
      <w:r w:rsidR="007112D1" w:rsidRPr="001D5D4A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3D1C6A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141A" w:rsidRPr="001D5D4A">
        <w:rPr>
          <w:rFonts w:ascii="Arial" w:hAnsi="Arial" w:cs="Arial"/>
          <w:color w:val="000000" w:themeColor="text1"/>
          <w:sz w:val="20"/>
          <w:szCs w:val="20"/>
        </w:rPr>
        <w:t>“Elenco strade agro-</w:t>
      </w:r>
      <w:proofErr w:type="spellStart"/>
      <w:r w:rsidR="005E141A" w:rsidRPr="001D5D4A">
        <w:rPr>
          <w:rFonts w:ascii="Arial" w:hAnsi="Arial" w:cs="Arial"/>
          <w:color w:val="000000" w:themeColor="text1"/>
          <w:sz w:val="20"/>
          <w:szCs w:val="20"/>
        </w:rPr>
        <w:t>silvo</w:t>
      </w:r>
      <w:proofErr w:type="spellEnd"/>
      <w:r w:rsidR="005E141A" w:rsidRPr="001D5D4A">
        <w:rPr>
          <w:rFonts w:ascii="Arial" w:hAnsi="Arial" w:cs="Arial"/>
          <w:color w:val="000000" w:themeColor="text1"/>
          <w:sz w:val="20"/>
          <w:szCs w:val="20"/>
        </w:rPr>
        <w:t>-pastorali”</w:t>
      </w:r>
      <w:r w:rsidR="003D1C6A" w:rsidRPr="001D5D4A">
        <w:rPr>
          <w:rFonts w:ascii="Arial" w:hAnsi="Arial" w:cs="Arial"/>
          <w:color w:val="000000" w:themeColor="text1"/>
          <w:sz w:val="20"/>
          <w:szCs w:val="20"/>
        </w:rPr>
        <w:t>, ferm</w:t>
      </w:r>
      <w:r w:rsidR="00367969" w:rsidRPr="001D5D4A">
        <w:rPr>
          <w:rFonts w:ascii="Arial" w:hAnsi="Arial" w:cs="Arial"/>
          <w:color w:val="000000" w:themeColor="text1"/>
          <w:sz w:val="20"/>
          <w:szCs w:val="20"/>
        </w:rPr>
        <w:t>a</w:t>
      </w:r>
      <w:r w:rsidR="003D1C6A" w:rsidRPr="001D5D4A">
        <w:rPr>
          <w:rFonts w:ascii="Arial" w:hAnsi="Arial" w:cs="Arial"/>
          <w:color w:val="000000" w:themeColor="text1"/>
          <w:sz w:val="20"/>
          <w:szCs w:val="20"/>
        </w:rPr>
        <w:t xml:space="preserve"> restando la possibilità da parte del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1C6A" w:rsidRPr="001D5D4A">
        <w:rPr>
          <w:rFonts w:ascii="Arial" w:hAnsi="Arial" w:cs="Arial"/>
          <w:color w:val="000000" w:themeColor="text1"/>
          <w:sz w:val="20"/>
          <w:szCs w:val="20"/>
        </w:rPr>
        <w:t xml:space="preserve">di prescrivere </w:t>
      </w:r>
      <w:r w:rsidR="00C25445" w:rsidRPr="001D5D4A">
        <w:rPr>
          <w:rFonts w:ascii="Arial" w:hAnsi="Arial" w:cs="Arial"/>
          <w:color w:val="000000" w:themeColor="text1"/>
          <w:sz w:val="20"/>
          <w:szCs w:val="20"/>
        </w:rPr>
        <w:t>specificatamente</w:t>
      </w:r>
      <w:r w:rsidR="003D1C6A"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="00C25445" w:rsidRPr="001D5D4A">
        <w:rPr>
          <w:rFonts w:ascii="Arial" w:hAnsi="Arial" w:cs="Arial"/>
          <w:color w:val="000000" w:themeColor="text1"/>
          <w:sz w:val="20"/>
          <w:szCs w:val="20"/>
        </w:rPr>
        <w:t xml:space="preserve"> in sede di rilascio di permesso</w:t>
      </w:r>
      <w:r w:rsidR="003D1C6A" w:rsidRPr="001D5D4A">
        <w:rPr>
          <w:rFonts w:ascii="Arial" w:hAnsi="Arial" w:cs="Arial"/>
          <w:color w:val="000000" w:themeColor="text1"/>
          <w:sz w:val="20"/>
          <w:szCs w:val="20"/>
        </w:rPr>
        <w:t>, limiti di carico più restrittivi per motivi eccezionali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9D4F2AF" w14:textId="77777777" w:rsidR="003D78AF" w:rsidRPr="001D5D4A" w:rsidRDefault="003D78AF" w:rsidP="00F91B44">
      <w:pPr>
        <w:pStyle w:val="Corpodeltesto2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I veicoli a motore, per circolare sulla viabilità agro-</w:t>
      </w:r>
      <w:proofErr w:type="spellStart"/>
      <w:r w:rsidRPr="001D5D4A">
        <w:rPr>
          <w:rFonts w:ascii="Arial" w:hAnsi="Arial" w:cs="Arial"/>
          <w:color w:val="000000" w:themeColor="text1"/>
          <w:sz w:val="20"/>
          <w:szCs w:val="20"/>
        </w:rPr>
        <w:t>silvo</w:t>
      </w:r>
      <w:proofErr w:type="spellEnd"/>
      <w:r w:rsidRPr="001D5D4A">
        <w:rPr>
          <w:rFonts w:ascii="Arial" w:hAnsi="Arial" w:cs="Arial"/>
          <w:color w:val="000000" w:themeColor="text1"/>
          <w:sz w:val="20"/>
          <w:szCs w:val="20"/>
        </w:rPr>
        <w:t>-pastorale</w:t>
      </w:r>
      <w:r w:rsidR="00D93071" w:rsidRPr="001D5D4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dovranno essere </w:t>
      </w:r>
      <w:r w:rsidR="00D618C9" w:rsidRPr="001D5D4A">
        <w:rPr>
          <w:rFonts w:ascii="Arial" w:hAnsi="Arial" w:cs="Arial"/>
          <w:color w:val="000000" w:themeColor="text1"/>
          <w:sz w:val="20"/>
          <w:szCs w:val="20"/>
        </w:rPr>
        <w:t xml:space="preserve">omologati,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coperti da idonea polizza assicurativa, adeguati alle caratteristiche della strada e in regola con la vigente normativa amministrativa e di sicurezza in materia di circolazione stradale.</w:t>
      </w:r>
    </w:p>
    <w:p w14:paraId="696EDD91" w14:textId="77777777" w:rsidR="003D78AF" w:rsidRPr="001D5D4A" w:rsidRDefault="003D78AF" w:rsidP="003D78AF">
      <w:pPr>
        <w:pStyle w:val="Corpodeltesto2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36F424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040FB92" w14:textId="77777777" w:rsidR="003D78AF" w:rsidRPr="001D5D4A" w:rsidRDefault="003D78AF" w:rsidP="00C207CD">
      <w:pPr>
        <w:pStyle w:val="Titolo1"/>
      </w:pPr>
      <w:bookmarkStart w:id="8" w:name="_Toc151394190"/>
      <w:r w:rsidRPr="001D5D4A">
        <w:t xml:space="preserve">Art. </w:t>
      </w:r>
      <w:r w:rsidR="00366953" w:rsidRPr="001D5D4A">
        <w:t xml:space="preserve">9 </w:t>
      </w:r>
      <w:r w:rsidRPr="001D5D4A">
        <w:t xml:space="preserve">– </w:t>
      </w:r>
      <w:r w:rsidR="00F91B44" w:rsidRPr="001D5D4A">
        <w:t>ASSUNZIONE DI RESPONSABILITA’ E NORME DI COMPORTAMENTO PER GLI UTENTI</w:t>
      </w:r>
      <w:bookmarkEnd w:id="8"/>
    </w:p>
    <w:p w14:paraId="77FFD87E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214C6A" w14:textId="77777777" w:rsidR="003D78AF" w:rsidRPr="001D5D4A" w:rsidRDefault="003D78AF" w:rsidP="00F91B44">
      <w:pPr>
        <w:pStyle w:val="Rientrocorpodeltesto2"/>
        <w:numPr>
          <w:ilvl w:val="0"/>
          <w:numId w:val="25"/>
        </w:numPr>
        <w:spacing w:line="240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Chiunque </w:t>
      </w:r>
      <w:r w:rsidR="00E245AA" w:rsidRPr="001D5D4A">
        <w:rPr>
          <w:rFonts w:ascii="Arial" w:hAnsi="Arial" w:cs="Arial"/>
          <w:color w:val="000000" w:themeColor="text1"/>
          <w:sz w:val="20"/>
          <w:szCs w:val="20"/>
        </w:rPr>
        <w:t xml:space="preserve">chieda l’autorizzazione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a circolare sulle strade di cui al presente regolamento </w:t>
      </w:r>
      <w:r w:rsidR="00D93071" w:rsidRPr="001D5D4A">
        <w:rPr>
          <w:rFonts w:ascii="Arial" w:hAnsi="Arial" w:cs="Arial"/>
          <w:color w:val="000000" w:themeColor="text1"/>
          <w:sz w:val="20"/>
          <w:szCs w:val="20"/>
        </w:rPr>
        <w:t>dichiara</w:t>
      </w:r>
      <w:r w:rsidR="00E34C3C" w:rsidRPr="001D5D4A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17D550C" w14:textId="4D24456A" w:rsidR="003D78AF" w:rsidRPr="001D5D4A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essere consapevole che la strada non è soggetta al Codice della Strada</w:t>
      </w:r>
      <w:r w:rsidR="00E245AA"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in quanto il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non garantisce che le condizioni di sicurezza della strada stessa rispett</w:t>
      </w:r>
      <w:r w:rsidR="00D93071" w:rsidRPr="001D5D4A">
        <w:rPr>
          <w:rFonts w:ascii="Arial" w:hAnsi="Arial" w:cs="Arial"/>
          <w:color w:val="000000" w:themeColor="text1"/>
          <w:sz w:val="20"/>
          <w:szCs w:val="20"/>
        </w:rPr>
        <w:t>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no la normativa vigente;</w:t>
      </w:r>
    </w:p>
    <w:p w14:paraId="7034A5B1" w14:textId="77777777" w:rsidR="00EA72AA" w:rsidRPr="001D5D4A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essere consapevole che, circolando nella strada, lo fa a proprio rischio e pericolo</w:t>
      </w:r>
      <w:r w:rsidR="00EA72AA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EC56CB7" w14:textId="0D0E534C" w:rsidR="003D78AF" w:rsidRPr="001D5D4A" w:rsidRDefault="00367969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aver preso cognizione degli stati di pericolo segnalati dal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EA72AA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6E8743B" w14:textId="77777777" w:rsidR="003D78AF" w:rsidRPr="001D5D4A" w:rsidRDefault="00D93071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rispettare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 comunque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le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 norme di comportamento contenute nel Codice della strada;</w:t>
      </w:r>
    </w:p>
    <w:p w14:paraId="7EBFEDC5" w14:textId="77777777" w:rsidR="003D78AF" w:rsidRPr="001D5D4A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transitare con mezzi idonei, nel rispetto della classe di transitabilità della strada</w:t>
      </w:r>
      <w:r w:rsidR="00D93071" w:rsidRPr="001D5D4A">
        <w:rPr>
          <w:rFonts w:ascii="Arial" w:hAnsi="Arial" w:cs="Arial"/>
          <w:color w:val="000000" w:themeColor="text1"/>
          <w:sz w:val="20"/>
          <w:szCs w:val="20"/>
        </w:rPr>
        <w:t>, dei limiti previsti ne</w:t>
      </w:r>
      <w:r w:rsidR="00C2794E" w:rsidRPr="001D5D4A">
        <w:rPr>
          <w:rFonts w:ascii="Arial" w:hAnsi="Arial" w:cs="Arial"/>
          <w:color w:val="000000" w:themeColor="text1"/>
          <w:sz w:val="20"/>
          <w:szCs w:val="20"/>
        </w:rPr>
        <w:t>ll’</w:t>
      </w:r>
      <w:r w:rsidR="00D93071" w:rsidRPr="001D5D4A">
        <w:rPr>
          <w:rFonts w:ascii="Arial" w:hAnsi="Arial" w:cs="Arial"/>
          <w:color w:val="000000" w:themeColor="text1"/>
          <w:sz w:val="20"/>
          <w:szCs w:val="20"/>
        </w:rPr>
        <w:t>allegat</w:t>
      </w:r>
      <w:r w:rsidR="00C2794E" w:rsidRPr="001D5D4A">
        <w:rPr>
          <w:rFonts w:ascii="Arial" w:hAnsi="Arial" w:cs="Arial"/>
          <w:color w:val="000000" w:themeColor="text1"/>
          <w:sz w:val="20"/>
          <w:szCs w:val="20"/>
        </w:rPr>
        <w:t>o</w:t>
      </w:r>
      <w:r w:rsidR="00D93071" w:rsidRPr="001D5D4A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="005E141A" w:rsidRPr="001D5D4A">
        <w:rPr>
          <w:rFonts w:ascii="Arial" w:hAnsi="Arial" w:cs="Arial"/>
          <w:color w:val="000000" w:themeColor="text1"/>
          <w:sz w:val="20"/>
          <w:szCs w:val="20"/>
        </w:rPr>
        <w:t xml:space="preserve">“Elenco strade agro-silvo-pastorali” </w:t>
      </w:r>
      <w:r w:rsidR="00D93071" w:rsidRPr="001D5D4A">
        <w:rPr>
          <w:rFonts w:ascii="Arial" w:hAnsi="Arial" w:cs="Arial"/>
          <w:color w:val="000000" w:themeColor="text1"/>
          <w:sz w:val="20"/>
          <w:szCs w:val="20"/>
        </w:rPr>
        <w:t>e delle eventuali prescrizioni impartite in sede di rilascio di permesso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411A5D0" w14:textId="77777777" w:rsidR="003D78AF" w:rsidRPr="001D5D4A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transitare sempre a velocità moderata e in ogni caso non superiore a 30 Km/h</w:t>
      </w:r>
      <w:r w:rsidR="007112D1" w:rsidRPr="001D5D4A">
        <w:rPr>
          <w:rFonts w:ascii="Arial" w:hAnsi="Arial" w:cs="Arial"/>
          <w:color w:val="000000" w:themeColor="text1"/>
          <w:sz w:val="20"/>
          <w:szCs w:val="20"/>
        </w:rPr>
        <w:t xml:space="preserve">, salvo diverso limite riportato </w:t>
      </w:r>
      <w:r w:rsidR="00F5230B" w:rsidRPr="001D5D4A">
        <w:rPr>
          <w:rFonts w:ascii="Arial" w:hAnsi="Arial" w:cs="Arial"/>
          <w:color w:val="000000" w:themeColor="text1"/>
          <w:sz w:val="20"/>
          <w:szCs w:val="20"/>
        </w:rPr>
        <w:t xml:space="preserve">dalla segnaletica apposta </w:t>
      </w:r>
      <w:r w:rsidR="003A54C4" w:rsidRPr="001D5D4A">
        <w:rPr>
          <w:rFonts w:ascii="Arial" w:hAnsi="Arial" w:cs="Arial"/>
          <w:color w:val="000000" w:themeColor="text1"/>
          <w:sz w:val="20"/>
          <w:szCs w:val="20"/>
        </w:rPr>
        <w:t>sul tracciato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12F128" w14:textId="77777777" w:rsidR="00EA72AA" w:rsidRPr="001D5D4A" w:rsidRDefault="003A54C4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impegnarsi ad 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evitare ogni comportamento che possa determinare un danno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ai percorsi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>, mantenendo uno stile di guida appropriato</w:t>
      </w:r>
      <w:r w:rsidR="00EA72AA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5BA6824" w14:textId="77777777" w:rsidR="003D78AF" w:rsidRPr="001D5D4A" w:rsidRDefault="00367969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non abbandonare sul percorso rifiuti o oggetti che possano arrecare pericolo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B3A1A67" w14:textId="4A35FBD5" w:rsidR="003D78AF" w:rsidRPr="001D5D4A" w:rsidRDefault="003A54C4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impegnarsi a </w:t>
      </w:r>
      <w:r w:rsidR="00E245AA" w:rsidRPr="001D5D4A">
        <w:rPr>
          <w:rFonts w:ascii="Arial" w:hAnsi="Arial" w:cs="Arial"/>
          <w:color w:val="000000" w:themeColor="text1"/>
          <w:sz w:val="20"/>
          <w:szCs w:val="20"/>
        </w:rPr>
        <w:t xml:space="preserve">segnalare senza indugio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al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o alla polizia locale 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ogni </w:t>
      </w:r>
      <w:r w:rsidR="00E245AA" w:rsidRPr="001D5D4A">
        <w:rPr>
          <w:rFonts w:ascii="Arial" w:hAnsi="Arial" w:cs="Arial"/>
          <w:color w:val="000000" w:themeColor="text1"/>
          <w:sz w:val="20"/>
          <w:szCs w:val="20"/>
        </w:rPr>
        <w:t xml:space="preserve">eventuale 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ostacolo al transito (sassi, rami e simili) od ogni </w:t>
      </w:r>
      <w:r w:rsidR="00E245AA" w:rsidRPr="001D5D4A">
        <w:rPr>
          <w:rFonts w:ascii="Arial" w:hAnsi="Arial" w:cs="Arial"/>
          <w:color w:val="000000" w:themeColor="text1"/>
          <w:sz w:val="20"/>
          <w:szCs w:val="20"/>
        </w:rPr>
        <w:t xml:space="preserve">situazione di 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pericolo </w:t>
      </w:r>
      <w:r w:rsidR="00E245AA" w:rsidRPr="001D5D4A">
        <w:rPr>
          <w:rFonts w:ascii="Arial" w:hAnsi="Arial" w:cs="Arial"/>
          <w:color w:val="000000" w:themeColor="text1"/>
          <w:sz w:val="20"/>
          <w:szCs w:val="20"/>
        </w:rPr>
        <w:t>che dovesse rilevare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F13957E" w14:textId="77777777" w:rsidR="003D78AF" w:rsidRPr="001D5D4A" w:rsidRDefault="003D78AF" w:rsidP="007F239F">
      <w:pPr>
        <w:pStyle w:val="Rientrocorpodeltesto2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bookmarkStart w:id="9" w:name="_Hlk100093222"/>
      <w:r w:rsidRPr="001D5D4A">
        <w:rPr>
          <w:rFonts w:ascii="Arial" w:hAnsi="Arial" w:cs="Arial"/>
          <w:color w:val="000000" w:themeColor="text1"/>
          <w:sz w:val="20"/>
          <w:szCs w:val="20"/>
        </w:rPr>
        <w:t>qualora la strada sia chiusa con una sbarra o barriera</w:t>
      </w:r>
      <w:bookmarkEnd w:id="9"/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A54C4" w:rsidRPr="001D5D4A">
        <w:rPr>
          <w:rFonts w:ascii="Arial" w:hAnsi="Arial" w:cs="Arial"/>
          <w:color w:val="000000" w:themeColor="text1"/>
          <w:sz w:val="20"/>
          <w:szCs w:val="20"/>
        </w:rPr>
        <w:t xml:space="preserve">impegnarsi a </w:t>
      </w:r>
      <w:r w:rsidR="00AF0040" w:rsidRPr="001D5D4A">
        <w:rPr>
          <w:rFonts w:ascii="Arial" w:hAnsi="Arial" w:cs="Arial"/>
          <w:color w:val="000000" w:themeColor="text1"/>
          <w:sz w:val="20"/>
          <w:szCs w:val="20"/>
        </w:rPr>
        <w:t xml:space="preserve">non cedere le chiavi e </w:t>
      </w:r>
      <w:r w:rsidR="003A54C4" w:rsidRPr="001D5D4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AF0040" w:rsidRPr="001D5D4A">
        <w:rPr>
          <w:rFonts w:ascii="Arial" w:hAnsi="Arial" w:cs="Arial"/>
          <w:color w:val="000000" w:themeColor="text1"/>
          <w:sz w:val="20"/>
          <w:szCs w:val="20"/>
        </w:rPr>
        <w:t>non consentirne la riproduzione</w:t>
      </w:r>
      <w:r w:rsidR="003A54C4" w:rsidRPr="001D5D4A">
        <w:rPr>
          <w:rFonts w:ascii="Arial" w:hAnsi="Arial" w:cs="Arial"/>
          <w:color w:val="000000" w:themeColor="text1"/>
          <w:sz w:val="20"/>
          <w:szCs w:val="20"/>
        </w:rPr>
        <w:t>, nonché a</w:t>
      </w:r>
      <w:r w:rsidR="00AF0040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richiudere prontamente la strada dopo il proprio passaggio o </w:t>
      </w:r>
      <w:r w:rsidR="001A38C5" w:rsidRPr="001D5D4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chiuderla qualora la trovasse aperta</w:t>
      </w:r>
      <w:r w:rsidR="00E245AA" w:rsidRPr="001D5D4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5AE5D4" w14:textId="77777777" w:rsidR="003D78AF" w:rsidRPr="001D5D4A" w:rsidRDefault="003D78AF" w:rsidP="003D78AF">
      <w:pPr>
        <w:pStyle w:val="Corpodeltesto2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32FD4CC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038DB2" w14:textId="77777777" w:rsidR="003D78AF" w:rsidRPr="001D5D4A" w:rsidRDefault="003D78AF" w:rsidP="00C207CD">
      <w:pPr>
        <w:pStyle w:val="Titolo1"/>
      </w:pPr>
      <w:bookmarkStart w:id="10" w:name="_Toc151394191"/>
      <w:r w:rsidRPr="001D5D4A">
        <w:t>Art. 1</w:t>
      </w:r>
      <w:r w:rsidR="00366953" w:rsidRPr="001D5D4A">
        <w:t>0</w:t>
      </w:r>
      <w:r w:rsidRPr="001D5D4A">
        <w:t xml:space="preserve"> – </w:t>
      </w:r>
      <w:r w:rsidR="00F91B44" w:rsidRPr="001D5D4A">
        <w:t>DANNI</w:t>
      </w:r>
      <w:r w:rsidR="00366953" w:rsidRPr="001D5D4A">
        <w:t xml:space="preserve"> </w:t>
      </w:r>
      <w:r w:rsidR="00790F7B" w:rsidRPr="001D5D4A">
        <w:t>E CAUZIONI</w:t>
      </w:r>
      <w:bookmarkEnd w:id="10"/>
    </w:p>
    <w:p w14:paraId="4C5FBB9B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AD1043" w14:textId="02BDE03A" w:rsidR="003D78AF" w:rsidRPr="001D5D4A" w:rsidRDefault="003D78AF" w:rsidP="00F91B44">
      <w:pPr>
        <w:pStyle w:val="Rientrocorpodeltesto2"/>
        <w:numPr>
          <w:ilvl w:val="0"/>
          <w:numId w:val="26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Tutti i titolari dei permessi </w:t>
      </w:r>
      <w:r w:rsidR="001A38C5" w:rsidRPr="001D5D4A">
        <w:rPr>
          <w:rFonts w:ascii="Arial" w:hAnsi="Arial" w:cs="Arial"/>
          <w:color w:val="000000" w:themeColor="text1"/>
          <w:sz w:val="20"/>
          <w:szCs w:val="20"/>
        </w:rPr>
        <w:t xml:space="preserve">e tutti i soggetti che godono della libera circolazione ai sensi dell’art. 4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debbono rispondere al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per danni </w:t>
      </w:r>
      <w:r w:rsidR="00E245AA" w:rsidRPr="001D5D4A">
        <w:rPr>
          <w:rFonts w:ascii="Arial" w:hAnsi="Arial" w:cs="Arial"/>
          <w:color w:val="000000" w:themeColor="text1"/>
          <w:sz w:val="20"/>
          <w:szCs w:val="20"/>
        </w:rPr>
        <w:t xml:space="preserve">da loro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causati </w:t>
      </w:r>
      <w:r w:rsidR="001A38C5" w:rsidRPr="001D5D4A">
        <w:rPr>
          <w:rFonts w:ascii="Arial" w:hAnsi="Arial" w:cs="Arial"/>
          <w:color w:val="000000" w:themeColor="text1"/>
          <w:sz w:val="20"/>
          <w:szCs w:val="20"/>
        </w:rPr>
        <w:t>ai tracciati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38C5" w:rsidRPr="001D5D4A">
        <w:rPr>
          <w:rFonts w:ascii="Arial" w:hAnsi="Arial" w:cs="Arial"/>
          <w:color w:val="000000" w:themeColor="text1"/>
          <w:sz w:val="20"/>
          <w:szCs w:val="20"/>
        </w:rPr>
        <w:t xml:space="preserve">durante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la circolazione </w:t>
      </w:r>
      <w:r w:rsidR="001A38C5" w:rsidRPr="001D5D4A">
        <w:rPr>
          <w:rFonts w:ascii="Arial" w:hAnsi="Arial" w:cs="Arial"/>
          <w:color w:val="000000" w:themeColor="text1"/>
          <w:sz w:val="20"/>
          <w:szCs w:val="20"/>
        </w:rPr>
        <w:t>e in particolare per il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mancato rispetto </w:t>
      </w:r>
      <w:r w:rsidR="001A38C5" w:rsidRPr="001D5D4A">
        <w:rPr>
          <w:rFonts w:ascii="Arial" w:hAnsi="Arial" w:cs="Arial"/>
          <w:color w:val="000000" w:themeColor="text1"/>
          <w:sz w:val="20"/>
          <w:szCs w:val="20"/>
        </w:rPr>
        <w:t>degli impegni indicati nell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’articolo precedente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D55A3D7" w14:textId="1D2F19A3" w:rsidR="00366953" w:rsidRPr="001D5D4A" w:rsidRDefault="00366953" w:rsidP="00366953">
      <w:pPr>
        <w:pStyle w:val="Corpodeltesto2"/>
        <w:numPr>
          <w:ilvl w:val="0"/>
          <w:numId w:val="26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può richiedere il versamento di un deposito cauzionale infruttifero o la stipula di una polizza fidejussoria a copertura di eventuali danni all’infrastruttura (sede stradale, opere d’arte e manufatti) causati dall’utente, in particolare a garanzia </w:t>
      </w:r>
      <w:r w:rsidR="002E565F" w:rsidRPr="001D5D4A">
        <w:rPr>
          <w:rFonts w:ascii="Arial" w:hAnsi="Arial" w:cs="Arial"/>
          <w:color w:val="000000" w:themeColor="text1"/>
          <w:sz w:val="20"/>
          <w:szCs w:val="20"/>
        </w:rPr>
        <w:t xml:space="preserve">del rispetto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dell’eventuale carico massimo trasportabile.</w:t>
      </w:r>
      <w:r w:rsidR="00EA72AA" w:rsidRPr="001D5D4A">
        <w:rPr>
          <w:rFonts w:ascii="Arial" w:hAnsi="Arial" w:cs="Arial"/>
          <w:color w:val="000000" w:themeColor="text1"/>
          <w:sz w:val="20"/>
          <w:szCs w:val="20"/>
        </w:rPr>
        <w:t xml:space="preserve"> L’importo </w:t>
      </w:r>
      <w:r w:rsidR="00A1101A" w:rsidRPr="001D5D4A">
        <w:rPr>
          <w:rFonts w:ascii="Arial" w:hAnsi="Arial" w:cs="Arial"/>
          <w:color w:val="000000" w:themeColor="text1"/>
          <w:sz w:val="20"/>
          <w:szCs w:val="20"/>
        </w:rPr>
        <w:t xml:space="preserve">della cauzione </w:t>
      </w:r>
      <w:r w:rsidR="00EA72AA" w:rsidRPr="001D5D4A">
        <w:rPr>
          <w:rFonts w:ascii="Arial" w:hAnsi="Arial" w:cs="Arial"/>
          <w:color w:val="000000" w:themeColor="text1"/>
          <w:sz w:val="20"/>
          <w:szCs w:val="20"/>
        </w:rPr>
        <w:t xml:space="preserve">viene determinato dal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A72AA" w:rsidRPr="001D5D4A">
        <w:rPr>
          <w:rFonts w:ascii="Arial" w:hAnsi="Arial" w:cs="Arial"/>
          <w:color w:val="000000" w:themeColor="text1"/>
          <w:sz w:val="20"/>
          <w:szCs w:val="20"/>
        </w:rPr>
        <w:t xml:space="preserve">in relazione ai danni </w:t>
      </w:r>
      <w:r w:rsidR="00B25667" w:rsidRPr="001D5D4A">
        <w:rPr>
          <w:rFonts w:ascii="Arial" w:hAnsi="Arial" w:cs="Arial"/>
          <w:color w:val="000000" w:themeColor="text1"/>
          <w:sz w:val="20"/>
          <w:szCs w:val="20"/>
        </w:rPr>
        <w:t>che potrebbero essere verosimilmente arrecati dall’utente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97B7693" w14:textId="55C73FF0" w:rsidR="00D9734B" w:rsidRPr="001D5D4A" w:rsidRDefault="00C25445" w:rsidP="00F91B44">
      <w:pPr>
        <w:pStyle w:val="Rientrocorpodeltesto2"/>
        <w:numPr>
          <w:ilvl w:val="0"/>
          <w:numId w:val="26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In caso di danni, il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incamera, in tutto o in parte, la cauzione o la fidejussione prevista dal</w:t>
      </w:r>
      <w:r w:rsidR="00366953" w:rsidRPr="001D5D4A">
        <w:rPr>
          <w:rFonts w:ascii="Arial" w:hAnsi="Arial" w:cs="Arial"/>
          <w:color w:val="000000" w:themeColor="text1"/>
          <w:sz w:val="20"/>
          <w:szCs w:val="20"/>
        </w:rPr>
        <w:t xml:space="preserve"> comma precedente,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al fine di effettuare i necessari interventi di ripristino o di manutenzione.</w:t>
      </w:r>
    </w:p>
    <w:p w14:paraId="7080CED3" w14:textId="77777777" w:rsidR="00C25445" w:rsidRPr="001D5D4A" w:rsidRDefault="00C25445" w:rsidP="00AD1739">
      <w:pPr>
        <w:pStyle w:val="Rientrocorpodeltesto2"/>
        <w:spacing w:line="240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88B644C" w14:textId="77777777" w:rsidR="00074C84" w:rsidRPr="001D5D4A" w:rsidRDefault="00074C84" w:rsidP="00AD1739">
      <w:pPr>
        <w:pStyle w:val="Rientrocorpodeltesto2"/>
        <w:spacing w:line="240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369383F6" w14:textId="77777777" w:rsidR="003D78AF" w:rsidRPr="001D5D4A" w:rsidRDefault="003D78AF" w:rsidP="00C207CD">
      <w:pPr>
        <w:pStyle w:val="Titolo1"/>
      </w:pPr>
      <w:bookmarkStart w:id="11" w:name="_Toc151394192"/>
      <w:r w:rsidRPr="001D5D4A">
        <w:t>ART. 1</w:t>
      </w:r>
      <w:r w:rsidR="00366953" w:rsidRPr="001D5D4A">
        <w:t>1</w:t>
      </w:r>
      <w:r w:rsidRPr="001D5D4A">
        <w:t xml:space="preserve"> – FONDO PER LA MANUTENZIONE</w:t>
      </w:r>
      <w:bookmarkEnd w:id="11"/>
    </w:p>
    <w:p w14:paraId="543A51BA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5E32D9" w14:textId="324CB97A" w:rsidR="003D78AF" w:rsidRPr="001D5D4A" w:rsidRDefault="003D78AF" w:rsidP="00F91B44">
      <w:pPr>
        <w:numPr>
          <w:ilvl w:val="0"/>
          <w:numId w:val="27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La manutenzione </w:t>
      </w:r>
      <w:r w:rsidR="00C43B5B" w:rsidRPr="001D5D4A">
        <w:rPr>
          <w:rFonts w:ascii="Arial" w:hAnsi="Arial" w:cs="Arial"/>
          <w:color w:val="000000" w:themeColor="text1"/>
          <w:sz w:val="20"/>
          <w:szCs w:val="20"/>
        </w:rPr>
        <w:t xml:space="preserve">ordinaria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e la custodia della viabilità </w:t>
      </w:r>
      <w:r w:rsidR="00DF76BF" w:rsidRPr="001D5D4A">
        <w:rPr>
          <w:rFonts w:ascii="Arial" w:hAnsi="Arial" w:cs="Arial"/>
          <w:color w:val="000000" w:themeColor="text1"/>
          <w:sz w:val="20"/>
          <w:szCs w:val="20"/>
        </w:rPr>
        <w:t>agro-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silvo-pastorale sono a carico del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4D1865A" w14:textId="3F1DE79C" w:rsidR="003D78AF" w:rsidRPr="001D5D4A" w:rsidRDefault="00FC7AE2" w:rsidP="00F91B44">
      <w:pPr>
        <w:numPr>
          <w:ilvl w:val="0"/>
          <w:numId w:val="27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I contributi </w:t>
      </w:r>
      <w:r w:rsidR="00C87734" w:rsidRPr="001D5D4A">
        <w:rPr>
          <w:rFonts w:ascii="Arial" w:hAnsi="Arial" w:cs="Arial"/>
          <w:color w:val="000000" w:themeColor="text1"/>
          <w:sz w:val="20"/>
          <w:szCs w:val="20"/>
        </w:rPr>
        <w:t xml:space="preserve">derivanti dal rilascio dei permessi 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sono </w:t>
      </w:r>
      <w:r w:rsidR="00B15F80" w:rsidRPr="001D5D4A">
        <w:rPr>
          <w:rFonts w:ascii="Arial" w:hAnsi="Arial" w:cs="Arial"/>
          <w:color w:val="000000" w:themeColor="text1"/>
          <w:sz w:val="20"/>
          <w:szCs w:val="20"/>
        </w:rPr>
        <w:t xml:space="preserve">incamerati dal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5F80" w:rsidRPr="001D5D4A">
        <w:rPr>
          <w:rFonts w:ascii="Arial" w:hAnsi="Arial" w:cs="Arial"/>
          <w:color w:val="000000" w:themeColor="text1"/>
          <w:sz w:val="20"/>
          <w:szCs w:val="20"/>
        </w:rPr>
        <w:t xml:space="preserve">e da esso 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>destinat</w:t>
      </w:r>
      <w:r w:rsidR="001E6135" w:rsidRPr="001D5D4A">
        <w:rPr>
          <w:rFonts w:ascii="Arial" w:hAnsi="Arial" w:cs="Arial"/>
          <w:color w:val="000000" w:themeColor="text1"/>
          <w:sz w:val="20"/>
          <w:szCs w:val="20"/>
        </w:rPr>
        <w:t>i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 alla manutenzione </w:t>
      </w:r>
      <w:r w:rsidR="00C87734" w:rsidRPr="001D5D4A">
        <w:rPr>
          <w:rFonts w:ascii="Arial" w:hAnsi="Arial" w:cs="Arial"/>
          <w:color w:val="000000" w:themeColor="text1"/>
          <w:sz w:val="20"/>
          <w:szCs w:val="20"/>
        </w:rPr>
        <w:t xml:space="preserve">ordinaria 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delle strade </w:t>
      </w:r>
      <w:r w:rsidR="00DF76BF" w:rsidRPr="001D5D4A">
        <w:rPr>
          <w:rFonts w:ascii="Arial" w:hAnsi="Arial" w:cs="Arial"/>
          <w:color w:val="000000" w:themeColor="text1"/>
          <w:sz w:val="20"/>
          <w:szCs w:val="20"/>
        </w:rPr>
        <w:t>agro-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>silvo-pastorali</w:t>
      </w:r>
      <w:r w:rsidR="00B06EBE" w:rsidRPr="001D5D4A">
        <w:rPr>
          <w:rFonts w:ascii="Arial" w:hAnsi="Arial" w:cs="Arial"/>
          <w:color w:val="000000" w:themeColor="text1"/>
          <w:sz w:val="20"/>
          <w:szCs w:val="20"/>
        </w:rPr>
        <w:t xml:space="preserve"> e all’organizzazione di eventuali “giornate delle strade</w:t>
      </w:r>
      <w:r w:rsidR="00B15F80" w:rsidRPr="001D5D4A">
        <w:rPr>
          <w:rFonts w:ascii="Arial" w:hAnsi="Arial" w:cs="Arial"/>
          <w:color w:val="000000" w:themeColor="text1"/>
          <w:sz w:val="20"/>
          <w:szCs w:val="20"/>
        </w:rPr>
        <w:t xml:space="preserve"> pulite</w:t>
      </w:r>
      <w:r w:rsidR="00B06EBE" w:rsidRPr="001D5D4A">
        <w:rPr>
          <w:rFonts w:ascii="Arial" w:hAnsi="Arial" w:cs="Arial"/>
          <w:color w:val="000000" w:themeColor="text1"/>
          <w:sz w:val="20"/>
          <w:szCs w:val="20"/>
        </w:rPr>
        <w:t>” di cui all’art. 1</w:t>
      </w:r>
      <w:r w:rsidR="00B15F80" w:rsidRPr="001D5D4A">
        <w:rPr>
          <w:rFonts w:ascii="Arial" w:hAnsi="Arial" w:cs="Arial"/>
          <w:color w:val="000000" w:themeColor="text1"/>
          <w:sz w:val="20"/>
          <w:szCs w:val="20"/>
        </w:rPr>
        <w:t>2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51BE42B" w14:textId="6FEAD7CF" w:rsidR="0095638A" w:rsidRPr="001D5D4A" w:rsidRDefault="00AF0040" w:rsidP="00F91B44">
      <w:pPr>
        <w:numPr>
          <w:ilvl w:val="0"/>
          <w:numId w:val="27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Il</w:t>
      </w:r>
      <w:r w:rsidR="0095638A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245AA" w:rsidRPr="001D5D4A">
        <w:rPr>
          <w:rFonts w:ascii="Arial" w:hAnsi="Arial" w:cs="Arial"/>
          <w:color w:val="000000" w:themeColor="text1"/>
          <w:sz w:val="20"/>
          <w:szCs w:val="20"/>
        </w:rPr>
        <w:t>Comune</w:t>
      </w:r>
      <w:r w:rsidR="0095638A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76BF" w:rsidRPr="001D5D4A">
        <w:rPr>
          <w:rFonts w:ascii="Arial" w:hAnsi="Arial" w:cs="Arial"/>
          <w:color w:val="000000" w:themeColor="text1"/>
          <w:sz w:val="20"/>
          <w:szCs w:val="20"/>
        </w:rPr>
        <w:t>si impegna</w:t>
      </w:r>
      <w:r w:rsidR="0095638A" w:rsidRPr="001D5D4A">
        <w:rPr>
          <w:rFonts w:ascii="Arial" w:hAnsi="Arial" w:cs="Arial"/>
          <w:color w:val="000000" w:themeColor="text1"/>
          <w:sz w:val="20"/>
          <w:szCs w:val="20"/>
        </w:rPr>
        <w:t xml:space="preserve"> a garantire </w:t>
      </w:r>
      <w:r w:rsidR="00EE7BF0" w:rsidRPr="001D5D4A">
        <w:rPr>
          <w:rFonts w:ascii="Arial" w:hAnsi="Arial" w:cs="Arial"/>
          <w:color w:val="000000" w:themeColor="text1"/>
          <w:sz w:val="20"/>
          <w:szCs w:val="20"/>
        </w:rPr>
        <w:t>eventuali</w:t>
      </w:r>
      <w:r w:rsidR="0095638A" w:rsidRPr="001D5D4A">
        <w:rPr>
          <w:rFonts w:ascii="Arial" w:hAnsi="Arial" w:cs="Arial"/>
          <w:color w:val="000000" w:themeColor="text1"/>
          <w:sz w:val="20"/>
          <w:szCs w:val="20"/>
        </w:rPr>
        <w:t xml:space="preserve"> fondi mancanti</w:t>
      </w:r>
      <w:r w:rsidR="00E245AA" w:rsidRPr="001D5D4A">
        <w:rPr>
          <w:rFonts w:ascii="Arial" w:hAnsi="Arial" w:cs="Arial"/>
          <w:color w:val="000000" w:themeColor="text1"/>
          <w:sz w:val="20"/>
          <w:szCs w:val="20"/>
        </w:rPr>
        <w:t xml:space="preserve"> necessari alla manutenzione ordinaria</w:t>
      </w:r>
      <w:r w:rsidR="00B15F80" w:rsidRPr="001D5D4A">
        <w:rPr>
          <w:rFonts w:ascii="Arial" w:hAnsi="Arial" w:cs="Arial"/>
          <w:color w:val="000000" w:themeColor="text1"/>
          <w:sz w:val="20"/>
          <w:szCs w:val="20"/>
        </w:rPr>
        <w:t xml:space="preserve"> e per la segnaletica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A0D054F" w14:textId="67FB665A" w:rsidR="003D78AF" w:rsidRPr="001D5D4A" w:rsidRDefault="00E245AA" w:rsidP="00F91B44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Le 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>entrate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di cui al precedente comma 2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>, qualora eccedenti, possono essere utilizzate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>per le spese connesse all’attuazione del presente regolamento (segnaletica</w:t>
      </w:r>
      <w:r w:rsidR="00B15F80" w:rsidRPr="001D5D4A">
        <w:rPr>
          <w:rFonts w:ascii="Arial" w:hAnsi="Arial" w:cs="Arial"/>
          <w:color w:val="000000" w:themeColor="text1"/>
          <w:sz w:val="20"/>
          <w:szCs w:val="20"/>
        </w:rPr>
        <w:t xml:space="preserve"> e</w:t>
      </w:r>
      <w:r w:rsidR="003D78AF" w:rsidRPr="001D5D4A">
        <w:rPr>
          <w:rFonts w:ascii="Arial" w:hAnsi="Arial" w:cs="Arial"/>
          <w:color w:val="000000" w:themeColor="text1"/>
          <w:sz w:val="20"/>
          <w:szCs w:val="20"/>
        </w:rPr>
        <w:t xml:space="preserve"> applicativi informatici per la gestione dei permessi e delle sanzioni) oppure per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interventi di manutenzione straordinaria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09190AD" w14:textId="77777777" w:rsidR="00A317BF" w:rsidRPr="001D5D4A" w:rsidRDefault="00A317BF" w:rsidP="00C207CD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6802AE" w14:textId="77777777" w:rsidR="00C207CD" w:rsidRPr="001D5D4A" w:rsidRDefault="00C207CD" w:rsidP="00C207CD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03BB224" w14:textId="77777777" w:rsidR="003D78AF" w:rsidRPr="001D5D4A" w:rsidRDefault="003D78AF" w:rsidP="00C207CD">
      <w:pPr>
        <w:pStyle w:val="Titolo1"/>
      </w:pPr>
    </w:p>
    <w:p w14:paraId="2D2DDC41" w14:textId="77777777" w:rsidR="003D78AF" w:rsidRPr="001D5D4A" w:rsidRDefault="003D78AF" w:rsidP="00C207CD">
      <w:pPr>
        <w:pStyle w:val="Titolo1"/>
      </w:pPr>
      <w:bookmarkStart w:id="12" w:name="_Toc151394193"/>
      <w:r w:rsidRPr="001D5D4A">
        <w:t>ART. 1</w:t>
      </w:r>
      <w:r w:rsidR="00366953" w:rsidRPr="001D5D4A">
        <w:t>2</w:t>
      </w:r>
      <w:r w:rsidRPr="001D5D4A">
        <w:t xml:space="preserve"> - GIORNATA DELLE STRADE</w:t>
      </w:r>
      <w:r w:rsidR="00366953" w:rsidRPr="001D5D4A">
        <w:t xml:space="preserve"> PULITE</w:t>
      </w:r>
      <w:bookmarkEnd w:id="12"/>
    </w:p>
    <w:p w14:paraId="536786E6" w14:textId="77777777" w:rsidR="003D78AF" w:rsidRPr="001D5D4A" w:rsidRDefault="003D78AF" w:rsidP="003D78AF">
      <w:pPr>
        <w:pStyle w:val="Corpodeltesto2"/>
        <w:spacing w:line="240" w:lineRule="auto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5AF04DD" w14:textId="1AB5C1A2" w:rsidR="003D78AF" w:rsidRPr="001D5D4A" w:rsidRDefault="003D78AF" w:rsidP="002E6D06">
      <w:pPr>
        <w:pStyle w:val="Corpodeltesto2"/>
        <w:numPr>
          <w:ilvl w:val="0"/>
          <w:numId w:val="28"/>
        </w:numPr>
        <w:spacing w:line="240" w:lineRule="auto"/>
        <w:ind w:left="426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B6191">
        <w:rPr>
          <w:rFonts w:ascii="Arial" w:hAnsi="Arial" w:cs="Arial"/>
          <w:iCs/>
          <w:color w:val="000000" w:themeColor="text1"/>
          <w:sz w:val="20"/>
          <w:szCs w:val="20"/>
        </w:rPr>
        <w:t xml:space="preserve">Il </w:t>
      </w:r>
      <w:r w:rsidR="001F0598" w:rsidRPr="008B6191">
        <w:rPr>
          <w:rFonts w:ascii="Arial" w:hAnsi="Arial" w:cs="Arial"/>
          <w:iCs/>
          <w:color w:val="000000" w:themeColor="text1"/>
          <w:sz w:val="20"/>
          <w:szCs w:val="20"/>
        </w:rPr>
        <w:t xml:space="preserve">Comune di </w:t>
      </w:r>
      <w:r w:rsidR="003D7E27" w:rsidRPr="008B6191">
        <w:rPr>
          <w:rFonts w:ascii="Arial" w:hAnsi="Arial" w:cs="Arial"/>
          <w:iCs/>
          <w:color w:val="000000" w:themeColor="text1"/>
          <w:sz w:val="20"/>
          <w:szCs w:val="20"/>
        </w:rPr>
        <w:t>Rovetta</w:t>
      </w:r>
      <w:r w:rsidRPr="008B6191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625CB1" w:rsidRPr="008B6191">
        <w:rPr>
          <w:rFonts w:ascii="Arial" w:hAnsi="Arial" w:cs="Arial"/>
          <w:iCs/>
          <w:color w:val="000000" w:themeColor="text1"/>
          <w:sz w:val="20"/>
          <w:szCs w:val="20"/>
        </w:rPr>
        <w:t xml:space="preserve">può </w:t>
      </w:r>
      <w:r w:rsidRPr="008B6191">
        <w:rPr>
          <w:rFonts w:ascii="Arial" w:hAnsi="Arial" w:cs="Arial"/>
          <w:iCs/>
          <w:color w:val="000000" w:themeColor="text1"/>
          <w:sz w:val="20"/>
          <w:szCs w:val="20"/>
        </w:rPr>
        <w:t>promuovere</w:t>
      </w:r>
      <w:r w:rsidR="001F0598" w:rsidRPr="008B6191">
        <w:rPr>
          <w:rFonts w:ascii="Arial" w:hAnsi="Arial" w:cs="Arial"/>
          <w:iCs/>
          <w:color w:val="000000" w:themeColor="text1"/>
          <w:sz w:val="20"/>
          <w:szCs w:val="20"/>
        </w:rPr>
        <w:t xml:space="preserve"> in</w:t>
      </w:r>
      <w:r w:rsidR="001F0598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autonomia od</w:t>
      </w:r>
      <w:r w:rsidR="00C2794E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eventualmente</w:t>
      </w:r>
      <w:r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in collaborazione </w:t>
      </w:r>
      <w:r w:rsidR="00B06EBE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con </w:t>
      </w:r>
      <w:r w:rsidR="00F7474D" w:rsidRPr="001D5D4A">
        <w:rPr>
          <w:rFonts w:ascii="Arial" w:hAnsi="Arial" w:cs="Arial"/>
          <w:iCs/>
          <w:color w:val="000000" w:themeColor="text1"/>
          <w:sz w:val="20"/>
          <w:szCs w:val="20"/>
        </w:rPr>
        <w:t>l’Ente forestale</w:t>
      </w:r>
      <w:r w:rsidR="00C2794E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Comunità Montana Valle Seriana</w:t>
      </w:r>
      <w:r w:rsidR="00F7474D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, </w:t>
      </w:r>
      <w:r w:rsidRPr="001D5D4A">
        <w:rPr>
          <w:rFonts w:ascii="Arial" w:hAnsi="Arial" w:cs="Arial"/>
          <w:iCs/>
          <w:color w:val="000000" w:themeColor="text1"/>
          <w:sz w:val="20"/>
          <w:szCs w:val="20"/>
        </w:rPr>
        <w:t>Associazioni e Guardie Ecologiche Volontarie, le “Giornate delle strade pulite”, al fine di provvedere alla pulizia</w:t>
      </w:r>
      <w:r w:rsidR="00016353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dai rifiuti, al taglio dell’erba, alla pulizia delle canalette e ad altri piccoli </w:t>
      </w:r>
      <w:r w:rsidR="00DF76BF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e semplici </w:t>
      </w:r>
      <w:r w:rsidR="00016353" w:rsidRPr="001D5D4A">
        <w:rPr>
          <w:rFonts w:ascii="Arial" w:hAnsi="Arial" w:cs="Arial"/>
          <w:iCs/>
          <w:color w:val="000000" w:themeColor="text1"/>
          <w:sz w:val="20"/>
          <w:szCs w:val="20"/>
        </w:rPr>
        <w:t>lavori manuali</w:t>
      </w:r>
      <w:r w:rsidR="004062BD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016353" w:rsidRPr="001D5D4A">
        <w:rPr>
          <w:rFonts w:ascii="Arial" w:hAnsi="Arial" w:cs="Arial"/>
          <w:iCs/>
          <w:color w:val="000000" w:themeColor="text1"/>
          <w:sz w:val="20"/>
          <w:szCs w:val="20"/>
        </w:rPr>
        <w:t>di</w:t>
      </w:r>
      <w:r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manutenzione</w:t>
      </w:r>
      <w:r w:rsidR="00C010E2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ordinaria</w:t>
      </w:r>
      <w:r w:rsidR="00016353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, preventivamente individuati dal </w:t>
      </w:r>
      <w:r w:rsidR="00B40288" w:rsidRPr="001D5D4A">
        <w:rPr>
          <w:rFonts w:ascii="Arial" w:hAnsi="Arial" w:cs="Arial"/>
          <w:iCs/>
          <w:color w:val="000000" w:themeColor="text1"/>
          <w:sz w:val="20"/>
          <w:szCs w:val="20"/>
        </w:rPr>
        <w:t>Comune stesso</w:t>
      </w:r>
      <w:r w:rsidR="009B750B" w:rsidRPr="001D5D4A">
        <w:rPr>
          <w:rFonts w:ascii="Arial" w:hAnsi="Arial" w:cs="Arial"/>
          <w:iCs/>
          <w:color w:val="000000" w:themeColor="text1"/>
          <w:sz w:val="20"/>
          <w:szCs w:val="20"/>
        </w:rPr>
        <w:t>;</w:t>
      </w:r>
    </w:p>
    <w:p w14:paraId="665A6DEC" w14:textId="77777777" w:rsidR="00B40288" w:rsidRPr="001D5D4A" w:rsidRDefault="00B40288" w:rsidP="002E6D06">
      <w:pPr>
        <w:pStyle w:val="Corpodeltesto2"/>
        <w:numPr>
          <w:ilvl w:val="0"/>
          <w:numId w:val="28"/>
        </w:numPr>
        <w:spacing w:line="240" w:lineRule="auto"/>
        <w:ind w:left="426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iCs/>
          <w:color w:val="000000" w:themeColor="text1"/>
          <w:sz w:val="20"/>
          <w:szCs w:val="20"/>
        </w:rPr>
        <w:t>Ai soggetti attivi, partecipanti alla giornata delle strade pulite, potrà essere rilasciato a titolo gratuito il permesso per il transito sulla strada oggetto di intervento</w:t>
      </w:r>
      <w:r w:rsidR="009B750B" w:rsidRPr="001D5D4A">
        <w:rPr>
          <w:rFonts w:ascii="Arial" w:hAnsi="Arial" w:cs="Arial"/>
          <w:iCs/>
          <w:color w:val="000000" w:themeColor="text1"/>
          <w:sz w:val="20"/>
          <w:szCs w:val="20"/>
        </w:rPr>
        <w:t>;</w:t>
      </w:r>
    </w:p>
    <w:p w14:paraId="3637D632" w14:textId="1AE44E0E" w:rsidR="00C010E2" w:rsidRPr="001D5D4A" w:rsidRDefault="00C010E2" w:rsidP="002E6D06">
      <w:pPr>
        <w:pStyle w:val="Corpodeltesto2"/>
        <w:numPr>
          <w:ilvl w:val="0"/>
          <w:numId w:val="28"/>
        </w:numPr>
        <w:spacing w:line="240" w:lineRule="auto"/>
        <w:ind w:left="426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Il </w:t>
      </w:r>
      <w:r w:rsidR="001F0598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iCs/>
          <w:color w:val="000000" w:themeColor="text1"/>
          <w:sz w:val="20"/>
          <w:szCs w:val="20"/>
        </w:rPr>
        <w:t>Rovetta</w:t>
      </w:r>
      <w:r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provved</w:t>
      </w:r>
      <w:r w:rsidR="00B06EBE" w:rsidRPr="001D5D4A">
        <w:rPr>
          <w:rFonts w:ascii="Arial" w:hAnsi="Arial" w:cs="Arial"/>
          <w:iCs/>
          <w:color w:val="000000" w:themeColor="text1"/>
          <w:sz w:val="20"/>
          <w:szCs w:val="20"/>
        </w:rPr>
        <w:t>e</w:t>
      </w:r>
      <w:r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a:</w:t>
      </w:r>
    </w:p>
    <w:p w14:paraId="1720FF61" w14:textId="77777777" w:rsidR="00C010E2" w:rsidRPr="001D5D4A" w:rsidRDefault="00892C66" w:rsidP="005C41B6">
      <w:pPr>
        <w:pStyle w:val="Corpodeltesto2"/>
        <w:numPr>
          <w:ilvl w:val="0"/>
          <w:numId w:val="29"/>
        </w:numPr>
        <w:spacing w:line="240" w:lineRule="auto"/>
        <w:ind w:left="1134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iCs/>
          <w:color w:val="000000" w:themeColor="text1"/>
          <w:sz w:val="20"/>
          <w:szCs w:val="20"/>
        </w:rPr>
        <w:t>a</w:t>
      </w:r>
      <w:r w:rsidR="00C2794E" w:rsidRPr="001D5D4A">
        <w:rPr>
          <w:rFonts w:ascii="Arial" w:hAnsi="Arial" w:cs="Arial"/>
          <w:iCs/>
          <w:color w:val="000000" w:themeColor="text1"/>
          <w:sz w:val="20"/>
          <w:szCs w:val="20"/>
        </w:rPr>
        <w:t>ccordarsi con gli interessati per la definizione dei luoghi di intervento ed il periodo di effettuazione delle opere</w:t>
      </w:r>
      <w:r w:rsidR="00C010E2" w:rsidRPr="001D5D4A">
        <w:rPr>
          <w:rFonts w:ascii="Arial" w:hAnsi="Arial" w:cs="Arial"/>
          <w:iCs/>
          <w:color w:val="000000" w:themeColor="text1"/>
          <w:sz w:val="20"/>
          <w:szCs w:val="20"/>
        </w:rPr>
        <w:t>;</w:t>
      </w:r>
    </w:p>
    <w:p w14:paraId="67F1DD17" w14:textId="77777777" w:rsidR="00C010E2" w:rsidRPr="001D5D4A" w:rsidRDefault="009E3E03" w:rsidP="005C41B6">
      <w:pPr>
        <w:pStyle w:val="Corpodeltesto2"/>
        <w:numPr>
          <w:ilvl w:val="0"/>
          <w:numId w:val="29"/>
        </w:numPr>
        <w:spacing w:line="240" w:lineRule="auto"/>
        <w:ind w:left="1134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iCs/>
          <w:color w:val="000000" w:themeColor="text1"/>
          <w:sz w:val="20"/>
          <w:szCs w:val="20"/>
        </w:rPr>
        <w:t>v</w:t>
      </w:r>
      <w:r w:rsidR="00C010E2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erificare che </w:t>
      </w:r>
      <w:r w:rsidR="00AF0040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i partecipanti </w:t>
      </w:r>
      <w:r w:rsidR="00C010E2" w:rsidRPr="001D5D4A">
        <w:rPr>
          <w:rFonts w:ascii="Arial" w:hAnsi="Arial" w:cs="Arial"/>
          <w:iCs/>
          <w:color w:val="000000" w:themeColor="text1"/>
          <w:sz w:val="20"/>
          <w:szCs w:val="20"/>
        </w:rPr>
        <w:t>utilizzino i necessari dispositivi di protezione individuale;</w:t>
      </w:r>
    </w:p>
    <w:p w14:paraId="44BBA5AE" w14:textId="7EB2FF34" w:rsidR="00C010E2" w:rsidRPr="001D5D4A" w:rsidRDefault="009E3E03" w:rsidP="005C41B6">
      <w:pPr>
        <w:pStyle w:val="Corpodeltesto2"/>
        <w:numPr>
          <w:ilvl w:val="0"/>
          <w:numId w:val="29"/>
        </w:numPr>
        <w:spacing w:line="240" w:lineRule="auto"/>
        <w:ind w:left="1134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iCs/>
          <w:color w:val="000000" w:themeColor="text1"/>
          <w:sz w:val="20"/>
          <w:szCs w:val="20"/>
        </w:rPr>
        <w:t>v</w:t>
      </w:r>
      <w:r w:rsidR="00C010E2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erificare che </w:t>
      </w:r>
      <w:r w:rsidR="00AF0040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i partecipanti </w:t>
      </w:r>
      <w:r w:rsidR="00C010E2" w:rsidRPr="001D5D4A">
        <w:rPr>
          <w:rFonts w:ascii="Arial" w:hAnsi="Arial" w:cs="Arial"/>
          <w:iCs/>
          <w:color w:val="000000" w:themeColor="text1"/>
          <w:sz w:val="20"/>
          <w:szCs w:val="20"/>
        </w:rPr>
        <w:t>svolgano lavori commisurati alle loro capacità, abilità e professionalità</w:t>
      </w:r>
      <w:r w:rsidR="00B06EBE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: a tal fine il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B06EBE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può chiedere una </w:t>
      </w:r>
      <w:proofErr w:type="spellStart"/>
      <w:proofErr w:type="gramStart"/>
      <w:r w:rsidR="00B06EBE" w:rsidRPr="001D5D4A">
        <w:rPr>
          <w:rFonts w:ascii="Arial" w:hAnsi="Arial" w:cs="Arial"/>
          <w:iCs/>
          <w:color w:val="000000" w:themeColor="text1"/>
          <w:sz w:val="20"/>
          <w:szCs w:val="20"/>
        </w:rPr>
        <w:t>pre</w:t>
      </w:r>
      <w:proofErr w:type="spellEnd"/>
      <w:r w:rsidR="00B06EBE" w:rsidRPr="001D5D4A">
        <w:rPr>
          <w:rFonts w:ascii="Arial" w:hAnsi="Arial" w:cs="Arial"/>
          <w:iCs/>
          <w:color w:val="000000" w:themeColor="text1"/>
          <w:sz w:val="20"/>
          <w:szCs w:val="20"/>
        </w:rPr>
        <w:t>-iscrizione</w:t>
      </w:r>
      <w:proofErr w:type="gramEnd"/>
      <w:r w:rsidR="00B06EBE" w:rsidRPr="001D5D4A">
        <w:rPr>
          <w:rFonts w:ascii="Arial" w:hAnsi="Arial" w:cs="Arial"/>
          <w:iCs/>
          <w:color w:val="000000" w:themeColor="text1"/>
          <w:sz w:val="20"/>
          <w:szCs w:val="20"/>
        </w:rPr>
        <w:t xml:space="preserve"> alla giornata, con un modulo contenente dati idonei a inquadrare le capacità dei partecipanti</w:t>
      </w:r>
      <w:r w:rsidR="005E141A" w:rsidRPr="001D5D4A">
        <w:rPr>
          <w:rFonts w:ascii="Arial" w:hAnsi="Arial" w:cs="Arial"/>
          <w:iCs/>
          <w:color w:val="000000" w:themeColor="text1"/>
          <w:sz w:val="20"/>
          <w:szCs w:val="20"/>
        </w:rPr>
        <w:t>, nel rispetto de</w:t>
      </w:r>
      <w:r w:rsidR="005E141A" w:rsidRPr="001D5D4A">
        <w:rPr>
          <w:rFonts w:ascii="Arial" w:hAnsi="Arial" w:cs="Arial"/>
          <w:color w:val="000000" w:themeColor="text1"/>
          <w:sz w:val="20"/>
          <w:szCs w:val="20"/>
        </w:rPr>
        <w:t>lle norme in materia di protezione dei dati personali</w:t>
      </w:r>
      <w:r w:rsidR="00C010E2" w:rsidRPr="001D5D4A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60312242" w14:textId="77777777" w:rsidR="003D78AF" w:rsidRPr="001D5D4A" w:rsidRDefault="003D78AF" w:rsidP="00C207CD">
      <w:pPr>
        <w:pStyle w:val="Titolo1"/>
      </w:pPr>
    </w:p>
    <w:p w14:paraId="57FC2F91" w14:textId="77777777" w:rsidR="003D78AF" w:rsidRPr="001D5D4A" w:rsidRDefault="003D78AF" w:rsidP="00C207CD">
      <w:pPr>
        <w:pStyle w:val="Titolo1"/>
      </w:pPr>
      <w:bookmarkStart w:id="13" w:name="_Toc151394194"/>
      <w:r w:rsidRPr="001D5D4A">
        <w:t>Art. 1</w:t>
      </w:r>
      <w:r w:rsidR="00366953" w:rsidRPr="001D5D4A">
        <w:t>3</w:t>
      </w:r>
      <w:r w:rsidRPr="001D5D4A">
        <w:t xml:space="preserve"> – PERMESSI</w:t>
      </w:r>
      <w:bookmarkEnd w:id="13"/>
    </w:p>
    <w:p w14:paraId="00B9B59B" w14:textId="77777777" w:rsidR="003D78AF" w:rsidRPr="001D5D4A" w:rsidRDefault="003D78AF" w:rsidP="003D78AF">
      <w:pPr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F78AC4F" w14:textId="7F60732E" w:rsidR="003D78AF" w:rsidRPr="006305D9" w:rsidRDefault="003D78AF" w:rsidP="00F91B44">
      <w:pPr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6191">
        <w:rPr>
          <w:rFonts w:ascii="Arial" w:hAnsi="Arial" w:cs="Arial"/>
          <w:color w:val="000000" w:themeColor="text1"/>
          <w:sz w:val="20"/>
          <w:szCs w:val="20"/>
        </w:rPr>
        <w:t xml:space="preserve">I permessi </w:t>
      </w:r>
      <w:r w:rsidR="00C2794E" w:rsidRPr="008B6191">
        <w:rPr>
          <w:rFonts w:ascii="Arial" w:hAnsi="Arial" w:cs="Arial"/>
          <w:color w:val="000000" w:themeColor="text1"/>
          <w:sz w:val="20"/>
          <w:szCs w:val="20"/>
        </w:rPr>
        <w:t>sono</w:t>
      </w:r>
      <w:r w:rsidRPr="008B61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giornalieri, </w:t>
      </w:r>
      <w:r w:rsidR="00C2794E" w:rsidRPr="006305D9">
        <w:rPr>
          <w:rFonts w:ascii="Arial" w:hAnsi="Arial" w:cs="Arial"/>
          <w:color w:val="000000" w:themeColor="text1"/>
          <w:sz w:val="20"/>
          <w:szCs w:val="20"/>
        </w:rPr>
        <w:t xml:space="preserve">mensili,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>annuali</w:t>
      </w:r>
      <w:r w:rsidR="00C2794E" w:rsidRPr="006305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4" w:name="_Hlk189900883"/>
      <w:r w:rsidR="005E755F" w:rsidRPr="006305D9">
        <w:rPr>
          <w:rFonts w:ascii="Arial" w:hAnsi="Arial" w:cs="Arial"/>
          <w:color w:val="000000" w:themeColor="text1"/>
          <w:sz w:val="20"/>
          <w:szCs w:val="20"/>
        </w:rPr>
        <w:t>o pluriennali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>.</w:t>
      </w:r>
      <w:r w:rsidR="008111D9" w:rsidRPr="006305D9">
        <w:rPr>
          <w:rFonts w:ascii="Arial" w:hAnsi="Arial" w:cs="Arial"/>
          <w:color w:val="000000" w:themeColor="text1"/>
          <w:sz w:val="20"/>
          <w:szCs w:val="20"/>
        </w:rPr>
        <w:t xml:space="preserve"> I permessi </w:t>
      </w:r>
      <w:r w:rsidR="005E755F" w:rsidRPr="006305D9">
        <w:rPr>
          <w:rFonts w:ascii="Arial" w:hAnsi="Arial" w:cs="Arial"/>
          <w:color w:val="000000" w:themeColor="text1"/>
          <w:sz w:val="20"/>
          <w:szCs w:val="20"/>
        </w:rPr>
        <w:t>pluriennali</w:t>
      </w:r>
      <w:r w:rsidR="008111D9" w:rsidRPr="006305D9">
        <w:rPr>
          <w:rFonts w:ascii="Arial" w:hAnsi="Arial" w:cs="Arial"/>
          <w:color w:val="000000" w:themeColor="text1"/>
          <w:sz w:val="20"/>
          <w:szCs w:val="20"/>
        </w:rPr>
        <w:t xml:space="preserve"> validi solo per la categoria F </w:t>
      </w:r>
      <w:r w:rsidR="008B6191" w:rsidRPr="006305D9">
        <w:rPr>
          <w:rFonts w:ascii="Arial" w:hAnsi="Arial" w:cs="Arial"/>
          <w:color w:val="000000" w:themeColor="text1"/>
          <w:sz w:val="20"/>
          <w:szCs w:val="20"/>
        </w:rPr>
        <w:t>sottoindicata</w:t>
      </w:r>
      <w:r w:rsidR="008111D9" w:rsidRPr="006305D9">
        <w:rPr>
          <w:rFonts w:ascii="Arial" w:hAnsi="Arial" w:cs="Arial"/>
          <w:color w:val="000000" w:themeColor="text1"/>
          <w:sz w:val="20"/>
          <w:szCs w:val="20"/>
        </w:rPr>
        <w:t xml:space="preserve"> nell’art.14 (</w:t>
      </w:r>
      <w:r w:rsidR="008111D9" w:rsidRPr="006305D9">
        <w:rPr>
          <w:rFonts w:ascii="Arial" w:hAnsi="Arial" w:cs="Arial"/>
          <w:bCs/>
          <w:color w:val="000000" w:themeColor="text1"/>
          <w:sz w:val="20"/>
          <w:szCs w:val="20"/>
        </w:rPr>
        <w:t>Proprietari, affittuari, usufruttuari</w:t>
      </w:r>
      <w:r w:rsidR="008111D9" w:rsidRPr="006305D9">
        <w:rPr>
          <w:rFonts w:ascii="Arial" w:hAnsi="Arial" w:cs="Arial"/>
          <w:color w:val="000000" w:themeColor="text1"/>
          <w:sz w:val="20"/>
          <w:szCs w:val="20"/>
        </w:rPr>
        <w:t xml:space="preserve"> o altri aventi diritto sugli immobili serviti dalla strada), hanno durata massima di </w:t>
      </w:r>
      <w:r w:rsidR="005E755F" w:rsidRPr="006305D9">
        <w:rPr>
          <w:rFonts w:ascii="Arial" w:hAnsi="Arial" w:cs="Arial"/>
          <w:color w:val="000000" w:themeColor="text1"/>
          <w:sz w:val="20"/>
          <w:szCs w:val="20"/>
        </w:rPr>
        <w:t>3</w:t>
      </w:r>
      <w:r w:rsidR="008111D9" w:rsidRPr="006305D9">
        <w:rPr>
          <w:rFonts w:ascii="Arial" w:hAnsi="Arial" w:cs="Arial"/>
          <w:color w:val="000000" w:themeColor="text1"/>
          <w:sz w:val="20"/>
          <w:szCs w:val="20"/>
        </w:rPr>
        <w:t xml:space="preserve"> anni, ed il pagamento del corrispettivo economico va versato in forma anticipata</w:t>
      </w:r>
      <w:bookmarkEnd w:id="14"/>
      <w:r w:rsidR="005E755F" w:rsidRPr="006305D9">
        <w:rPr>
          <w:rFonts w:ascii="Arial" w:hAnsi="Arial" w:cs="Arial"/>
          <w:color w:val="000000" w:themeColor="text1"/>
          <w:sz w:val="20"/>
          <w:szCs w:val="20"/>
        </w:rPr>
        <w:t xml:space="preserve"> (ricevuta di pagamento da allegare alla richiesta di permesso)</w:t>
      </w:r>
      <w:r w:rsidR="009B750B" w:rsidRPr="006305D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3774AF7" w14:textId="77777777" w:rsidR="00AB4232" w:rsidRPr="006305D9" w:rsidRDefault="00274B97" w:rsidP="00F91B44">
      <w:pPr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Con </w:t>
      </w:r>
      <w:r w:rsidR="005A7C24" w:rsidRPr="006305D9">
        <w:rPr>
          <w:rFonts w:ascii="Arial" w:hAnsi="Arial" w:cs="Arial"/>
          <w:color w:val="000000" w:themeColor="text1"/>
          <w:sz w:val="20"/>
          <w:szCs w:val="20"/>
        </w:rPr>
        <w:t xml:space="preserve">la presentazione della </w:t>
      </w:r>
      <w:r w:rsidR="005E141A" w:rsidRPr="006305D9">
        <w:rPr>
          <w:rFonts w:ascii="Arial" w:hAnsi="Arial" w:cs="Arial"/>
          <w:color w:val="000000" w:themeColor="text1"/>
          <w:sz w:val="20"/>
          <w:szCs w:val="20"/>
        </w:rPr>
        <w:t>richiesta di permesso di transito</w:t>
      </w:r>
      <w:r w:rsidR="005A7C24" w:rsidRPr="006305D9">
        <w:rPr>
          <w:rFonts w:ascii="Arial" w:hAnsi="Arial" w:cs="Arial"/>
          <w:color w:val="000000" w:themeColor="text1"/>
          <w:sz w:val="20"/>
          <w:szCs w:val="20"/>
        </w:rPr>
        <w:t xml:space="preserve"> o, per i permessi giornalieri, </w:t>
      </w:r>
      <w:r w:rsidR="00AB217A" w:rsidRPr="006305D9">
        <w:rPr>
          <w:rFonts w:ascii="Arial" w:hAnsi="Arial" w:cs="Arial"/>
          <w:color w:val="000000" w:themeColor="text1"/>
          <w:sz w:val="20"/>
          <w:szCs w:val="20"/>
        </w:rPr>
        <w:t>col</w:t>
      </w:r>
      <w:r w:rsidR="005E141A" w:rsidRPr="006305D9">
        <w:rPr>
          <w:rFonts w:ascii="Arial" w:hAnsi="Arial" w:cs="Arial"/>
          <w:color w:val="000000" w:themeColor="text1"/>
          <w:sz w:val="20"/>
          <w:szCs w:val="20"/>
        </w:rPr>
        <w:t xml:space="preserve"> pagamento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>, l’utilizzatore dichiara</w:t>
      </w:r>
      <w:r w:rsidR="00AB4232" w:rsidRPr="006305D9">
        <w:rPr>
          <w:rFonts w:ascii="Arial" w:hAnsi="Arial" w:cs="Arial"/>
          <w:color w:val="000000" w:themeColor="text1"/>
          <w:sz w:val="20"/>
          <w:szCs w:val="20"/>
        </w:rPr>
        <w:t>:</w:t>
      </w:r>
      <w:r w:rsidR="009271F6" w:rsidRPr="006305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28392EA" w14:textId="77777777" w:rsidR="00AB4232" w:rsidRPr="006305D9" w:rsidRDefault="00274B97" w:rsidP="00AB4232">
      <w:pPr>
        <w:numPr>
          <w:ilvl w:val="1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>di rientrare nel novero degli aventi diritto</w:t>
      </w:r>
      <w:r w:rsidR="00AB4232" w:rsidRPr="006305D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CA7E2CA" w14:textId="77777777" w:rsidR="00AB4232" w:rsidRPr="006305D9" w:rsidRDefault="00C43B5B" w:rsidP="00AB4232">
      <w:pPr>
        <w:numPr>
          <w:ilvl w:val="1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di impegnarsi al rispetto delle condizioni </w:t>
      </w:r>
      <w:r w:rsidR="003C7A6E" w:rsidRPr="006305D9">
        <w:rPr>
          <w:rFonts w:ascii="Arial" w:hAnsi="Arial" w:cs="Arial"/>
          <w:color w:val="000000" w:themeColor="text1"/>
          <w:sz w:val="20"/>
          <w:szCs w:val="20"/>
        </w:rPr>
        <w:t>elencate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 all’art. </w:t>
      </w:r>
      <w:r w:rsidR="000D4068" w:rsidRPr="006305D9">
        <w:rPr>
          <w:rFonts w:ascii="Arial" w:hAnsi="Arial" w:cs="Arial"/>
          <w:color w:val="000000" w:themeColor="text1"/>
          <w:sz w:val="20"/>
          <w:szCs w:val="20"/>
        </w:rPr>
        <w:t>9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 c. 1 del presente regolamento</w:t>
      </w:r>
      <w:r w:rsidR="00AB4232" w:rsidRPr="006305D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FB439AC" w14:textId="77777777" w:rsidR="00AB4232" w:rsidRPr="006305D9" w:rsidRDefault="00274B97" w:rsidP="00AB4232">
      <w:pPr>
        <w:numPr>
          <w:ilvl w:val="1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di essere </w:t>
      </w:r>
      <w:r w:rsidR="00C43B5B" w:rsidRPr="006305D9">
        <w:rPr>
          <w:rFonts w:ascii="Arial" w:hAnsi="Arial" w:cs="Arial"/>
          <w:color w:val="000000" w:themeColor="text1"/>
          <w:sz w:val="20"/>
          <w:szCs w:val="20"/>
        </w:rPr>
        <w:t>consapevol</w:t>
      </w:r>
      <w:r w:rsidR="005E141A" w:rsidRPr="006305D9">
        <w:rPr>
          <w:rFonts w:ascii="Arial" w:hAnsi="Arial" w:cs="Arial"/>
          <w:color w:val="000000" w:themeColor="text1"/>
          <w:sz w:val="20"/>
          <w:szCs w:val="20"/>
        </w:rPr>
        <w:t>e</w:t>
      </w:r>
      <w:r w:rsidR="00C43B5B" w:rsidRPr="006305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che </w:t>
      </w:r>
      <w:r w:rsidR="000D4068" w:rsidRPr="006305D9">
        <w:rPr>
          <w:rFonts w:ascii="Arial" w:hAnsi="Arial" w:cs="Arial"/>
          <w:color w:val="000000" w:themeColor="text1"/>
          <w:sz w:val="20"/>
          <w:szCs w:val="20"/>
        </w:rPr>
        <w:t xml:space="preserve">la strada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non garantisce </w:t>
      </w:r>
      <w:r w:rsidR="000D4068" w:rsidRPr="006305D9">
        <w:rPr>
          <w:rFonts w:ascii="Arial" w:hAnsi="Arial" w:cs="Arial"/>
          <w:color w:val="000000" w:themeColor="text1"/>
          <w:sz w:val="20"/>
          <w:szCs w:val="20"/>
        </w:rPr>
        <w:t>le condizioni di sicurezza previste da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>l Codice della Strada</w:t>
      </w:r>
      <w:r w:rsidR="005E141A" w:rsidRPr="006305D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15509B" w14:textId="7EA11943" w:rsidR="005A7C24" w:rsidRPr="006305D9" w:rsidRDefault="005A7C24" w:rsidP="005A7C24">
      <w:pPr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Il permesso </w:t>
      </w:r>
      <w:r w:rsidRPr="006305D9">
        <w:rPr>
          <w:rFonts w:ascii="Arial" w:hAnsi="Arial" w:cs="Arial"/>
          <w:bCs/>
          <w:color w:val="000000" w:themeColor="text1"/>
          <w:sz w:val="20"/>
          <w:szCs w:val="20"/>
        </w:rPr>
        <w:t>giornaliero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, che può essere </w:t>
      </w:r>
      <w:r w:rsidR="00D12366" w:rsidRPr="006305D9">
        <w:rPr>
          <w:rFonts w:ascii="Arial" w:hAnsi="Arial" w:cs="Arial"/>
          <w:color w:val="000000" w:themeColor="text1"/>
          <w:sz w:val="20"/>
          <w:szCs w:val="20"/>
        </w:rPr>
        <w:t>rilasciato</w:t>
      </w:r>
      <w:r w:rsidR="005E141A" w:rsidRPr="006305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anche presso esercizi commerciali convenzionati col Comune o </w:t>
      </w:r>
      <w:r w:rsidR="0020590D" w:rsidRPr="006305D9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>specifici punti idoneamente attrezzati, anche automatici (cosiddette “colonnine”), nonché su siti internet</w:t>
      </w:r>
      <w:r w:rsidR="008B6191" w:rsidRPr="006305D9">
        <w:rPr>
          <w:rFonts w:ascii="Arial" w:hAnsi="Arial" w:cs="Arial"/>
          <w:color w:val="000000" w:themeColor="text1"/>
          <w:sz w:val="20"/>
          <w:szCs w:val="20"/>
        </w:rPr>
        <w:t xml:space="preserve"> o applicazioni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>, deve essere datato e riportare la targa del</w:t>
      </w:r>
      <w:r w:rsidR="0020590D" w:rsidRPr="006305D9">
        <w:rPr>
          <w:rFonts w:ascii="Arial" w:hAnsi="Arial" w:cs="Arial"/>
          <w:color w:val="000000" w:themeColor="text1"/>
          <w:sz w:val="20"/>
          <w:szCs w:val="20"/>
        </w:rPr>
        <w:t xml:space="preserve"> veicolo</w:t>
      </w:r>
      <w:r w:rsidR="009B750B" w:rsidRPr="006305D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CC20AF9" w14:textId="26EB3C2B" w:rsidR="003D78AF" w:rsidRPr="006305D9" w:rsidRDefault="003D78AF" w:rsidP="0020590D">
      <w:pPr>
        <w:numPr>
          <w:ilvl w:val="0"/>
          <w:numId w:val="30"/>
        </w:numPr>
        <w:tabs>
          <w:tab w:val="num" w:pos="567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Per </w:t>
      </w:r>
      <w:r w:rsidRPr="006305D9">
        <w:rPr>
          <w:rFonts w:ascii="Arial" w:hAnsi="Arial" w:cs="Arial"/>
          <w:bCs/>
          <w:color w:val="000000" w:themeColor="text1"/>
          <w:sz w:val="20"/>
          <w:szCs w:val="20"/>
        </w:rPr>
        <w:t>tutti gli altri permessi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 è necessario presentare richiesta scritta al </w:t>
      </w:r>
      <w:r w:rsidR="006D0061" w:rsidRPr="006305D9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 w:rsidRPr="006305D9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5E755F" w:rsidRPr="006305D9">
        <w:rPr>
          <w:rFonts w:ascii="Arial" w:hAnsi="Arial" w:cs="Arial"/>
          <w:color w:val="000000" w:themeColor="text1"/>
          <w:sz w:val="20"/>
          <w:szCs w:val="20"/>
        </w:rPr>
        <w:t xml:space="preserve"> (presso gli Uffici di Polizia Locale) </w:t>
      </w:r>
      <w:r w:rsidR="00C43B5B" w:rsidRPr="006305D9">
        <w:rPr>
          <w:rFonts w:ascii="Arial" w:hAnsi="Arial" w:cs="Arial"/>
          <w:color w:val="000000" w:themeColor="text1"/>
          <w:sz w:val="20"/>
          <w:szCs w:val="20"/>
        </w:rPr>
        <w:t xml:space="preserve">anche tramite sito internet,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>su modello apposito</w:t>
      </w:r>
      <w:r w:rsidR="005A7C24" w:rsidRPr="006305D9">
        <w:rPr>
          <w:rFonts w:ascii="Arial" w:hAnsi="Arial" w:cs="Arial"/>
          <w:color w:val="000000" w:themeColor="text1"/>
          <w:sz w:val="20"/>
          <w:szCs w:val="20"/>
        </w:rPr>
        <w:t xml:space="preserve"> (cartaceo o digitale)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>, dovrà contenere l’indicazione della località da raggiungere, il numero di targa dei veicoli da autorizzare, l’attestazione dei requisiti previsti e tutte le altre informazioni necessarie</w:t>
      </w:r>
      <w:r w:rsidR="009B750B" w:rsidRPr="006305D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B2BC2ED" w14:textId="77777777" w:rsidR="003D78AF" w:rsidRPr="006305D9" w:rsidRDefault="0020590D" w:rsidP="0020590D">
      <w:pPr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>Nel caso di cui al punto precedente, i</w:t>
      </w:r>
      <w:r w:rsidR="003D78AF" w:rsidRPr="006305D9">
        <w:rPr>
          <w:rFonts w:ascii="Arial" w:hAnsi="Arial" w:cs="Arial"/>
          <w:color w:val="000000" w:themeColor="text1"/>
          <w:sz w:val="20"/>
          <w:szCs w:val="20"/>
        </w:rPr>
        <w:t>l permesso dovrà contenere i seguenti elementi:</w:t>
      </w:r>
    </w:p>
    <w:p w14:paraId="58E20172" w14:textId="77777777" w:rsidR="003D78AF" w:rsidRPr="006305D9" w:rsidRDefault="003D78AF" w:rsidP="008C4948">
      <w:pPr>
        <w:numPr>
          <w:ilvl w:val="0"/>
          <w:numId w:val="44"/>
        </w:numPr>
        <w:tabs>
          <w:tab w:val="num" w:pos="141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>numero di targa dei mezzi autorizzati;</w:t>
      </w:r>
    </w:p>
    <w:p w14:paraId="715E5C49" w14:textId="77777777" w:rsidR="00A94CDE" w:rsidRPr="006305D9" w:rsidRDefault="00A94CDE" w:rsidP="008C4948">
      <w:pPr>
        <w:numPr>
          <w:ilvl w:val="0"/>
          <w:numId w:val="44"/>
        </w:numPr>
        <w:tabs>
          <w:tab w:val="num" w:pos="141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>generalità della persona autorizzata;</w:t>
      </w:r>
    </w:p>
    <w:p w14:paraId="4C074F9C" w14:textId="77777777" w:rsidR="003D78AF" w:rsidRPr="006305D9" w:rsidRDefault="003D78AF" w:rsidP="008C4948">
      <w:pPr>
        <w:numPr>
          <w:ilvl w:val="0"/>
          <w:numId w:val="44"/>
        </w:numPr>
        <w:tabs>
          <w:tab w:val="num" w:pos="141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>il periodo di validità;</w:t>
      </w:r>
    </w:p>
    <w:p w14:paraId="4F85ED83" w14:textId="77777777" w:rsidR="003D78AF" w:rsidRPr="006305D9" w:rsidRDefault="003D78AF" w:rsidP="008C4948">
      <w:pPr>
        <w:numPr>
          <w:ilvl w:val="0"/>
          <w:numId w:val="44"/>
        </w:numPr>
        <w:tabs>
          <w:tab w:val="num" w:pos="141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>le strade interessate;</w:t>
      </w:r>
    </w:p>
    <w:p w14:paraId="5FF58C43" w14:textId="77777777" w:rsidR="003D78AF" w:rsidRPr="006305D9" w:rsidRDefault="003D78AF" w:rsidP="008C4948">
      <w:pPr>
        <w:numPr>
          <w:ilvl w:val="0"/>
          <w:numId w:val="44"/>
        </w:numPr>
        <w:tabs>
          <w:tab w:val="num" w:pos="141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D9">
        <w:rPr>
          <w:rFonts w:ascii="Arial" w:hAnsi="Arial" w:cs="Arial"/>
          <w:color w:val="000000" w:themeColor="text1"/>
          <w:sz w:val="20"/>
          <w:szCs w:val="20"/>
        </w:rPr>
        <w:t>i riferimenti normativi.</w:t>
      </w:r>
    </w:p>
    <w:p w14:paraId="6A12BFBA" w14:textId="366EE061" w:rsidR="003D78AF" w:rsidRPr="001D5D4A" w:rsidRDefault="003D78AF" w:rsidP="005E29A2">
      <w:pPr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Il permesso </w:t>
      </w:r>
      <w:r w:rsidR="005E29A2" w:rsidRPr="001D5D4A">
        <w:rPr>
          <w:rFonts w:ascii="Arial" w:hAnsi="Arial" w:cs="Arial"/>
          <w:color w:val="000000" w:themeColor="text1"/>
          <w:sz w:val="20"/>
          <w:szCs w:val="20"/>
        </w:rPr>
        <w:t xml:space="preserve">di cui al punto 4)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viene rilasciato</w:t>
      </w:r>
      <w:r w:rsidR="005E29A2"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entro </w:t>
      </w:r>
      <w:r w:rsidR="0095638A" w:rsidRPr="006305D9">
        <w:rPr>
          <w:rFonts w:ascii="Arial" w:hAnsi="Arial" w:cs="Arial"/>
          <w:color w:val="000000" w:themeColor="text1"/>
          <w:sz w:val="20"/>
          <w:szCs w:val="20"/>
        </w:rPr>
        <w:t>1</w:t>
      </w:r>
      <w:r w:rsidR="001A565D" w:rsidRPr="006305D9">
        <w:rPr>
          <w:rFonts w:ascii="Arial" w:hAnsi="Arial" w:cs="Arial"/>
          <w:color w:val="000000" w:themeColor="text1"/>
          <w:sz w:val="20"/>
          <w:szCs w:val="20"/>
        </w:rPr>
        <w:t>5</w:t>
      </w:r>
      <w:r w:rsidR="0095638A" w:rsidRPr="006305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 xml:space="preserve">giorni </w:t>
      </w:r>
      <w:r w:rsidR="0095638A" w:rsidRPr="006305D9">
        <w:rPr>
          <w:rFonts w:ascii="Arial" w:hAnsi="Arial" w:cs="Arial"/>
          <w:color w:val="000000" w:themeColor="text1"/>
          <w:sz w:val="20"/>
          <w:szCs w:val="20"/>
        </w:rPr>
        <w:t xml:space="preserve">lavorativi </w:t>
      </w:r>
      <w:r w:rsidRPr="006305D9">
        <w:rPr>
          <w:rFonts w:ascii="Arial" w:hAnsi="Arial" w:cs="Arial"/>
          <w:color w:val="000000" w:themeColor="text1"/>
          <w:sz w:val="20"/>
          <w:szCs w:val="20"/>
        </w:rPr>
        <w:t>dalla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presentazione della domanda, su apposito </w:t>
      </w:r>
      <w:r w:rsidR="00EB6677" w:rsidRPr="001D5D4A">
        <w:rPr>
          <w:rFonts w:ascii="Arial" w:hAnsi="Arial" w:cs="Arial"/>
          <w:color w:val="000000" w:themeColor="text1"/>
          <w:sz w:val="20"/>
          <w:szCs w:val="20"/>
        </w:rPr>
        <w:t xml:space="preserve">modulo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stampato</w:t>
      </w:r>
      <w:r w:rsidR="005E29A2" w:rsidRPr="001D5D4A">
        <w:rPr>
          <w:rFonts w:ascii="Arial" w:hAnsi="Arial" w:cs="Arial"/>
          <w:color w:val="000000" w:themeColor="text1"/>
          <w:sz w:val="20"/>
          <w:szCs w:val="20"/>
        </w:rPr>
        <w:t xml:space="preserve"> e vidimato dal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, e deve essere </w:t>
      </w:r>
      <w:r w:rsidR="005A7C24" w:rsidRPr="001D5D4A">
        <w:rPr>
          <w:rFonts w:ascii="Arial" w:hAnsi="Arial" w:cs="Arial"/>
          <w:color w:val="000000" w:themeColor="text1"/>
          <w:sz w:val="20"/>
          <w:szCs w:val="20"/>
        </w:rPr>
        <w:t xml:space="preserve">sempre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collocato sul</w:t>
      </w:r>
      <w:r w:rsidR="0086094B" w:rsidRPr="001D5D4A">
        <w:rPr>
          <w:rFonts w:ascii="Arial" w:hAnsi="Arial" w:cs="Arial"/>
          <w:color w:val="000000" w:themeColor="text1"/>
          <w:sz w:val="20"/>
          <w:szCs w:val="20"/>
        </w:rPr>
        <w:t xml:space="preserve"> veicolo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in posizione ben visibile per facilitare i controlli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C523728" w14:textId="4A382BE8" w:rsidR="003D78AF" w:rsidRPr="001D5D4A" w:rsidRDefault="005A7C24" w:rsidP="005A7C24">
      <w:pPr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In occasione del rilascio del permesso, il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può prevedere specifiche </w:t>
      </w:r>
      <w:r w:rsidR="00C13D3E" w:rsidRPr="001D5D4A">
        <w:rPr>
          <w:rFonts w:ascii="Arial" w:hAnsi="Arial" w:cs="Arial"/>
          <w:color w:val="000000" w:themeColor="text1"/>
          <w:sz w:val="20"/>
          <w:szCs w:val="20"/>
        </w:rPr>
        <w:t>prescrizioni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, ad esempio limitare la massa trasportabile o </w:t>
      </w:r>
      <w:r w:rsidR="005E29A2" w:rsidRPr="001D5D4A">
        <w:rPr>
          <w:rFonts w:ascii="Arial" w:hAnsi="Arial" w:cs="Arial"/>
          <w:color w:val="000000" w:themeColor="text1"/>
          <w:sz w:val="20"/>
          <w:szCs w:val="20"/>
        </w:rPr>
        <w:t>il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numero dei viaggi o gli orari di accesso alla strada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91AEBA6" w14:textId="612BCE9A" w:rsidR="00366953" w:rsidRPr="001D5D4A" w:rsidRDefault="00366953" w:rsidP="00366953">
      <w:pPr>
        <w:pStyle w:val="Corpodeltesto2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Il permesso può riguardare tutte le strade del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o solo alcune di esse o una sola.</w:t>
      </w:r>
    </w:p>
    <w:p w14:paraId="08CF0B5C" w14:textId="77777777" w:rsidR="00366953" w:rsidRPr="001D5D4A" w:rsidRDefault="00366953" w:rsidP="00AD1739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F389EA" w14:textId="77777777" w:rsidR="00C13D3E" w:rsidRPr="001D5D4A" w:rsidRDefault="00C13D3E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FE800B" w14:textId="77777777" w:rsidR="003D78AF" w:rsidRPr="001D5D4A" w:rsidRDefault="003D78AF" w:rsidP="00C207CD">
      <w:pPr>
        <w:pStyle w:val="Titolo1"/>
      </w:pPr>
      <w:bookmarkStart w:id="15" w:name="_Toc151394195"/>
      <w:r w:rsidRPr="001D5D4A">
        <w:t>Art. 1</w:t>
      </w:r>
      <w:r w:rsidR="00366953" w:rsidRPr="001D5D4A">
        <w:t>4</w:t>
      </w:r>
      <w:r w:rsidRPr="001D5D4A">
        <w:t xml:space="preserve"> – </w:t>
      </w:r>
      <w:r w:rsidR="00F91B44" w:rsidRPr="001D5D4A">
        <w:t>SOGGETTI TITOLARI DEI PERMESSI</w:t>
      </w:r>
      <w:bookmarkEnd w:id="15"/>
      <w:r w:rsidR="00F91B44" w:rsidRPr="001D5D4A">
        <w:t xml:space="preserve"> </w:t>
      </w:r>
    </w:p>
    <w:p w14:paraId="6482FC03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33517A" w14:textId="00CD72C8" w:rsidR="003D78AF" w:rsidRPr="008B6191" w:rsidRDefault="008C4948" w:rsidP="00A92658">
      <w:pPr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6191">
        <w:rPr>
          <w:rFonts w:ascii="Arial" w:hAnsi="Arial" w:cs="Arial"/>
          <w:color w:val="000000" w:themeColor="text1"/>
          <w:sz w:val="20"/>
          <w:szCs w:val="20"/>
        </w:rPr>
        <w:t xml:space="preserve">Il </w:t>
      </w:r>
      <w:r w:rsidR="006D0061" w:rsidRPr="008B6191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 w:rsidRPr="008B6191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8B61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6191">
        <w:rPr>
          <w:rFonts w:ascii="Arial" w:hAnsi="Arial" w:cs="Arial"/>
          <w:color w:val="000000" w:themeColor="text1"/>
          <w:sz w:val="20"/>
          <w:szCs w:val="20"/>
        </w:rPr>
        <w:t>può rilasciare i</w:t>
      </w:r>
      <w:r w:rsidR="003D78AF" w:rsidRPr="008B6191">
        <w:rPr>
          <w:rFonts w:ascii="Arial" w:hAnsi="Arial" w:cs="Arial"/>
          <w:color w:val="000000" w:themeColor="text1"/>
          <w:sz w:val="20"/>
          <w:szCs w:val="20"/>
        </w:rPr>
        <w:t>l permesso di transito alle seguenti categorie di utenti:</w:t>
      </w:r>
      <w:r w:rsidR="00C83C0F" w:rsidRPr="008B61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1C97070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  <w:sectPr w:rsidR="003D78AF" w:rsidRPr="001D5D4A" w:rsidSect="0094407E">
          <w:headerReference w:type="default" r:id="rId8"/>
          <w:footerReference w:type="default" r:id="rId9"/>
          <w:pgSz w:w="11906" w:h="16838"/>
          <w:pgMar w:top="2127" w:right="1134" w:bottom="1702" w:left="1134" w:header="709" w:footer="709" w:gutter="0"/>
          <w:cols w:space="708"/>
          <w:docGrid w:linePitch="360"/>
        </w:sectPr>
      </w:pPr>
    </w:p>
    <w:tbl>
      <w:tblPr>
        <w:tblW w:w="1531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800"/>
        <w:gridCol w:w="1963"/>
        <w:gridCol w:w="2074"/>
        <w:gridCol w:w="2410"/>
      </w:tblGrid>
      <w:tr w:rsidR="008D4BC3" w:rsidRPr="001D5D4A" w14:paraId="467167B4" w14:textId="77777777" w:rsidTr="00DD72B7">
        <w:trPr>
          <w:trHeight w:val="557"/>
          <w:tblHeader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07EB5E98" w14:textId="77777777" w:rsidR="003D78AF" w:rsidRPr="001D5D4A" w:rsidRDefault="003D78AF" w:rsidP="003753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16" w:name="_Hlk189900555"/>
            <w:r w:rsidRPr="001D5D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Categoria</w:t>
            </w:r>
          </w:p>
        </w:tc>
        <w:tc>
          <w:tcPr>
            <w:tcW w:w="7800" w:type="dxa"/>
            <w:tcBorders>
              <w:bottom w:val="single" w:sz="4" w:space="0" w:color="auto"/>
            </w:tcBorders>
            <w:vAlign w:val="center"/>
          </w:tcPr>
          <w:p w14:paraId="6B98A1E4" w14:textId="77777777" w:rsidR="003D78AF" w:rsidRPr="001D5D4A" w:rsidRDefault="003D78AF" w:rsidP="00A317B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Utenti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59879C44" w14:textId="77777777" w:rsidR="003D78AF" w:rsidRPr="001D5D4A" w:rsidRDefault="003D78AF" w:rsidP="00A317B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Tipologia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282C108" w14:textId="77777777" w:rsidR="003D78AF" w:rsidRPr="001D5D4A" w:rsidRDefault="00E33D37" w:rsidP="00A317B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Fascia di c</w:t>
            </w:r>
            <w:r w:rsidR="00E1307A" w:rsidRPr="001D5D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ontributo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D343210" w14:textId="77777777" w:rsidR="003D78AF" w:rsidRPr="001D5D4A" w:rsidRDefault="00CD4AD7" w:rsidP="00A317B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8D4BC3" w:rsidRPr="001D5D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iritto a circolare con:</w:t>
            </w:r>
          </w:p>
        </w:tc>
      </w:tr>
      <w:tr w:rsidR="008D4BC3" w:rsidRPr="001D5D4A" w14:paraId="2A65858A" w14:textId="77777777" w:rsidTr="00DD72B7">
        <w:tc>
          <w:tcPr>
            <w:tcW w:w="1063" w:type="dxa"/>
            <w:vAlign w:val="center"/>
          </w:tcPr>
          <w:p w14:paraId="07A440B5" w14:textId="77777777" w:rsidR="003D78AF" w:rsidRPr="001D5D4A" w:rsidRDefault="003D78AF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00" w:type="dxa"/>
            <w:vAlign w:val="center"/>
          </w:tcPr>
          <w:p w14:paraId="43530AD6" w14:textId="77777777" w:rsidR="003D78AF" w:rsidRPr="001D5D4A" w:rsidRDefault="003D78AF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Persone diversamente abili e i loro familiari</w:t>
            </w: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, esclusivamente per il trasporto di dette persone, per l’accesso a edifici di proprietà, in usufrutto, in affitto o in comodato o simili.</w:t>
            </w:r>
          </w:p>
        </w:tc>
        <w:tc>
          <w:tcPr>
            <w:tcW w:w="1963" w:type="dxa"/>
            <w:vAlign w:val="center"/>
          </w:tcPr>
          <w:p w14:paraId="63D39E97" w14:textId="77777777" w:rsidR="003D78AF" w:rsidRPr="001D5D4A" w:rsidRDefault="003D78AF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PERMANENTE</w:t>
            </w:r>
          </w:p>
        </w:tc>
        <w:tc>
          <w:tcPr>
            <w:tcW w:w="2074" w:type="dxa"/>
            <w:vAlign w:val="center"/>
          </w:tcPr>
          <w:p w14:paraId="4877E172" w14:textId="77777777" w:rsidR="003D78AF" w:rsidRPr="00EE441A" w:rsidRDefault="00E1307A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ESENTE</w:t>
            </w:r>
          </w:p>
        </w:tc>
        <w:tc>
          <w:tcPr>
            <w:tcW w:w="2410" w:type="dxa"/>
            <w:vAlign w:val="center"/>
          </w:tcPr>
          <w:p w14:paraId="3A109D0B" w14:textId="03B55AC5" w:rsidR="003D78AF" w:rsidRPr="00EE441A" w:rsidRDefault="006305D9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Automezzo del nucleo famigliare</w:t>
            </w:r>
            <w:r w:rsidR="00C650F0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(come da Stato famiglia)</w:t>
            </w:r>
          </w:p>
        </w:tc>
      </w:tr>
      <w:tr w:rsidR="008D4BC3" w:rsidRPr="001D5D4A" w14:paraId="46883E59" w14:textId="77777777" w:rsidTr="00DD72B7">
        <w:trPr>
          <w:trHeight w:val="130"/>
        </w:trPr>
        <w:tc>
          <w:tcPr>
            <w:tcW w:w="1063" w:type="dxa"/>
            <w:vAlign w:val="center"/>
          </w:tcPr>
          <w:p w14:paraId="13C0D11B" w14:textId="77777777" w:rsidR="00E1307A" w:rsidRPr="001D5D4A" w:rsidRDefault="00E1307A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00" w:type="dxa"/>
            <w:vAlign w:val="center"/>
          </w:tcPr>
          <w:p w14:paraId="6722C7B5" w14:textId="77777777" w:rsidR="00E1307A" w:rsidRPr="001D5D4A" w:rsidRDefault="00E1307A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Agricoltori, selvicoltori e alpeggiatori che conducono</w:t>
            </w: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3205B"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(ossia che coltivano, essendo proprietari, titolari di diritto reale o titolari di contratto in essere) </w:t>
            </w: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terreni agricoli, forestali e pascolivi raggiungibili solo dalle strade del presente regolamento</w:t>
            </w:r>
          </w:p>
        </w:tc>
        <w:tc>
          <w:tcPr>
            <w:tcW w:w="1963" w:type="dxa"/>
            <w:vAlign w:val="center"/>
          </w:tcPr>
          <w:p w14:paraId="3C544EDC" w14:textId="77777777" w:rsidR="00E1307A" w:rsidRPr="001D5D4A" w:rsidRDefault="00E1307A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PERMANENTE</w:t>
            </w:r>
          </w:p>
        </w:tc>
        <w:tc>
          <w:tcPr>
            <w:tcW w:w="2074" w:type="dxa"/>
            <w:vAlign w:val="center"/>
          </w:tcPr>
          <w:p w14:paraId="09621B2D" w14:textId="77777777" w:rsidR="00E1307A" w:rsidRPr="00EE441A" w:rsidRDefault="00E1307A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ESENTE</w:t>
            </w:r>
          </w:p>
        </w:tc>
        <w:tc>
          <w:tcPr>
            <w:tcW w:w="2410" w:type="dxa"/>
            <w:vAlign w:val="center"/>
          </w:tcPr>
          <w:p w14:paraId="13B94B3E" w14:textId="77777777" w:rsidR="00E1307A" w:rsidRPr="00EE441A" w:rsidRDefault="008D4BC3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Tutti gli automezzi</w:t>
            </w:r>
            <w:r w:rsidR="00E1307A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aziendali</w:t>
            </w:r>
          </w:p>
        </w:tc>
      </w:tr>
      <w:tr w:rsidR="008D4BC3" w:rsidRPr="001D5D4A" w14:paraId="1C72D03B" w14:textId="77777777" w:rsidTr="00DD72B7">
        <w:tc>
          <w:tcPr>
            <w:tcW w:w="1063" w:type="dxa"/>
            <w:vAlign w:val="center"/>
          </w:tcPr>
          <w:p w14:paraId="73CCB857" w14:textId="77777777" w:rsidR="00E1307A" w:rsidRPr="001D5D4A" w:rsidRDefault="00E1307A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7800" w:type="dxa"/>
            <w:vAlign w:val="center"/>
          </w:tcPr>
          <w:p w14:paraId="0FC8E3E9" w14:textId="77777777" w:rsidR="00E1307A" w:rsidRPr="001D5D4A" w:rsidRDefault="00E1307A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Soggetti che devono effettuare </w:t>
            </w:r>
            <w:r w:rsidRPr="001D5D4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attività con utilità sociale e senza scopo di lucro</w:t>
            </w: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(attività di studio, di ricerca, didattiche divulgative, celebrazione di funzioni religiose o attività di volontariato per l’organizzazione di feste, manifestazioni sportive o altri eventi assimilabili</w:t>
            </w:r>
            <w:r w:rsidR="00E66C1E"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organizzati da enti pubblici, parrocchie, Onlus o comunque senza fini di lucro</w:t>
            </w: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);</w:t>
            </w:r>
          </w:p>
        </w:tc>
        <w:tc>
          <w:tcPr>
            <w:tcW w:w="1963" w:type="dxa"/>
            <w:vAlign w:val="center"/>
          </w:tcPr>
          <w:p w14:paraId="28DC1054" w14:textId="77777777" w:rsidR="00E1307A" w:rsidRPr="001D5D4A" w:rsidRDefault="00E1307A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ALL’OCCORRENZA</w:t>
            </w:r>
          </w:p>
        </w:tc>
        <w:tc>
          <w:tcPr>
            <w:tcW w:w="2074" w:type="dxa"/>
            <w:vAlign w:val="center"/>
          </w:tcPr>
          <w:p w14:paraId="1D6B2036" w14:textId="77777777" w:rsidR="00E1307A" w:rsidRPr="00EE441A" w:rsidRDefault="00E1307A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ESENTE</w:t>
            </w:r>
          </w:p>
        </w:tc>
        <w:tc>
          <w:tcPr>
            <w:tcW w:w="2410" w:type="dxa"/>
            <w:vAlign w:val="center"/>
          </w:tcPr>
          <w:p w14:paraId="31BF8C36" w14:textId="77777777" w:rsidR="00E1307A" w:rsidRPr="00EE441A" w:rsidRDefault="008D4BC3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Gli automezzi </w:t>
            </w:r>
            <w:r w:rsidR="00E1307A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strettamente necessari</w:t>
            </w:r>
            <w:r w:rsidR="007474D7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come da autorizzazione</w:t>
            </w:r>
          </w:p>
        </w:tc>
      </w:tr>
      <w:tr w:rsidR="00D91523" w:rsidRPr="001D5D4A" w14:paraId="729FF8AE" w14:textId="77777777" w:rsidTr="00DD72B7">
        <w:tc>
          <w:tcPr>
            <w:tcW w:w="1063" w:type="dxa"/>
            <w:vAlign w:val="center"/>
          </w:tcPr>
          <w:p w14:paraId="7BAB2E63" w14:textId="77777777" w:rsidR="00D91523" w:rsidRPr="00C83C0F" w:rsidRDefault="00D91523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3C0F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7800" w:type="dxa"/>
            <w:vAlign w:val="center"/>
          </w:tcPr>
          <w:p w14:paraId="711F8CB0" w14:textId="7795542A" w:rsidR="00D91523" w:rsidRPr="00C83C0F" w:rsidRDefault="00D91523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3C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Imprese edili o forestali o agricole o altro, interessate alla realizzazione di un’opera pubblica, ovvero che hanno ricevuto direttamente dal Comune di </w:t>
            </w:r>
            <w:r w:rsidR="003D7E27" w:rsidRPr="00C83C0F">
              <w:rPr>
                <w:rFonts w:ascii="Arial" w:hAnsi="Arial" w:cs="Arial"/>
                <w:color w:val="000000" w:themeColor="text1"/>
                <w:sz w:val="20"/>
                <w:szCs w:val="20"/>
              </w:rPr>
              <w:t>Rovetta</w:t>
            </w:r>
            <w:r w:rsidRPr="00C83C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 incarico per realizzazione di interventi di valenza </w:t>
            </w:r>
            <w:r w:rsidR="000A54E2" w:rsidRPr="00C83C0F">
              <w:rPr>
                <w:rFonts w:ascii="Arial" w:hAnsi="Arial" w:cs="Arial"/>
                <w:color w:val="000000" w:themeColor="text1"/>
                <w:sz w:val="20"/>
                <w:szCs w:val="20"/>
              </w:rPr>
              <w:t>pubblica</w:t>
            </w:r>
          </w:p>
        </w:tc>
        <w:tc>
          <w:tcPr>
            <w:tcW w:w="1963" w:type="dxa"/>
            <w:vAlign w:val="center"/>
          </w:tcPr>
          <w:p w14:paraId="62653E89" w14:textId="77777777" w:rsidR="00D91523" w:rsidRPr="00C83C0F" w:rsidRDefault="00D91523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3C0F">
              <w:rPr>
                <w:rFonts w:ascii="Arial" w:hAnsi="Arial" w:cs="Arial"/>
                <w:color w:val="000000" w:themeColor="text1"/>
                <w:sz w:val="20"/>
                <w:szCs w:val="20"/>
              </w:rPr>
              <w:t>ALL’OCCORRENZA</w:t>
            </w:r>
          </w:p>
        </w:tc>
        <w:tc>
          <w:tcPr>
            <w:tcW w:w="2074" w:type="dxa"/>
            <w:vAlign w:val="center"/>
          </w:tcPr>
          <w:p w14:paraId="611CFEAF" w14:textId="77777777" w:rsidR="00D91523" w:rsidRPr="00EE441A" w:rsidRDefault="00D91523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ESENTE</w:t>
            </w:r>
          </w:p>
        </w:tc>
        <w:tc>
          <w:tcPr>
            <w:tcW w:w="2410" w:type="dxa"/>
            <w:vAlign w:val="center"/>
          </w:tcPr>
          <w:p w14:paraId="30637583" w14:textId="77777777" w:rsidR="00D91523" w:rsidRPr="00EE441A" w:rsidRDefault="00D91523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Gli automezzi strettamente necessari come da autorizzazione</w:t>
            </w:r>
          </w:p>
        </w:tc>
      </w:tr>
      <w:tr w:rsidR="000A54E2" w:rsidRPr="001D5D4A" w14:paraId="20F0D778" w14:textId="77777777" w:rsidTr="00DD72B7">
        <w:tc>
          <w:tcPr>
            <w:tcW w:w="1063" w:type="dxa"/>
            <w:vAlign w:val="center"/>
          </w:tcPr>
          <w:p w14:paraId="7E142018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800" w:type="dxa"/>
            <w:vAlign w:val="center"/>
          </w:tcPr>
          <w:p w14:paraId="652046B5" w14:textId="0104066A" w:rsidR="000A54E2" w:rsidRPr="001D5D4A" w:rsidRDefault="000A54E2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Soggetti incaricati dal Comune di </w:t>
            </w:r>
            <w:r w:rsidR="003D7E27">
              <w:rPr>
                <w:rFonts w:ascii="Arial" w:hAnsi="Arial" w:cs="Arial"/>
                <w:color w:val="000000" w:themeColor="text1"/>
                <w:sz w:val="20"/>
                <w:szCs w:val="20"/>
              </w:rPr>
              <w:t>Rovetta</w:t>
            </w: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per rilievi ambientali, o censimenti di flora o fauna, o interventi di controllo o eradicazione di fauna riconosciuta tale, ovvero attività riconosciute dal Comune di </w:t>
            </w:r>
            <w:r w:rsidR="003D7E27">
              <w:rPr>
                <w:rFonts w:ascii="Arial" w:hAnsi="Arial" w:cs="Arial"/>
                <w:color w:val="000000" w:themeColor="text1"/>
                <w:sz w:val="20"/>
                <w:szCs w:val="20"/>
              </w:rPr>
              <w:t>Rovetta</w:t>
            </w: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per la salvaguardia e le tutela dei beni e della popolazione</w:t>
            </w:r>
          </w:p>
        </w:tc>
        <w:tc>
          <w:tcPr>
            <w:tcW w:w="1963" w:type="dxa"/>
            <w:vAlign w:val="center"/>
          </w:tcPr>
          <w:p w14:paraId="22456FB0" w14:textId="77777777" w:rsidR="000A54E2" w:rsidRPr="001D5D4A" w:rsidRDefault="000A54E2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ALL’OCCORRENZA</w:t>
            </w:r>
          </w:p>
        </w:tc>
        <w:tc>
          <w:tcPr>
            <w:tcW w:w="2074" w:type="dxa"/>
            <w:vAlign w:val="center"/>
          </w:tcPr>
          <w:p w14:paraId="5CDA75EC" w14:textId="77777777" w:rsidR="000A54E2" w:rsidRPr="00EE441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ESENTE</w:t>
            </w:r>
          </w:p>
        </w:tc>
        <w:tc>
          <w:tcPr>
            <w:tcW w:w="2410" w:type="dxa"/>
            <w:vAlign w:val="center"/>
          </w:tcPr>
          <w:p w14:paraId="43EAC769" w14:textId="77777777" w:rsidR="000A54E2" w:rsidRPr="00EE441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Gli automezzi strettamente necessari come da autorizzazione</w:t>
            </w:r>
          </w:p>
        </w:tc>
      </w:tr>
      <w:tr w:rsidR="000A54E2" w:rsidRPr="001D5D4A" w14:paraId="3DC66D3D" w14:textId="77777777" w:rsidTr="00DD72B7">
        <w:tc>
          <w:tcPr>
            <w:tcW w:w="1063" w:type="dxa"/>
            <w:vAlign w:val="center"/>
          </w:tcPr>
          <w:p w14:paraId="5286E5A4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7800" w:type="dxa"/>
            <w:vAlign w:val="center"/>
          </w:tcPr>
          <w:p w14:paraId="1C24B69F" w14:textId="77777777" w:rsidR="000A54E2" w:rsidRPr="001D5D4A" w:rsidRDefault="000A54E2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Proprietari, affittuari, usufruttuari</w:t>
            </w: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altri aventi diritto sugli immobili serviti dalla strada (proprietari di case, di boschi e di altri terreni non agricoli);</w:t>
            </w:r>
          </w:p>
        </w:tc>
        <w:tc>
          <w:tcPr>
            <w:tcW w:w="1963" w:type="dxa"/>
            <w:vAlign w:val="center"/>
          </w:tcPr>
          <w:p w14:paraId="477EB6C5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PERMANENTE</w:t>
            </w:r>
          </w:p>
        </w:tc>
        <w:tc>
          <w:tcPr>
            <w:tcW w:w="2074" w:type="dxa"/>
            <w:vAlign w:val="center"/>
          </w:tcPr>
          <w:p w14:paraId="63368891" w14:textId="19DC5772" w:rsidR="000A54E2" w:rsidRPr="00EE441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ONEROSO</w:t>
            </w:r>
          </w:p>
        </w:tc>
        <w:tc>
          <w:tcPr>
            <w:tcW w:w="2410" w:type="dxa"/>
            <w:vAlign w:val="center"/>
          </w:tcPr>
          <w:p w14:paraId="3E221D2F" w14:textId="6C99F070" w:rsidR="000A54E2" w:rsidRPr="00EE441A" w:rsidRDefault="006305D9" w:rsidP="00BB761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mezzi (sino ad un massimo di 3) di proprietà dell’utente avente diritto, o di proprietà di parenti ed affini di 1° o 2° grado, o della moglie o convivente </w:t>
            </w:r>
            <w:r w:rsidR="005D5E87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(da</w:t>
            </w: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stato famiglia) del/della medesimo/a.</w:t>
            </w:r>
          </w:p>
        </w:tc>
      </w:tr>
      <w:tr w:rsidR="000A54E2" w:rsidRPr="001D5D4A" w14:paraId="535FD77D" w14:textId="77777777" w:rsidTr="00DD72B7">
        <w:tc>
          <w:tcPr>
            <w:tcW w:w="1063" w:type="dxa"/>
            <w:vAlign w:val="center"/>
          </w:tcPr>
          <w:p w14:paraId="00599CD9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7800" w:type="dxa"/>
            <w:vAlign w:val="center"/>
          </w:tcPr>
          <w:p w14:paraId="08E2E297" w14:textId="77777777" w:rsidR="000A54E2" w:rsidRPr="001D5D4A" w:rsidRDefault="000A54E2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Soggetti per i quali il transito è funzionale allo svolgimento di attività economiche atte alla gestione attiva (imprese edili per lavori su proprietà private) o a lavori finalizzati alla conservazione del territorio </w:t>
            </w:r>
            <w:r w:rsidR="00872225"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 proprietà private </w:t>
            </w: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(agro-forestale, difesa idrogeologica, naturalistica e ambientale ecc.)</w:t>
            </w:r>
          </w:p>
        </w:tc>
        <w:tc>
          <w:tcPr>
            <w:tcW w:w="1963" w:type="dxa"/>
            <w:vAlign w:val="center"/>
          </w:tcPr>
          <w:p w14:paraId="031B5F5A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ALL’OCCORRENZA</w:t>
            </w:r>
          </w:p>
        </w:tc>
        <w:tc>
          <w:tcPr>
            <w:tcW w:w="2074" w:type="dxa"/>
            <w:vAlign w:val="center"/>
          </w:tcPr>
          <w:p w14:paraId="4C25ACCB" w14:textId="77777777" w:rsidR="000A54E2" w:rsidRPr="00EE441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ONEROSO</w:t>
            </w:r>
          </w:p>
        </w:tc>
        <w:tc>
          <w:tcPr>
            <w:tcW w:w="2410" w:type="dxa"/>
            <w:vAlign w:val="center"/>
          </w:tcPr>
          <w:p w14:paraId="5C62BFAA" w14:textId="77777777" w:rsidR="000A54E2" w:rsidRPr="00EE441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Tutti gli automezzi aziendali</w:t>
            </w:r>
          </w:p>
        </w:tc>
      </w:tr>
      <w:tr w:rsidR="000A54E2" w:rsidRPr="001D5D4A" w14:paraId="6E9AB0FE" w14:textId="77777777" w:rsidTr="00CD4AD7">
        <w:tc>
          <w:tcPr>
            <w:tcW w:w="1063" w:type="dxa"/>
            <w:vAlign w:val="center"/>
          </w:tcPr>
          <w:p w14:paraId="1EDAC47B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7800" w:type="dxa"/>
            <w:vAlign w:val="center"/>
          </w:tcPr>
          <w:p w14:paraId="49B07601" w14:textId="2DBF2C2E" w:rsidR="000A54E2" w:rsidRPr="001D5D4A" w:rsidRDefault="000A54E2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Soggetti per i quali il transito è funzionale allo svolgimento di attività economiche turistico, ricreative, </w:t>
            </w:r>
            <w:r w:rsidR="0069435E" w:rsidRPr="006305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sportive (parapendio, deltaplano), </w:t>
            </w:r>
            <w:r w:rsidRPr="006305D9">
              <w:rPr>
                <w:rFonts w:ascii="Arial" w:hAnsi="Arial" w:cs="Arial"/>
                <w:color w:val="000000" w:themeColor="text1"/>
                <w:sz w:val="20"/>
                <w:szCs w:val="20"/>
              </w:rPr>
              <w:t>feste, gare</w:t>
            </w: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manifestazioni diverse dal punto C, altra </w:t>
            </w:r>
            <w:r w:rsidRPr="001D5D4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attività economica non finalizzata alla tutela e alla conservazione del territorio forestale e montano</w:t>
            </w:r>
          </w:p>
        </w:tc>
        <w:tc>
          <w:tcPr>
            <w:tcW w:w="1963" w:type="dxa"/>
            <w:vAlign w:val="center"/>
          </w:tcPr>
          <w:p w14:paraId="11ABDD9B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ALL’OCCORRENZA</w:t>
            </w:r>
          </w:p>
        </w:tc>
        <w:tc>
          <w:tcPr>
            <w:tcW w:w="2074" w:type="dxa"/>
            <w:vAlign w:val="center"/>
          </w:tcPr>
          <w:p w14:paraId="0961439A" w14:textId="77777777" w:rsidR="000A54E2" w:rsidRPr="00EE441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ONEROSO</w:t>
            </w:r>
          </w:p>
        </w:tc>
        <w:tc>
          <w:tcPr>
            <w:tcW w:w="2410" w:type="dxa"/>
            <w:vAlign w:val="center"/>
          </w:tcPr>
          <w:p w14:paraId="736B1893" w14:textId="77777777" w:rsidR="000A54E2" w:rsidRPr="00EE441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Tutti gli automezzi necessari all’evento</w:t>
            </w:r>
          </w:p>
        </w:tc>
      </w:tr>
      <w:tr w:rsidR="000A54E2" w:rsidRPr="001D5D4A" w14:paraId="09F727A3" w14:textId="77777777" w:rsidTr="00CD4AD7">
        <w:tc>
          <w:tcPr>
            <w:tcW w:w="1063" w:type="dxa"/>
            <w:vAlign w:val="center"/>
          </w:tcPr>
          <w:p w14:paraId="3F84E833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7800" w:type="dxa"/>
            <w:vAlign w:val="center"/>
          </w:tcPr>
          <w:p w14:paraId="68CCC3F7" w14:textId="5CDF2339" w:rsidR="000A54E2" w:rsidRPr="00EE5297" w:rsidRDefault="000A54E2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Soggetti muniti di licenza per l’attività </w:t>
            </w:r>
            <w:r w:rsidRPr="00EE441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venatoria</w:t>
            </w: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, da esercitare in località determinate</w:t>
            </w:r>
            <w:r w:rsidR="006305D9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(postazione fissa e non vagante)</w:t>
            </w: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nei periodi consentiti</w:t>
            </w:r>
            <w:r w:rsidR="003753AF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previ</w:t>
            </w:r>
            <w:r w:rsidR="00BB7617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a presentazione di idonea documentazione (licenza di caccia o similari)</w:t>
            </w: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C83C0F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vAlign w:val="center"/>
          </w:tcPr>
          <w:p w14:paraId="1286D9F6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ALL’OCCORRENZA</w:t>
            </w:r>
          </w:p>
        </w:tc>
        <w:tc>
          <w:tcPr>
            <w:tcW w:w="2074" w:type="dxa"/>
            <w:vAlign w:val="center"/>
          </w:tcPr>
          <w:p w14:paraId="5A64762D" w14:textId="77777777" w:rsidR="000A54E2" w:rsidRPr="00EE441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ONEROSO</w:t>
            </w:r>
          </w:p>
        </w:tc>
        <w:tc>
          <w:tcPr>
            <w:tcW w:w="2410" w:type="dxa"/>
            <w:vAlign w:val="center"/>
          </w:tcPr>
          <w:p w14:paraId="5B1684F2" w14:textId="77777777" w:rsidR="000A54E2" w:rsidRPr="00EE441A" w:rsidRDefault="000A54E2" w:rsidP="00BB761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1 automezzo</w:t>
            </w:r>
          </w:p>
        </w:tc>
      </w:tr>
      <w:tr w:rsidR="000A54E2" w:rsidRPr="001D5D4A" w14:paraId="4C53A124" w14:textId="77777777" w:rsidTr="00CD4AD7">
        <w:tc>
          <w:tcPr>
            <w:tcW w:w="1063" w:type="dxa"/>
            <w:vAlign w:val="center"/>
          </w:tcPr>
          <w:p w14:paraId="69B84505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L</w:t>
            </w:r>
          </w:p>
        </w:tc>
        <w:tc>
          <w:tcPr>
            <w:tcW w:w="7800" w:type="dxa"/>
            <w:vAlign w:val="center"/>
          </w:tcPr>
          <w:p w14:paraId="5D3CC27B" w14:textId="7D63A2CC" w:rsidR="000A54E2" w:rsidRPr="00EE441A" w:rsidRDefault="000A54E2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Persone che vogliono accedere alla strada per </w:t>
            </w:r>
            <w:r w:rsidRPr="00EE441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motivi turistico ricreativi</w:t>
            </w: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, fino a un massimo di 1</w:t>
            </w:r>
            <w:r w:rsidR="006305D9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permessi al giorno su tutto il territorio comunale</w:t>
            </w:r>
            <w:r w:rsidR="006305D9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Per i residenti nei comuni di Rovetta e Fino del Monte </w:t>
            </w:r>
            <w:r w:rsidR="00751D99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il permesso può essere richiesto per tutti i giorni dell’anno e può essere richiesto anche permesso mensile </w:t>
            </w:r>
            <w:r w:rsidR="00374E9B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(senza</w:t>
            </w:r>
            <w:r w:rsidR="00751D99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limite </w:t>
            </w:r>
            <w:r w:rsidR="00374E9B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numerico)</w:t>
            </w:r>
            <w:r w:rsidR="00751D99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Per i non residenti può essere richiesto solo permesso giornaliero dal 1° maggio al 20 settembre.  </w:t>
            </w:r>
            <w:r w:rsidR="00C650F0" w:rsidRPr="00E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vAlign w:val="center"/>
          </w:tcPr>
          <w:p w14:paraId="7EFDD793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ALL’OCCORRENZA</w:t>
            </w:r>
          </w:p>
        </w:tc>
        <w:tc>
          <w:tcPr>
            <w:tcW w:w="2074" w:type="dxa"/>
            <w:vAlign w:val="center"/>
          </w:tcPr>
          <w:p w14:paraId="6B441C02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ONEROSO</w:t>
            </w:r>
          </w:p>
        </w:tc>
        <w:tc>
          <w:tcPr>
            <w:tcW w:w="2410" w:type="dxa"/>
            <w:vAlign w:val="center"/>
          </w:tcPr>
          <w:p w14:paraId="2EF37170" w14:textId="77777777" w:rsidR="000A54E2" w:rsidRPr="001D5D4A" w:rsidRDefault="000A54E2" w:rsidP="00BB761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1 automezzo</w:t>
            </w:r>
          </w:p>
        </w:tc>
      </w:tr>
      <w:tr w:rsidR="000A54E2" w:rsidRPr="001D5D4A" w14:paraId="142FBEC7" w14:textId="77777777" w:rsidTr="00CD4AD7">
        <w:tc>
          <w:tcPr>
            <w:tcW w:w="1063" w:type="dxa"/>
            <w:vAlign w:val="center"/>
          </w:tcPr>
          <w:p w14:paraId="3F59B88C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800" w:type="dxa"/>
            <w:vAlign w:val="center"/>
          </w:tcPr>
          <w:p w14:paraId="70099DDC" w14:textId="6E60EDB6" w:rsidR="000A54E2" w:rsidRPr="001D5D4A" w:rsidRDefault="000A54E2" w:rsidP="00375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4E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Persone che vogliono accedere alla strada per pernottare o fruire dei servizi presso strutture ricettive o immobili adibiti a tale uso, il cui transito è regolato da specifica convenzione tra il Comune di </w:t>
            </w:r>
            <w:r w:rsidR="003D7E27" w:rsidRPr="00374E9B">
              <w:rPr>
                <w:rFonts w:ascii="Arial" w:hAnsi="Arial" w:cs="Arial"/>
                <w:color w:val="000000" w:themeColor="text1"/>
                <w:sz w:val="20"/>
                <w:szCs w:val="20"/>
              </w:rPr>
              <w:t>Rovetta</w:t>
            </w:r>
            <w:r w:rsidRPr="00374E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ed il gestore della struttura</w:t>
            </w:r>
          </w:p>
        </w:tc>
        <w:tc>
          <w:tcPr>
            <w:tcW w:w="1963" w:type="dxa"/>
            <w:vAlign w:val="center"/>
          </w:tcPr>
          <w:p w14:paraId="3BF9FA4E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ALL’OCCORRENZA</w:t>
            </w:r>
          </w:p>
        </w:tc>
        <w:tc>
          <w:tcPr>
            <w:tcW w:w="2074" w:type="dxa"/>
            <w:vAlign w:val="center"/>
          </w:tcPr>
          <w:p w14:paraId="00046612" w14:textId="77777777" w:rsidR="000A54E2" w:rsidRPr="001D5D4A" w:rsidRDefault="000A54E2" w:rsidP="00A317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ONEROSO</w:t>
            </w:r>
          </w:p>
        </w:tc>
        <w:tc>
          <w:tcPr>
            <w:tcW w:w="2410" w:type="dxa"/>
            <w:vAlign w:val="center"/>
          </w:tcPr>
          <w:p w14:paraId="43CC6AF3" w14:textId="77777777" w:rsidR="000A54E2" w:rsidRPr="001D5D4A" w:rsidRDefault="000A54E2" w:rsidP="00BB761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D4A">
              <w:rPr>
                <w:rFonts w:ascii="Arial" w:hAnsi="Arial" w:cs="Arial"/>
                <w:color w:val="000000" w:themeColor="text1"/>
                <w:sz w:val="20"/>
                <w:szCs w:val="20"/>
              </w:rPr>
              <w:t>1 automezzo</w:t>
            </w:r>
          </w:p>
        </w:tc>
      </w:tr>
      <w:bookmarkEnd w:id="16"/>
    </w:tbl>
    <w:p w14:paraId="261C7F38" w14:textId="5DD53A1C" w:rsidR="006305D9" w:rsidRPr="001D5D4A" w:rsidRDefault="006305D9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  <w:sectPr w:rsidR="006305D9" w:rsidRPr="001D5D4A" w:rsidSect="001354B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E495C17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5EA28A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8E6D35" w14:textId="77777777" w:rsidR="003D78AF" w:rsidRPr="001D5D4A" w:rsidRDefault="003D78AF" w:rsidP="00C207CD">
      <w:pPr>
        <w:pStyle w:val="Titolo1"/>
      </w:pPr>
      <w:bookmarkStart w:id="17" w:name="_Toc151394196"/>
      <w:r w:rsidRPr="001D5D4A">
        <w:t>Art. 1</w:t>
      </w:r>
      <w:r w:rsidR="00366953" w:rsidRPr="001D5D4A">
        <w:t>5</w:t>
      </w:r>
      <w:r w:rsidRPr="001D5D4A">
        <w:t xml:space="preserve"> – </w:t>
      </w:r>
      <w:r w:rsidR="00E1307A" w:rsidRPr="001D5D4A">
        <w:t>CONTRIBUTO ALLE SPESE DI MANUTENZIONE</w:t>
      </w:r>
      <w:bookmarkEnd w:id="17"/>
    </w:p>
    <w:p w14:paraId="7F008BBA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FD59FA" w14:textId="6C778ABE" w:rsidR="003D78AF" w:rsidRPr="00751D99" w:rsidRDefault="003D78AF" w:rsidP="00F91B44">
      <w:pPr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D99">
        <w:rPr>
          <w:rFonts w:ascii="Arial" w:hAnsi="Arial" w:cs="Arial"/>
          <w:color w:val="000000" w:themeColor="text1"/>
          <w:sz w:val="20"/>
          <w:szCs w:val="20"/>
        </w:rPr>
        <w:t>Il permesso è rilasciato a seguito del versamento di una somma che rappresenta il contributo, da parte dell’utilizzatore della strada, alle spese di manutenzione</w:t>
      </w:r>
      <w:r w:rsidR="00E97495" w:rsidRPr="00751D99">
        <w:rPr>
          <w:rFonts w:ascii="Arial" w:hAnsi="Arial" w:cs="Arial"/>
          <w:color w:val="000000" w:themeColor="text1"/>
          <w:sz w:val="20"/>
          <w:szCs w:val="20"/>
        </w:rPr>
        <w:t xml:space="preserve"> ordinaria</w:t>
      </w:r>
      <w:r w:rsidR="0027661B" w:rsidRPr="00751D99">
        <w:rPr>
          <w:rFonts w:ascii="Arial" w:hAnsi="Arial" w:cs="Arial"/>
          <w:color w:val="000000" w:themeColor="text1"/>
          <w:sz w:val="20"/>
          <w:szCs w:val="20"/>
        </w:rPr>
        <w:t xml:space="preserve"> (come previsto da specifica delibera della Giunta Comunale)</w:t>
      </w:r>
      <w:r w:rsidR="009B750B" w:rsidRPr="00751D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C71ABF4" w14:textId="408B461A" w:rsidR="003D78AF" w:rsidRPr="00751D99" w:rsidRDefault="003D78AF" w:rsidP="003D78AF">
      <w:pPr>
        <w:pStyle w:val="Corpodeltesto2"/>
        <w:numPr>
          <w:ilvl w:val="0"/>
          <w:numId w:val="32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51D99">
        <w:rPr>
          <w:rFonts w:ascii="Arial" w:hAnsi="Arial" w:cs="Arial"/>
          <w:color w:val="000000" w:themeColor="text1"/>
          <w:sz w:val="20"/>
          <w:szCs w:val="20"/>
        </w:rPr>
        <w:t>Per le categorie di utenti A, B</w:t>
      </w:r>
      <w:r w:rsidR="00D91523" w:rsidRPr="00751D99">
        <w:rPr>
          <w:rFonts w:ascii="Arial" w:hAnsi="Arial" w:cs="Arial"/>
          <w:color w:val="000000" w:themeColor="text1"/>
          <w:sz w:val="20"/>
          <w:szCs w:val="20"/>
        </w:rPr>
        <w:t>,</w:t>
      </w:r>
      <w:r w:rsidRPr="00751D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="001D5D4A" w:rsidRPr="00751D99">
        <w:rPr>
          <w:rFonts w:ascii="Arial" w:hAnsi="Arial" w:cs="Arial"/>
          <w:color w:val="000000" w:themeColor="text1"/>
          <w:sz w:val="20"/>
          <w:szCs w:val="20"/>
        </w:rPr>
        <w:t>,</w:t>
      </w:r>
      <w:r w:rsidR="00D91523" w:rsidRPr="00751D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="001D5D4A" w:rsidRPr="00751D99">
        <w:rPr>
          <w:rFonts w:ascii="Arial" w:hAnsi="Arial" w:cs="Arial"/>
          <w:color w:val="000000" w:themeColor="text1"/>
          <w:sz w:val="20"/>
          <w:szCs w:val="20"/>
        </w:rPr>
        <w:t xml:space="preserve"> ed E</w:t>
      </w:r>
      <w:r w:rsidRPr="00751D99">
        <w:rPr>
          <w:rFonts w:ascii="Arial" w:hAnsi="Arial" w:cs="Arial"/>
          <w:color w:val="000000" w:themeColor="text1"/>
          <w:sz w:val="20"/>
          <w:szCs w:val="20"/>
        </w:rPr>
        <w:t xml:space="preserve"> i permessi sono gratuiti</w:t>
      </w:r>
      <w:r w:rsidR="009B750B" w:rsidRPr="00751D99">
        <w:rPr>
          <w:rFonts w:ascii="Arial" w:hAnsi="Arial" w:cs="Arial"/>
          <w:color w:val="000000" w:themeColor="text1"/>
          <w:sz w:val="20"/>
          <w:szCs w:val="20"/>
        </w:rPr>
        <w:t>;</w:t>
      </w:r>
      <w:r w:rsidR="00C83C0F" w:rsidRPr="00751D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DE8B35" w14:textId="34E2A353" w:rsidR="003D78AF" w:rsidRPr="001D5D4A" w:rsidRDefault="003D78AF" w:rsidP="003D78AF">
      <w:pPr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51D99">
        <w:rPr>
          <w:rFonts w:ascii="Arial" w:hAnsi="Arial" w:cs="Arial"/>
          <w:color w:val="000000" w:themeColor="text1"/>
          <w:sz w:val="20"/>
          <w:szCs w:val="20"/>
        </w:rPr>
        <w:t>Salvo quanto indicato nella tabella del precedente articolo</w:t>
      </w:r>
      <w:r w:rsidR="00F442DE" w:rsidRPr="00751D99">
        <w:rPr>
          <w:rFonts w:ascii="Arial" w:hAnsi="Arial" w:cs="Arial"/>
          <w:color w:val="000000" w:themeColor="text1"/>
          <w:sz w:val="20"/>
          <w:szCs w:val="20"/>
        </w:rPr>
        <w:t xml:space="preserve"> e specificato in tabella nella colonna “Diritto a circolare con”</w:t>
      </w:r>
      <w:r w:rsidRPr="00751D99">
        <w:rPr>
          <w:rFonts w:ascii="Arial" w:hAnsi="Arial" w:cs="Arial"/>
          <w:color w:val="000000" w:themeColor="text1"/>
          <w:sz w:val="20"/>
          <w:szCs w:val="20"/>
        </w:rPr>
        <w:t>, il permesso è rilasciato per un unico veicolo, da indicare nell’autorizzazione; in caso di sostituzione del veicolo (es. vendita, furto o rottamazione di un veicolo e acquisto di uno nuovo)</w:t>
      </w:r>
      <w:r w:rsidR="00DE2B4B" w:rsidRPr="00751D99">
        <w:rPr>
          <w:rFonts w:ascii="Arial" w:hAnsi="Arial" w:cs="Arial"/>
          <w:color w:val="000000" w:themeColor="text1"/>
          <w:sz w:val="20"/>
          <w:szCs w:val="20"/>
        </w:rPr>
        <w:t>, il titolare può chie</w:t>
      </w:r>
      <w:r w:rsidR="00DE2B4B" w:rsidRPr="00751D99">
        <w:rPr>
          <w:rFonts w:ascii="Arial" w:hAnsi="Arial" w:cs="Arial"/>
          <w:sz w:val="20"/>
          <w:szCs w:val="20"/>
        </w:rPr>
        <w:t xml:space="preserve">dere </w:t>
      </w:r>
      <w:r w:rsidR="00274B97" w:rsidRPr="00751D99">
        <w:rPr>
          <w:rFonts w:ascii="Arial" w:hAnsi="Arial" w:cs="Arial"/>
          <w:sz w:val="20"/>
          <w:szCs w:val="20"/>
        </w:rPr>
        <w:t xml:space="preserve">il rilascio </w:t>
      </w:r>
      <w:r w:rsidR="003C5EFA" w:rsidRPr="00751D99">
        <w:rPr>
          <w:rFonts w:ascii="Arial" w:hAnsi="Arial" w:cs="Arial"/>
          <w:sz w:val="20"/>
          <w:szCs w:val="20"/>
        </w:rPr>
        <w:t>senza spese</w:t>
      </w:r>
      <w:r w:rsidR="003C5EFA" w:rsidRPr="001D5D4A">
        <w:rPr>
          <w:rFonts w:ascii="Arial" w:hAnsi="Arial" w:cs="Arial"/>
          <w:sz w:val="20"/>
          <w:szCs w:val="20"/>
        </w:rPr>
        <w:t xml:space="preserve"> ulteriori </w:t>
      </w:r>
      <w:r w:rsidR="00274B97" w:rsidRPr="001D5D4A">
        <w:rPr>
          <w:rFonts w:ascii="Arial" w:hAnsi="Arial" w:cs="Arial"/>
          <w:sz w:val="20"/>
          <w:szCs w:val="20"/>
        </w:rPr>
        <w:t xml:space="preserve">di un nuovo </w:t>
      </w:r>
      <w:r w:rsidRPr="001D5D4A">
        <w:rPr>
          <w:rFonts w:ascii="Arial" w:hAnsi="Arial" w:cs="Arial"/>
          <w:sz w:val="20"/>
          <w:szCs w:val="20"/>
        </w:rPr>
        <w:t xml:space="preserve">permesso </w:t>
      </w:r>
      <w:r w:rsidR="0084231D" w:rsidRPr="001D5D4A">
        <w:rPr>
          <w:rFonts w:ascii="Arial" w:hAnsi="Arial" w:cs="Arial"/>
          <w:sz w:val="20"/>
          <w:szCs w:val="20"/>
        </w:rPr>
        <w:t xml:space="preserve">(con la medesima scadenza) </w:t>
      </w:r>
      <w:r w:rsidR="00274B97" w:rsidRPr="001D5D4A">
        <w:rPr>
          <w:rFonts w:ascii="Arial" w:hAnsi="Arial" w:cs="Arial"/>
          <w:sz w:val="20"/>
          <w:szCs w:val="20"/>
        </w:rPr>
        <w:t xml:space="preserve">in sostituzione di quello </w:t>
      </w:r>
      <w:r w:rsidRPr="001D5D4A">
        <w:rPr>
          <w:rFonts w:ascii="Arial" w:hAnsi="Arial" w:cs="Arial"/>
          <w:sz w:val="20"/>
          <w:szCs w:val="20"/>
        </w:rPr>
        <w:t>già rilasciato</w:t>
      </w:r>
      <w:r w:rsidR="00274B97" w:rsidRPr="001D5D4A">
        <w:rPr>
          <w:rFonts w:ascii="Arial" w:hAnsi="Arial" w:cs="Arial"/>
          <w:sz w:val="20"/>
          <w:szCs w:val="20"/>
        </w:rPr>
        <w:t xml:space="preserve">, che </w:t>
      </w:r>
      <w:r w:rsidR="003C5EFA" w:rsidRPr="001D5D4A">
        <w:rPr>
          <w:rFonts w:ascii="Arial" w:hAnsi="Arial" w:cs="Arial"/>
          <w:sz w:val="20"/>
          <w:szCs w:val="20"/>
        </w:rPr>
        <w:t>è revocato</w:t>
      </w:r>
      <w:r w:rsidRPr="001D5D4A">
        <w:rPr>
          <w:rFonts w:ascii="Arial" w:hAnsi="Arial" w:cs="Arial"/>
          <w:sz w:val="20"/>
          <w:szCs w:val="20"/>
        </w:rPr>
        <w:t>.</w:t>
      </w:r>
      <w:r w:rsidR="003E35FB" w:rsidRPr="001D5D4A">
        <w:rPr>
          <w:rFonts w:ascii="Arial" w:hAnsi="Arial" w:cs="Arial"/>
          <w:sz w:val="20"/>
          <w:szCs w:val="20"/>
        </w:rPr>
        <w:t xml:space="preserve"> Il richiedente può comunque chiedere di traslare il permesso su un altro </w:t>
      </w:r>
      <w:r w:rsidR="008061FB" w:rsidRPr="001D5D4A">
        <w:rPr>
          <w:rFonts w:ascii="Arial" w:hAnsi="Arial" w:cs="Arial"/>
          <w:sz w:val="20"/>
          <w:szCs w:val="20"/>
        </w:rPr>
        <w:t>veicolo</w:t>
      </w:r>
      <w:r w:rsidR="003E35FB" w:rsidRPr="001D5D4A">
        <w:rPr>
          <w:rFonts w:ascii="Arial" w:hAnsi="Arial" w:cs="Arial"/>
          <w:sz w:val="20"/>
          <w:szCs w:val="20"/>
        </w:rPr>
        <w:t xml:space="preserve"> di sua proprietà o di usare un unico permesso su più </w:t>
      </w:r>
      <w:r w:rsidR="008061FB" w:rsidRPr="001D5D4A">
        <w:rPr>
          <w:rFonts w:ascii="Arial" w:hAnsi="Arial" w:cs="Arial"/>
          <w:sz w:val="20"/>
          <w:szCs w:val="20"/>
        </w:rPr>
        <w:t>veicoli</w:t>
      </w:r>
      <w:r w:rsidR="003E35FB" w:rsidRPr="001D5D4A">
        <w:rPr>
          <w:rFonts w:ascii="Arial" w:hAnsi="Arial" w:cs="Arial"/>
          <w:sz w:val="20"/>
          <w:szCs w:val="20"/>
        </w:rPr>
        <w:t xml:space="preserve"> alternativamente</w:t>
      </w:r>
      <w:r w:rsidR="009B750B" w:rsidRPr="001D5D4A">
        <w:rPr>
          <w:rFonts w:ascii="Arial" w:hAnsi="Arial" w:cs="Arial"/>
          <w:sz w:val="20"/>
          <w:szCs w:val="20"/>
        </w:rPr>
        <w:t>;</w:t>
      </w:r>
    </w:p>
    <w:p w14:paraId="678F2261" w14:textId="77777777" w:rsidR="00A94CDE" w:rsidRDefault="00E1307A" w:rsidP="00F91B44">
      <w:pPr>
        <w:numPr>
          <w:ilvl w:val="0"/>
          <w:numId w:val="32"/>
        </w:numPr>
        <w:jc w:val="both"/>
        <w:rPr>
          <w:rFonts w:ascii="Arial" w:hAnsi="Arial" w:cs="Arial"/>
          <w:iCs/>
          <w:sz w:val="20"/>
          <w:szCs w:val="20"/>
        </w:rPr>
      </w:pPr>
      <w:r w:rsidRPr="001D5D4A">
        <w:rPr>
          <w:rFonts w:ascii="Arial" w:hAnsi="Arial" w:cs="Arial"/>
          <w:iCs/>
          <w:sz w:val="20"/>
          <w:szCs w:val="20"/>
        </w:rPr>
        <w:t>L’ammontare dei contributi</w:t>
      </w:r>
      <w:r w:rsidR="003D78AF" w:rsidRPr="001D5D4A">
        <w:rPr>
          <w:rFonts w:ascii="Arial" w:hAnsi="Arial" w:cs="Arial"/>
          <w:iCs/>
          <w:sz w:val="20"/>
          <w:szCs w:val="20"/>
        </w:rPr>
        <w:t xml:space="preserve"> </w:t>
      </w:r>
      <w:r w:rsidR="00FC7AE2" w:rsidRPr="001D5D4A">
        <w:rPr>
          <w:rFonts w:ascii="Arial" w:hAnsi="Arial" w:cs="Arial"/>
          <w:iCs/>
          <w:sz w:val="20"/>
          <w:szCs w:val="20"/>
        </w:rPr>
        <w:t xml:space="preserve">per la manutenzione ordinaria delle strade </w:t>
      </w:r>
      <w:r w:rsidR="0084231D" w:rsidRPr="001D5D4A">
        <w:rPr>
          <w:rFonts w:ascii="Arial" w:hAnsi="Arial" w:cs="Arial"/>
          <w:iCs/>
          <w:sz w:val="20"/>
          <w:szCs w:val="20"/>
        </w:rPr>
        <w:t>è</w:t>
      </w:r>
      <w:r w:rsidR="003D78AF" w:rsidRPr="001D5D4A">
        <w:rPr>
          <w:rFonts w:ascii="Arial" w:hAnsi="Arial" w:cs="Arial"/>
          <w:iCs/>
          <w:sz w:val="20"/>
          <w:szCs w:val="20"/>
        </w:rPr>
        <w:t xml:space="preserve"> </w:t>
      </w:r>
      <w:r w:rsidR="00A94CDE" w:rsidRPr="001D5D4A">
        <w:rPr>
          <w:rFonts w:ascii="Arial" w:hAnsi="Arial" w:cs="Arial"/>
          <w:iCs/>
          <w:sz w:val="20"/>
          <w:szCs w:val="20"/>
        </w:rPr>
        <w:t>individuat</w:t>
      </w:r>
      <w:r w:rsidR="0084231D" w:rsidRPr="001D5D4A">
        <w:rPr>
          <w:rFonts w:ascii="Arial" w:hAnsi="Arial" w:cs="Arial"/>
          <w:iCs/>
          <w:sz w:val="20"/>
          <w:szCs w:val="20"/>
        </w:rPr>
        <w:t>o</w:t>
      </w:r>
      <w:r w:rsidR="00A94CDE" w:rsidRPr="001D5D4A">
        <w:rPr>
          <w:rFonts w:ascii="Arial" w:hAnsi="Arial" w:cs="Arial"/>
          <w:iCs/>
          <w:sz w:val="20"/>
          <w:szCs w:val="20"/>
        </w:rPr>
        <w:t xml:space="preserve"> dalla Giunta comunale </w:t>
      </w:r>
      <w:r w:rsidR="00D12366" w:rsidRPr="001D5D4A">
        <w:rPr>
          <w:rFonts w:ascii="Arial" w:hAnsi="Arial" w:cs="Arial"/>
          <w:iCs/>
          <w:sz w:val="20"/>
          <w:szCs w:val="20"/>
        </w:rPr>
        <w:t xml:space="preserve">con l’obiettivo, se ragionevolmente possibile, di ottenere </w:t>
      </w:r>
      <w:r w:rsidR="00A94CDE" w:rsidRPr="001D5D4A">
        <w:rPr>
          <w:rFonts w:ascii="Arial" w:hAnsi="Arial" w:cs="Arial"/>
          <w:iCs/>
          <w:sz w:val="20"/>
          <w:szCs w:val="20"/>
        </w:rPr>
        <w:t>la copertura dei costi di manutenzione ordinaria delle strade.</w:t>
      </w:r>
    </w:p>
    <w:p w14:paraId="612A37AA" w14:textId="77777777" w:rsidR="00A94CDE" w:rsidRPr="001D5D4A" w:rsidRDefault="00A94CDE" w:rsidP="003D78AF">
      <w:pPr>
        <w:jc w:val="both"/>
        <w:rPr>
          <w:rFonts w:ascii="Arial" w:hAnsi="Arial" w:cs="Arial"/>
          <w:iCs/>
          <w:sz w:val="20"/>
          <w:szCs w:val="20"/>
        </w:rPr>
      </w:pPr>
    </w:p>
    <w:p w14:paraId="2BA662AE" w14:textId="77777777" w:rsidR="00A317BF" w:rsidRPr="001D5D4A" w:rsidRDefault="00A317BF" w:rsidP="003D78AF">
      <w:pPr>
        <w:rPr>
          <w:rFonts w:ascii="Arial" w:hAnsi="Arial" w:cs="Arial"/>
          <w:sz w:val="20"/>
          <w:szCs w:val="20"/>
        </w:rPr>
      </w:pPr>
    </w:p>
    <w:p w14:paraId="29247299" w14:textId="77777777" w:rsidR="003D78AF" w:rsidRPr="001D5D4A" w:rsidRDefault="003D78AF" w:rsidP="00C207CD">
      <w:pPr>
        <w:pStyle w:val="Titolo1"/>
      </w:pPr>
      <w:bookmarkStart w:id="18" w:name="_Toc151394197"/>
      <w:r w:rsidRPr="001D5D4A">
        <w:t xml:space="preserve">Art. </w:t>
      </w:r>
      <w:r w:rsidR="00366953" w:rsidRPr="001D5D4A">
        <w:t xml:space="preserve">16 </w:t>
      </w:r>
      <w:r w:rsidRPr="001D5D4A">
        <w:t xml:space="preserve">– </w:t>
      </w:r>
      <w:r w:rsidR="005366B6" w:rsidRPr="001D5D4A">
        <w:t>REGISTRO DEI PERMESSI</w:t>
      </w:r>
      <w:bookmarkEnd w:id="18"/>
    </w:p>
    <w:p w14:paraId="764D12B3" w14:textId="77777777" w:rsidR="003D78AF" w:rsidRPr="001D5D4A" w:rsidRDefault="003D78AF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5D342EF" w14:textId="59EE9BD1" w:rsidR="003D78AF" w:rsidRPr="001D5D4A" w:rsidRDefault="003D78AF" w:rsidP="006E43CA">
      <w:pPr>
        <w:pStyle w:val="Rientrocorpodeltesto2"/>
        <w:numPr>
          <w:ilvl w:val="0"/>
          <w:numId w:val="33"/>
        </w:numPr>
        <w:spacing w:line="24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 permessi rilasciati devono essere annotati </w:t>
      </w:r>
      <w:r w:rsidR="00067D17" w:rsidRPr="001D5D4A">
        <w:rPr>
          <w:rFonts w:ascii="Arial" w:hAnsi="Arial" w:cs="Arial"/>
          <w:color w:val="000000" w:themeColor="text1"/>
          <w:sz w:val="20"/>
          <w:szCs w:val="20"/>
        </w:rPr>
        <w:t xml:space="preserve">dal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su apposito registro, </w:t>
      </w:r>
      <w:r w:rsidR="00E50EE7" w:rsidRPr="001D5D4A">
        <w:rPr>
          <w:rFonts w:ascii="Arial" w:hAnsi="Arial" w:cs="Arial"/>
          <w:color w:val="000000" w:themeColor="text1"/>
          <w:sz w:val="20"/>
          <w:szCs w:val="20"/>
        </w:rPr>
        <w:t xml:space="preserve">anche digitale,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con indicazione del titolare, dei mezzi e dei percorsi autorizzati, della scadenza e dell’importo </w:t>
      </w:r>
      <w:r w:rsidR="00E1307A" w:rsidRPr="001D5D4A">
        <w:rPr>
          <w:rFonts w:ascii="Arial" w:hAnsi="Arial" w:cs="Arial"/>
          <w:color w:val="000000" w:themeColor="text1"/>
          <w:sz w:val="20"/>
          <w:szCs w:val="20"/>
        </w:rPr>
        <w:t xml:space="preserve">dei contributi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incassat</w:t>
      </w:r>
      <w:r w:rsidR="00E1307A" w:rsidRPr="001D5D4A">
        <w:rPr>
          <w:rFonts w:ascii="Arial" w:hAnsi="Arial" w:cs="Arial"/>
          <w:color w:val="000000" w:themeColor="text1"/>
          <w:sz w:val="20"/>
          <w:szCs w:val="20"/>
        </w:rPr>
        <w:t>i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BB7F80" w14:textId="77777777" w:rsidR="003D78AF" w:rsidRPr="001D5D4A" w:rsidRDefault="003D78AF" w:rsidP="006E43CA">
      <w:pPr>
        <w:pStyle w:val="Rientrocorpodeltesto2"/>
        <w:numPr>
          <w:ilvl w:val="0"/>
          <w:numId w:val="33"/>
        </w:numPr>
        <w:spacing w:line="24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Per i permessi giornalieri devono essere annotati esclusivamente </w:t>
      </w:r>
      <w:r w:rsidR="003E35FB" w:rsidRPr="001D5D4A">
        <w:rPr>
          <w:rFonts w:ascii="Arial" w:hAnsi="Arial" w:cs="Arial"/>
          <w:color w:val="000000" w:themeColor="text1"/>
          <w:sz w:val="20"/>
          <w:szCs w:val="20"/>
        </w:rPr>
        <w:t>il numero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dei permessi </w:t>
      </w:r>
      <w:r w:rsidR="003E35FB" w:rsidRPr="001D5D4A">
        <w:rPr>
          <w:rFonts w:ascii="Arial" w:hAnsi="Arial" w:cs="Arial"/>
          <w:color w:val="000000" w:themeColor="text1"/>
          <w:sz w:val="20"/>
          <w:szCs w:val="20"/>
        </w:rPr>
        <w:t xml:space="preserve">rilasciati giornalmente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ed il soggetto che </w:t>
      </w:r>
      <w:r w:rsidR="006E43CA" w:rsidRPr="001D5D4A">
        <w:rPr>
          <w:rFonts w:ascii="Arial" w:hAnsi="Arial" w:cs="Arial"/>
          <w:color w:val="000000" w:themeColor="text1"/>
          <w:sz w:val="20"/>
          <w:szCs w:val="20"/>
        </w:rPr>
        <w:t>ha provveduto al rilascio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8171F92" w14:textId="77777777" w:rsidR="00A317BF" w:rsidRPr="001D5D4A" w:rsidRDefault="00A317BF" w:rsidP="00A317BF">
      <w:pPr>
        <w:pStyle w:val="Rientrocorpodeltesto2"/>
        <w:spacing w:line="24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2A232E95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2BEDE6D" w14:textId="77777777" w:rsidR="00366953" w:rsidRPr="001D5D4A" w:rsidRDefault="00366953" w:rsidP="00C207CD">
      <w:pPr>
        <w:pStyle w:val="Titolo1"/>
      </w:pPr>
      <w:bookmarkStart w:id="19" w:name="_Toc151394198"/>
      <w:r w:rsidRPr="001D5D4A">
        <w:t>Art. 17 – CONVENZIONE PER LAVORI</w:t>
      </w:r>
      <w:bookmarkEnd w:id="19"/>
    </w:p>
    <w:p w14:paraId="0F67BC57" w14:textId="77777777" w:rsidR="00366953" w:rsidRPr="001D5D4A" w:rsidRDefault="00366953" w:rsidP="0036695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9B106B0" w14:textId="1478A3A1" w:rsidR="00366953" w:rsidRPr="001D5D4A" w:rsidRDefault="00366953" w:rsidP="00366953">
      <w:pPr>
        <w:numPr>
          <w:ilvl w:val="0"/>
          <w:numId w:val="37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può stipulare una convenzione </w:t>
      </w:r>
      <w:r w:rsidR="00AB217A" w:rsidRPr="001D5D4A">
        <w:rPr>
          <w:rFonts w:ascii="Arial" w:hAnsi="Arial" w:cs="Arial"/>
          <w:color w:val="000000" w:themeColor="text1"/>
          <w:sz w:val="20"/>
          <w:szCs w:val="20"/>
        </w:rPr>
        <w:t>coi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soggetti autorizzati al transito</w:t>
      </w:r>
      <w:r w:rsidR="00C27F5F" w:rsidRPr="001D5D4A">
        <w:rPr>
          <w:rFonts w:ascii="Arial" w:hAnsi="Arial" w:cs="Arial"/>
          <w:color w:val="000000" w:themeColor="text1"/>
          <w:sz w:val="20"/>
          <w:szCs w:val="20"/>
        </w:rPr>
        <w:t xml:space="preserve"> o con strutture di ricezione (rifugi, agriturismi o similari)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, in base alla quale essi si impegnano a realizzare lavori ed opere di manutenzione</w:t>
      </w:r>
      <w:r w:rsidR="00C27F5F" w:rsidRPr="001D5D4A">
        <w:rPr>
          <w:rFonts w:ascii="Arial" w:hAnsi="Arial" w:cs="Arial"/>
          <w:color w:val="000000" w:themeColor="text1"/>
          <w:sz w:val="20"/>
          <w:szCs w:val="20"/>
        </w:rPr>
        <w:t xml:space="preserve"> o a erogare al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F5F" w:rsidRPr="001D5D4A">
        <w:rPr>
          <w:rFonts w:ascii="Arial" w:hAnsi="Arial" w:cs="Arial"/>
          <w:color w:val="000000" w:themeColor="text1"/>
          <w:sz w:val="20"/>
          <w:szCs w:val="20"/>
        </w:rPr>
        <w:t>medesimo un corrispettivo economico annuale o pluriennale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75A4071" w14:textId="2DF3A2EA" w:rsidR="00366953" w:rsidRPr="001D5D4A" w:rsidRDefault="00366953" w:rsidP="00366953">
      <w:pPr>
        <w:numPr>
          <w:ilvl w:val="0"/>
          <w:numId w:val="37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può concedere che lavori realizzati sostituiscano in tutto o in parte il pagamento del contributo per il transito.</w:t>
      </w:r>
    </w:p>
    <w:p w14:paraId="1C66F2DD" w14:textId="77777777" w:rsidR="00A317BF" w:rsidRPr="001D5D4A" w:rsidRDefault="00A317BF" w:rsidP="00C207CD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7FCA86" w14:textId="77777777" w:rsidR="00366953" w:rsidRPr="001D5D4A" w:rsidRDefault="00366953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894009" w14:textId="77777777" w:rsidR="003D78AF" w:rsidRPr="001D5D4A" w:rsidRDefault="003D78AF" w:rsidP="00C207CD">
      <w:pPr>
        <w:pStyle w:val="Titolo1"/>
      </w:pPr>
      <w:bookmarkStart w:id="20" w:name="_Toc151394199"/>
      <w:r w:rsidRPr="001D5D4A">
        <w:t xml:space="preserve">Art. </w:t>
      </w:r>
      <w:r w:rsidR="00366953" w:rsidRPr="001D5D4A">
        <w:t xml:space="preserve">18 </w:t>
      </w:r>
      <w:r w:rsidRPr="001D5D4A">
        <w:t xml:space="preserve">– </w:t>
      </w:r>
      <w:r w:rsidR="005366B6" w:rsidRPr="001D5D4A">
        <w:t>ASPETTI TECNICO-GESTIONALI</w:t>
      </w:r>
      <w:bookmarkEnd w:id="20"/>
    </w:p>
    <w:p w14:paraId="1D6A6C71" w14:textId="77777777" w:rsidR="003D78AF" w:rsidRPr="001D5D4A" w:rsidRDefault="003D78AF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6CEF65B" w14:textId="66A0683F" w:rsidR="003D78AF" w:rsidRPr="001D5D4A" w:rsidRDefault="003D78AF" w:rsidP="00F91B44">
      <w:pPr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L’approvazione della modulistica necessaria (permessi, registri, segnaletica tipo) e la definizione delle modalità operative e gestionali, nel rispetto </w:t>
      </w:r>
      <w:r w:rsidR="00AA1436" w:rsidRPr="001D5D4A">
        <w:rPr>
          <w:rFonts w:ascii="Arial" w:hAnsi="Arial" w:cs="Arial"/>
          <w:color w:val="000000" w:themeColor="text1"/>
          <w:sz w:val="20"/>
          <w:szCs w:val="20"/>
        </w:rPr>
        <w:t>del presente regolamento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, sono demandate al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="003E35FB" w:rsidRPr="001D5D4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CCDC997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BB791A" w14:textId="77777777" w:rsidR="00680A85" w:rsidRPr="001D5D4A" w:rsidRDefault="00680A85" w:rsidP="00C207CD">
      <w:pPr>
        <w:pStyle w:val="Titolo1"/>
      </w:pPr>
    </w:p>
    <w:p w14:paraId="3C21ACB8" w14:textId="77777777" w:rsidR="003D78AF" w:rsidRPr="001D5D4A" w:rsidRDefault="003D78AF" w:rsidP="00C207CD">
      <w:pPr>
        <w:pStyle w:val="Titolo1"/>
      </w:pPr>
      <w:bookmarkStart w:id="21" w:name="_Toc151394201"/>
      <w:r w:rsidRPr="001D5D4A">
        <w:t xml:space="preserve">Art. </w:t>
      </w:r>
      <w:r w:rsidR="009746AB" w:rsidRPr="001D5D4A">
        <w:t>19</w:t>
      </w:r>
      <w:r w:rsidR="00366953" w:rsidRPr="001D5D4A">
        <w:t xml:space="preserve"> </w:t>
      </w:r>
      <w:r w:rsidRPr="001D5D4A">
        <w:t xml:space="preserve">– </w:t>
      </w:r>
      <w:r w:rsidR="00F91B44" w:rsidRPr="001D5D4A">
        <w:t>COMPETIZIONI E ALTRE MANIFESTAZIONI</w:t>
      </w:r>
      <w:bookmarkEnd w:id="21"/>
    </w:p>
    <w:p w14:paraId="72EBD340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C14383B" w14:textId="77777777" w:rsidR="003D78AF" w:rsidRPr="001D5D4A" w:rsidRDefault="003D78AF" w:rsidP="00F91B44">
      <w:pPr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Gare </w:t>
      </w:r>
      <w:r w:rsidR="003F39F1" w:rsidRPr="001D5D4A">
        <w:rPr>
          <w:rFonts w:ascii="Arial" w:hAnsi="Arial" w:cs="Arial"/>
          <w:color w:val="000000" w:themeColor="text1"/>
          <w:sz w:val="20"/>
          <w:szCs w:val="20"/>
        </w:rPr>
        <w:t xml:space="preserve">e manifestazioni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di ciclocross, trial, motocross, fuoristrada</w:t>
      </w:r>
      <w:r w:rsidR="003F39F1" w:rsidRPr="001D5D4A">
        <w:rPr>
          <w:rFonts w:ascii="Arial" w:hAnsi="Arial" w:cs="Arial"/>
          <w:color w:val="000000" w:themeColor="text1"/>
          <w:sz w:val="20"/>
          <w:szCs w:val="20"/>
        </w:rPr>
        <w:t xml:space="preserve">, motoslitte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che interess</w:t>
      </w:r>
      <w:r w:rsidR="008F3B86" w:rsidRPr="001D5D4A">
        <w:rPr>
          <w:rFonts w:ascii="Arial" w:hAnsi="Arial" w:cs="Arial"/>
          <w:color w:val="000000" w:themeColor="text1"/>
          <w:sz w:val="20"/>
          <w:szCs w:val="20"/>
        </w:rPr>
        <w:t>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no le strade </w:t>
      </w:r>
      <w:r w:rsidR="008F3B86" w:rsidRPr="001D5D4A">
        <w:rPr>
          <w:rFonts w:ascii="Arial" w:hAnsi="Arial" w:cs="Arial"/>
          <w:color w:val="000000" w:themeColor="text1"/>
          <w:sz w:val="20"/>
          <w:szCs w:val="20"/>
        </w:rPr>
        <w:t>agro-</w:t>
      </w:r>
      <w:proofErr w:type="spellStart"/>
      <w:r w:rsidR="008F3B86" w:rsidRPr="001D5D4A">
        <w:rPr>
          <w:rFonts w:ascii="Arial" w:hAnsi="Arial" w:cs="Arial"/>
          <w:color w:val="000000" w:themeColor="text1"/>
          <w:sz w:val="20"/>
          <w:szCs w:val="20"/>
        </w:rPr>
        <w:t>silvo</w:t>
      </w:r>
      <w:proofErr w:type="spellEnd"/>
      <w:r w:rsidR="008F3B86" w:rsidRPr="001D5D4A">
        <w:rPr>
          <w:rFonts w:ascii="Arial" w:hAnsi="Arial" w:cs="Arial"/>
          <w:color w:val="000000" w:themeColor="text1"/>
          <w:sz w:val="20"/>
          <w:szCs w:val="20"/>
        </w:rPr>
        <w:t>-pastorali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, possono essere autorizzate </w:t>
      </w:r>
      <w:r w:rsidR="004947AA" w:rsidRPr="001D5D4A">
        <w:rPr>
          <w:rFonts w:ascii="Arial" w:hAnsi="Arial" w:cs="Arial"/>
          <w:color w:val="000000" w:themeColor="text1"/>
          <w:sz w:val="20"/>
          <w:szCs w:val="20"/>
        </w:rPr>
        <w:t>dall’Ente forestale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F3B86" w:rsidRPr="001D5D4A">
        <w:rPr>
          <w:rFonts w:ascii="Arial" w:hAnsi="Arial" w:cs="Arial"/>
          <w:color w:val="000000" w:themeColor="text1"/>
          <w:sz w:val="20"/>
          <w:szCs w:val="20"/>
        </w:rPr>
        <w:t xml:space="preserve">secondo le modalità previste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d</w:t>
      </w:r>
      <w:r w:rsidR="008F3B86" w:rsidRPr="001D5D4A">
        <w:rPr>
          <w:rFonts w:ascii="Arial" w:hAnsi="Arial" w:cs="Arial"/>
          <w:color w:val="000000" w:themeColor="text1"/>
          <w:sz w:val="20"/>
          <w:szCs w:val="20"/>
        </w:rPr>
        <w:t>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ll’art. </w:t>
      </w:r>
      <w:r w:rsidR="00010C18" w:rsidRPr="001D5D4A">
        <w:rPr>
          <w:rFonts w:ascii="Arial" w:hAnsi="Arial" w:cs="Arial"/>
          <w:color w:val="000000" w:themeColor="text1"/>
          <w:sz w:val="20"/>
          <w:szCs w:val="20"/>
        </w:rPr>
        <w:t>59 c. 4 bis della l.r. 31/2008 e d</w:t>
      </w:r>
      <w:r w:rsidR="008F3B86" w:rsidRPr="001D5D4A">
        <w:rPr>
          <w:rFonts w:ascii="Arial" w:hAnsi="Arial" w:cs="Arial"/>
          <w:color w:val="000000" w:themeColor="text1"/>
          <w:sz w:val="20"/>
          <w:szCs w:val="20"/>
        </w:rPr>
        <w:t>a</w:t>
      </w:r>
      <w:r w:rsidR="00010C18" w:rsidRPr="001D5D4A">
        <w:rPr>
          <w:rFonts w:ascii="Arial" w:hAnsi="Arial" w:cs="Arial"/>
          <w:color w:val="000000" w:themeColor="text1"/>
          <w:sz w:val="20"/>
          <w:szCs w:val="20"/>
        </w:rPr>
        <w:t xml:space="preserve">ll’art.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37 del r.r. 5/2007</w:t>
      </w:r>
      <w:r w:rsidR="008E569E" w:rsidRPr="001D5D4A">
        <w:rPr>
          <w:rFonts w:ascii="Arial" w:hAnsi="Arial" w:cs="Arial"/>
          <w:color w:val="000000" w:themeColor="text1"/>
          <w:sz w:val="20"/>
          <w:szCs w:val="20"/>
        </w:rPr>
        <w:t xml:space="preserve"> su tracciati che non </w:t>
      </w:r>
      <w:r w:rsidR="008F3B86" w:rsidRPr="001D5D4A">
        <w:rPr>
          <w:rFonts w:ascii="Arial" w:hAnsi="Arial" w:cs="Arial"/>
          <w:color w:val="000000" w:themeColor="text1"/>
          <w:sz w:val="20"/>
          <w:szCs w:val="20"/>
        </w:rPr>
        <w:t>rientrino nei casi elencati all’art. 19 c. 2 del presente regolamento</w:t>
      </w:r>
      <w:r w:rsidR="00CA68F4" w:rsidRPr="001D5D4A">
        <w:rPr>
          <w:rFonts w:ascii="Arial" w:hAnsi="Arial" w:cs="Arial"/>
          <w:color w:val="000000" w:themeColor="text1"/>
          <w:sz w:val="20"/>
          <w:szCs w:val="20"/>
        </w:rPr>
        <w:t xml:space="preserve"> e nei casi di cui all’art. 37 c. 6 del r.r. 5/2007</w:t>
      </w:r>
      <w:r w:rsidR="008E569E" w:rsidRPr="001D5D4A">
        <w:rPr>
          <w:rFonts w:ascii="Arial" w:hAnsi="Arial" w:cs="Arial"/>
          <w:color w:val="000000" w:themeColor="text1"/>
          <w:sz w:val="20"/>
          <w:szCs w:val="20"/>
        </w:rPr>
        <w:t>.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EBE248D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8CE507" w14:textId="77777777" w:rsidR="006A3B23" w:rsidRPr="001D5D4A" w:rsidRDefault="006A3B23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3B1309" w14:textId="77777777" w:rsidR="003D78AF" w:rsidRPr="001D5D4A" w:rsidRDefault="003D78AF" w:rsidP="00C207CD">
      <w:pPr>
        <w:pStyle w:val="Titolo1"/>
      </w:pPr>
      <w:bookmarkStart w:id="22" w:name="_Toc151394202"/>
      <w:r w:rsidRPr="001D5D4A">
        <w:t xml:space="preserve">Art. </w:t>
      </w:r>
      <w:r w:rsidR="008358E9" w:rsidRPr="001D5D4A">
        <w:t>2</w:t>
      </w:r>
      <w:r w:rsidR="009746AB" w:rsidRPr="001D5D4A">
        <w:t>0</w:t>
      </w:r>
      <w:r w:rsidR="008358E9" w:rsidRPr="001D5D4A">
        <w:t xml:space="preserve"> </w:t>
      </w:r>
      <w:r w:rsidRPr="001D5D4A">
        <w:t xml:space="preserve">- </w:t>
      </w:r>
      <w:r w:rsidR="00F91B44" w:rsidRPr="001D5D4A">
        <w:t>VIGILANZA</w:t>
      </w:r>
      <w:bookmarkEnd w:id="22"/>
    </w:p>
    <w:p w14:paraId="345623C6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A74529" w14:textId="77777777" w:rsidR="003D78AF" w:rsidRPr="001D5D4A" w:rsidRDefault="003D78AF" w:rsidP="00F91B44">
      <w:pPr>
        <w:pStyle w:val="Rientrocorpodeltesto2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Gli organi di Pubblica Sicurezza, </w:t>
      </w:r>
      <w:r w:rsidR="00AF0040" w:rsidRPr="001D5D4A">
        <w:rPr>
          <w:rFonts w:ascii="Arial" w:hAnsi="Arial" w:cs="Arial"/>
          <w:color w:val="000000" w:themeColor="text1"/>
          <w:sz w:val="20"/>
          <w:szCs w:val="20"/>
        </w:rPr>
        <w:t>la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Polizia Locale (Provinciale o Comunale), </w:t>
      </w:r>
      <w:r w:rsidR="00AF0040" w:rsidRPr="001D5D4A">
        <w:rPr>
          <w:rFonts w:ascii="Arial" w:hAnsi="Arial" w:cs="Arial"/>
          <w:color w:val="000000" w:themeColor="text1"/>
          <w:sz w:val="20"/>
          <w:szCs w:val="20"/>
        </w:rPr>
        <w:t>i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Carabinieri Forestali</w:t>
      </w:r>
      <w:r w:rsidR="00AB217A"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B217A" w:rsidRPr="001D5D4A">
        <w:rPr>
          <w:rFonts w:ascii="Arial" w:hAnsi="Arial" w:cs="Arial"/>
          <w:color w:val="000000" w:themeColor="text1"/>
          <w:sz w:val="20"/>
          <w:szCs w:val="20"/>
        </w:rPr>
        <w:t xml:space="preserve">e gli altri soggetti indicati all’art. 61 commi 1 e 1 bis della l.r. 31/2008,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sono incaricati della vigilanza sulla osservanza del presente regolamento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71514C2" w14:textId="77777777" w:rsidR="003D78AF" w:rsidRPr="001D5D4A" w:rsidRDefault="003D78AF" w:rsidP="00F91B44">
      <w:pPr>
        <w:pStyle w:val="Rientrocorpodeltesto2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Le Guardie Ecologiche Volontarie, debitamente formate e autorizzate, potranno concorrere alla vigilanza secondo le norme vigenti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ECA084E" w14:textId="77777777" w:rsidR="00E66C1E" w:rsidRPr="001D5D4A" w:rsidRDefault="00E66C1E" w:rsidP="003F39F1">
      <w:pPr>
        <w:pStyle w:val="Rientrocorpodeltesto2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La vigilanza potrà essere effettuata anche tramite telecamere, droni o qualsivoglia alta tecnologia disponibile</w:t>
      </w:r>
      <w:r w:rsidR="00D12366" w:rsidRPr="001D5D4A">
        <w:rPr>
          <w:rFonts w:ascii="Arial" w:hAnsi="Arial" w:cs="Arial"/>
          <w:color w:val="000000" w:themeColor="text1"/>
          <w:sz w:val="20"/>
          <w:szCs w:val="20"/>
        </w:rPr>
        <w:t>,</w:t>
      </w:r>
      <w:r w:rsidR="009271F6" w:rsidRPr="001D5D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2366" w:rsidRPr="001D5D4A">
        <w:rPr>
          <w:rFonts w:ascii="Arial" w:hAnsi="Arial" w:cs="Arial"/>
          <w:iCs/>
          <w:color w:val="000000" w:themeColor="text1"/>
          <w:sz w:val="20"/>
          <w:szCs w:val="20"/>
        </w:rPr>
        <w:t>nel rispetto de</w:t>
      </w:r>
      <w:r w:rsidR="00D12366" w:rsidRPr="001D5D4A">
        <w:rPr>
          <w:rFonts w:ascii="Arial" w:hAnsi="Arial" w:cs="Arial"/>
          <w:color w:val="000000" w:themeColor="text1"/>
          <w:sz w:val="20"/>
          <w:szCs w:val="20"/>
        </w:rPr>
        <w:t>lle norme in materia di protezione dei dati personali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7AD6A28" w14:textId="77777777" w:rsidR="003D78AF" w:rsidRPr="001D5D4A" w:rsidRDefault="003D78AF" w:rsidP="00F91B44">
      <w:pPr>
        <w:pStyle w:val="Rientrocorpodeltesto2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lastRenderedPageBreak/>
        <w:t>Gli organi incaricati dei controlli dovranno ricevere</w:t>
      </w:r>
      <w:r w:rsidR="00C0587D" w:rsidRPr="001D5D4A">
        <w:rPr>
          <w:rFonts w:ascii="Arial" w:hAnsi="Arial" w:cs="Arial"/>
          <w:color w:val="000000" w:themeColor="text1"/>
          <w:sz w:val="20"/>
          <w:szCs w:val="20"/>
        </w:rPr>
        <w:t xml:space="preserve"> tempestivamente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 il presente regolamento, gli eventuali aggiornamenti e le ordinanze di chiusura assoluta.</w:t>
      </w:r>
    </w:p>
    <w:p w14:paraId="62CE67DB" w14:textId="77777777" w:rsidR="00A317BF" w:rsidRPr="001D5D4A" w:rsidRDefault="00A317BF" w:rsidP="00A317BF">
      <w:pPr>
        <w:pStyle w:val="Rientrocorpodeltesto2"/>
        <w:spacing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237328E8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F518C9" w14:textId="77777777" w:rsidR="003D78AF" w:rsidRPr="001D5D4A" w:rsidRDefault="003D78AF" w:rsidP="00C207CD">
      <w:pPr>
        <w:pStyle w:val="Titolo1"/>
      </w:pPr>
      <w:bookmarkStart w:id="23" w:name="_Toc151394203"/>
      <w:r w:rsidRPr="001D5D4A">
        <w:t xml:space="preserve">Art. </w:t>
      </w:r>
      <w:r w:rsidR="008358E9" w:rsidRPr="001D5D4A">
        <w:t>2</w:t>
      </w:r>
      <w:r w:rsidR="009746AB" w:rsidRPr="001D5D4A">
        <w:t>1</w:t>
      </w:r>
      <w:r w:rsidR="008358E9" w:rsidRPr="001D5D4A">
        <w:t xml:space="preserve"> </w:t>
      </w:r>
      <w:r w:rsidR="00D12366" w:rsidRPr="001D5D4A">
        <w:t>–</w:t>
      </w:r>
      <w:r w:rsidRPr="001D5D4A">
        <w:t xml:space="preserve"> </w:t>
      </w:r>
      <w:r w:rsidR="00F91B44" w:rsidRPr="001D5D4A">
        <w:t>SANZIONI</w:t>
      </w:r>
      <w:bookmarkEnd w:id="23"/>
    </w:p>
    <w:p w14:paraId="3CC49BF4" w14:textId="77777777" w:rsidR="003D78AF" w:rsidRPr="001D5D4A" w:rsidRDefault="003D78AF" w:rsidP="003D78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D9FBDAD" w14:textId="77777777" w:rsidR="003D78AF" w:rsidRPr="001D5D4A" w:rsidRDefault="003D78AF" w:rsidP="00AD1739">
      <w:pPr>
        <w:numPr>
          <w:ilvl w:val="0"/>
          <w:numId w:val="4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L’accesso con veicoli a motore senza permesso sulle strade </w:t>
      </w:r>
      <w:r w:rsidR="00C53A08" w:rsidRPr="001D5D4A">
        <w:rPr>
          <w:rFonts w:ascii="Arial" w:hAnsi="Arial" w:cs="Arial"/>
          <w:color w:val="000000" w:themeColor="text1"/>
          <w:sz w:val="20"/>
          <w:szCs w:val="20"/>
        </w:rPr>
        <w:t>agro-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silvo-pastorali del Comune costituisce violazione al presente regolamento punita con la sanzione amministrativa prevista dall’art. 61 c. 10 della l.r. 31/2008. Tale sanzione è aggiornata ogni tre anni dagli uffici della Giunta regionale</w:t>
      </w:r>
      <w:r w:rsidR="00FC7AE2" w:rsidRPr="001D5D4A">
        <w:rPr>
          <w:rFonts w:ascii="Arial" w:hAnsi="Arial" w:cs="Arial"/>
          <w:color w:val="000000" w:themeColor="text1"/>
          <w:sz w:val="20"/>
          <w:szCs w:val="20"/>
        </w:rPr>
        <w:t xml:space="preserve"> ai sensi dell’art. 61 c. 14 della l.r. 31/2008</w:t>
      </w:r>
      <w:r w:rsidR="00C53A08" w:rsidRPr="001D5D4A">
        <w:rPr>
          <w:rStyle w:val="Rimandonotaapidipagina"/>
          <w:rFonts w:ascii="Arial" w:hAnsi="Arial" w:cs="Arial"/>
          <w:color w:val="000000" w:themeColor="text1"/>
          <w:sz w:val="20"/>
          <w:szCs w:val="20"/>
        </w:rPr>
        <w:footnoteReference w:id="1"/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3C6E1D" w14:textId="23DD7AAD" w:rsidR="003D78AF" w:rsidRPr="001D5D4A" w:rsidRDefault="003D78AF" w:rsidP="00F91B44">
      <w:pPr>
        <w:numPr>
          <w:ilvl w:val="0"/>
          <w:numId w:val="4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 xml:space="preserve">Il </w:t>
      </w:r>
      <w:r w:rsidR="006D0061" w:rsidRPr="001D5D4A">
        <w:rPr>
          <w:rFonts w:ascii="Arial" w:hAnsi="Arial" w:cs="Arial"/>
          <w:color w:val="000000" w:themeColor="text1"/>
          <w:sz w:val="20"/>
          <w:szCs w:val="20"/>
        </w:rPr>
        <w:t xml:space="preserve">Comune di </w:t>
      </w:r>
      <w:r w:rsidR="003D7E27">
        <w:rPr>
          <w:rFonts w:ascii="Arial" w:hAnsi="Arial" w:cs="Arial"/>
          <w:color w:val="000000" w:themeColor="text1"/>
          <w:sz w:val="20"/>
          <w:szCs w:val="20"/>
        </w:rPr>
        <w:t>Rovetta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, in caso di ripetuta infrazione, può sospendere o revocare l’autorizzazione al transito</w:t>
      </w:r>
      <w:r w:rsidR="00DE2B4B" w:rsidRPr="001D5D4A">
        <w:rPr>
          <w:rFonts w:ascii="Arial" w:hAnsi="Arial" w:cs="Arial"/>
          <w:color w:val="000000" w:themeColor="text1"/>
          <w:sz w:val="20"/>
          <w:szCs w:val="20"/>
        </w:rPr>
        <w:t xml:space="preserve"> o vietarne il rinnovo</w:t>
      </w:r>
      <w:r w:rsidR="009B750B" w:rsidRPr="001D5D4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D592754" w14:textId="77777777" w:rsidR="003D78AF" w:rsidRPr="001D5D4A" w:rsidRDefault="003D78AF" w:rsidP="00F91B44">
      <w:pPr>
        <w:numPr>
          <w:ilvl w:val="0"/>
          <w:numId w:val="4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D4A">
        <w:rPr>
          <w:rFonts w:ascii="Arial" w:hAnsi="Arial" w:cs="Arial"/>
          <w:color w:val="000000" w:themeColor="text1"/>
          <w:sz w:val="20"/>
          <w:szCs w:val="20"/>
        </w:rPr>
        <w:t>Il rapporto per le violazioni del presente regolamento è presentato al Comune, ai sensi dell’art. 17 della legge 24 novembre 1981 n. 689</w:t>
      </w:r>
      <w:r w:rsidR="00D12366" w:rsidRPr="001D5D4A">
        <w:rPr>
          <w:rFonts w:ascii="Arial" w:hAnsi="Arial" w:cs="Arial"/>
          <w:color w:val="000000" w:themeColor="text1"/>
          <w:sz w:val="20"/>
          <w:szCs w:val="20"/>
        </w:rPr>
        <w:t>, c</w:t>
      </w:r>
      <w:r w:rsidR="009271F6" w:rsidRPr="001D5D4A">
        <w:rPr>
          <w:rFonts w:ascii="Arial" w:hAnsi="Arial" w:cs="Arial"/>
          <w:color w:val="000000" w:themeColor="text1"/>
          <w:sz w:val="20"/>
          <w:szCs w:val="20"/>
        </w:rPr>
        <w:t>ui compete la decisione sull’irrogazione della sanzione amministrativa</w:t>
      </w:r>
      <w:r w:rsidR="00D12366" w:rsidRPr="001D5D4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0467E5B" w14:textId="77777777" w:rsidR="00A317BF" w:rsidRPr="001D5D4A" w:rsidRDefault="00A317BF" w:rsidP="00A317BF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6A55C8" w14:textId="77777777" w:rsidR="003D78AF" w:rsidRPr="001D5D4A" w:rsidRDefault="003D78AF" w:rsidP="00C207CD">
      <w:pPr>
        <w:pStyle w:val="Titolo1"/>
      </w:pPr>
    </w:p>
    <w:p w14:paraId="7969A2A2" w14:textId="77777777" w:rsidR="003D78AF" w:rsidRPr="001D5D4A" w:rsidRDefault="003D78AF" w:rsidP="00C207CD">
      <w:pPr>
        <w:pStyle w:val="Titolo1"/>
      </w:pPr>
      <w:bookmarkStart w:id="24" w:name="_Toc151394204"/>
      <w:r w:rsidRPr="001D5D4A">
        <w:t xml:space="preserve">Art. </w:t>
      </w:r>
      <w:r w:rsidR="008358E9" w:rsidRPr="001D5D4A">
        <w:t>2</w:t>
      </w:r>
      <w:r w:rsidR="009746AB" w:rsidRPr="001D5D4A">
        <w:t>2</w:t>
      </w:r>
      <w:r w:rsidR="008358E9" w:rsidRPr="001D5D4A">
        <w:t xml:space="preserve"> </w:t>
      </w:r>
      <w:r w:rsidRPr="001D5D4A">
        <w:t xml:space="preserve">– </w:t>
      </w:r>
      <w:r w:rsidR="00F91B44" w:rsidRPr="001D5D4A">
        <w:t>ENTRATA IN VIGORE</w:t>
      </w:r>
      <w:bookmarkEnd w:id="24"/>
    </w:p>
    <w:p w14:paraId="64911DE8" w14:textId="77777777" w:rsidR="003D78AF" w:rsidRPr="001D5D4A" w:rsidRDefault="003D78AF" w:rsidP="003D78AF">
      <w:pPr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2E352D44" w14:textId="1762E595" w:rsidR="003D78AF" w:rsidRPr="00B23C9F" w:rsidRDefault="003F39F1" w:rsidP="00F91B44">
      <w:pPr>
        <w:pStyle w:val="Rientrocorpodeltesto3"/>
        <w:numPr>
          <w:ilvl w:val="0"/>
          <w:numId w:val="43"/>
        </w:numPr>
        <w:rPr>
          <w:rFonts w:ascii="Arial" w:hAnsi="Arial" w:cs="Arial"/>
          <w:strike w:val="0"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strike w:val="0"/>
          <w:color w:val="000000" w:themeColor="text1"/>
          <w:sz w:val="20"/>
          <w:szCs w:val="20"/>
        </w:rPr>
        <w:t>Il</w:t>
      </w:r>
      <w:r w:rsidR="003D78AF" w:rsidRPr="00B23C9F">
        <w:rPr>
          <w:rFonts w:ascii="Arial" w:hAnsi="Arial" w:cs="Arial"/>
          <w:strike w:val="0"/>
          <w:color w:val="000000" w:themeColor="text1"/>
          <w:sz w:val="20"/>
          <w:szCs w:val="20"/>
        </w:rPr>
        <w:t xml:space="preserve"> presente regolamento </w:t>
      </w:r>
      <w:bookmarkStart w:id="25" w:name="_Hlk189901154"/>
      <w:r w:rsidRPr="00B23C9F">
        <w:rPr>
          <w:rFonts w:ascii="Arial" w:hAnsi="Arial" w:cs="Arial"/>
          <w:strike w:val="0"/>
          <w:color w:val="000000" w:themeColor="text1"/>
          <w:sz w:val="20"/>
          <w:szCs w:val="20"/>
        </w:rPr>
        <w:t xml:space="preserve">entra </w:t>
      </w:r>
      <w:r w:rsidR="003D78AF" w:rsidRPr="00B23C9F">
        <w:rPr>
          <w:rFonts w:ascii="Arial" w:hAnsi="Arial" w:cs="Arial"/>
          <w:strike w:val="0"/>
          <w:color w:val="000000" w:themeColor="text1"/>
          <w:sz w:val="20"/>
          <w:szCs w:val="20"/>
        </w:rPr>
        <w:t xml:space="preserve">in vigore a partire dal </w:t>
      </w:r>
      <w:r w:rsidR="001D5D4A" w:rsidRPr="00B23C9F">
        <w:rPr>
          <w:rFonts w:ascii="Arial" w:hAnsi="Arial" w:cs="Arial"/>
          <w:strike w:val="0"/>
          <w:color w:val="000000" w:themeColor="text1"/>
          <w:sz w:val="20"/>
          <w:szCs w:val="20"/>
        </w:rPr>
        <w:t>01-0</w:t>
      </w:r>
      <w:r w:rsidR="00751D99" w:rsidRPr="00B23C9F">
        <w:rPr>
          <w:rFonts w:ascii="Arial" w:hAnsi="Arial" w:cs="Arial"/>
          <w:strike w:val="0"/>
          <w:color w:val="000000" w:themeColor="text1"/>
          <w:sz w:val="20"/>
          <w:szCs w:val="20"/>
        </w:rPr>
        <w:t>1</w:t>
      </w:r>
      <w:r w:rsidR="001D5D4A" w:rsidRPr="00B23C9F">
        <w:rPr>
          <w:rFonts w:ascii="Arial" w:hAnsi="Arial" w:cs="Arial"/>
          <w:strike w:val="0"/>
          <w:color w:val="000000" w:themeColor="text1"/>
          <w:sz w:val="20"/>
          <w:szCs w:val="20"/>
        </w:rPr>
        <w:t>-202</w:t>
      </w:r>
      <w:r w:rsidR="00751D99" w:rsidRPr="00B23C9F">
        <w:rPr>
          <w:rFonts w:ascii="Arial" w:hAnsi="Arial" w:cs="Arial"/>
          <w:strike w:val="0"/>
          <w:color w:val="000000" w:themeColor="text1"/>
          <w:sz w:val="20"/>
          <w:szCs w:val="20"/>
        </w:rPr>
        <w:t>6</w:t>
      </w:r>
    </w:p>
    <w:bookmarkEnd w:id="25"/>
    <w:p w14:paraId="49165754" w14:textId="77777777" w:rsidR="00567372" w:rsidRPr="001D5D4A" w:rsidRDefault="00567372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21123F" w14:textId="77777777" w:rsidR="004F1C2A" w:rsidRPr="001D5D4A" w:rsidRDefault="004F1C2A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C5E7D6" w14:textId="77777777" w:rsidR="006C3C8D" w:rsidRPr="001D5D4A" w:rsidRDefault="006C3C8D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  <w:sectPr w:rsidR="006C3C8D" w:rsidRPr="001D5D4A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5BB46A" w14:textId="77777777" w:rsidR="004F1C2A" w:rsidRPr="001D5D4A" w:rsidRDefault="004F1C2A" w:rsidP="003D78A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251EC6" w14:textId="6B10CFAF" w:rsidR="00590C6E" w:rsidRDefault="00C969DB" w:rsidP="00C207CD">
      <w:pPr>
        <w:pStyle w:val="Titolo1"/>
      </w:pPr>
      <w:bookmarkStart w:id="26" w:name="_Toc151394205"/>
      <w:r w:rsidRPr="001D5D4A">
        <w:t>ALLEGATO A: ELENCO DELLE STRADE AGRO-SILVO-PASTORALI</w:t>
      </w:r>
      <w:bookmarkEnd w:id="26"/>
      <w:r w:rsidR="00E9500D" w:rsidRPr="001D5D4A">
        <w:t xml:space="preserve"> DEL COMUNE DI </w:t>
      </w:r>
      <w:r w:rsidR="003D7E27">
        <w:t>ROVETTA</w:t>
      </w:r>
    </w:p>
    <w:p w14:paraId="03CB7DAA" w14:textId="77777777" w:rsidR="00850B7A" w:rsidRDefault="00850B7A" w:rsidP="00850B7A"/>
    <w:p w14:paraId="591476C3" w14:textId="7CC3D207" w:rsidR="007C1F55" w:rsidRDefault="007C1F55" w:rsidP="00850B7A">
      <w:r w:rsidRPr="007C1F55">
        <w:rPr>
          <w:noProof/>
        </w:rPr>
        <w:drawing>
          <wp:inline distT="0" distB="0" distL="0" distR="0" wp14:anchorId="569DEBFC" wp14:editId="51E21E68">
            <wp:extent cx="8772525" cy="5353829"/>
            <wp:effectExtent l="0" t="0" r="0" b="0"/>
            <wp:docPr id="142922623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277" cy="535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61A56" w14:textId="2EA89A71" w:rsidR="00850B7A" w:rsidRDefault="00850B7A" w:rsidP="00850B7A"/>
    <w:p w14:paraId="33EC6764" w14:textId="54EEB63E" w:rsidR="0094407E" w:rsidRPr="004A5B10" w:rsidRDefault="004A5B10" w:rsidP="0094407E">
      <w:pPr>
        <w:rPr>
          <w:rFonts w:ascii="Arial" w:hAnsi="Arial" w:cs="Arial"/>
          <w:sz w:val="20"/>
        </w:rPr>
      </w:pPr>
      <w:r w:rsidRPr="004A5B10">
        <w:rPr>
          <w:rFonts w:ascii="Arial" w:hAnsi="Arial" w:cs="Arial"/>
          <w:sz w:val="20"/>
        </w:rPr>
        <w:lastRenderedPageBreak/>
        <w:t>Allegati:</w:t>
      </w:r>
    </w:p>
    <w:p w14:paraId="0F473A47" w14:textId="77777777" w:rsidR="004F1C2A" w:rsidRPr="001D5D4A" w:rsidRDefault="004A5B10" w:rsidP="004F1C2A">
      <w:pPr>
        <w:pStyle w:val="Corpodeltesto2"/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51D99">
        <w:rPr>
          <w:rFonts w:ascii="Arial" w:hAnsi="Arial" w:cs="Arial"/>
          <w:color w:val="000000" w:themeColor="text1"/>
          <w:sz w:val="20"/>
          <w:szCs w:val="20"/>
        </w:rPr>
        <w:t xml:space="preserve">1 - </w:t>
      </w:r>
      <w:r w:rsidR="004F1C2A" w:rsidRPr="00751D99">
        <w:rPr>
          <w:rFonts w:ascii="Arial" w:hAnsi="Arial" w:cs="Arial"/>
          <w:color w:val="000000" w:themeColor="text1"/>
          <w:sz w:val="20"/>
          <w:szCs w:val="20"/>
        </w:rPr>
        <w:t>planimetria con sfondo CTR</w:t>
      </w:r>
      <w:r w:rsidRPr="00751D9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A936C31" w14:textId="77777777" w:rsidR="004F1C2A" w:rsidRDefault="004A5B10" w:rsidP="003D78A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2 - p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lanimetria</w:t>
      </w:r>
      <w:r w:rsidRPr="004A5B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con sfondo ortofoto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4AA68B2" w14:textId="77777777" w:rsidR="004A5B10" w:rsidRDefault="004A5B10" w:rsidP="003D78A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3 - p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lanimetria</w:t>
      </w:r>
      <w:r w:rsidRPr="004A5B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5D4A">
        <w:rPr>
          <w:rFonts w:ascii="Arial" w:hAnsi="Arial" w:cs="Arial"/>
          <w:color w:val="000000" w:themeColor="text1"/>
          <w:sz w:val="20"/>
          <w:szCs w:val="20"/>
        </w:rPr>
        <w:t>con sfondo bianco e riportante il nome della strada sul tracciato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A013BF" w14:textId="77777777" w:rsidR="00751D99" w:rsidRDefault="00751D99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833C522" w14:textId="77777777" w:rsidR="0069435E" w:rsidRDefault="0069435E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7FEACA5" w14:textId="2EC7EC6B" w:rsidR="0069435E" w:rsidRDefault="0069435E" w:rsidP="0083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CONTRIBUTO ALLE SPESE DI MANUTENZIONE</w:t>
      </w:r>
    </w:p>
    <w:p w14:paraId="2407F914" w14:textId="77777777" w:rsidR="0069435E" w:rsidRDefault="0069435E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C236A5F" w14:textId="0CB0C2B3" w:rsidR="0069435E" w:rsidRPr="00B23C9F" w:rsidRDefault="0069435E" w:rsidP="00834320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Delibera di Giunta</w:t>
      </w:r>
    </w:p>
    <w:p w14:paraId="0E5D35BE" w14:textId="77777777" w:rsidR="00834320" w:rsidRPr="00B23C9F" w:rsidRDefault="00834320" w:rsidP="00834320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726D403" w14:textId="46A45D51" w:rsidR="00EA1B19" w:rsidRPr="00B23C9F" w:rsidRDefault="00834320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TARIFFA GIORNALIERA E MENSILE </w:t>
      </w:r>
      <w:r w:rsidR="00EA1B19"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FISS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A PER TUTTE LE CATEGORI</w:t>
      </w:r>
      <w:r w:rsidR="004B7A69"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E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NON </w:t>
      </w:r>
      <w:r w:rsidR="005D5E87"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ESENTI</w:t>
      </w:r>
    </w:p>
    <w:p w14:paraId="40955022" w14:textId="77777777" w:rsidR="00834320" w:rsidRPr="00B23C9F" w:rsidRDefault="00834320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F58CD62" w14:textId="7D198596" w:rsidR="0069435E" w:rsidRPr="00B23C9F" w:rsidRDefault="0069435E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Giornaliero 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5 euro</w:t>
      </w:r>
    </w:p>
    <w:p w14:paraId="6C1E7C17" w14:textId="71DCBB00" w:rsidR="0069435E" w:rsidRPr="00B23C9F" w:rsidRDefault="0069435E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Mensile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EB3405"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40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euro</w:t>
      </w:r>
    </w:p>
    <w:p w14:paraId="53E19386" w14:textId="77777777" w:rsidR="00EA1B19" w:rsidRPr="00B23C9F" w:rsidRDefault="00EA1B19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E7E64EC" w14:textId="4ED05923" w:rsidR="00EA1B19" w:rsidRPr="00B23C9F" w:rsidRDefault="00EA1B19" w:rsidP="00834320">
      <w:pPr>
        <w:pStyle w:val="Paragrafoelenco"/>
        <w:numPr>
          <w:ilvl w:val="2"/>
          <w:numId w:val="14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Categoria F proprietari immobile e affittuari se coltivatori diretti – inclusi parenti ed affini sino al </w:t>
      </w:r>
      <w:proofErr w:type="gramStart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1°</w:t>
      </w:r>
      <w:proofErr w:type="gramEnd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 </w:t>
      </w:r>
      <w:proofErr w:type="gramStart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2°</w:t>
      </w:r>
      <w:proofErr w:type="gramEnd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grado, oltre a coniuge o convivente come da stato famiglia</w:t>
      </w:r>
    </w:p>
    <w:p w14:paraId="662B8AAC" w14:textId="45AA60A7" w:rsidR="0069435E" w:rsidRPr="00B23C9F" w:rsidRDefault="0069435E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Annuale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EB3405"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60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euro</w:t>
      </w:r>
      <w:r w:rsidR="00EB3405"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62654589" w14:textId="51B8409D" w:rsidR="0069435E" w:rsidRPr="00B23C9F" w:rsidRDefault="0069435E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Triennale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EB3405"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16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0 euro</w:t>
      </w:r>
    </w:p>
    <w:p w14:paraId="4E6744DB" w14:textId="77777777" w:rsidR="00EA1B19" w:rsidRPr="00B23C9F" w:rsidRDefault="00EA1B19" w:rsidP="00EA1B1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E203935" w14:textId="2E4F7A3E" w:rsidR="00EA1B19" w:rsidRPr="00B23C9F" w:rsidRDefault="00EA1B19" w:rsidP="00834320">
      <w:pPr>
        <w:pStyle w:val="Paragrafoelenco"/>
        <w:numPr>
          <w:ilvl w:val="2"/>
          <w:numId w:val="14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Categoria F affittuari non coltivatori diretti – inclusi parenti ed affini sino al </w:t>
      </w:r>
      <w:proofErr w:type="gramStart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1°</w:t>
      </w:r>
      <w:proofErr w:type="gramEnd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 </w:t>
      </w:r>
      <w:proofErr w:type="gramStart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2°</w:t>
      </w:r>
      <w:proofErr w:type="gramEnd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grado, oltre a coniuge o convivente come da stato famiglia)</w:t>
      </w:r>
    </w:p>
    <w:p w14:paraId="6906AE80" w14:textId="44AD0EDE" w:rsidR="00EA1B19" w:rsidRPr="00B23C9F" w:rsidRDefault="00EA1B19" w:rsidP="00EA1B1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Annuale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120 euro </w:t>
      </w:r>
    </w:p>
    <w:p w14:paraId="40615BDC" w14:textId="08B19C0B" w:rsidR="00EA1B19" w:rsidRPr="00B23C9F" w:rsidRDefault="00EA1B19" w:rsidP="00EA1B1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Triennale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320 euro </w:t>
      </w:r>
    </w:p>
    <w:p w14:paraId="65B820D2" w14:textId="77777777" w:rsidR="00EA1B19" w:rsidRPr="00B23C9F" w:rsidRDefault="00EA1B19" w:rsidP="00EA1B1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DDE92C3" w14:textId="376C5BD6" w:rsidR="00EA1B19" w:rsidRPr="00B23C9F" w:rsidRDefault="00EA1B19" w:rsidP="00834320">
      <w:pPr>
        <w:pStyle w:val="Paragrafoelenco"/>
        <w:numPr>
          <w:ilvl w:val="2"/>
          <w:numId w:val="14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Categoria H soggetti richiedenti per attività turistiche, ricreative, sportive (es parapendio, deltaplano)</w:t>
      </w:r>
    </w:p>
    <w:p w14:paraId="3DCEBC46" w14:textId="099AE86C" w:rsidR="00EA1B19" w:rsidRPr="00B23C9F" w:rsidRDefault="00EA1B19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Annuale 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80 euro </w:t>
      </w:r>
    </w:p>
    <w:p w14:paraId="40900692" w14:textId="7E0A5E32" w:rsidR="0069435E" w:rsidRPr="00B23C9F" w:rsidRDefault="00834320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Triennale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2</w:t>
      </w:r>
      <w:r w:rsidR="004B7A69"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0 euro</w:t>
      </w:r>
    </w:p>
    <w:p w14:paraId="3117AB35" w14:textId="77777777" w:rsidR="008A0A3F" w:rsidRPr="00B23C9F" w:rsidRDefault="008A0A3F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849DBF4" w14:textId="77777777" w:rsidR="00834320" w:rsidRPr="00B23C9F" w:rsidRDefault="00834320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A00D06A" w14:textId="5D427CD6" w:rsidR="00834320" w:rsidRPr="00B23C9F" w:rsidRDefault="00834320" w:rsidP="0083432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RIDUZIONI: SOLO UTENTI CATEGORIA F </w:t>
      </w:r>
    </w:p>
    <w:p w14:paraId="4A5070D8" w14:textId="3C4866B9" w:rsidR="00834320" w:rsidRPr="00B23C9F" w:rsidRDefault="00834320" w:rsidP="003D78A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3ED0A07" w14:textId="68A59E8D" w:rsidR="008A0A3F" w:rsidRPr="00B23C9F" w:rsidRDefault="008A0A3F" w:rsidP="008A0A3F">
      <w:pPr>
        <w:pStyle w:val="Paragrafoelenco"/>
        <w:numPr>
          <w:ilvl w:val="0"/>
          <w:numId w:val="46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ri</w:t>
      </w:r>
      <w:bookmarkStart w:id="27" w:name="_Hlk209799164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duzione 50% (</w:t>
      </w:r>
      <w:r w:rsidR="004B7A69"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esclusa tariffa giornaliera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) per coloro che accedono tramite la VASP al Monte</w:t>
      </w:r>
      <w:bookmarkEnd w:id="27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Blum, alle seguenti località: Monte Paré, Località Campos (da strada per Blum), località </w:t>
      </w:r>
      <w:proofErr w:type="spellStart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Gratarolo</w:t>
      </w:r>
      <w:proofErr w:type="spellEnd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;</w:t>
      </w:r>
    </w:p>
    <w:p w14:paraId="21131236" w14:textId="56EE78FE" w:rsidR="008A0A3F" w:rsidRPr="00B23C9F" w:rsidRDefault="008A0A3F" w:rsidP="008A0A3F">
      <w:pPr>
        <w:pStyle w:val="Paragrafoelenco"/>
        <w:numPr>
          <w:ilvl w:val="0"/>
          <w:numId w:val="46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riduzione 50% (</w:t>
      </w:r>
      <w:r w:rsidR="004B7A69"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esclusa tariffa giornaliera</w:t>
      </w: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) per coloro che accedono tramite la VASP al Monte </w:t>
      </w:r>
      <w:proofErr w:type="spellStart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Fogarolo</w:t>
      </w:r>
      <w:proofErr w:type="spellEnd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alla Località Succo Martino</w:t>
      </w:r>
    </w:p>
    <w:p w14:paraId="73F5F193" w14:textId="48A19D96" w:rsidR="008A0A3F" w:rsidRPr="00B23C9F" w:rsidRDefault="008A0A3F" w:rsidP="008A0A3F">
      <w:pPr>
        <w:pStyle w:val="Paragrafoelenco"/>
        <w:numPr>
          <w:ilvl w:val="0"/>
          <w:numId w:val="46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riduzione a 35 euro per permesso triennale, 12 euro per permesso annuale, e 3 euro per permesso mensile per coloro che debbono accedere alla strada consorziale per la località </w:t>
      </w:r>
      <w:proofErr w:type="spellStart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Zenier</w:t>
      </w:r>
      <w:proofErr w:type="spellEnd"/>
      <w:r w:rsidRPr="00B23C9F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591AD54A" w14:textId="77777777" w:rsidR="00D073E5" w:rsidRPr="00D073E5" w:rsidRDefault="00D073E5" w:rsidP="00D073E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D073E5" w:rsidRPr="00D073E5" w:rsidSect="004F1C2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5901" w14:textId="77777777" w:rsidR="004F52FC" w:rsidRDefault="004F52FC">
      <w:r>
        <w:separator/>
      </w:r>
    </w:p>
  </w:endnote>
  <w:endnote w:type="continuationSeparator" w:id="0">
    <w:p w14:paraId="141712D5" w14:textId="77777777" w:rsidR="004F52FC" w:rsidRDefault="004F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ECB9" w14:textId="77777777" w:rsidR="00680F33" w:rsidRPr="00C207CD" w:rsidRDefault="00680F33" w:rsidP="008D6D7C">
    <w:pPr>
      <w:pStyle w:val="Pidipagina"/>
      <w:jc w:val="right"/>
      <w:rPr>
        <w:rFonts w:ascii="Arial" w:hAnsi="Arial" w:cs="Arial"/>
        <w:b/>
        <w:i/>
        <w:color w:val="7F7F7F" w:themeColor="text1" w:themeTint="80"/>
        <w:sz w:val="20"/>
      </w:rPr>
    </w:pPr>
    <w:r w:rsidRPr="00C207CD">
      <w:rPr>
        <w:rStyle w:val="Numeropagina"/>
        <w:rFonts w:ascii="Arial" w:hAnsi="Arial" w:cs="Arial"/>
        <w:b/>
        <w:i/>
        <w:color w:val="7F7F7F" w:themeColor="text1" w:themeTint="80"/>
        <w:sz w:val="20"/>
      </w:rPr>
      <w:fldChar w:fldCharType="begin"/>
    </w:r>
    <w:r w:rsidRPr="00C207CD">
      <w:rPr>
        <w:rStyle w:val="Numeropagina"/>
        <w:rFonts w:ascii="Arial" w:hAnsi="Arial" w:cs="Arial"/>
        <w:b/>
        <w:i/>
        <w:color w:val="7F7F7F" w:themeColor="text1" w:themeTint="80"/>
        <w:sz w:val="20"/>
      </w:rPr>
      <w:instrText xml:space="preserve"> PAGE </w:instrText>
    </w:r>
    <w:r w:rsidRPr="00C207CD">
      <w:rPr>
        <w:rStyle w:val="Numeropagina"/>
        <w:rFonts w:ascii="Arial" w:hAnsi="Arial" w:cs="Arial"/>
        <w:b/>
        <w:i/>
        <w:color w:val="7F7F7F" w:themeColor="text1" w:themeTint="80"/>
        <w:sz w:val="20"/>
      </w:rPr>
      <w:fldChar w:fldCharType="separate"/>
    </w:r>
    <w:r w:rsidRPr="00C207CD">
      <w:rPr>
        <w:rStyle w:val="Numeropagina"/>
        <w:rFonts w:ascii="Arial" w:hAnsi="Arial" w:cs="Arial"/>
        <w:b/>
        <w:i/>
        <w:noProof/>
        <w:color w:val="7F7F7F" w:themeColor="text1" w:themeTint="80"/>
        <w:sz w:val="20"/>
      </w:rPr>
      <w:t>6</w:t>
    </w:r>
    <w:r w:rsidRPr="00C207CD">
      <w:rPr>
        <w:rStyle w:val="Numeropagina"/>
        <w:rFonts w:ascii="Arial" w:hAnsi="Arial" w:cs="Arial"/>
        <w:b/>
        <w:i/>
        <w:color w:val="7F7F7F" w:themeColor="text1" w:themeTint="8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4E72" w14:textId="77777777" w:rsidR="00680F33" w:rsidRPr="00AD3AEB" w:rsidRDefault="00680F33" w:rsidP="00AD3AEB">
    <w:pPr>
      <w:pStyle w:val="Pidipagina"/>
      <w:jc w:val="right"/>
      <w:rPr>
        <w:rFonts w:ascii="Arial" w:hAnsi="Arial" w:cs="Arial"/>
        <w:b/>
        <w:i/>
        <w:color w:val="7F7F7F" w:themeColor="text1" w:themeTint="80"/>
        <w:sz w:val="22"/>
      </w:rPr>
    </w:pPr>
    <w:r w:rsidRPr="00AD3AEB">
      <w:rPr>
        <w:rStyle w:val="Numeropagina"/>
        <w:rFonts w:ascii="Arial" w:hAnsi="Arial" w:cs="Arial"/>
        <w:b/>
        <w:i/>
        <w:color w:val="7F7F7F" w:themeColor="text1" w:themeTint="80"/>
        <w:sz w:val="22"/>
      </w:rPr>
      <w:fldChar w:fldCharType="begin"/>
    </w:r>
    <w:r w:rsidRPr="00AD3AEB">
      <w:rPr>
        <w:rStyle w:val="Numeropagina"/>
        <w:rFonts w:ascii="Arial" w:hAnsi="Arial" w:cs="Arial"/>
        <w:b/>
        <w:i/>
        <w:color w:val="7F7F7F" w:themeColor="text1" w:themeTint="80"/>
        <w:sz w:val="22"/>
      </w:rPr>
      <w:instrText xml:space="preserve"> PAGE </w:instrText>
    </w:r>
    <w:r w:rsidRPr="00AD3AEB">
      <w:rPr>
        <w:rStyle w:val="Numeropagina"/>
        <w:rFonts w:ascii="Arial" w:hAnsi="Arial" w:cs="Arial"/>
        <w:b/>
        <w:i/>
        <w:color w:val="7F7F7F" w:themeColor="text1" w:themeTint="80"/>
        <w:sz w:val="22"/>
      </w:rPr>
      <w:fldChar w:fldCharType="separate"/>
    </w:r>
    <w:r w:rsidRPr="00AD3AEB">
      <w:rPr>
        <w:rStyle w:val="Numeropagina"/>
        <w:rFonts w:ascii="Arial" w:hAnsi="Arial" w:cs="Arial"/>
        <w:b/>
        <w:i/>
        <w:noProof/>
        <w:color w:val="7F7F7F" w:themeColor="text1" w:themeTint="80"/>
        <w:sz w:val="22"/>
      </w:rPr>
      <w:t>10</w:t>
    </w:r>
    <w:r w:rsidRPr="00AD3AEB">
      <w:rPr>
        <w:rStyle w:val="Numeropagina"/>
        <w:rFonts w:ascii="Arial" w:hAnsi="Arial" w:cs="Arial"/>
        <w:b/>
        <w:i/>
        <w:color w:val="7F7F7F" w:themeColor="text1" w:themeTint="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636D" w14:textId="77777777" w:rsidR="004F52FC" w:rsidRDefault="004F52FC">
      <w:r>
        <w:separator/>
      </w:r>
    </w:p>
  </w:footnote>
  <w:footnote w:type="continuationSeparator" w:id="0">
    <w:p w14:paraId="4D296B85" w14:textId="77777777" w:rsidR="004F52FC" w:rsidRDefault="004F52FC">
      <w:r>
        <w:continuationSeparator/>
      </w:r>
    </w:p>
  </w:footnote>
  <w:footnote w:id="1">
    <w:p w14:paraId="4F3F557D" w14:textId="77777777" w:rsidR="00680F33" w:rsidRPr="00F1239C" w:rsidRDefault="00680F33">
      <w:pPr>
        <w:pStyle w:val="Testonotaapidipagina"/>
        <w:rPr>
          <w:rFonts w:ascii="Arial" w:hAnsi="Arial" w:cs="Arial"/>
        </w:rPr>
      </w:pPr>
      <w:r w:rsidRPr="00F1239C">
        <w:rPr>
          <w:rStyle w:val="Rimandonotaapidipagina"/>
          <w:rFonts w:ascii="Arial" w:hAnsi="Arial" w:cs="Arial"/>
        </w:rPr>
        <w:footnoteRef/>
      </w:r>
      <w:r w:rsidRPr="00F1239C">
        <w:rPr>
          <w:rFonts w:ascii="Arial" w:hAnsi="Arial" w:cs="Arial"/>
        </w:rPr>
        <w:t xml:space="preserve"> </w:t>
      </w:r>
      <w:r w:rsidRPr="00F1239C">
        <w:rPr>
          <w:rFonts w:ascii="Arial" w:hAnsi="Arial" w:cs="Arial"/>
          <w:i/>
          <w:iCs/>
          <w:sz w:val="18"/>
          <w:szCs w:val="18"/>
        </w:rPr>
        <w:t xml:space="preserve">Ultimo aggiornamento prima dell’approvazione della presente deliberazione: decreto 16446/2022 per il triennio 2023-2025, BURL 48 del 1° dicembre 2022, </w:t>
      </w:r>
      <w:r w:rsidRPr="00F1239C">
        <w:rPr>
          <w:rFonts w:ascii="Arial" w:hAnsi="Arial" w:cs="Arial"/>
          <w:b/>
          <w:bCs/>
          <w:i/>
          <w:iCs/>
          <w:sz w:val="18"/>
          <w:szCs w:val="18"/>
        </w:rPr>
        <w:t>sanzione da 139,05 euro a 417,16 euro</w:t>
      </w:r>
      <w:r w:rsidRPr="00F1239C">
        <w:rPr>
          <w:rFonts w:ascii="Arial" w:hAnsi="Arial" w:cs="Arial"/>
          <w:i/>
          <w:iCs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C955" w14:textId="77777777" w:rsidR="00680F33" w:rsidRPr="00805189" w:rsidRDefault="00680F33">
    <w:pPr>
      <w:pStyle w:val="Intestazione"/>
      <w:rPr>
        <w:rFonts w:cs="Arial"/>
        <w:sz w:val="16"/>
        <w:szCs w:val="16"/>
      </w:rPr>
    </w:pPr>
    <w:r w:rsidRPr="00805189">
      <w:rPr>
        <w:rFonts w:cs="Arial"/>
        <w:sz w:val="16"/>
        <w:szCs w:val="16"/>
      </w:rPr>
      <w:t>Allegato 1 alla deliberazione di Consiglio Comunale n………</w:t>
    </w:r>
    <w:proofErr w:type="gramStart"/>
    <w:r w:rsidRPr="00805189">
      <w:rPr>
        <w:rFonts w:cs="Arial"/>
        <w:sz w:val="16"/>
        <w:szCs w:val="16"/>
      </w:rPr>
      <w:t>…….</w:t>
    </w:r>
    <w:proofErr w:type="gramEnd"/>
    <w:r w:rsidRPr="00805189">
      <w:rPr>
        <w:rFonts w:cs="Arial"/>
        <w:sz w:val="16"/>
        <w:szCs w:val="16"/>
      </w:rPr>
      <w:t>. del …………………………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1F34" w14:textId="77777777" w:rsidR="00680F33" w:rsidRPr="009746AB" w:rsidRDefault="00680F33" w:rsidP="009746AB">
    <w:pPr>
      <w:pStyle w:val="Intestazione"/>
      <w:rPr>
        <w:rFonts w:cs="Arial"/>
        <w:sz w:val="16"/>
        <w:szCs w:val="16"/>
      </w:rPr>
    </w:pPr>
    <w:r w:rsidRPr="00805189">
      <w:rPr>
        <w:rFonts w:cs="Arial"/>
        <w:sz w:val="16"/>
        <w:szCs w:val="16"/>
      </w:rPr>
      <w:t xml:space="preserve">Allegato </w:t>
    </w:r>
    <w:r>
      <w:rPr>
        <w:rFonts w:cs="Arial"/>
        <w:sz w:val="16"/>
        <w:szCs w:val="16"/>
      </w:rPr>
      <w:t>A</w:t>
    </w:r>
    <w:r w:rsidRPr="00805189">
      <w:rPr>
        <w:rFonts w:cs="Arial"/>
        <w:sz w:val="16"/>
        <w:szCs w:val="16"/>
      </w:rPr>
      <w:t xml:space="preserve"> alla deliberazione di Consiglio Comunale n………</w:t>
    </w:r>
    <w:proofErr w:type="gramStart"/>
    <w:r w:rsidRPr="00805189">
      <w:rPr>
        <w:rFonts w:cs="Arial"/>
        <w:sz w:val="16"/>
        <w:szCs w:val="16"/>
      </w:rPr>
      <w:t>…….</w:t>
    </w:r>
    <w:proofErr w:type="gramEnd"/>
    <w:r w:rsidRPr="00805189">
      <w:rPr>
        <w:rFonts w:cs="Arial"/>
        <w:sz w:val="16"/>
        <w:szCs w:val="16"/>
      </w:rPr>
      <w:t>. del 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02E"/>
    <w:multiLevelType w:val="hybridMultilevel"/>
    <w:tmpl w:val="27DC7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5C9"/>
    <w:multiLevelType w:val="hybridMultilevel"/>
    <w:tmpl w:val="2D381D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141E"/>
    <w:multiLevelType w:val="hybridMultilevel"/>
    <w:tmpl w:val="0EF2A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1BD4"/>
    <w:multiLevelType w:val="hybridMultilevel"/>
    <w:tmpl w:val="BF1AD6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50F03"/>
    <w:multiLevelType w:val="hybridMultilevel"/>
    <w:tmpl w:val="44166FFE"/>
    <w:lvl w:ilvl="0" w:tplc="3780AE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90EDD"/>
    <w:multiLevelType w:val="hybridMultilevel"/>
    <w:tmpl w:val="93524C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62EB"/>
    <w:multiLevelType w:val="hybridMultilevel"/>
    <w:tmpl w:val="8FC607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932B1"/>
    <w:multiLevelType w:val="hybridMultilevel"/>
    <w:tmpl w:val="DB5E4E46"/>
    <w:lvl w:ilvl="0" w:tplc="F4063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A2306"/>
    <w:multiLevelType w:val="hybridMultilevel"/>
    <w:tmpl w:val="12F237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04CFF"/>
    <w:multiLevelType w:val="hybridMultilevel"/>
    <w:tmpl w:val="C12EB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46F7"/>
    <w:multiLevelType w:val="hybridMultilevel"/>
    <w:tmpl w:val="A69E70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B09"/>
    <w:multiLevelType w:val="hybridMultilevel"/>
    <w:tmpl w:val="5928E668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D2237"/>
    <w:multiLevelType w:val="hybridMultilevel"/>
    <w:tmpl w:val="9716C7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458EF"/>
    <w:multiLevelType w:val="hybridMultilevel"/>
    <w:tmpl w:val="D8FE0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62827"/>
    <w:multiLevelType w:val="hybridMultilevel"/>
    <w:tmpl w:val="39CE12B6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751F4"/>
    <w:multiLevelType w:val="hybridMultilevel"/>
    <w:tmpl w:val="7A1CF2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329FE"/>
    <w:multiLevelType w:val="hybridMultilevel"/>
    <w:tmpl w:val="6D1060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62F11"/>
    <w:multiLevelType w:val="hybridMultilevel"/>
    <w:tmpl w:val="913EA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F39C4"/>
    <w:multiLevelType w:val="hybridMultilevel"/>
    <w:tmpl w:val="8C0AC0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57FB6"/>
    <w:multiLevelType w:val="hybridMultilevel"/>
    <w:tmpl w:val="99B67C74"/>
    <w:lvl w:ilvl="0" w:tplc="04100017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3222C8A"/>
    <w:multiLevelType w:val="hybridMultilevel"/>
    <w:tmpl w:val="562070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B4B7C"/>
    <w:multiLevelType w:val="hybridMultilevel"/>
    <w:tmpl w:val="25187728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27A2F"/>
    <w:multiLevelType w:val="hybridMultilevel"/>
    <w:tmpl w:val="77CAF2E4"/>
    <w:lvl w:ilvl="0" w:tplc="F4063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43331"/>
    <w:multiLevelType w:val="hybridMultilevel"/>
    <w:tmpl w:val="468270D4"/>
    <w:lvl w:ilvl="0" w:tplc="9F46EC6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BB1DB5"/>
    <w:multiLevelType w:val="hybridMultilevel"/>
    <w:tmpl w:val="F0E647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A256B"/>
    <w:multiLevelType w:val="hybridMultilevel"/>
    <w:tmpl w:val="5D76102C"/>
    <w:lvl w:ilvl="0" w:tplc="3780AE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02168"/>
    <w:multiLevelType w:val="hybridMultilevel"/>
    <w:tmpl w:val="7D0CD5A2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653EA"/>
    <w:multiLevelType w:val="hybridMultilevel"/>
    <w:tmpl w:val="CFBE52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808E2"/>
    <w:multiLevelType w:val="hybridMultilevel"/>
    <w:tmpl w:val="0E4CC8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F1ED4"/>
    <w:multiLevelType w:val="hybridMultilevel"/>
    <w:tmpl w:val="6C1E3E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36CB4"/>
    <w:multiLevelType w:val="hybridMultilevel"/>
    <w:tmpl w:val="1B1208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3506564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A401E"/>
    <w:multiLevelType w:val="hybridMultilevel"/>
    <w:tmpl w:val="5240BC68"/>
    <w:lvl w:ilvl="0" w:tplc="F4063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F7A32"/>
    <w:multiLevelType w:val="hybridMultilevel"/>
    <w:tmpl w:val="48C04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169C3"/>
    <w:multiLevelType w:val="hybridMultilevel"/>
    <w:tmpl w:val="7A4AD9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C71A8"/>
    <w:multiLevelType w:val="hybridMultilevel"/>
    <w:tmpl w:val="72AEDF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9048A"/>
    <w:multiLevelType w:val="hybridMultilevel"/>
    <w:tmpl w:val="802228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F46F8"/>
    <w:multiLevelType w:val="hybridMultilevel"/>
    <w:tmpl w:val="D22EDAB2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44CA7"/>
    <w:multiLevelType w:val="hybridMultilevel"/>
    <w:tmpl w:val="27D45AE8"/>
    <w:lvl w:ilvl="0" w:tplc="3780AE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B73EE"/>
    <w:multiLevelType w:val="hybridMultilevel"/>
    <w:tmpl w:val="005AEA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77B7E"/>
    <w:multiLevelType w:val="hybridMultilevel"/>
    <w:tmpl w:val="37E6E92A"/>
    <w:lvl w:ilvl="0" w:tplc="9F843B56">
      <w:start w:val="1"/>
      <w:numFmt w:val="bullet"/>
      <w:lvlText w:val="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71EA70F3"/>
    <w:multiLevelType w:val="hybridMultilevel"/>
    <w:tmpl w:val="6A4097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D2FBE"/>
    <w:multiLevelType w:val="hybridMultilevel"/>
    <w:tmpl w:val="60449CD8"/>
    <w:lvl w:ilvl="0" w:tplc="F4063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434BC"/>
    <w:multiLevelType w:val="hybridMultilevel"/>
    <w:tmpl w:val="9F90006A"/>
    <w:lvl w:ilvl="0" w:tplc="04100017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7E265E08"/>
    <w:multiLevelType w:val="hybridMultilevel"/>
    <w:tmpl w:val="57EC85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16C5C"/>
    <w:multiLevelType w:val="hybridMultilevel"/>
    <w:tmpl w:val="B3E4AF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C4628"/>
    <w:multiLevelType w:val="hybridMultilevel"/>
    <w:tmpl w:val="89A4E3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1489">
    <w:abstractNumId w:val="23"/>
  </w:num>
  <w:num w:numId="2" w16cid:durableId="2079860361">
    <w:abstractNumId w:val="39"/>
  </w:num>
  <w:num w:numId="3" w16cid:durableId="1347364649">
    <w:abstractNumId w:val="21"/>
  </w:num>
  <w:num w:numId="4" w16cid:durableId="927885074">
    <w:abstractNumId w:val="36"/>
  </w:num>
  <w:num w:numId="5" w16cid:durableId="764155783">
    <w:abstractNumId w:val="26"/>
  </w:num>
  <w:num w:numId="6" w16cid:durableId="852648178">
    <w:abstractNumId w:val="14"/>
  </w:num>
  <w:num w:numId="7" w16cid:durableId="864947466">
    <w:abstractNumId w:val="11"/>
  </w:num>
  <w:num w:numId="8" w16cid:durableId="433324818">
    <w:abstractNumId w:val="24"/>
  </w:num>
  <w:num w:numId="9" w16cid:durableId="1328174443">
    <w:abstractNumId w:val="15"/>
  </w:num>
  <w:num w:numId="10" w16cid:durableId="559249201">
    <w:abstractNumId w:val="19"/>
  </w:num>
  <w:num w:numId="11" w16cid:durableId="750858173">
    <w:abstractNumId w:val="32"/>
  </w:num>
  <w:num w:numId="12" w16cid:durableId="426997106">
    <w:abstractNumId w:val="2"/>
  </w:num>
  <w:num w:numId="13" w16cid:durableId="884147132">
    <w:abstractNumId w:val="40"/>
  </w:num>
  <w:num w:numId="14" w16cid:durableId="189729216">
    <w:abstractNumId w:val="30"/>
  </w:num>
  <w:num w:numId="15" w16cid:durableId="1138912990">
    <w:abstractNumId w:val="44"/>
  </w:num>
  <w:num w:numId="16" w16cid:durableId="396590912">
    <w:abstractNumId w:val="3"/>
  </w:num>
  <w:num w:numId="17" w16cid:durableId="849300101">
    <w:abstractNumId w:val="10"/>
  </w:num>
  <w:num w:numId="18" w16cid:durableId="1028027983">
    <w:abstractNumId w:val="16"/>
  </w:num>
  <w:num w:numId="19" w16cid:durableId="412550940">
    <w:abstractNumId w:val="28"/>
  </w:num>
  <w:num w:numId="20" w16cid:durableId="1507935029">
    <w:abstractNumId w:val="12"/>
  </w:num>
  <w:num w:numId="21" w16cid:durableId="1141465782">
    <w:abstractNumId w:val="25"/>
  </w:num>
  <w:num w:numId="22" w16cid:durableId="391737588">
    <w:abstractNumId w:val="4"/>
  </w:num>
  <w:num w:numId="23" w16cid:durableId="369502181">
    <w:abstractNumId w:val="37"/>
  </w:num>
  <w:num w:numId="24" w16cid:durableId="1367758663">
    <w:abstractNumId w:val="34"/>
  </w:num>
  <w:num w:numId="25" w16cid:durableId="776484002">
    <w:abstractNumId w:val="45"/>
  </w:num>
  <w:num w:numId="26" w16cid:durableId="938102839">
    <w:abstractNumId w:val="0"/>
  </w:num>
  <w:num w:numId="27" w16cid:durableId="1892034855">
    <w:abstractNumId w:val="35"/>
  </w:num>
  <w:num w:numId="28" w16cid:durableId="1336806915">
    <w:abstractNumId w:val="1"/>
  </w:num>
  <w:num w:numId="29" w16cid:durableId="294062518">
    <w:abstractNumId w:val="17"/>
  </w:num>
  <w:num w:numId="30" w16cid:durableId="165481113">
    <w:abstractNumId w:val="9"/>
  </w:num>
  <w:num w:numId="31" w16cid:durableId="1477212702">
    <w:abstractNumId w:val="43"/>
  </w:num>
  <w:num w:numId="32" w16cid:durableId="1271671078">
    <w:abstractNumId w:val="18"/>
  </w:num>
  <w:num w:numId="33" w16cid:durableId="1224372277">
    <w:abstractNumId w:val="13"/>
  </w:num>
  <w:num w:numId="34" w16cid:durableId="379132016">
    <w:abstractNumId w:val="8"/>
  </w:num>
  <w:num w:numId="35" w16cid:durableId="583608821">
    <w:abstractNumId w:val="20"/>
  </w:num>
  <w:num w:numId="36" w16cid:durableId="559943651">
    <w:abstractNumId w:val="27"/>
  </w:num>
  <w:num w:numId="37" w16cid:durableId="615451984">
    <w:abstractNumId w:val="5"/>
  </w:num>
  <w:num w:numId="38" w16cid:durableId="1334379387">
    <w:abstractNumId w:val="33"/>
  </w:num>
  <w:num w:numId="39" w16cid:durableId="1226529587">
    <w:abstractNumId w:val="38"/>
  </w:num>
  <w:num w:numId="40" w16cid:durableId="502360579">
    <w:abstractNumId w:val="7"/>
  </w:num>
  <w:num w:numId="41" w16cid:durableId="31811113">
    <w:abstractNumId w:val="22"/>
  </w:num>
  <w:num w:numId="42" w16cid:durableId="1415975637">
    <w:abstractNumId w:val="41"/>
  </w:num>
  <w:num w:numId="43" w16cid:durableId="1661614464">
    <w:abstractNumId w:val="31"/>
  </w:num>
  <w:num w:numId="44" w16cid:durableId="361785597">
    <w:abstractNumId w:val="42"/>
  </w:num>
  <w:num w:numId="45" w16cid:durableId="400175278">
    <w:abstractNumId w:val="29"/>
  </w:num>
  <w:num w:numId="46" w16cid:durableId="100882528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9B"/>
    <w:rsid w:val="00001129"/>
    <w:rsid w:val="00010C18"/>
    <w:rsid w:val="000132C5"/>
    <w:rsid w:val="00016353"/>
    <w:rsid w:val="00033B2A"/>
    <w:rsid w:val="000516EA"/>
    <w:rsid w:val="00053E74"/>
    <w:rsid w:val="00055FDD"/>
    <w:rsid w:val="00056253"/>
    <w:rsid w:val="0006427B"/>
    <w:rsid w:val="00067D17"/>
    <w:rsid w:val="00072F2B"/>
    <w:rsid w:val="00074C84"/>
    <w:rsid w:val="00075676"/>
    <w:rsid w:val="00077CB0"/>
    <w:rsid w:val="00080DC1"/>
    <w:rsid w:val="0009433A"/>
    <w:rsid w:val="000A19A6"/>
    <w:rsid w:val="000A4B4C"/>
    <w:rsid w:val="000A54E2"/>
    <w:rsid w:val="000C6F23"/>
    <w:rsid w:val="000D4068"/>
    <w:rsid w:val="000F3FC2"/>
    <w:rsid w:val="001101B3"/>
    <w:rsid w:val="00117A8C"/>
    <w:rsid w:val="001354B5"/>
    <w:rsid w:val="001531A1"/>
    <w:rsid w:val="00156120"/>
    <w:rsid w:val="0018530E"/>
    <w:rsid w:val="0018629E"/>
    <w:rsid w:val="001A38C5"/>
    <w:rsid w:val="001A565D"/>
    <w:rsid w:val="001A6D27"/>
    <w:rsid w:val="001B36FF"/>
    <w:rsid w:val="001D3557"/>
    <w:rsid w:val="001D5D4A"/>
    <w:rsid w:val="001E4456"/>
    <w:rsid w:val="001E6135"/>
    <w:rsid w:val="001F0598"/>
    <w:rsid w:val="002027E2"/>
    <w:rsid w:val="00202DFC"/>
    <w:rsid w:val="0020590D"/>
    <w:rsid w:val="00213D3C"/>
    <w:rsid w:val="00227BC3"/>
    <w:rsid w:val="002410A3"/>
    <w:rsid w:val="00246FE0"/>
    <w:rsid w:val="00265E6D"/>
    <w:rsid w:val="00274B97"/>
    <w:rsid w:val="0027661B"/>
    <w:rsid w:val="00277725"/>
    <w:rsid w:val="0028691F"/>
    <w:rsid w:val="002A0818"/>
    <w:rsid w:val="002A722C"/>
    <w:rsid w:val="002B527A"/>
    <w:rsid w:val="002C05D2"/>
    <w:rsid w:val="002D6756"/>
    <w:rsid w:val="002E0837"/>
    <w:rsid w:val="002E565F"/>
    <w:rsid w:val="002E6D06"/>
    <w:rsid w:val="002E70B9"/>
    <w:rsid w:val="002E7D49"/>
    <w:rsid w:val="002F7B2E"/>
    <w:rsid w:val="00300FE1"/>
    <w:rsid w:val="00303595"/>
    <w:rsid w:val="00310C9D"/>
    <w:rsid w:val="00314AD7"/>
    <w:rsid w:val="003202A4"/>
    <w:rsid w:val="00334F3F"/>
    <w:rsid w:val="0034148A"/>
    <w:rsid w:val="0034328B"/>
    <w:rsid w:val="00345254"/>
    <w:rsid w:val="00364913"/>
    <w:rsid w:val="00364CBF"/>
    <w:rsid w:val="00366953"/>
    <w:rsid w:val="00367969"/>
    <w:rsid w:val="00371F98"/>
    <w:rsid w:val="00373640"/>
    <w:rsid w:val="00374E9B"/>
    <w:rsid w:val="003753AF"/>
    <w:rsid w:val="00386FC4"/>
    <w:rsid w:val="003948E7"/>
    <w:rsid w:val="003A1786"/>
    <w:rsid w:val="003A54C4"/>
    <w:rsid w:val="003C103F"/>
    <w:rsid w:val="003C44FE"/>
    <w:rsid w:val="003C5EFA"/>
    <w:rsid w:val="003C7A6E"/>
    <w:rsid w:val="003D1C6A"/>
    <w:rsid w:val="003D78AF"/>
    <w:rsid w:val="003D7E27"/>
    <w:rsid w:val="003E140E"/>
    <w:rsid w:val="003E3271"/>
    <w:rsid w:val="003E33FB"/>
    <w:rsid w:val="003E35FB"/>
    <w:rsid w:val="003E68FF"/>
    <w:rsid w:val="003F3443"/>
    <w:rsid w:val="003F39F1"/>
    <w:rsid w:val="003F750D"/>
    <w:rsid w:val="003F7536"/>
    <w:rsid w:val="00402AD2"/>
    <w:rsid w:val="0040361A"/>
    <w:rsid w:val="004062BD"/>
    <w:rsid w:val="00407748"/>
    <w:rsid w:val="004102B3"/>
    <w:rsid w:val="004244D6"/>
    <w:rsid w:val="0043626C"/>
    <w:rsid w:val="004450C8"/>
    <w:rsid w:val="00447C34"/>
    <w:rsid w:val="00452D93"/>
    <w:rsid w:val="00453AD8"/>
    <w:rsid w:val="004642D9"/>
    <w:rsid w:val="00473A74"/>
    <w:rsid w:val="00487EC2"/>
    <w:rsid w:val="00494577"/>
    <w:rsid w:val="004947AA"/>
    <w:rsid w:val="004968DA"/>
    <w:rsid w:val="004A5B10"/>
    <w:rsid w:val="004B49B2"/>
    <w:rsid w:val="004B7A69"/>
    <w:rsid w:val="004C4BD6"/>
    <w:rsid w:val="004F1C2A"/>
    <w:rsid w:val="004F52FC"/>
    <w:rsid w:val="005026CC"/>
    <w:rsid w:val="0050367C"/>
    <w:rsid w:val="00514548"/>
    <w:rsid w:val="0051589B"/>
    <w:rsid w:val="005366B6"/>
    <w:rsid w:val="00543836"/>
    <w:rsid w:val="005463ED"/>
    <w:rsid w:val="005522E8"/>
    <w:rsid w:val="00565C28"/>
    <w:rsid w:val="00567372"/>
    <w:rsid w:val="00571D02"/>
    <w:rsid w:val="0057782B"/>
    <w:rsid w:val="005802F5"/>
    <w:rsid w:val="00584670"/>
    <w:rsid w:val="00585317"/>
    <w:rsid w:val="00586B5E"/>
    <w:rsid w:val="00590C6E"/>
    <w:rsid w:val="0059237E"/>
    <w:rsid w:val="005A0CFE"/>
    <w:rsid w:val="005A5A19"/>
    <w:rsid w:val="005A7C24"/>
    <w:rsid w:val="005A7C57"/>
    <w:rsid w:val="005B0124"/>
    <w:rsid w:val="005B1062"/>
    <w:rsid w:val="005C41B6"/>
    <w:rsid w:val="005D3B22"/>
    <w:rsid w:val="005D5E87"/>
    <w:rsid w:val="005D61D1"/>
    <w:rsid w:val="005E141A"/>
    <w:rsid w:val="005E29A2"/>
    <w:rsid w:val="005E755F"/>
    <w:rsid w:val="005F5D19"/>
    <w:rsid w:val="005F6854"/>
    <w:rsid w:val="00601590"/>
    <w:rsid w:val="00607E1C"/>
    <w:rsid w:val="00610786"/>
    <w:rsid w:val="00625CB1"/>
    <w:rsid w:val="006305D9"/>
    <w:rsid w:val="0063143B"/>
    <w:rsid w:val="006431A0"/>
    <w:rsid w:val="00660454"/>
    <w:rsid w:val="00664062"/>
    <w:rsid w:val="00680A85"/>
    <w:rsid w:val="00680F33"/>
    <w:rsid w:val="0069247D"/>
    <w:rsid w:val="0069435E"/>
    <w:rsid w:val="006A1FD3"/>
    <w:rsid w:val="006A3B23"/>
    <w:rsid w:val="006B29EE"/>
    <w:rsid w:val="006C3C8D"/>
    <w:rsid w:val="006C6B7A"/>
    <w:rsid w:val="006D0061"/>
    <w:rsid w:val="006E43CA"/>
    <w:rsid w:val="006F0009"/>
    <w:rsid w:val="007046B8"/>
    <w:rsid w:val="007112D1"/>
    <w:rsid w:val="007254C4"/>
    <w:rsid w:val="00727C8B"/>
    <w:rsid w:val="00740316"/>
    <w:rsid w:val="007474D7"/>
    <w:rsid w:val="00751D99"/>
    <w:rsid w:val="007560A1"/>
    <w:rsid w:val="00765D13"/>
    <w:rsid w:val="007719EF"/>
    <w:rsid w:val="007774A7"/>
    <w:rsid w:val="00790BFA"/>
    <w:rsid w:val="00790F7B"/>
    <w:rsid w:val="00797B8E"/>
    <w:rsid w:val="007C1F55"/>
    <w:rsid w:val="007C7CF5"/>
    <w:rsid w:val="007D128F"/>
    <w:rsid w:val="007D6BBC"/>
    <w:rsid w:val="007E4C29"/>
    <w:rsid w:val="007F239F"/>
    <w:rsid w:val="007F333E"/>
    <w:rsid w:val="0080383D"/>
    <w:rsid w:val="00805189"/>
    <w:rsid w:val="008061FB"/>
    <w:rsid w:val="00807583"/>
    <w:rsid w:val="008111D9"/>
    <w:rsid w:val="00811DB4"/>
    <w:rsid w:val="00822F68"/>
    <w:rsid w:val="0082344F"/>
    <w:rsid w:val="0082748C"/>
    <w:rsid w:val="008328F9"/>
    <w:rsid w:val="00834320"/>
    <w:rsid w:val="00834B8E"/>
    <w:rsid w:val="008358E9"/>
    <w:rsid w:val="008401D0"/>
    <w:rsid w:val="0084128C"/>
    <w:rsid w:val="0084231D"/>
    <w:rsid w:val="00850B7A"/>
    <w:rsid w:val="0086094B"/>
    <w:rsid w:val="0086310C"/>
    <w:rsid w:val="00872225"/>
    <w:rsid w:val="0088728C"/>
    <w:rsid w:val="00892C66"/>
    <w:rsid w:val="00894BC4"/>
    <w:rsid w:val="00894FCC"/>
    <w:rsid w:val="008A0A3F"/>
    <w:rsid w:val="008A6B16"/>
    <w:rsid w:val="008B6191"/>
    <w:rsid w:val="008C1FA1"/>
    <w:rsid w:val="008C4948"/>
    <w:rsid w:val="008D1B7C"/>
    <w:rsid w:val="008D4BC3"/>
    <w:rsid w:val="008D6D7C"/>
    <w:rsid w:val="008E4ABB"/>
    <w:rsid w:val="008E4FD2"/>
    <w:rsid w:val="008E569E"/>
    <w:rsid w:val="008F0792"/>
    <w:rsid w:val="008F2D59"/>
    <w:rsid w:val="008F3B86"/>
    <w:rsid w:val="009003AB"/>
    <w:rsid w:val="0090601B"/>
    <w:rsid w:val="009271F6"/>
    <w:rsid w:val="0093205B"/>
    <w:rsid w:val="00935907"/>
    <w:rsid w:val="00937D10"/>
    <w:rsid w:val="0094407E"/>
    <w:rsid w:val="00954A7A"/>
    <w:rsid w:val="00954D1A"/>
    <w:rsid w:val="0095638A"/>
    <w:rsid w:val="00957579"/>
    <w:rsid w:val="0095794F"/>
    <w:rsid w:val="009746AB"/>
    <w:rsid w:val="00975DB5"/>
    <w:rsid w:val="009807BF"/>
    <w:rsid w:val="009A191A"/>
    <w:rsid w:val="009A7639"/>
    <w:rsid w:val="009B750B"/>
    <w:rsid w:val="009C614A"/>
    <w:rsid w:val="009D08E1"/>
    <w:rsid w:val="009D0C4E"/>
    <w:rsid w:val="009E3E03"/>
    <w:rsid w:val="009F5E95"/>
    <w:rsid w:val="009F6CAB"/>
    <w:rsid w:val="00A025A0"/>
    <w:rsid w:val="00A10034"/>
    <w:rsid w:val="00A1101A"/>
    <w:rsid w:val="00A30513"/>
    <w:rsid w:val="00A317BF"/>
    <w:rsid w:val="00A43DE9"/>
    <w:rsid w:val="00A44556"/>
    <w:rsid w:val="00A46431"/>
    <w:rsid w:val="00A4690C"/>
    <w:rsid w:val="00A52980"/>
    <w:rsid w:val="00A7040D"/>
    <w:rsid w:val="00A80892"/>
    <w:rsid w:val="00A80D5B"/>
    <w:rsid w:val="00A85EA3"/>
    <w:rsid w:val="00A87C69"/>
    <w:rsid w:val="00A91BBC"/>
    <w:rsid w:val="00A94CDE"/>
    <w:rsid w:val="00AA13D9"/>
    <w:rsid w:val="00AA1436"/>
    <w:rsid w:val="00AA4D3C"/>
    <w:rsid w:val="00AB217A"/>
    <w:rsid w:val="00AB4232"/>
    <w:rsid w:val="00AC7E8E"/>
    <w:rsid w:val="00AD1739"/>
    <w:rsid w:val="00AD3AEB"/>
    <w:rsid w:val="00AD491D"/>
    <w:rsid w:val="00AF0040"/>
    <w:rsid w:val="00AF5192"/>
    <w:rsid w:val="00B03995"/>
    <w:rsid w:val="00B06EBE"/>
    <w:rsid w:val="00B112D6"/>
    <w:rsid w:val="00B143FA"/>
    <w:rsid w:val="00B15F80"/>
    <w:rsid w:val="00B175B2"/>
    <w:rsid w:val="00B20AE1"/>
    <w:rsid w:val="00B23C9F"/>
    <w:rsid w:val="00B25667"/>
    <w:rsid w:val="00B25A97"/>
    <w:rsid w:val="00B32302"/>
    <w:rsid w:val="00B36790"/>
    <w:rsid w:val="00B40288"/>
    <w:rsid w:val="00B426A1"/>
    <w:rsid w:val="00B50760"/>
    <w:rsid w:val="00B67312"/>
    <w:rsid w:val="00B73AFE"/>
    <w:rsid w:val="00B85D9B"/>
    <w:rsid w:val="00B91F9C"/>
    <w:rsid w:val="00BB5394"/>
    <w:rsid w:val="00BB7617"/>
    <w:rsid w:val="00C010E2"/>
    <w:rsid w:val="00C0587D"/>
    <w:rsid w:val="00C13D3E"/>
    <w:rsid w:val="00C204A8"/>
    <w:rsid w:val="00C207CD"/>
    <w:rsid w:val="00C25445"/>
    <w:rsid w:val="00C2794E"/>
    <w:rsid w:val="00C27F5F"/>
    <w:rsid w:val="00C37F12"/>
    <w:rsid w:val="00C43B5B"/>
    <w:rsid w:val="00C51864"/>
    <w:rsid w:val="00C53A08"/>
    <w:rsid w:val="00C55F86"/>
    <w:rsid w:val="00C56E11"/>
    <w:rsid w:val="00C650F0"/>
    <w:rsid w:val="00C83C0F"/>
    <w:rsid w:val="00C87734"/>
    <w:rsid w:val="00C93B54"/>
    <w:rsid w:val="00C969DB"/>
    <w:rsid w:val="00CA68F4"/>
    <w:rsid w:val="00CB5219"/>
    <w:rsid w:val="00CD4AD7"/>
    <w:rsid w:val="00CF1410"/>
    <w:rsid w:val="00D073E5"/>
    <w:rsid w:val="00D12131"/>
    <w:rsid w:val="00D12366"/>
    <w:rsid w:val="00D24C07"/>
    <w:rsid w:val="00D266E3"/>
    <w:rsid w:val="00D27A57"/>
    <w:rsid w:val="00D30D31"/>
    <w:rsid w:val="00D364BD"/>
    <w:rsid w:val="00D37DB1"/>
    <w:rsid w:val="00D400F5"/>
    <w:rsid w:val="00D403F9"/>
    <w:rsid w:val="00D41056"/>
    <w:rsid w:val="00D4695F"/>
    <w:rsid w:val="00D516AD"/>
    <w:rsid w:val="00D519BD"/>
    <w:rsid w:val="00D5377F"/>
    <w:rsid w:val="00D618C9"/>
    <w:rsid w:val="00D63C86"/>
    <w:rsid w:val="00D83DE9"/>
    <w:rsid w:val="00D91523"/>
    <w:rsid w:val="00D93071"/>
    <w:rsid w:val="00D93349"/>
    <w:rsid w:val="00D95BC8"/>
    <w:rsid w:val="00D9734B"/>
    <w:rsid w:val="00DA1D4A"/>
    <w:rsid w:val="00DB416C"/>
    <w:rsid w:val="00DC39C6"/>
    <w:rsid w:val="00DC6788"/>
    <w:rsid w:val="00DD72B7"/>
    <w:rsid w:val="00DE2B4B"/>
    <w:rsid w:val="00DF4090"/>
    <w:rsid w:val="00DF726D"/>
    <w:rsid w:val="00DF76BF"/>
    <w:rsid w:val="00E1307A"/>
    <w:rsid w:val="00E245AA"/>
    <w:rsid w:val="00E30EDC"/>
    <w:rsid w:val="00E33D37"/>
    <w:rsid w:val="00E342C7"/>
    <w:rsid w:val="00E34C3C"/>
    <w:rsid w:val="00E50EE7"/>
    <w:rsid w:val="00E532F0"/>
    <w:rsid w:val="00E61FD4"/>
    <w:rsid w:val="00E64554"/>
    <w:rsid w:val="00E65859"/>
    <w:rsid w:val="00E66C1E"/>
    <w:rsid w:val="00E8441F"/>
    <w:rsid w:val="00E85B31"/>
    <w:rsid w:val="00E9202C"/>
    <w:rsid w:val="00E9500D"/>
    <w:rsid w:val="00E96A06"/>
    <w:rsid w:val="00E97495"/>
    <w:rsid w:val="00EA1B19"/>
    <w:rsid w:val="00EA645B"/>
    <w:rsid w:val="00EA6C17"/>
    <w:rsid w:val="00EA72AA"/>
    <w:rsid w:val="00EB11CE"/>
    <w:rsid w:val="00EB3405"/>
    <w:rsid w:val="00EB6677"/>
    <w:rsid w:val="00ED29C5"/>
    <w:rsid w:val="00EE3FDF"/>
    <w:rsid w:val="00EE441A"/>
    <w:rsid w:val="00EE5297"/>
    <w:rsid w:val="00EE65A5"/>
    <w:rsid w:val="00EE7BF0"/>
    <w:rsid w:val="00EF261A"/>
    <w:rsid w:val="00EF7963"/>
    <w:rsid w:val="00F032B5"/>
    <w:rsid w:val="00F1075A"/>
    <w:rsid w:val="00F1239C"/>
    <w:rsid w:val="00F130FD"/>
    <w:rsid w:val="00F40E36"/>
    <w:rsid w:val="00F442DE"/>
    <w:rsid w:val="00F46E1E"/>
    <w:rsid w:val="00F5230B"/>
    <w:rsid w:val="00F62905"/>
    <w:rsid w:val="00F7474D"/>
    <w:rsid w:val="00F86944"/>
    <w:rsid w:val="00F904C0"/>
    <w:rsid w:val="00F91B44"/>
    <w:rsid w:val="00FB358B"/>
    <w:rsid w:val="00FC3AA3"/>
    <w:rsid w:val="00FC7AE2"/>
    <w:rsid w:val="00FD742B"/>
    <w:rsid w:val="00FD759D"/>
    <w:rsid w:val="00FF0116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E092A"/>
  <w15:docId w15:val="{CC49C921-41B3-4943-A157-09E9A081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7E1C"/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rsid w:val="00C207CD"/>
    <w:pPr>
      <w:keepNext/>
      <w:autoSpaceDE w:val="0"/>
      <w:autoSpaceDN w:val="0"/>
      <w:jc w:val="center"/>
      <w:outlineLvl w:val="0"/>
    </w:pPr>
    <w:rPr>
      <w:rFonts w:ascii="Arial" w:hAnsi="Arial" w:cs="Arial"/>
      <w:b/>
      <w:color w:val="000000" w:themeColor="text1"/>
      <w:kern w:val="32"/>
      <w:sz w:val="20"/>
      <w:szCs w:val="20"/>
    </w:rPr>
  </w:style>
  <w:style w:type="paragraph" w:styleId="Titolo2">
    <w:name w:val="heading 2"/>
    <w:basedOn w:val="Normale"/>
    <w:next w:val="Normale"/>
    <w:qFormat/>
    <w:rsid w:val="00607E1C"/>
    <w:pPr>
      <w:keepNext/>
      <w:shd w:val="clear" w:color="auto" w:fill="FF99CC"/>
      <w:spacing w:line="320" w:lineRule="exact"/>
      <w:jc w:val="both"/>
      <w:outlineLvl w:val="1"/>
    </w:pPr>
    <w:rPr>
      <w:i/>
      <w:iCs/>
    </w:rPr>
  </w:style>
  <w:style w:type="paragraph" w:styleId="Titolo3">
    <w:name w:val="heading 3"/>
    <w:basedOn w:val="Normale"/>
    <w:next w:val="Normale"/>
    <w:autoRedefine/>
    <w:qFormat/>
    <w:rsid w:val="00607E1C"/>
    <w:pPr>
      <w:keepNext/>
      <w:spacing w:before="120" w:after="120"/>
      <w:jc w:val="both"/>
      <w:outlineLvl w:val="2"/>
    </w:pPr>
    <w:rPr>
      <w:rFonts w:ascii="Verdana" w:hAnsi="Verdana" w:cs="Tahoma"/>
      <w:b/>
      <w:szCs w:val="20"/>
    </w:rPr>
  </w:style>
  <w:style w:type="paragraph" w:styleId="Titolo4">
    <w:name w:val="heading 4"/>
    <w:basedOn w:val="Normale"/>
    <w:next w:val="Normale"/>
    <w:qFormat/>
    <w:rsid w:val="00607E1C"/>
    <w:pPr>
      <w:keepNext/>
      <w:spacing w:line="320" w:lineRule="exact"/>
      <w:jc w:val="center"/>
      <w:outlineLvl w:val="3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tabelle"/>
    <w:basedOn w:val="Normale"/>
    <w:rsid w:val="00607E1C"/>
    <w:pPr>
      <w:autoSpaceDE w:val="0"/>
      <w:autoSpaceDN w:val="0"/>
      <w:spacing w:after="120" w:line="360" w:lineRule="auto"/>
      <w:jc w:val="both"/>
    </w:pPr>
    <w:rPr>
      <w:rFonts w:ascii="Arial" w:hAnsi="Arial"/>
      <w:sz w:val="20"/>
      <w:szCs w:val="20"/>
    </w:rPr>
  </w:style>
  <w:style w:type="paragraph" w:customStyle="1" w:styleId="WW-Corpodeltesto2">
    <w:name w:val="WW-Corpo del testo 2"/>
    <w:basedOn w:val="Normale"/>
    <w:rsid w:val="00607E1C"/>
    <w:pPr>
      <w:suppressAutoHyphens/>
      <w:spacing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styleId="Intestazione">
    <w:name w:val="header"/>
    <w:basedOn w:val="Normale"/>
    <w:rsid w:val="00607E1C"/>
    <w:pPr>
      <w:tabs>
        <w:tab w:val="center" w:pos="4819"/>
        <w:tab w:val="right" w:pos="9638"/>
      </w:tabs>
      <w:autoSpaceDE w:val="0"/>
      <w:autoSpaceDN w:val="0"/>
      <w:spacing w:line="360" w:lineRule="auto"/>
      <w:jc w:val="both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rsid w:val="00607E1C"/>
    <w:pPr>
      <w:autoSpaceDE w:val="0"/>
      <w:autoSpaceDN w:val="0"/>
      <w:adjustRightInd w:val="0"/>
      <w:spacing w:before="120" w:line="312" w:lineRule="auto"/>
      <w:ind w:firstLine="284"/>
      <w:jc w:val="both"/>
    </w:pPr>
    <w:rPr>
      <w:rFonts w:ascii="Palatino Linotype" w:hAnsi="Palatino Linotype"/>
    </w:rPr>
  </w:style>
  <w:style w:type="paragraph" w:styleId="Corpodeltesto2">
    <w:name w:val="Body Text 2"/>
    <w:basedOn w:val="Normale"/>
    <w:rsid w:val="00607E1C"/>
    <w:pPr>
      <w:spacing w:line="320" w:lineRule="exact"/>
      <w:jc w:val="both"/>
    </w:pPr>
  </w:style>
  <w:style w:type="paragraph" w:styleId="Rientrocorpodeltesto2">
    <w:name w:val="Body Text Indent 2"/>
    <w:basedOn w:val="Normale"/>
    <w:rsid w:val="00607E1C"/>
    <w:pPr>
      <w:spacing w:line="320" w:lineRule="exact"/>
      <w:ind w:left="357"/>
      <w:jc w:val="both"/>
    </w:pPr>
  </w:style>
  <w:style w:type="paragraph" w:styleId="Rientrocorpodeltesto3">
    <w:name w:val="Body Text Indent 3"/>
    <w:basedOn w:val="Normale"/>
    <w:rsid w:val="00607E1C"/>
    <w:pPr>
      <w:ind w:left="360"/>
      <w:jc w:val="both"/>
    </w:pPr>
    <w:rPr>
      <w:strike/>
    </w:rPr>
  </w:style>
  <w:style w:type="paragraph" w:styleId="Corpodeltesto3">
    <w:name w:val="Body Text 3"/>
    <w:basedOn w:val="Normale"/>
    <w:rsid w:val="00607E1C"/>
    <w:pPr>
      <w:shd w:val="clear" w:color="auto" w:fill="FFFF99"/>
      <w:spacing w:line="320" w:lineRule="exact"/>
      <w:jc w:val="both"/>
    </w:pPr>
    <w:rPr>
      <w:i/>
      <w:iCs/>
    </w:rPr>
  </w:style>
  <w:style w:type="paragraph" w:styleId="Pidipagina">
    <w:name w:val="footer"/>
    <w:basedOn w:val="Normale"/>
    <w:rsid w:val="00607E1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07E1C"/>
  </w:style>
  <w:style w:type="paragraph" w:styleId="Titolosommario">
    <w:name w:val="TOC Heading"/>
    <w:basedOn w:val="Titolo1"/>
    <w:next w:val="Normale"/>
    <w:uiPriority w:val="39"/>
    <w:unhideWhenUsed/>
    <w:qFormat/>
    <w:rsid w:val="005D61D1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 w:cs="Times New Roman"/>
      <w:caps/>
      <w:color w:val="2F5496"/>
      <w:kern w:val="0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rsid w:val="002027E2"/>
    <w:pPr>
      <w:tabs>
        <w:tab w:val="right" w:leader="dot" w:pos="9628"/>
      </w:tabs>
    </w:pPr>
    <w:rPr>
      <w:rFonts w:ascii="Arial" w:hAnsi="Arial" w:cs="Arial"/>
      <w:noProof/>
      <w:color w:val="000000" w:themeColor="text1"/>
      <w:sz w:val="20"/>
      <w:szCs w:val="20"/>
    </w:rPr>
  </w:style>
  <w:style w:type="character" w:styleId="Collegamentoipertestuale">
    <w:name w:val="Hyperlink"/>
    <w:uiPriority w:val="99"/>
    <w:unhideWhenUsed/>
    <w:rsid w:val="005D61D1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C010E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rsid w:val="0068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531A1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C53A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53A08"/>
  </w:style>
  <w:style w:type="character" w:styleId="Rimandonotaapidipagina">
    <w:name w:val="footnote reference"/>
    <w:rsid w:val="00C53A08"/>
    <w:rPr>
      <w:vertAlign w:val="superscript"/>
    </w:rPr>
  </w:style>
  <w:style w:type="paragraph" w:styleId="Titolo">
    <w:name w:val="Title"/>
    <w:basedOn w:val="Normale"/>
    <w:next w:val="Normale"/>
    <w:link w:val="TitoloCarattere"/>
    <w:qFormat/>
    <w:rsid w:val="005522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5522E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essunaspaziatura">
    <w:name w:val="No Spacing"/>
    <w:uiPriority w:val="1"/>
    <w:qFormat/>
    <w:rsid w:val="005522E8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314AD7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14AD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CDF1-AA83-411B-A381-91B3CB0F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3946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20 luglio 2010</vt:lpstr>
    </vt:vector>
  </TitlesOfParts>
  <Company>Comunità Montana Valtellina di Tirano</Company>
  <LinksUpToDate>false</LinksUpToDate>
  <CharactersWithSpaces>26392</CharactersWithSpaces>
  <SharedDoc>false</SharedDoc>
  <HLinks>
    <vt:vector size="168" baseType="variant">
      <vt:variant>
        <vt:i4>1507378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_Toc133953593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_Toc133953592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_Toc133953591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_Toc133953590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_Toc133953589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_Toc133953588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_Toc133953587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_Toc133953586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_Toc133953585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_Toc133953584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_Toc133953583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_Toc133953582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_Toc133953581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_Toc133953580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_Toc133953579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_Toc133953578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_Toc133953577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_Toc133953576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_Toc133953575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_Toc133953574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_Toc133953573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_Toc133953572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_Toc133953571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_Toc133953570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_Toc133953569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_Toc133953568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_Toc133953567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_Toc133953566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20 luglio 2010</dc:title>
  <dc:subject/>
  <dc:creator>Andrea Ghilotti</dc:creator>
  <cp:keywords/>
  <dc:description/>
  <cp:lastModifiedBy>Protocollo Protocollo</cp:lastModifiedBy>
  <cp:revision>2</cp:revision>
  <cp:lastPrinted>2025-08-25T14:27:00Z</cp:lastPrinted>
  <dcterms:created xsi:type="dcterms:W3CDTF">2025-11-03T10:24:00Z</dcterms:created>
  <dcterms:modified xsi:type="dcterms:W3CDTF">2025-11-03T10:24:00Z</dcterms:modified>
</cp:coreProperties>
</file>