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3237" w14:textId="459FC85A" w:rsidR="00C04905" w:rsidRPr="00C04905" w:rsidRDefault="00C04905" w:rsidP="00C04905">
      <w:pPr>
        <w:jc w:val="center"/>
        <w:rPr>
          <w:b/>
          <w:bCs/>
        </w:rPr>
      </w:pPr>
      <w:r w:rsidRPr="00C04905">
        <w:rPr>
          <w:b/>
          <w:bCs/>
        </w:rPr>
        <w:t xml:space="preserve">Roberto </w:t>
      </w:r>
      <w:proofErr w:type="spellStart"/>
      <w:r w:rsidRPr="00C04905">
        <w:rPr>
          <w:b/>
          <w:bCs/>
        </w:rPr>
        <w:t>Balletti</w:t>
      </w:r>
      <w:proofErr w:type="spellEnd"/>
      <w:r w:rsidRPr="00C04905">
        <w:rPr>
          <w:b/>
          <w:bCs/>
        </w:rPr>
        <w:t xml:space="preserve"> </w:t>
      </w:r>
      <w:proofErr w:type="spellStart"/>
      <w:r w:rsidRPr="00C04905">
        <w:rPr>
          <w:b/>
          <w:bCs/>
        </w:rPr>
        <w:t>Trionfa</w:t>
      </w:r>
      <w:proofErr w:type="spellEnd"/>
      <w:r w:rsidRPr="00C04905">
        <w:rPr>
          <w:b/>
          <w:bCs/>
        </w:rPr>
        <w:t xml:space="preserve"> al </w:t>
      </w:r>
      <w:proofErr w:type="spellStart"/>
      <w:r w:rsidRPr="00C04905">
        <w:rPr>
          <w:b/>
          <w:bCs/>
        </w:rPr>
        <w:t>Concorso</w:t>
      </w:r>
      <w:proofErr w:type="spellEnd"/>
      <w:r w:rsidRPr="00C04905">
        <w:rPr>
          <w:b/>
          <w:bCs/>
        </w:rPr>
        <w:t xml:space="preserve"> </w:t>
      </w:r>
      <w:proofErr w:type="spellStart"/>
      <w:r w:rsidRPr="00C04905">
        <w:rPr>
          <w:b/>
          <w:bCs/>
        </w:rPr>
        <w:t>Fotografico</w:t>
      </w:r>
      <w:proofErr w:type="spellEnd"/>
      <w:r w:rsidRPr="00C04905">
        <w:rPr>
          <w:b/>
          <w:bCs/>
        </w:rPr>
        <w:t xml:space="preserve"> del Tempio della </w:t>
      </w:r>
      <w:proofErr w:type="spellStart"/>
      <w:r w:rsidRPr="00C04905">
        <w:rPr>
          <w:b/>
          <w:bCs/>
        </w:rPr>
        <w:t>Consolazione</w:t>
      </w:r>
      <w:proofErr w:type="spellEnd"/>
    </w:p>
    <w:p w14:paraId="382AA191" w14:textId="77777777" w:rsidR="00C04905" w:rsidRPr="005276F9" w:rsidRDefault="00C04905" w:rsidP="00C04905">
      <w:pPr>
        <w:jc w:val="center"/>
        <w:rPr>
          <w:b/>
          <w:bCs/>
          <w:lang w:val="it-IT"/>
        </w:rPr>
      </w:pPr>
    </w:p>
    <w:p w14:paraId="70A314EF" w14:textId="0542B09D" w:rsidR="00C04905" w:rsidRPr="005276F9" w:rsidRDefault="00C04905" w:rsidP="005276F9">
      <w:pPr>
        <w:jc w:val="both"/>
        <w:rPr>
          <w:lang w:val="it-IT"/>
        </w:rPr>
      </w:pPr>
      <w:r w:rsidRPr="005276F9">
        <w:rPr>
          <w:lang w:val="it-IT"/>
        </w:rPr>
        <w:t xml:space="preserve">La tredicesima edizione del Concorso Fotografico "Polvere di Stelle sul Tempio della Consolazione", abbinato al suggestivo spettacolo pirotecnico dell'8 settembre 2025, si è conclusa incoronando vincitore il talentuoso fotografo </w:t>
      </w:r>
      <w:r w:rsidRPr="005276F9">
        <w:rPr>
          <w:b/>
          <w:bCs/>
          <w:lang w:val="it-IT"/>
        </w:rPr>
        <w:t>Roberto Balletti</w:t>
      </w:r>
      <w:r w:rsidRPr="005276F9">
        <w:rPr>
          <w:lang w:val="it-IT"/>
        </w:rPr>
        <w:t xml:space="preserve"> di Massa Martana</w:t>
      </w:r>
      <w:r w:rsidR="005276F9">
        <w:rPr>
          <w:lang w:val="it-IT"/>
        </w:rPr>
        <w:t xml:space="preserve"> (PG)</w:t>
      </w:r>
      <w:r w:rsidRPr="005276F9">
        <w:rPr>
          <w:lang w:val="it-IT"/>
        </w:rPr>
        <w:t>.</w:t>
      </w:r>
    </w:p>
    <w:p w14:paraId="7BE504EB" w14:textId="77777777" w:rsidR="005276F9" w:rsidRDefault="00C04905" w:rsidP="005276F9">
      <w:pPr>
        <w:jc w:val="both"/>
        <w:rPr>
          <w:lang w:val="it-IT"/>
        </w:rPr>
      </w:pPr>
      <w:r w:rsidRPr="005276F9">
        <w:rPr>
          <w:lang w:val="it-IT"/>
        </w:rPr>
        <w:t xml:space="preserve">L'emozionante competizione ha offerto una straordinaria vetrina di scatti capaci di fondere la magnificenza rinascimentale del Tempio della Consolazione, simbolo di Todi, con la magia vibrante degli "spari d'archibugio". </w:t>
      </w:r>
    </w:p>
    <w:p w14:paraId="7C878052" w14:textId="13032D14" w:rsidR="00C04905" w:rsidRPr="005276F9" w:rsidRDefault="00C04905" w:rsidP="005276F9">
      <w:pPr>
        <w:jc w:val="both"/>
        <w:rPr>
          <w:lang w:val="it-IT"/>
        </w:rPr>
      </w:pPr>
      <w:r w:rsidRPr="005276F9">
        <w:rPr>
          <w:lang w:val="it-IT"/>
        </w:rPr>
        <w:t xml:space="preserve">A illuminare la scena è stata l'arte pirotecnica della ditta </w:t>
      </w:r>
      <w:proofErr w:type="spellStart"/>
      <w:r w:rsidRPr="005276F9">
        <w:rPr>
          <w:lang w:val="it-IT"/>
        </w:rPr>
        <w:t>Poleggi</w:t>
      </w:r>
      <w:proofErr w:type="spellEnd"/>
      <w:r w:rsidRPr="005276F9">
        <w:rPr>
          <w:lang w:val="it-IT"/>
        </w:rPr>
        <w:t xml:space="preserve"> di Canepina (VT), trasformando l'evento in un'occasione unica per immortalare l'incontro tra storia e luce.</w:t>
      </w:r>
    </w:p>
    <w:p w14:paraId="339D9F7B" w14:textId="77777777" w:rsidR="00C04905" w:rsidRPr="005276F9" w:rsidRDefault="00C04905" w:rsidP="005276F9">
      <w:pPr>
        <w:jc w:val="both"/>
        <w:rPr>
          <w:lang w:val="it-IT"/>
        </w:rPr>
      </w:pPr>
      <w:r w:rsidRPr="005276F9">
        <w:rPr>
          <w:lang w:val="it-IT"/>
        </w:rPr>
        <w:t xml:space="preserve">La valutazione delle numerose opere in concorso è stata affidata a una giuria di alto profilo, composta dai fotografi professionisti </w:t>
      </w:r>
      <w:r w:rsidRPr="005276F9">
        <w:rPr>
          <w:b/>
          <w:bCs/>
          <w:lang w:val="it-IT"/>
        </w:rPr>
        <w:t>Michele Ranieri e Andrea Barcaccia</w:t>
      </w:r>
      <w:r w:rsidRPr="005276F9">
        <w:rPr>
          <w:lang w:val="it-IT"/>
        </w:rPr>
        <w:t>, affiancati dal presidente di ETAB, Leonardo Mallozzi. I giurati hanno sottolineato l'altissima qualità delle foto presentate, rendendo la scelta del podio estremamente ardua.</w:t>
      </w:r>
    </w:p>
    <w:p w14:paraId="1F3C11E6" w14:textId="77777777" w:rsidR="00C04905" w:rsidRPr="005276F9" w:rsidRDefault="00C04905" w:rsidP="005276F9">
      <w:pPr>
        <w:jc w:val="both"/>
        <w:rPr>
          <w:lang w:val="it-IT"/>
        </w:rPr>
      </w:pPr>
      <w:r w:rsidRPr="005276F9">
        <w:rPr>
          <w:lang w:val="it-IT"/>
        </w:rPr>
        <w:t xml:space="preserve">Alla fine, a conquistare il primo premio è stata l'immagine </w:t>
      </w:r>
      <w:r w:rsidRPr="005276F9">
        <w:rPr>
          <w:b/>
          <w:bCs/>
          <w:lang w:val="it-IT"/>
        </w:rPr>
        <w:t>di Roberto Balletti</w:t>
      </w:r>
      <w:r w:rsidRPr="005276F9">
        <w:rPr>
          <w:lang w:val="it-IT"/>
        </w:rPr>
        <w:t>, giudicata tecnicamente impeccabile e capace di sintetizzare al meglio tutti gli elementi narrativi e festivi dell'evento.</w:t>
      </w:r>
    </w:p>
    <w:p w14:paraId="578B064D" w14:textId="77777777" w:rsidR="00C04905" w:rsidRPr="005276F9" w:rsidRDefault="00C04905" w:rsidP="005276F9">
      <w:pPr>
        <w:jc w:val="both"/>
        <w:rPr>
          <w:lang w:val="it-IT"/>
        </w:rPr>
      </w:pPr>
      <w:r w:rsidRPr="005276F9">
        <w:rPr>
          <w:lang w:val="it-IT"/>
        </w:rPr>
        <w:t>Il podio è stato completato da altri lavori di grande impatto visivo:</w:t>
      </w:r>
    </w:p>
    <w:p w14:paraId="6F8E3959" w14:textId="4523A35C" w:rsidR="00C04905" w:rsidRPr="005276F9" w:rsidRDefault="00C04905" w:rsidP="005276F9">
      <w:pPr>
        <w:jc w:val="both"/>
        <w:rPr>
          <w:lang w:val="it-IT"/>
        </w:rPr>
      </w:pPr>
      <w:r w:rsidRPr="005276F9">
        <w:rPr>
          <w:lang w:val="it-IT"/>
        </w:rPr>
        <w:t xml:space="preserve">Secondo classificato: </w:t>
      </w:r>
      <w:r w:rsidRPr="005276F9">
        <w:rPr>
          <w:b/>
          <w:bCs/>
          <w:lang w:val="it-IT"/>
        </w:rPr>
        <w:t>Nicola Ciccone</w:t>
      </w:r>
      <w:r w:rsidRPr="005276F9">
        <w:rPr>
          <w:lang w:val="it-IT"/>
        </w:rPr>
        <w:t xml:space="preserve"> di Todi</w:t>
      </w:r>
      <w:r w:rsidR="005276F9">
        <w:rPr>
          <w:lang w:val="it-IT"/>
        </w:rPr>
        <w:t xml:space="preserve"> (PG)</w:t>
      </w:r>
      <w:r w:rsidRPr="005276F9">
        <w:rPr>
          <w:lang w:val="it-IT"/>
        </w:rPr>
        <w:t>.</w:t>
      </w:r>
    </w:p>
    <w:p w14:paraId="76AA0161" w14:textId="77777777" w:rsidR="00C04905" w:rsidRPr="005276F9" w:rsidRDefault="00C04905" w:rsidP="005276F9">
      <w:pPr>
        <w:jc w:val="both"/>
        <w:rPr>
          <w:lang w:val="it-IT"/>
        </w:rPr>
      </w:pPr>
      <w:r w:rsidRPr="005276F9">
        <w:rPr>
          <w:lang w:val="it-IT"/>
        </w:rPr>
        <w:t xml:space="preserve">Terzo classificato: </w:t>
      </w:r>
      <w:r w:rsidRPr="005276F9">
        <w:rPr>
          <w:b/>
          <w:bCs/>
          <w:lang w:val="it-IT"/>
        </w:rPr>
        <w:t>Alberto Gagliardi</w:t>
      </w:r>
      <w:r w:rsidRPr="005276F9">
        <w:rPr>
          <w:lang w:val="it-IT"/>
        </w:rPr>
        <w:t xml:space="preserve"> di Acquasparta (TR).</w:t>
      </w:r>
    </w:p>
    <w:p w14:paraId="7855E73D" w14:textId="117B3D59" w:rsidR="00C04905" w:rsidRPr="005276F9" w:rsidRDefault="00C04905" w:rsidP="005276F9">
      <w:pPr>
        <w:jc w:val="both"/>
        <w:rPr>
          <w:lang w:val="it-IT"/>
        </w:rPr>
      </w:pPr>
      <w:r w:rsidRPr="005276F9">
        <w:rPr>
          <w:lang w:val="it-IT"/>
        </w:rPr>
        <w:t>La Giuria ha inoltre voluto premiare l'eccellenza con due Menzioni Speciali assegnate a</w:t>
      </w:r>
      <w:r w:rsidR="005276F9">
        <w:rPr>
          <w:lang w:val="it-IT"/>
        </w:rPr>
        <w:t xml:space="preserve"> </w:t>
      </w:r>
    </w:p>
    <w:p w14:paraId="35671C15" w14:textId="351946D2" w:rsidR="00C04905" w:rsidRPr="005276F9" w:rsidRDefault="00C04905" w:rsidP="005276F9">
      <w:pPr>
        <w:jc w:val="both"/>
        <w:rPr>
          <w:lang w:val="it-IT"/>
        </w:rPr>
      </w:pPr>
      <w:r w:rsidRPr="005276F9">
        <w:rPr>
          <w:b/>
          <w:bCs/>
          <w:lang w:val="it-IT"/>
        </w:rPr>
        <w:t>Luca Balducci</w:t>
      </w:r>
      <w:r w:rsidRPr="005276F9">
        <w:rPr>
          <w:lang w:val="it-IT"/>
        </w:rPr>
        <w:t xml:space="preserve"> di Massa Martana</w:t>
      </w:r>
      <w:r w:rsidR="005276F9">
        <w:rPr>
          <w:lang w:val="it-IT"/>
        </w:rPr>
        <w:t xml:space="preserve"> (PG) e  </w:t>
      </w:r>
      <w:r w:rsidRPr="005276F9">
        <w:rPr>
          <w:b/>
          <w:bCs/>
          <w:lang w:val="it-IT"/>
        </w:rPr>
        <w:t>Stefano Mencacci</w:t>
      </w:r>
      <w:r w:rsidRPr="005276F9">
        <w:rPr>
          <w:lang w:val="it-IT"/>
        </w:rPr>
        <w:t xml:space="preserve"> di Fratta Todina</w:t>
      </w:r>
      <w:r w:rsidR="005276F9">
        <w:rPr>
          <w:lang w:val="it-IT"/>
        </w:rPr>
        <w:t xml:space="preserve"> (PG)</w:t>
      </w:r>
      <w:r w:rsidRPr="005276F9">
        <w:rPr>
          <w:lang w:val="it-IT"/>
        </w:rPr>
        <w:t>.</w:t>
      </w:r>
    </w:p>
    <w:p w14:paraId="57D2FCE0" w14:textId="1D29ECE8" w:rsidR="00C04905" w:rsidRPr="005276F9" w:rsidRDefault="00C04905" w:rsidP="005276F9">
      <w:pPr>
        <w:jc w:val="both"/>
        <w:rPr>
          <w:lang w:val="it-IT"/>
        </w:rPr>
      </w:pPr>
      <w:r w:rsidRPr="005276F9">
        <w:rPr>
          <w:lang w:val="it-IT"/>
        </w:rPr>
        <w:t xml:space="preserve">L'appuntamento per la celebrazione di vincitori e partecipanti è fissato per </w:t>
      </w:r>
      <w:r w:rsidRPr="005276F9">
        <w:rPr>
          <w:b/>
          <w:bCs/>
          <w:lang w:val="it-IT"/>
        </w:rPr>
        <w:t>sabato 29 novembre 2025 alle ore 11:30</w:t>
      </w:r>
      <w:r w:rsidR="005276F9" w:rsidRPr="005276F9">
        <w:rPr>
          <w:b/>
          <w:bCs/>
          <w:lang w:val="it-IT"/>
        </w:rPr>
        <w:t xml:space="preserve"> presso la sala affrescata (Museo civico di Todi) </w:t>
      </w:r>
      <w:r w:rsidRPr="005276F9">
        <w:rPr>
          <w:lang w:val="it-IT"/>
        </w:rPr>
        <w:t>nella splendida e autorevole cornice dei Palazzi Comunali di Todi.</w:t>
      </w:r>
    </w:p>
    <w:p w14:paraId="1BD84709" w14:textId="77777777" w:rsidR="00C04905" w:rsidRPr="005276F9" w:rsidRDefault="00C04905" w:rsidP="005276F9">
      <w:pPr>
        <w:jc w:val="both"/>
        <w:rPr>
          <w:lang w:val="it-IT"/>
        </w:rPr>
      </w:pPr>
      <w:r w:rsidRPr="005276F9">
        <w:rPr>
          <w:lang w:val="it-IT"/>
        </w:rPr>
        <w:t>Saranno presenti i rappresentanti di ETAB e dell'Amministrazione Comunale, pronti a rendere omaggio all'arte fotografica che continua a valorizzare la bellezza storica e culturale del territorio.</w:t>
      </w:r>
    </w:p>
    <w:p w14:paraId="1D24EB0D" w14:textId="3966509A" w:rsidR="00A472F3" w:rsidRPr="00A472F3" w:rsidRDefault="00A472F3" w:rsidP="00A472F3">
      <w:pPr>
        <w:jc w:val="both"/>
        <w:rPr>
          <w:lang w:val="it-IT"/>
        </w:rPr>
      </w:pPr>
    </w:p>
    <w:p w14:paraId="05D65A83" w14:textId="77777777" w:rsidR="00700120" w:rsidRDefault="00700120" w:rsidP="00700120"/>
    <w:p w14:paraId="2739DC1E" w14:textId="27A008B4" w:rsidR="00D733B0" w:rsidRDefault="00D733B0" w:rsidP="00700120">
      <w:pPr>
        <w:jc w:val="right"/>
        <w:rPr>
          <w:b/>
          <w:bCs/>
        </w:rPr>
      </w:pPr>
      <w:r>
        <w:rPr>
          <w:b/>
          <w:bCs/>
        </w:rPr>
        <w:t>Il Presidente</w:t>
      </w:r>
    </w:p>
    <w:p w14:paraId="0B5AF8D5" w14:textId="264DFE18" w:rsidR="00700120" w:rsidRPr="00700120" w:rsidRDefault="00D733B0" w:rsidP="00700120">
      <w:pPr>
        <w:jc w:val="right"/>
        <w:rPr>
          <w:b/>
          <w:bCs/>
        </w:rPr>
      </w:pPr>
      <w:r>
        <w:rPr>
          <w:b/>
          <w:bCs/>
        </w:rPr>
        <w:t xml:space="preserve">Dr. </w:t>
      </w:r>
      <w:r w:rsidR="00700120" w:rsidRPr="00700120">
        <w:rPr>
          <w:b/>
          <w:bCs/>
        </w:rPr>
        <w:t xml:space="preserve">Leonardo </w:t>
      </w:r>
      <w:proofErr w:type="spellStart"/>
      <w:r w:rsidR="00700120" w:rsidRPr="00700120">
        <w:rPr>
          <w:b/>
          <w:bCs/>
        </w:rPr>
        <w:t>Mallozzi</w:t>
      </w:r>
      <w:proofErr w:type="spellEnd"/>
      <w:r w:rsidR="00700120" w:rsidRPr="00700120">
        <w:rPr>
          <w:b/>
          <w:bCs/>
        </w:rPr>
        <w:t xml:space="preserve"> </w:t>
      </w:r>
    </w:p>
    <w:sectPr w:rsidR="00700120" w:rsidRPr="00700120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86B64"/>
    <w:multiLevelType w:val="hybridMultilevel"/>
    <w:tmpl w:val="6FD83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22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20"/>
    <w:rsid w:val="001560AE"/>
    <w:rsid w:val="003D35C8"/>
    <w:rsid w:val="004A4E1E"/>
    <w:rsid w:val="005276F9"/>
    <w:rsid w:val="00700120"/>
    <w:rsid w:val="008C68B8"/>
    <w:rsid w:val="00976305"/>
    <w:rsid w:val="00A472F3"/>
    <w:rsid w:val="00B93BF4"/>
    <w:rsid w:val="00BE7154"/>
    <w:rsid w:val="00C04905"/>
    <w:rsid w:val="00C423F8"/>
    <w:rsid w:val="00CE52C0"/>
    <w:rsid w:val="00CE6E8A"/>
    <w:rsid w:val="00D3289D"/>
    <w:rsid w:val="00D733B0"/>
    <w:rsid w:val="00DB5B23"/>
    <w:rsid w:val="00E10D46"/>
    <w:rsid w:val="00EA2B5A"/>
    <w:rsid w:val="00F112F0"/>
    <w:rsid w:val="00FB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051C"/>
  <w15:chartTrackingRefBased/>
  <w15:docId w15:val="{BDA82DE0-3F81-4968-A18C-D6B6EF32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066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8944156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2094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00189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9603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00341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8130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2782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2512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9612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8486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3</cp:revision>
  <cp:lastPrinted>2025-11-03T10:37:00Z</cp:lastPrinted>
  <dcterms:created xsi:type="dcterms:W3CDTF">2025-11-03T10:33:00Z</dcterms:created>
  <dcterms:modified xsi:type="dcterms:W3CDTF">2025-11-03T11:24:00Z</dcterms:modified>
</cp:coreProperties>
</file>