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7B3B" w14:textId="77777777" w:rsidR="005D6143" w:rsidRDefault="005D6143" w:rsidP="005D6143">
      <w:pPr>
        <w:pStyle w:val="Corpotesto"/>
        <w:rPr>
          <w:rFonts w:ascii="Times New Roman"/>
          <w:sz w:val="20"/>
        </w:rPr>
      </w:pPr>
    </w:p>
    <w:p w14:paraId="1BBE25FE" w14:textId="77777777" w:rsidR="00BC6E16" w:rsidRPr="00436FDE" w:rsidRDefault="00BC6E16" w:rsidP="00BC6E16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 xml:space="preserve">ALIENAZIONE DI BENI IMMOBILI MEDIANTE ASTA PUBBLICA </w:t>
      </w:r>
    </w:p>
    <w:p w14:paraId="68C4412F" w14:textId="77777777" w:rsidR="00BC6E16" w:rsidRPr="00436FDE" w:rsidRDefault="00BC6E16" w:rsidP="00BC6E16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>IMMOBILI DI PROPRIETÀ COMUNALE SITI IN VIA S.S. MARTINO E SEVERO</w:t>
      </w:r>
      <w:r>
        <w:rPr>
          <w:rFonts w:ascii="Arial" w:eastAsia="Calibri" w:hAnsi="Arial"/>
          <w:b/>
          <w:bCs/>
          <w:color w:val="auto"/>
          <w:sz w:val="32"/>
          <w:szCs w:val="32"/>
        </w:rPr>
        <w:t xml:space="preserve"> </w:t>
      </w: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 xml:space="preserve">IN OTTEMPERANZA AI DISPOSTI DELLA DELIBERAZIONE DI CONSIGLIO COMUNALE </w:t>
      </w:r>
    </w:p>
    <w:p w14:paraId="4C05A5F4" w14:textId="77777777" w:rsidR="00BC6E16" w:rsidRDefault="00BC6E16" w:rsidP="00BC6E16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>N. 32 DEL 27 OTTOBRE 2025</w:t>
      </w:r>
    </w:p>
    <w:p w14:paraId="48595CBD" w14:textId="77777777" w:rsidR="005D6143" w:rsidRPr="007F5A59" w:rsidRDefault="005D6143" w:rsidP="005D6143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</w:p>
    <w:p w14:paraId="280A5AEB" w14:textId="304EB786" w:rsidR="0038730D" w:rsidRDefault="005D6143" w:rsidP="005D6143">
      <w:pPr>
        <w:pStyle w:val="Default"/>
        <w:jc w:val="center"/>
        <w:rPr>
          <w:rFonts w:ascii="Arial" w:hAnsi="Arial" w:cs="Arial"/>
          <w:b/>
          <w:smallCaps/>
          <w:sz w:val="32"/>
          <w:szCs w:val="26"/>
        </w:rPr>
      </w:pPr>
      <w:r>
        <w:rPr>
          <w:rFonts w:ascii="Arial" w:hAnsi="Arial" w:cs="Arial"/>
          <w:b/>
          <w:smallCaps/>
          <w:sz w:val="32"/>
          <w:szCs w:val="26"/>
        </w:rPr>
        <w:t>allegato C – dichiarazione di avvenuto sopralluogo</w:t>
      </w:r>
    </w:p>
    <w:p w14:paraId="27478E50" w14:textId="40EB9044" w:rsidR="005D6143" w:rsidRDefault="0038730D" w:rsidP="005D6143">
      <w:pPr>
        <w:pStyle w:val="Default"/>
        <w:jc w:val="center"/>
        <w:rPr>
          <w:rFonts w:ascii="Arial" w:hAnsi="Arial" w:cs="Arial"/>
          <w:b/>
          <w:smallCaps/>
          <w:sz w:val="32"/>
          <w:szCs w:val="26"/>
        </w:rPr>
      </w:pPr>
      <w:r>
        <w:rPr>
          <w:rFonts w:ascii="Arial" w:hAnsi="Arial" w:cs="Arial"/>
          <w:b/>
          <w:smallCaps/>
          <w:sz w:val="32"/>
          <w:szCs w:val="26"/>
        </w:rPr>
        <w:t>OVVERO DI PERFETTA CONOSCENZA DEI LUOGHI</w:t>
      </w:r>
    </w:p>
    <w:p w14:paraId="7A57FAC4" w14:textId="77777777" w:rsidR="00E4152F" w:rsidRDefault="00E4152F" w:rsidP="00E4152F">
      <w:pPr>
        <w:widowControl/>
        <w:adjustRightInd w:val="0"/>
        <w:jc w:val="center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DICHIARAZIONE SOSTITUTIVA ATTO DI NOTORIETA’</w:t>
      </w:r>
    </w:p>
    <w:p w14:paraId="5C7683EC" w14:textId="1C3C3621" w:rsidR="00E4152F" w:rsidRDefault="00E4152F" w:rsidP="00E4152F">
      <w:pPr>
        <w:pStyle w:val="Default"/>
        <w:jc w:val="center"/>
        <w:rPr>
          <w:rFonts w:ascii="Arial" w:hAnsi="Arial" w:cs="Arial"/>
          <w:b/>
          <w:smallCaps/>
          <w:sz w:val="32"/>
          <w:szCs w:val="26"/>
          <w:highlight w:val="yellow"/>
        </w:rPr>
      </w:pPr>
      <w:r>
        <w:rPr>
          <w:rFonts w:ascii="Helvetica" w:hAnsi="Helvetica" w:cs="Helvetica"/>
        </w:rPr>
        <w:t>(artt. 47 e 48, D.P.R. 28.12.2000 n. 445)</w:t>
      </w:r>
    </w:p>
    <w:p w14:paraId="42F8ED56" w14:textId="7F2B49C2" w:rsidR="005D6143" w:rsidRDefault="005D6143">
      <w:pPr>
        <w:rPr>
          <w:b/>
          <w:sz w:val="32"/>
        </w:rPr>
      </w:pPr>
    </w:p>
    <w:p w14:paraId="0539128F" w14:textId="77777777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Il sottoscritto ___________________________________________________________________</w:t>
      </w:r>
    </w:p>
    <w:p w14:paraId="798998D7" w14:textId="77777777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nato a _____________________________ Prov. __________ il __________________________</w:t>
      </w:r>
    </w:p>
    <w:p w14:paraId="2EB96658" w14:textId="77777777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residente in ________________________ Prov. _________________</w:t>
      </w:r>
    </w:p>
    <w:p w14:paraId="199809B9" w14:textId="77777777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via ___________________________________________________________________</w:t>
      </w:r>
    </w:p>
    <w:p w14:paraId="78B9CA2E" w14:textId="77777777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nella sua qualità di legale rappresentante della Impresa _________________________________</w:t>
      </w:r>
    </w:p>
    <w:p w14:paraId="0A8E4DF6" w14:textId="77777777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______________________________________________________________________________</w:t>
      </w:r>
    </w:p>
    <w:p w14:paraId="1051849A" w14:textId="77777777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avente sede legale a __________________________________________ Prov. __________</w:t>
      </w:r>
    </w:p>
    <w:p w14:paraId="2258BE32" w14:textId="77777777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Via/c.so/p.za ________________________________________________________ N. ________</w:t>
      </w:r>
    </w:p>
    <w:p w14:paraId="41854B1F" w14:textId="77777777" w:rsidR="00E4152F" w:rsidRDefault="00E4152F" w:rsidP="00E4152F">
      <w:pPr>
        <w:widowControl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ovvero:</w:t>
      </w:r>
    </w:p>
    <w:p w14:paraId="319FBEA0" w14:textId="77777777" w:rsidR="00E4152F" w:rsidRDefault="00E4152F" w:rsidP="00E4152F">
      <w:pPr>
        <w:widowControl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in nome e per conto proprio,</w:t>
      </w:r>
    </w:p>
    <w:p w14:paraId="5860DC36" w14:textId="77777777" w:rsidR="00E4152F" w:rsidRDefault="00E4152F" w:rsidP="00E4152F">
      <w:pPr>
        <w:widowControl/>
        <w:adjustRightInd w:val="0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>conscio della responsabilità penale cui può incorrere, art. 76, D.P.R. 28.12.2000 n. 445, in</w:t>
      </w:r>
    </w:p>
    <w:p w14:paraId="16ECE686" w14:textId="5E0846B3" w:rsidR="00E4152F" w:rsidRDefault="00E4152F" w:rsidP="00E4152F">
      <w:pPr>
        <w:widowControl/>
        <w:adjustRightInd w:val="0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>caso di dichiarazione mendace o, comunque, relativa a dati non più rispondenti a verità:</w:t>
      </w:r>
    </w:p>
    <w:p w14:paraId="7E8D2D38" w14:textId="77777777" w:rsidR="00BC6E16" w:rsidRDefault="00BC6E16" w:rsidP="00E4152F">
      <w:pPr>
        <w:widowControl/>
        <w:adjustRightInd w:val="0"/>
        <w:rPr>
          <w:rFonts w:ascii="Helvetica-Bold" w:eastAsiaTheme="minorHAnsi" w:hAnsi="Helvetica-Bold" w:cs="Helvetica-Bold"/>
          <w:b/>
          <w:bCs/>
        </w:rPr>
      </w:pPr>
    </w:p>
    <w:p w14:paraId="19547388" w14:textId="090CC8A4" w:rsidR="00E4152F" w:rsidRDefault="00E4152F" w:rsidP="00E4152F">
      <w:pPr>
        <w:widowControl/>
        <w:adjustRightInd w:val="0"/>
        <w:jc w:val="center"/>
        <w:rPr>
          <w:rFonts w:ascii="Helvetica-Bold" w:eastAsiaTheme="minorHAnsi" w:hAnsi="Helvetica-Bold" w:cs="Helvetica-Bold"/>
          <w:b/>
          <w:bCs/>
        </w:rPr>
      </w:pPr>
      <w:r>
        <w:rPr>
          <w:rFonts w:ascii="Helvetica-Bold" w:eastAsiaTheme="minorHAnsi" w:hAnsi="Helvetica-Bold" w:cs="Helvetica-Bold"/>
          <w:b/>
          <w:bCs/>
        </w:rPr>
        <w:t>Dichiara</w:t>
      </w:r>
    </w:p>
    <w:p w14:paraId="4A79E277" w14:textId="77777777" w:rsidR="00BC6E16" w:rsidRDefault="00BC6E16" w:rsidP="00E4152F">
      <w:pPr>
        <w:widowControl/>
        <w:adjustRightInd w:val="0"/>
        <w:jc w:val="center"/>
        <w:rPr>
          <w:rFonts w:ascii="Helvetica-Bold" w:eastAsiaTheme="minorHAnsi" w:hAnsi="Helvetica-Bold" w:cs="Helvetica-Bold"/>
          <w:b/>
          <w:bCs/>
        </w:rPr>
      </w:pPr>
    </w:p>
    <w:p w14:paraId="537B8B5C" w14:textId="069C7885" w:rsidR="00E4152F" w:rsidRDefault="00E4152F" w:rsidP="00BC6E16">
      <w:pPr>
        <w:widowControl/>
        <w:adjustRightInd w:val="0"/>
        <w:jc w:val="both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di aver effettuato un sopralluogo conoscitivo ai fini della partecipazione all’asta pubblica per l’alienazione de</w:t>
      </w:r>
      <w:r w:rsidR="00BC6E16">
        <w:rPr>
          <w:rFonts w:ascii="Helvetica" w:eastAsiaTheme="minorHAnsi" w:hAnsi="Helvetica" w:cs="Helvetica"/>
        </w:rPr>
        <w:t xml:space="preserve">gli immobili </w:t>
      </w:r>
      <w:r>
        <w:rPr>
          <w:rFonts w:ascii="Helvetica" w:eastAsiaTheme="minorHAnsi" w:hAnsi="Helvetica" w:cs="Helvetica"/>
        </w:rPr>
        <w:t>di proprietà comunale sit</w:t>
      </w:r>
      <w:r w:rsidR="00BC6E16">
        <w:rPr>
          <w:rFonts w:ascii="Helvetica" w:eastAsiaTheme="minorHAnsi" w:hAnsi="Helvetica" w:cs="Helvetica"/>
        </w:rPr>
        <w:t>i</w:t>
      </w:r>
      <w:r>
        <w:rPr>
          <w:rFonts w:ascii="Helvetica" w:eastAsiaTheme="minorHAnsi" w:hAnsi="Helvetica" w:cs="Helvetica"/>
        </w:rPr>
        <w:t xml:space="preserve"> in Via </w:t>
      </w:r>
      <w:r w:rsidR="00BC6E16">
        <w:rPr>
          <w:rFonts w:ascii="Helvetica" w:eastAsiaTheme="minorHAnsi" w:hAnsi="Helvetica" w:cs="Helvetica"/>
        </w:rPr>
        <w:t>S.S. Martino e Severo</w:t>
      </w:r>
      <w:r>
        <w:rPr>
          <w:rFonts w:ascii="Helvetica" w:eastAsiaTheme="minorHAnsi" w:hAnsi="Helvetica" w:cs="Helvetica"/>
        </w:rPr>
        <w:t xml:space="preserve"> </w:t>
      </w:r>
      <w:r w:rsidR="0038730D">
        <w:rPr>
          <w:rFonts w:ascii="Helvetica" w:eastAsiaTheme="minorHAnsi" w:hAnsi="Helvetica" w:cs="Helvetica"/>
        </w:rPr>
        <w:t>ovvero di conoscere perfettamente lo stato dell’immobile e pertanto</w:t>
      </w:r>
      <w:r>
        <w:rPr>
          <w:rFonts w:ascii="Helvetica" w:eastAsiaTheme="minorHAnsi" w:hAnsi="Helvetica" w:cs="Helvetica"/>
        </w:rPr>
        <w:t xml:space="preserve"> di essere a conoscenza delle condizioni dell’immobile come risultanti dai documenti allegati al bando di gara.</w:t>
      </w:r>
    </w:p>
    <w:p w14:paraId="552ADB51" w14:textId="77777777" w:rsidR="00E4152F" w:rsidRDefault="00E4152F" w:rsidP="00E4152F">
      <w:pPr>
        <w:widowControl/>
        <w:adjustRightInd w:val="0"/>
        <w:rPr>
          <w:rFonts w:ascii="Helvetica" w:eastAsiaTheme="minorHAnsi" w:hAnsi="Helvetica" w:cs="Helvetica"/>
        </w:rPr>
      </w:pPr>
    </w:p>
    <w:p w14:paraId="459E2ED9" w14:textId="46E8344A" w:rsidR="00E4152F" w:rsidRDefault="00E4152F" w:rsidP="00E4152F">
      <w:pPr>
        <w:widowControl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Luogo e data Firma</w:t>
      </w:r>
    </w:p>
    <w:p w14:paraId="60782049" w14:textId="3C4733DA" w:rsidR="00E4152F" w:rsidRDefault="00E4152F" w:rsidP="00E4152F">
      <w:pPr>
        <w:widowControl/>
        <w:adjustRightInd w:val="0"/>
        <w:rPr>
          <w:rFonts w:ascii="Helvetica" w:eastAsiaTheme="minorHAnsi" w:hAnsi="Helvetica" w:cs="Helvetica"/>
        </w:rPr>
      </w:pPr>
      <w:r>
        <w:rPr>
          <w:rFonts w:ascii="Helvetica" w:eastAsiaTheme="minorHAnsi" w:hAnsi="Helvetica" w:cs="Helvetica"/>
        </w:rPr>
        <w:t>____________________________ ____________________________</w:t>
      </w:r>
    </w:p>
    <w:p w14:paraId="129D17A7" w14:textId="77777777" w:rsidR="00D25961" w:rsidRDefault="00D25961" w:rsidP="00E4152F">
      <w:pPr>
        <w:widowControl/>
        <w:adjustRightInd w:val="0"/>
        <w:rPr>
          <w:rFonts w:ascii="Helvetica" w:eastAsiaTheme="minorHAnsi" w:hAnsi="Helvetica" w:cs="Helvetica"/>
        </w:rPr>
      </w:pPr>
    </w:p>
    <w:p w14:paraId="3A8F2768" w14:textId="7F0FBDE7" w:rsidR="005D6143" w:rsidRPr="00D25961" w:rsidRDefault="00E4152F" w:rsidP="00BC6E16">
      <w:pPr>
        <w:widowControl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Theme="minorHAnsi" w:hAnsi="Helvetica" w:cs="Helvetica"/>
          <w:sz w:val="18"/>
          <w:szCs w:val="18"/>
        </w:rPr>
        <w:t>N.B. La dichiarazione, può essere presentata con sottoscrizione non autenticata, purché accompagnata da copia</w:t>
      </w:r>
      <w:r w:rsidR="00BC6E16">
        <w:rPr>
          <w:rFonts w:ascii="Helvetica" w:eastAsiaTheme="minorHAnsi" w:hAnsi="Helvetica" w:cs="Helvetica"/>
          <w:sz w:val="18"/>
          <w:szCs w:val="18"/>
        </w:rPr>
        <w:t xml:space="preserve"> </w:t>
      </w:r>
      <w:r>
        <w:rPr>
          <w:rFonts w:ascii="Helvetica" w:eastAsiaTheme="minorHAnsi" w:hAnsi="Helvetica" w:cs="Helvetica"/>
          <w:sz w:val="18"/>
          <w:szCs w:val="18"/>
        </w:rPr>
        <w:t>fotostatica chiara e leggibile (ancorché non autenticata) di un documento di identità del sottoscrittore, in conformità a</w:t>
      </w:r>
      <w:r w:rsidR="00BC6E16">
        <w:rPr>
          <w:rFonts w:ascii="Helvetica" w:eastAsiaTheme="minorHAnsi" w:hAnsi="Helvetica" w:cs="Helvetica"/>
          <w:sz w:val="18"/>
          <w:szCs w:val="18"/>
        </w:rPr>
        <w:t xml:space="preserve"> </w:t>
      </w:r>
      <w:r>
        <w:rPr>
          <w:rFonts w:ascii="Helvetica" w:eastAsiaTheme="minorHAnsi" w:hAnsi="Helvetica" w:cs="Helvetica"/>
          <w:sz w:val="18"/>
          <w:szCs w:val="18"/>
        </w:rPr>
        <w:t>quanto disposto dall’art. 38, c. 3, del D.P.R. 28.12.2000 n. 445. In mancanza del documento d’identità la sottoscrizione</w:t>
      </w:r>
      <w:r w:rsidR="00BC6E16">
        <w:rPr>
          <w:rFonts w:ascii="Helvetica" w:eastAsiaTheme="minorHAnsi" w:hAnsi="Helvetica" w:cs="Helvetica"/>
          <w:sz w:val="18"/>
          <w:szCs w:val="18"/>
        </w:rPr>
        <w:t xml:space="preserve"> </w:t>
      </w:r>
      <w:r>
        <w:rPr>
          <w:rFonts w:ascii="Helvetica" w:eastAsiaTheme="minorHAnsi" w:hAnsi="Helvetica" w:cs="Helvetica"/>
          <w:sz w:val="18"/>
          <w:szCs w:val="18"/>
        </w:rPr>
        <w:t>dovrà essere autenticata da Notaio o Pubblico Ufficiale a ciò autorizzato</w:t>
      </w:r>
    </w:p>
    <w:sectPr w:rsidR="005D6143" w:rsidRPr="00D25961" w:rsidSect="00AD7547">
      <w:headerReference w:type="default" r:id="rId11"/>
      <w:footerReference w:type="default" r:id="rId12"/>
      <w:pgSz w:w="11910" w:h="16840"/>
      <w:pgMar w:top="1304" w:right="680" w:bottom="1191" w:left="958" w:header="528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61B7" w14:textId="77777777" w:rsidR="00DA68E9" w:rsidRDefault="00DA68E9">
      <w:r>
        <w:separator/>
      </w:r>
    </w:p>
  </w:endnote>
  <w:endnote w:type="continuationSeparator" w:id="0">
    <w:p w14:paraId="22234BC1" w14:textId="77777777" w:rsidR="00DA68E9" w:rsidRDefault="00D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8750" w14:textId="77777777" w:rsidR="0008104D" w:rsidRDefault="0008104D" w:rsidP="0008104D">
    <w:pPr>
      <w:pStyle w:val="Pidipagina"/>
    </w:pPr>
  </w:p>
  <w:p w14:paraId="6DF4189D" w14:textId="55CC645B" w:rsidR="00585551" w:rsidRPr="0008104D" w:rsidRDefault="0008104D" w:rsidP="0008104D">
    <w:pPr>
      <w:pStyle w:val="Pidipagina"/>
      <w:rPr>
        <w:sz w:val="18"/>
        <w:szCs w:val="18"/>
      </w:rPr>
    </w:pPr>
    <w:r w:rsidRPr="005567F6">
      <w:rPr>
        <w:sz w:val="18"/>
        <w:szCs w:val="18"/>
      </w:rPr>
      <w:tab/>
    </w:r>
    <w:r w:rsidRPr="005567F6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59FB" w14:textId="77777777" w:rsidR="00DA68E9" w:rsidRDefault="00DA68E9">
      <w:r>
        <w:separator/>
      </w:r>
    </w:p>
  </w:footnote>
  <w:footnote w:type="continuationSeparator" w:id="0">
    <w:p w14:paraId="4BC9A89B" w14:textId="77777777" w:rsidR="00DA68E9" w:rsidRDefault="00DA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592D" w14:textId="77777777" w:rsidR="00BC6E16" w:rsidRPr="00B53757" w:rsidRDefault="00BC6E16" w:rsidP="00BC6E16">
    <w:pPr>
      <w:jc w:val="center"/>
      <w:rPr>
        <w:rFonts w:ascii="Georgia" w:hAnsi="Georgia"/>
        <w:noProof/>
        <w:sz w:val="44"/>
        <w:szCs w:val="44"/>
      </w:rPr>
    </w:pPr>
    <w:r w:rsidRPr="00B53757">
      <w:rPr>
        <w:rFonts w:ascii="Georgia" w:hAnsi="Georgia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714A6060" wp14:editId="4D6025B4">
          <wp:simplePos x="0" y="0"/>
          <wp:positionH relativeFrom="column">
            <wp:posOffset>1718310</wp:posOffset>
          </wp:positionH>
          <wp:positionV relativeFrom="paragraph">
            <wp:posOffset>-147320</wp:posOffset>
          </wp:positionV>
          <wp:extent cx="361950" cy="552450"/>
          <wp:effectExtent l="19050" t="0" r="0" b="0"/>
          <wp:wrapTopAndBottom/>
          <wp:docPr id="1" name="Immagine 1" descr="FETO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TONT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53757">
      <w:rPr>
        <w:rFonts w:ascii="Georgia" w:hAnsi="Georgia"/>
        <w:noProof/>
        <w:sz w:val="44"/>
        <w:szCs w:val="44"/>
      </w:rPr>
      <w:drawing>
        <wp:anchor distT="0" distB="0" distL="114300" distR="114300" simplePos="0" relativeHeight="251660288" behindDoc="0" locked="0" layoutInCell="1" allowOverlap="1" wp14:anchorId="7C935AB4" wp14:editId="3C0BB64F">
          <wp:simplePos x="0" y="0"/>
          <wp:positionH relativeFrom="column">
            <wp:posOffset>2118360</wp:posOffset>
          </wp:positionH>
          <wp:positionV relativeFrom="paragraph">
            <wp:posOffset>-54610</wp:posOffset>
          </wp:positionV>
          <wp:extent cx="2377440" cy="428625"/>
          <wp:effectExtent l="0" t="0" r="0" b="0"/>
          <wp:wrapTopAndBottom/>
          <wp:docPr id="4" name="Immagine 4" descr="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un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53757">
      <w:rPr>
        <w:rFonts w:ascii="Georgia" w:hAnsi="Georgia"/>
        <w:b/>
        <w:sz w:val="44"/>
        <w:szCs w:val="44"/>
      </w:rPr>
      <w:t>COMUNE DI CRESPINO</w:t>
    </w:r>
  </w:p>
  <w:p w14:paraId="16D4D297" w14:textId="77777777" w:rsidR="00BC6E16" w:rsidRDefault="00BC6E16" w:rsidP="00BC6E16">
    <w:pPr>
      <w:pStyle w:val="Intestazione"/>
      <w:pBdr>
        <w:bottom w:val="single" w:sz="4" w:space="1" w:color="auto"/>
      </w:pBdr>
      <w:jc w:val="center"/>
      <w:rPr>
        <w:rFonts w:ascii="Georgia" w:hAnsi="Georgia"/>
        <w:b/>
        <w:sz w:val="36"/>
      </w:rPr>
    </w:pPr>
    <w:r w:rsidRPr="00B53757">
      <w:rPr>
        <w:rFonts w:ascii="Georgia" w:hAnsi="Georgia"/>
        <w:b/>
        <w:sz w:val="36"/>
      </w:rPr>
      <w:t>Provincia di Rovigo</w:t>
    </w:r>
  </w:p>
  <w:p w14:paraId="7D9FAA04" w14:textId="77777777" w:rsidR="00BC6E16" w:rsidRPr="00057292" w:rsidRDefault="00BC6E16" w:rsidP="00BC6E16">
    <w:pPr>
      <w:pStyle w:val="Intestazione"/>
      <w:pBdr>
        <w:bottom w:val="single" w:sz="4" w:space="1" w:color="auto"/>
      </w:pBdr>
      <w:jc w:val="center"/>
      <w:rPr>
        <w:rFonts w:ascii="Georgia" w:hAnsi="Georgia"/>
        <w:bCs/>
        <w:sz w:val="18"/>
        <w:szCs w:val="18"/>
      </w:rPr>
    </w:pPr>
    <w:r w:rsidRPr="00057292">
      <w:rPr>
        <w:rFonts w:ascii="Georgia" w:hAnsi="Georgia"/>
        <w:bCs/>
        <w:sz w:val="36"/>
      </w:rPr>
      <w:t>Ufficio Tecnico</w:t>
    </w:r>
  </w:p>
  <w:p w14:paraId="045D4125" w14:textId="2FBE5CAA" w:rsidR="00585551" w:rsidRDefault="0058555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6C"/>
    <w:multiLevelType w:val="hybridMultilevel"/>
    <w:tmpl w:val="401A8022"/>
    <w:lvl w:ilvl="0" w:tplc="59E41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65D93"/>
    <w:multiLevelType w:val="hybridMultilevel"/>
    <w:tmpl w:val="A6521DFA"/>
    <w:lvl w:ilvl="0" w:tplc="3C04B9F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5376A"/>
    <w:multiLevelType w:val="hybridMultilevel"/>
    <w:tmpl w:val="423C8A7C"/>
    <w:lvl w:ilvl="0" w:tplc="4EA0D4D2">
      <w:numFmt w:val="bullet"/>
      <w:lvlText w:val="-"/>
      <w:lvlJc w:val="left"/>
      <w:pPr>
        <w:ind w:left="684" w:hanging="2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6E00E5E">
      <w:numFmt w:val="bullet"/>
      <w:lvlText w:val="•"/>
      <w:lvlJc w:val="left"/>
      <w:pPr>
        <w:ind w:left="1638" w:hanging="283"/>
      </w:pPr>
      <w:rPr>
        <w:rFonts w:hint="default"/>
      </w:rPr>
    </w:lvl>
    <w:lvl w:ilvl="2" w:tplc="80220B68">
      <w:numFmt w:val="bullet"/>
      <w:lvlText w:val="•"/>
      <w:lvlJc w:val="left"/>
      <w:pPr>
        <w:ind w:left="2597" w:hanging="283"/>
      </w:pPr>
      <w:rPr>
        <w:rFonts w:hint="default"/>
      </w:rPr>
    </w:lvl>
    <w:lvl w:ilvl="3" w:tplc="E2A0BC64">
      <w:numFmt w:val="bullet"/>
      <w:lvlText w:val="•"/>
      <w:lvlJc w:val="left"/>
      <w:pPr>
        <w:ind w:left="3555" w:hanging="283"/>
      </w:pPr>
      <w:rPr>
        <w:rFonts w:hint="default"/>
      </w:rPr>
    </w:lvl>
    <w:lvl w:ilvl="4" w:tplc="F11A16EA">
      <w:numFmt w:val="bullet"/>
      <w:lvlText w:val="•"/>
      <w:lvlJc w:val="left"/>
      <w:pPr>
        <w:ind w:left="4514" w:hanging="283"/>
      </w:pPr>
      <w:rPr>
        <w:rFonts w:hint="default"/>
      </w:rPr>
    </w:lvl>
    <w:lvl w:ilvl="5" w:tplc="693A48C8">
      <w:numFmt w:val="bullet"/>
      <w:lvlText w:val="•"/>
      <w:lvlJc w:val="left"/>
      <w:pPr>
        <w:ind w:left="5473" w:hanging="283"/>
      </w:pPr>
      <w:rPr>
        <w:rFonts w:hint="default"/>
      </w:rPr>
    </w:lvl>
    <w:lvl w:ilvl="6" w:tplc="A1665EE4">
      <w:numFmt w:val="bullet"/>
      <w:lvlText w:val="•"/>
      <w:lvlJc w:val="left"/>
      <w:pPr>
        <w:ind w:left="6431" w:hanging="283"/>
      </w:pPr>
      <w:rPr>
        <w:rFonts w:hint="default"/>
      </w:rPr>
    </w:lvl>
    <w:lvl w:ilvl="7" w:tplc="D24C3CFA">
      <w:numFmt w:val="bullet"/>
      <w:lvlText w:val="•"/>
      <w:lvlJc w:val="left"/>
      <w:pPr>
        <w:ind w:left="7390" w:hanging="283"/>
      </w:pPr>
      <w:rPr>
        <w:rFonts w:hint="default"/>
      </w:rPr>
    </w:lvl>
    <w:lvl w:ilvl="8" w:tplc="99C0CC72">
      <w:numFmt w:val="bullet"/>
      <w:lvlText w:val="•"/>
      <w:lvlJc w:val="left"/>
      <w:pPr>
        <w:ind w:left="8349" w:hanging="283"/>
      </w:pPr>
      <w:rPr>
        <w:rFonts w:hint="default"/>
      </w:rPr>
    </w:lvl>
  </w:abstractNum>
  <w:abstractNum w:abstractNumId="3" w15:restartNumberingAfterBreak="0">
    <w:nsid w:val="14996129"/>
    <w:multiLevelType w:val="hybridMultilevel"/>
    <w:tmpl w:val="58ECA830"/>
    <w:lvl w:ilvl="0" w:tplc="70BA2F84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7FD1"/>
    <w:multiLevelType w:val="hybridMultilevel"/>
    <w:tmpl w:val="73E69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D4AC8"/>
    <w:multiLevelType w:val="hybridMultilevel"/>
    <w:tmpl w:val="623CEE1C"/>
    <w:lvl w:ilvl="0" w:tplc="4AE0DBC4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24D3"/>
    <w:multiLevelType w:val="hybridMultilevel"/>
    <w:tmpl w:val="DBD03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2D22"/>
    <w:multiLevelType w:val="hybridMultilevel"/>
    <w:tmpl w:val="26EC9A9C"/>
    <w:lvl w:ilvl="0" w:tplc="21BC8E0E">
      <w:numFmt w:val="bullet"/>
      <w:lvlText w:val="•"/>
      <w:lvlJc w:val="left"/>
      <w:pPr>
        <w:ind w:left="720" w:hanging="360"/>
      </w:pPr>
      <w:rPr>
        <w:rFonts w:ascii="CalibriLight" w:eastAsiaTheme="minorHAnsi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1089E"/>
    <w:multiLevelType w:val="hybridMultilevel"/>
    <w:tmpl w:val="9A843232"/>
    <w:lvl w:ilvl="0" w:tplc="E6E0CB66">
      <w:start w:val="1"/>
      <w:numFmt w:val="decimal"/>
      <w:lvlText w:val="%1."/>
      <w:lvlJc w:val="left"/>
      <w:pPr>
        <w:ind w:left="284" w:hanging="284"/>
      </w:pPr>
      <w:rPr>
        <w:rFonts w:ascii="Calibri" w:hAnsi="Calibri" w:cs="Calibri" w:hint="default"/>
        <w:b w:val="0"/>
        <w:bCs/>
        <w:i w:val="0"/>
        <w:iCs w:val="0"/>
        <w:caps/>
        <w:strike w:val="0"/>
        <w:dstrike w:val="0"/>
        <w:vanish w:val="0"/>
        <w:spacing w:val="-3"/>
        <w:w w:val="99"/>
        <w:sz w:val="28"/>
        <w:szCs w:val="32"/>
        <w:vertAlign w:val="baseline"/>
      </w:rPr>
    </w:lvl>
    <w:lvl w:ilvl="1" w:tplc="FC282288">
      <w:start w:val="1"/>
      <w:numFmt w:val="decimal"/>
      <w:lvlText w:val="%2)"/>
      <w:lvlJc w:val="left"/>
      <w:pPr>
        <w:ind w:left="1083" w:hanging="2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3EE8AA92">
      <w:numFmt w:val="bullet"/>
      <w:lvlText w:val="•"/>
      <w:lvlJc w:val="left"/>
      <w:pPr>
        <w:ind w:left="2100" w:hanging="258"/>
      </w:pPr>
      <w:rPr>
        <w:rFonts w:hint="default"/>
      </w:rPr>
    </w:lvl>
    <w:lvl w:ilvl="3" w:tplc="375C3392">
      <w:numFmt w:val="bullet"/>
      <w:lvlText w:val="•"/>
      <w:lvlJc w:val="left"/>
      <w:pPr>
        <w:ind w:left="3121" w:hanging="258"/>
      </w:pPr>
      <w:rPr>
        <w:rFonts w:hint="default"/>
      </w:rPr>
    </w:lvl>
    <w:lvl w:ilvl="4" w:tplc="CA526A26">
      <w:numFmt w:val="bullet"/>
      <w:lvlText w:val="•"/>
      <w:lvlJc w:val="left"/>
      <w:pPr>
        <w:ind w:left="4142" w:hanging="258"/>
      </w:pPr>
      <w:rPr>
        <w:rFonts w:hint="default"/>
      </w:rPr>
    </w:lvl>
    <w:lvl w:ilvl="5" w:tplc="93A6B436">
      <w:numFmt w:val="bullet"/>
      <w:lvlText w:val="•"/>
      <w:lvlJc w:val="left"/>
      <w:pPr>
        <w:ind w:left="5162" w:hanging="258"/>
      </w:pPr>
      <w:rPr>
        <w:rFonts w:hint="default"/>
      </w:rPr>
    </w:lvl>
    <w:lvl w:ilvl="6" w:tplc="2F4CEA84">
      <w:numFmt w:val="bullet"/>
      <w:lvlText w:val="•"/>
      <w:lvlJc w:val="left"/>
      <w:pPr>
        <w:ind w:left="6183" w:hanging="258"/>
      </w:pPr>
      <w:rPr>
        <w:rFonts w:hint="default"/>
      </w:rPr>
    </w:lvl>
    <w:lvl w:ilvl="7" w:tplc="78C820C0">
      <w:numFmt w:val="bullet"/>
      <w:lvlText w:val="•"/>
      <w:lvlJc w:val="left"/>
      <w:pPr>
        <w:ind w:left="7204" w:hanging="258"/>
      </w:pPr>
      <w:rPr>
        <w:rFonts w:hint="default"/>
      </w:rPr>
    </w:lvl>
    <w:lvl w:ilvl="8" w:tplc="C4BE3F68">
      <w:numFmt w:val="bullet"/>
      <w:lvlText w:val="•"/>
      <w:lvlJc w:val="left"/>
      <w:pPr>
        <w:ind w:left="8224" w:hanging="258"/>
      </w:pPr>
      <w:rPr>
        <w:rFonts w:hint="default"/>
      </w:rPr>
    </w:lvl>
  </w:abstractNum>
  <w:abstractNum w:abstractNumId="9" w15:restartNumberingAfterBreak="0">
    <w:nsid w:val="2CEA51BC"/>
    <w:multiLevelType w:val="hybridMultilevel"/>
    <w:tmpl w:val="DEB67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651B"/>
    <w:multiLevelType w:val="hybridMultilevel"/>
    <w:tmpl w:val="2E0622E4"/>
    <w:lvl w:ilvl="0" w:tplc="0846C5F8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5EDC9092">
      <w:numFmt w:val="bullet"/>
      <w:lvlText w:val="●"/>
      <w:lvlJc w:val="left"/>
      <w:pPr>
        <w:ind w:left="544" w:hanging="2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CD220906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A5DA488E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06DC8520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968025DE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35CC5FB2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CA28FD24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0226C7D8">
      <w:numFmt w:val="bullet"/>
      <w:lvlText w:val="•"/>
      <w:lvlJc w:val="left"/>
      <w:pPr>
        <w:ind w:left="8104" w:hanging="287"/>
      </w:pPr>
      <w:rPr>
        <w:rFonts w:hint="default"/>
      </w:rPr>
    </w:lvl>
  </w:abstractNum>
  <w:abstractNum w:abstractNumId="11" w15:restartNumberingAfterBreak="0">
    <w:nsid w:val="3CFD7B93"/>
    <w:multiLevelType w:val="hybridMultilevel"/>
    <w:tmpl w:val="8E8AA924"/>
    <w:lvl w:ilvl="0" w:tplc="E1ECDF9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75DB9"/>
    <w:multiLevelType w:val="hybridMultilevel"/>
    <w:tmpl w:val="A83CACC4"/>
    <w:lvl w:ilvl="0" w:tplc="769CCB6C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BCEA9D8">
      <w:numFmt w:val="bullet"/>
      <w:lvlText w:val="•"/>
      <w:lvlJc w:val="left"/>
      <w:pPr>
        <w:ind w:left="988" w:hanging="164"/>
      </w:pPr>
      <w:rPr>
        <w:rFonts w:hint="default"/>
        <w:lang w:val="it-IT" w:eastAsia="en-US" w:bidi="ar-SA"/>
      </w:rPr>
    </w:lvl>
    <w:lvl w:ilvl="2" w:tplc="32B6E90E">
      <w:numFmt w:val="bullet"/>
      <w:lvlText w:val="•"/>
      <w:lvlJc w:val="left"/>
      <w:pPr>
        <w:ind w:left="1856" w:hanging="164"/>
      </w:pPr>
      <w:rPr>
        <w:rFonts w:hint="default"/>
        <w:lang w:val="it-IT" w:eastAsia="en-US" w:bidi="ar-SA"/>
      </w:rPr>
    </w:lvl>
    <w:lvl w:ilvl="3" w:tplc="6B7253F4">
      <w:numFmt w:val="bullet"/>
      <w:lvlText w:val="•"/>
      <w:lvlJc w:val="left"/>
      <w:pPr>
        <w:ind w:left="2724" w:hanging="164"/>
      </w:pPr>
      <w:rPr>
        <w:rFonts w:hint="default"/>
        <w:lang w:val="it-IT" w:eastAsia="en-US" w:bidi="ar-SA"/>
      </w:rPr>
    </w:lvl>
    <w:lvl w:ilvl="4" w:tplc="132A6F68">
      <w:numFmt w:val="bullet"/>
      <w:lvlText w:val="•"/>
      <w:lvlJc w:val="left"/>
      <w:pPr>
        <w:ind w:left="3592" w:hanging="164"/>
      </w:pPr>
      <w:rPr>
        <w:rFonts w:hint="default"/>
        <w:lang w:val="it-IT" w:eastAsia="en-US" w:bidi="ar-SA"/>
      </w:rPr>
    </w:lvl>
    <w:lvl w:ilvl="5" w:tplc="49FA5BC8">
      <w:numFmt w:val="bullet"/>
      <w:lvlText w:val="•"/>
      <w:lvlJc w:val="left"/>
      <w:pPr>
        <w:ind w:left="4460" w:hanging="164"/>
      </w:pPr>
      <w:rPr>
        <w:rFonts w:hint="default"/>
        <w:lang w:val="it-IT" w:eastAsia="en-US" w:bidi="ar-SA"/>
      </w:rPr>
    </w:lvl>
    <w:lvl w:ilvl="6" w:tplc="60BEB11A">
      <w:numFmt w:val="bullet"/>
      <w:lvlText w:val="•"/>
      <w:lvlJc w:val="left"/>
      <w:pPr>
        <w:ind w:left="5328" w:hanging="164"/>
      </w:pPr>
      <w:rPr>
        <w:rFonts w:hint="default"/>
        <w:lang w:val="it-IT" w:eastAsia="en-US" w:bidi="ar-SA"/>
      </w:rPr>
    </w:lvl>
    <w:lvl w:ilvl="7" w:tplc="B2B08094">
      <w:numFmt w:val="bullet"/>
      <w:lvlText w:val="•"/>
      <w:lvlJc w:val="left"/>
      <w:pPr>
        <w:ind w:left="6196" w:hanging="164"/>
      </w:pPr>
      <w:rPr>
        <w:rFonts w:hint="default"/>
        <w:lang w:val="it-IT" w:eastAsia="en-US" w:bidi="ar-SA"/>
      </w:rPr>
    </w:lvl>
    <w:lvl w:ilvl="8" w:tplc="4AB20628">
      <w:numFmt w:val="bullet"/>
      <w:lvlText w:val="•"/>
      <w:lvlJc w:val="left"/>
      <w:pPr>
        <w:ind w:left="7064" w:hanging="164"/>
      </w:pPr>
      <w:rPr>
        <w:rFonts w:hint="default"/>
        <w:lang w:val="it-IT" w:eastAsia="en-US" w:bidi="ar-SA"/>
      </w:rPr>
    </w:lvl>
  </w:abstractNum>
  <w:abstractNum w:abstractNumId="13" w15:restartNumberingAfterBreak="0">
    <w:nsid w:val="4D75517D"/>
    <w:multiLevelType w:val="hybridMultilevel"/>
    <w:tmpl w:val="7AB04A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63A88"/>
    <w:multiLevelType w:val="hybridMultilevel"/>
    <w:tmpl w:val="EFFEA842"/>
    <w:lvl w:ilvl="0" w:tplc="8C004BCA">
      <w:start w:val="1"/>
      <w:numFmt w:val="lowerLetter"/>
      <w:lvlText w:val="%1)"/>
      <w:lvlJc w:val="left"/>
      <w:pPr>
        <w:ind w:left="111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4AE0DBC4">
      <w:numFmt w:val="bullet"/>
      <w:lvlText w:val="•"/>
      <w:lvlJc w:val="left"/>
      <w:pPr>
        <w:ind w:left="988" w:hanging="267"/>
      </w:pPr>
      <w:rPr>
        <w:rFonts w:hint="default"/>
        <w:lang w:val="it-IT" w:eastAsia="en-US" w:bidi="ar-SA"/>
      </w:rPr>
    </w:lvl>
    <w:lvl w:ilvl="2" w:tplc="847059D8">
      <w:numFmt w:val="bullet"/>
      <w:lvlText w:val="•"/>
      <w:lvlJc w:val="left"/>
      <w:pPr>
        <w:ind w:left="1856" w:hanging="267"/>
      </w:pPr>
      <w:rPr>
        <w:rFonts w:hint="default"/>
        <w:lang w:val="it-IT" w:eastAsia="en-US" w:bidi="ar-SA"/>
      </w:rPr>
    </w:lvl>
    <w:lvl w:ilvl="3" w:tplc="43848D74">
      <w:numFmt w:val="bullet"/>
      <w:lvlText w:val="•"/>
      <w:lvlJc w:val="left"/>
      <w:pPr>
        <w:ind w:left="2724" w:hanging="267"/>
      </w:pPr>
      <w:rPr>
        <w:rFonts w:hint="default"/>
        <w:lang w:val="it-IT" w:eastAsia="en-US" w:bidi="ar-SA"/>
      </w:rPr>
    </w:lvl>
    <w:lvl w:ilvl="4" w:tplc="37A89F3E">
      <w:numFmt w:val="bullet"/>
      <w:lvlText w:val="•"/>
      <w:lvlJc w:val="left"/>
      <w:pPr>
        <w:ind w:left="3592" w:hanging="267"/>
      </w:pPr>
      <w:rPr>
        <w:rFonts w:hint="default"/>
        <w:lang w:val="it-IT" w:eastAsia="en-US" w:bidi="ar-SA"/>
      </w:rPr>
    </w:lvl>
    <w:lvl w:ilvl="5" w:tplc="9FB8F336">
      <w:numFmt w:val="bullet"/>
      <w:lvlText w:val="•"/>
      <w:lvlJc w:val="left"/>
      <w:pPr>
        <w:ind w:left="4460" w:hanging="267"/>
      </w:pPr>
      <w:rPr>
        <w:rFonts w:hint="default"/>
        <w:lang w:val="it-IT" w:eastAsia="en-US" w:bidi="ar-SA"/>
      </w:rPr>
    </w:lvl>
    <w:lvl w:ilvl="6" w:tplc="EB8E4C2C">
      <w:numFmt w:val="bullet"/>
      <w:lvlText w:val="•"/>
      <w:lvlJc w:val="left"/>
      <w:pPr>
        <w:ind w:left="5328" w:hanging="267"/>
      </w:pPr>
      <w:rPr>
        <w:rFonts w:hint="default"/>
        <w:lang w:val="it-IT" w:eastAsia="en-US" w:bidi="ar-SA"/>
      </w:rPr>
    </w:lvl>
    <w:lvl w:ilvl="7" w:tplc="CD3E40EC">
      <w:numFmt w:val="bullet"/>
      <w:lvlText w:val="•"/>
      <w:lvlJc w:val="left"/>
      <w:pPr>
        <w:ind w:left="6196" w:hanging="267"/>
      </w:pPr>
      <w:rPr>
        <w:rFonts w:hint="default"/>
        <w:lang w:val="it-IT" w:eastAsia="en-US" w:bidi="ar-SA"/>
      </w:rPr>
    </w:lvl>
    <w:lvl w:ilvl="8" w:tplc="07BAD18E">
      <w:numFmt w:val="bullet"/>
      <w:lvlText w:val="•"/>
      <w:lvlJc w:val="left"/>
      <w:pPr>
        <w:ind w:left="7064" w:hanging="267"/>
      </w:pPr>
      <w:rPr>
        <w:rFonts w:hint="default"/>
        <w:lang w:val="it-IT" w:eastAsia="en-US" w:bidi="ar-SA"/>
      </w:rPr>
    </w:lvl>
  </w:abstractNum>
  <w:abstractNum w:abstractNumId="15" w15:restartNumberingAfterBreak="0">
    <w:nsid w:val="50E52D86"/>
    <w:multiLevelType w:val="hybridMultilevel"/>
    <w:tmpl w:val="6526E854"/>
    <w:lvl w:ilvl="0" w:tplc="974A80F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 w15:restartNumberingAfterBreak="0">
    <w:nsid w:val="52AE3186"/>
    <w:multiLevelType w:val="hybridMultilevel"/>
    <w:tmpl w:val="5B148B72"/>
    <w:lvl w:ilvl="0" w:tplc="0066C5C0">
      <w:numFmt w:val="bullet"/>
      <w:lvlText w:val="-"/>
      <w:lvlJc w:val="left"/>
      <w:pPr>
        <w:ind w:left="1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74D268">
      <w:numFmt w:val="bullet"/>
      <w:lvlText w:val="•"/>
      <w:lvlJc w:val="left"/>
      <w:pPr>
        <w:ind w:left="988" w:hanging="228"/>
      </w:pPr>
      <w:rPr>
        <w:rFonts w:hint="default"/>
        <w:lang w:val="it-IT" w:eastAsia="en-US" w:bidi="ar-SA"/>
      </w:rPr>
    </w:lvl>
    <w:lvl w:ilvl="2" w:tplc="9E4C6302">
      <w:numFmt w:val="bullet"/>
      <w:lvlText w:val="•"/>
      <w:lvlJc w:val="left"/>
      <w:pPr>
        <w:ind w:left="1856" w:hanging="228"/>
      </w:pPr>
      <w:rPr>
        <w:rFonts w:hint="default"/>
        <w:lang w:val="it-IT" w:eastAsia="en-US" w:bidi="ar-SA"/>
      </w:rPr>
    </w:lvl>
    <w:lvl w:ilvl="3" w:tplc="CF56D590">
      <w:numFmt w:val="bullet"/>
      <w:lvlText w:val="•"/>
      <w:lvlJc w:val="left"/>
      <w:pPr>
        <w:ind w:left="2724" w:hanging="228"/>
      </w:pPr>
      <w:rPr>
        <w:rFonts w:hint="default"/>
        <w:lang w:val="it-IT" w:eastAsia="en-US" w:bidi="ar-SA"/>
      </w:rPr>
    </w:lvl>
    <w:lvl w:ilvl="4" w:tplc="A8A2B7E8">
      <w:numFmt w:val="bullet"/>
      <w:lvlText w:val="•"/>
      <w:lvlJc w:val="left"/>
      <w:pPr>
        <w:ind w:left="3592" w:hanging="228"/>
      </w:pPr>
      <w:rPr>
        <w:rFonts w:hint="default"/>
        <w:lang w:val="it-IT" w:eastAsia="en-US" w:bidi="ar-SA"/>
      </w:rPr>
    </w:lvl>
    <w:lvl w:ilvl="5" w:tplc="C8E69276">
      <w:numFmt w:val="bullet"/>
      <w:lvlText w:val="•"/>
      <w:lvlJc w:val="left"/>
      <w:pPr>
        <w:ind w:left="4460" w:hanging="228"/>
      </w:pPr>
      <w:rPr>
        <w:rFonts w:hint="default"/>
        <w:lang w:val="it-IT" w:eastAsia="en-US" w:bidi="ar-SA"/>
      </w:rPr>
    </w:lvl>
    <w:lvl w:ilvl="6" w:tplc="3A2859CE">
      <w:numFmt w:val="bullet"/>
      <w:lvlText w:val="•"/>
      <w:lvlJc w:val="left"/>
      <w:pPr>
        <w:ind w:left="5328" w:hanging="228"/>
      </w:pPr>
      <w:rPr>
        <w:rFonts w:hint="default"/>
        <w:lang w:val="it-IT" w:eastAsia="en-US" w:bidi="ar-SA"/>
      </w:rPr>
    </w:lvl>
    <w:lvl w:ilvl="7" w:tplc="963E7382">
      <w:numFmt w:val="bullet"/>
      <w:lvlText w:val="•"/>
      <w:lvlJc w:val="left"/>
      <w:pPr>
        <w:ind w:left="6196" w:hanging="228"/>
      </w:pPr>
      <w:rPr>
        <w:rFonts w:hint="default"/>
        <w:lang w:val="it-IT" w:eastAsia="en-US" w:bidi="ar-SA"/>
      </w:rPr>
    </w:lvl>
    <w:lvl w:ilvl="8" w:tplc="C4325E6C">
      <w:numFmt w:val="bullet"/>
      <w:lvlText w:val="•"/>
      <w:lvlJc w:val="left"/>
      <w:pPr>
        <w:ind w:left="7064" w:hanging="228"/>
      </w:pPr>
      <w:rPr>
        <w:rFonts w:hint="default"/>
        <w:lang w:val="it-IT" w:eastAsia="en-US" w:bidi="ar-SA"/>
      </w:rPr>
    </w:lvl>
  </w:abstractNum>
  <w:abstractNum w:abstractNumId="17" w15:restartNumberingAfterBreak="0">
    <w:nsid w:val="55E44F88"/>
    <w:multiLevelType w:val="hybridMultilevel"/>
    <w:tmpl w:val="AE72CF6A"/>
    <w:lvl w:ilvl="0" w:tplc="96A4B320">
      <w:numFmt w:val="bullet"/>
      <w:lvlText w:val="●"/>
      <w:lvlJc w:val="left"/>
      <w:pPr>
        <w:ind w:left="8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679A00FE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79900736">
      <w:numFmt w:val="bullet"/>
      <w:lvlText w:val="•"/>
      <w:lvlJc w:val="left"/>
      <w:pPr>
        <w:ind w:left="2725" w:hanging="360"/>
      </w:pPr>
      <w:rPr>
        <w:rFonts w:hint="default"/>
      </w:rPr>
    </w:lvl>
    <w:lvl w:ilvl="3" w:tplc="EDEAF28A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3362A6D0"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03A2BBE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F064BFA4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A0C06A9C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50AC6A4C">
      <w:numFmt w:val="bullet"/>
      <w:lvlText w:val="•"/>
      <w:lvlJc w:val="left"/>
      <w:pPr>
        <w:ind w:left="8381" w:hanging="360"/>
      </w:pPr>
      <w:rPr>
        <w:rFonts w:hint="default"/>
      </w:rPr>
    </w:lvl>
  </w:abstractNum>
  <w:abstractNum w:abstractNumId="18" w15:restartNumberingAfterBreak="0">
    <w:nsid w:val="58ED5106"/>
    <w:multiLevelType w:val="hybridMultilevel"/>
    <w:tmpl w:val="B8146EA4"/>
    <w:lvl w:ilvl="0" w:tplc="F9C45DD2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5F242DD1"/>
    <w:multiLevelType w:val="hybridMultilevel"/>
    <w:tmpl w:val="53DEEC04"/>
    <w:lvl w:ilvl="0" w:tplc="FFFFFFFF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99C46E52">
      <w:numFmt w:val="bullet"/>
      <w:lvlText w:val="•"/>
      <w:lvlJc w:val="left"/>
      <w:pPr>
        <w:ind w:left="61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FFFFFFFF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FFFFFFFF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FFFFFFFF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FFFFFFFF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FFFFFFFF">
      <w:numFmt w:val="bullet"/>
      <w:lvlText w:val="•"/>
      <w:lvlJc w:val="left"/>
      <w:pPr>
        <w:ind w:left="8104" w:hanging="287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8"/>
  </w:num>
  <w:num w:numId="5">
    <w:abstractNumId w:val="18"/>
  </w:num>
  <w:num w:numId="6">
    <w:abstractNumId w:val="19"/>
  </w:num>
  <w:num w:numId="7">
    <w:abstractNumId w:val="14"/>
  </w:num>
  <w:num w:numId="8">
    <w:abstractNumId w:val="16"/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15"/>
  </w:num>
  <w:num w:numId="14">
    <w:abstractNumId w:val="3"/>
  </w:num>
  <w:num w:numId="15">
    <w:abstractNumId w:val="13"/>
  </w:num>
  <w:num w:numId="16">
    <w:abstractNumId w:val="6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1"/>
    <w:rsid w:val="0000232D"/>
    <w:rsid w:val="00010066"/>
    <w:rsid w:val="00011CA9"/>
    <w:rsid w:val="0003535B"/>
    <w:rsid w:val="000357FA"/>
    <w:rsid w:val="00037ADC"/>
    <w:rsid w:val="00041701"/>
    <w:rsid w:val="00047782"/>
    <w:rsid w:val="000515F0"/>
    <w:rsid w:val="000530CD"/>
    <w:rsid w:val="000667B8"/>
    <w:rsid w:val="00076AF0"/>
    <w:rsid w:val="0008104D"/>
    <w:rsid w:val="00083069"/>
    <w:rsid w:val="00085321"/>
    <w:rsid w:val="00093490"/>
    <w:rsid w:val="000A2766"/>
    <w:rsid w:val="000B334F"/>
    <w:rsid w:val="000B59BF"/>
    <w:rsid w:val="000C469F"/>
    <w:rsid w:val="000D1989"/>
    <w:rsid w:val="000D486D"/>
    <w:rsid w:val="000D6941"/>
    <w:rsid w:val="000D706E"/>
    <w:rsid w:val="000F2CBA"/>
    <w:rsid w:val="00105B3D"/>
    <w:rsid w:val="00122AAC"/>
    <w:rsid w:val="001245DA"/>
    <w:rsid w:val="001275DD"/>
    <w:rsid w:val="00134600"/>
    <w:rsid w:val="001464DA"/>
    <w:rsid w:val="00147C2B"/>
    <w:rsid w:val="00154143"/>
    <w:rsid w:val="00154E48"/>
    <w:rsid w:val="001578A3"/>
    <w:rsid w:val="00161B30"/>
    <w:rsid w:val="0016451B"/>
    <w:rsid w:val="00186538"/>
    <w:rsid w:val="0019760B"/>
    <w:rsid w:val="001A14C4"/>
    <w:rsid w:val="001A6C73"/>
    <w:rsid w:val="001B3D48"/>
    <w:rsid w:val="001D06C4"/>
    <w:rsid w:val="001E4F75"/>
    <w:rsid w:val="001E7B8F"/>
    <w:rsid w:val="00204D29"/>
    <w:rsid w:val="002531A7"/>
    <w:rsid w:val="00257EAF"/>
    <w:rsid w:val="00262FC7"/>
    <w:rsid w:val="00266ED1"/>
    <w:rsid w:val="00270536"/>
    <w:rsid w:val="0027376A"/>
    <w:rsid w:val="00274C4D"/>
    <w:rsid w:val="002757A8"/>
    <w:rsid w:val="00291C8C"/>
    <w:rsid w:val="002B1595"/>
    <w:rsid w:val="002B3D10"/>
    <w:rsid w:val="002B5AD1"/>
    <w:rsid w:val="002C3C43"/>
    <w:rsid w:val="002C3FC9"/>
    <w:rsid w:val="002D7807"/>
    <w:rsid w:val="00301012"/>
    <w:rsid w:val="003234E0"/>
    <w:rsid w:val="003272E4"/>
    <w:rsid w:val="00330853"/>
    <w:rsid w:val="00330A0E"/>
    <w:rsid w:val="0033227D"/>
    <w:rsid w:val="003525F7"/>
    <w:rsid w:val="0035269C"/>
    <w:rsid w:val="0036104C"/>
    <w:rsid w:val="003714A8"/>
    <w:rsid w:val="00374651"/>
    <w:rsid w:val="0037696F"/>
    <w:rsid w:val="00385A16"/>
    <w:rsid w:val="0038730D"/>
    <w:rsid w:val="00391833"/>
    <w:rsid w:val="003B32E0"/>
    <w:rsid w:val="003C6489"/>
    <w:rsid w:val="003D67B9"/>
    <w:rsid w:val="004232C0"/>
    <w:rsid w:val="00441130"/>
    <w:rsid w:val="00442C97"/>
    <w:rsid w:val="00452A19"/>
    <w:rsid w:val="004739CB"/>
    <w:rsid w:val="0048537E"/>
    <w:rsid w:val="00486E59"/>
    <w:rsid w:val="0048704B"/>
    <w:rsid w:val="00491E93"/>
    <w:rsid w:val="00497157"/>
    <w:rsid w:val="004B4C2A"/>
    <w:rsid w:val="004C5853"/>
    <w:rsid w:val="004C704D"/>
    <w:rsid w:val="004D6693"/>
    <w:rsid w:val="004E401B"/>
    <w:rsid w:val="004F4477"/>
    <w:rsid w:val="0051399A"/>
    <w:rsid w:val="0051774A"/>
    <w:rsid w:val="00517D62"/>
    <w:rsid w:val="00522DBA"/>
    <w:rsid w:val="00527A07"/>
    <w:rsid w:val="00535574"/>
    <w:rsid w:val="00543121"/>
    <w:rsid w:val="00545CD4"/>
    <w:rsid w:val="005471E8"/>
    <w:rsid w:val="00547A0A"/>
    <w:rsid w:val="005518A4"/>
    <w:rsid w:val="005567F6"/>
    <w:rsid w:val="0056299E"/>
    <w:rsid w:val="00570019"/>
    <w:rsid w:val="00571E29"/>
    <w:rsid w:val="005749F2"/>
    <w:rsid w:val="00575BF2"/>
    <w:rsid w:val="00581768"/>
    <w:rsid w:val="00585551"/>
    <w:rsid w:val="005A0661"/>
    <w:rsid w:val="005A54F1"/>
    <w:rsid w:val="005B34B0"/>
    <w:rsid w:val="005B3C7F"/>
    <w:rsid w:val="005D20CA"/>
    <w:rsid w:val="005D6143"/>
    <w:rsid w:val="005E29AB"/>
    <w:rsid w:val="005E4381"/>
    <w:rsid w:val="005F6EA9"/>
    <w:rsid w:val="00600217"/>
    <w:rsid w:val="00603BB4"/>
    <w:rsid w:val="00622E96"/>
    <w:rsid w:val="00627397"/>
    <w:rsid w:val="00641657"/>
    <w:rsid w:val="00662253"/>
    <w:rsid w:val="0067645B"/>
    <w:rsid w:val="0068462A"/>
    <w:rsid w:val="006A29EF"/>
    <w:rsid w:val="006D276B"/>
    <w:rsid w:val="006E39B8"/>
    <w:rsid w:val="00701771"/>
    <w:rsid w:val="00701C8F"/>
    <w:rsid w:val="00702FF3"/>
    <w:rsid w:val="00710348"/>
    <w:rsid w:val="00715BD4"/>
    <w:rsid w:val="00715CAC"/>
    <w:rsid w:val="00716285"/>
    <w:rsid w:val="00725FB7"/>
    <w:rsid w:val="007268C5"/>
    <w:rsid w:val="0073052B"/>
    <w:rsid w:val="00734D86"/>
    <w:rsid w:val="0074623A"/>
    <w:rsid w:val="00746FD6"/>
    <w:rsid w:val="00755DAA"/>
    <w:rsid w:val="0076303E"/>
    <w:rsid w:val="007801FC"/>
    <w:rsid w:val="007843FA"/>
    <w:rsid w:val="007903C2"/>
    <w:rsid w:val="007954F4"/>
    <w:rsid w:val="007D232B"/>
    <w:rsid w:val="007D3077"/>
    <w:rsid w:val="007D37F7"/>
    <w:rsid w:val="007D5415"/>
    <w:rsid w:val="007E04E6"/>
    <w:rsid w:val="007E1FDF"/>
    <w:rsid w:val="007E479B"/>
    <w:rsid w:val="007F20B4"/>
    <w:rsid w:val="007F2DBC"/>
    <w:rsid w:val="007F5A59"/>
    <w:rsid w:val="007F7146"/>
    <w:rsid w:val="00801388"/>
    <w:rsid w:val="008018C7"/>
    <w:rsid w:val="00821067"/>
    <w:rsid w:val="00842730"/>
    <w:rsid w:val="00844D25"/>
    <w:rsid w:val="00851153"/>
    <w:rsid w:val="00851C63"/>
    <w:rsid w:val="00855B93"/>
    <w:rsid w:val="00862866"/>
    <w:rsid w:val="008905D0"/>
    <w:rsid w:val="008B7FE2"/>
    <w:rsid w:val="008C1BFD"/>
    <w:rsid w:val="008C6D80"/>
    <w:rsid w:val="008D78D3"/>
    <w:rsid w:val="008D7F25"/>
    <w:rsid w:val="008E0204"/>
    <w:rsid w:val="008F4310"/>
    <w:rsid w:val="00916A26"/>
    <w:rsid w:val="009238A2"/>
    <w:rsid w:val="00926AFF"/>
    <w:rsid w:val="009332DB"/>
    <w:rsid w:val="0093683B"/>
    <w:rsid w:val="00942C70"/>
    <w:rsid w:val="00942DEA"/>
    <w:rsid w:val="00951FB6"/>
    <w:rsid w:val="00955820"/>
    <w:rsid w:val="00957F79"/>
    <w:rsid w:val="00985AF2"/>
    <w:rsid w:val="009A3F7C"/>
    <w:rsid w:val="009B75E9"/>
    <w:rsid w:val="009C0331"/>
    <w:rsid w:val="009C2BDA"/>
    <w:rsid w:val="009D551E"/>
    <w:rsid w:val="009E7BE7"/>
    <w:rsid w:val="009F51A3"/>
    <w:rsid w:val="00A012B6"/>
    <w:rsid w:val="00A019E6"/>
    <w:rsid w:val="00A15876"/>
    <w:rsid w:val="00A526EA"/>
    <w:rsid w:val="00A614DD"/>
    <w:rsid w:val="00A61B22"/>
    <w:rsid w:val="00A64F36"/>
    <w:rsid w:val="00A669BC"/>
    <w:rsid w:val="00A7630C"/>
    <w:rsid w:val="00A80BF5"/>
    <w:rsid w:val="00A90AF9"/>
    <w:rsid w:val="00A97D7D"/>
    <w:rsid w:val="00AB03C5"/>
    <w:rsid w:val="00AB74CF"/>
    <w:rsid w:val="00AC1F2A"/>
    <w:rsid w:val="00AD7547"/>
    <w:rsid w:val="00AE1F4C"/>
    <w:rsid w:val="00AE5832"/>
    <w:rsid w:val="00AF79DB"/>
    <w:rsid w:val="00B01069"/>
    <w:rsid w:val="00B16C82"/>
    <w:rsid w:val="00B24A82"/>
    <w:rsid w:val="00B24EE8"/>
    <w:rsid w:val="00B32086"/>
    <w:rsid w:val="00B35168"/>
    <w:rsid w:val="00B716E4"/>
    <w:rsid w:val="00B73559"/>
    <w:rsid w:val="00B81252"/>
    <w:rsid w:val="00B82D94"/>
    <w:rsid w:val="00B8352D"/>
    <w:rsid w:val="00B9103C"/>
    <w:rsid w:val="00BB0D7D"/>
    <w:rsid w:val="00BB337C"/>
    <w:rsid w:val="00BB37A0"/>
    <w:rsid w:val="00BB3F9B"/>
    <w:rsid w:val="00BC2AAC"/>
    <w:rsid w:val="00BC6E16"/>
    <w:rsid w:val="00BD1655"/>
    <w:rsid w:val="00BD5ABA"/>
    <w:rsid w:val="00BD7455"/>
    <w:rsid w:val="00BF0F6C"/>
    <w:rsid w:val="00C3104E"/>
    <w:rsid w:val="00C418A9"/>
    <w:rsid w:val="00C438AD"/>
    <w:rsid w:val="00C447B6"/>
    <w:rsid w:val="00C649A6"/>
    <w:rsid w:val="00C75ED5"/>
    <w:rsid w:val="00C84CAB"/>
    <w:rsid w:val="00CA0594"/>
    <w:rsid w:val="00CA52D4"/>
    <w:rsid w:val="00CA5315"/>
    <w:rsid w:val="00CA6260"/>
    <w:rsid w:val="00CB36EF"/>
    <w:rsid w:val="00CB3D78"/>
    <w:rsid w:val="00CD2A34"/>
    <w:rsid w:val="00CD6035"/>
    <w:rsid w:val="00D008D9"/>
    <w:rsid w:val="00D03B34"/>
    <w:rsid w:val="00D0783C"/>
    <w:rsid w:val="00D22463"/>
    <w:rsid w:val="00D23B2D"/>
    <w:rsid w:val="00D24143"/>
    <w:rsid w:val="00D25961"/>
    <w:rsid w:val="00D267A2"/>
    <w:rsid w:val="00D31B43"/>
    <w:rsid w:val="00D33503"/>
    <w:rsid w:val="00D47F41"/>
    <w:rsid w:val="00D6408C"/>
    <w:rsid w:val="00D715D1"/>
    <w:rsid w:val="00D80D24"/>
    <w:rsid w:val="00D84825"/>
    <w:rsid w:val="00D87BA2"/>
    <w:rsid w:val="00D91C31"/>
    <w:rsid w:val="00D9767D"/>
    <w:rsid w:val="00DA68E9"/>
    <w:rsid w:val="00DA6C49"/>
    <w:rsid w:val="00DC23FB"/>
    <w:rsid w:val="00DD3FDF"/>
    <w:rsid w:val="00E26F92"/>
    <w:rsid w:val="00E31685"/>
    <w:rsid w:val="00E4152F"/>
    <w:rsid w:val="00E46BEB"/>
    <w:rsid w:val="00E52BE4"/>
    <w:rsid w:val="00E57515"/>
    <w:rsid w:val="00E63498"/>
    <w:rsid w:val="00E75AC0"/>
    <w:rsid w:val="00E813C5"/>
    <w:rsid w:val="00E866C5"/>
    <w:rsid w:val="00EA2474"/>
    <w:rsid w:val="00EA76CB"/>
    <w:rsid w:val="00EE643E"/>
    <w:rsid w:val="00EF35FF"/>
    <w:rsid w:val="00F1118C"/>
    <w:rsid w:val="00F12EA0"/>
    <w:rsid w:val="00F166C5"/>
    <w:rsid w:val="00F40469"/>
    <w:rsid w:val="00F44200"/>
    <w:rsid w:val="00F81808"/>
    <w:rsid w:val="00F820E4"/>
    <w:rsid w:val="00F87900"/>
    <w:rsid w:val="00F960C4"/>
    <w:rsid w:val="00F96F5C"/>
    <w:rsid w:val="00FA712F"/>
    <w:rsid w:val="00FB10FC"/>
    <w:rsid w:val="00FB5D2A"/>
    <w:rsid w:val="00FB676F"/>
    <w:rsid w:val="00FC41D4"/>
    <w:rsid w:val="00FC4EF0"/>
    <w:rsid w:val="00FD184E"/>
    <w:rsid w:val="00FD4B1F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5FB6800"/>
  <w15:docId w15:val="{78B85B00-B4D5-433A-9759-E6A04037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34" w:hanging="31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8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99"/>
      <w:ind w:left="117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7" w:hanging="361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06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069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332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2DB"/>
    <w:rPr>
      <w:color w:val="605E5C"/>
      <w:shd w:val="clear" w:color="auto" w:fill="E1DFDD"/>
    </w:rPr>
  </w:style>
  <w:style w:type="paragraph" w:customStyle="1" w:styleId="Default">
    <w:name w:val="Default"/>
    <w:rsid w:val="0027053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4D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4D29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04D29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A019E6"/>
    <w:pPr>
      <w:ind w:left="20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A019E6"/>
    <w:rPr>
      <w:rFonts w:ascii="Century Gothic" w:eastAsia="Century Gothic" w:hAnsi="Century Gothic" w:cs="Century Gothic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321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321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D9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3D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23FA3A64C6409AD2D02973B2E8A6" ma:contentTypeVersion="5" ma:contentTypeDescription="Create a new document." ma:contentTypeScope="" ma:versionID="f94d1a18097fc5507841bd6fd39caf39">
  <xsd:schema xmlns:xsd="http://www.w3.org/2001/XMLSchema" xmlns:xs="http://www.w3.org/2001/XMLSchema" xmlns:p="http://schemas.microsoft.com/office/2006/metadata/properties" xmlns:ns3="fa443091-b050-44ed-8caf-0672396f0129" targetNamespace="http://schemas.microsoft.com/office/2006/metadata/properties" ma:root="true" ma:fieldsID="29e60c97da849d5bbff52a32e62f7928" ns3:_="">
    <xsd:import namespace="fa443091-b050-44ed-8caf-0672396f0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43091-b050-44ed-8caf-0672396f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0F16A-73F1-422D-B379-E8452C283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E7013B-D4D3-473C-BF9F-F3B854313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82ED4-AAD1-4BCB-922B-942AA651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43091-b050-44ed-8caf-0672396f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3A206-5816-48D9-BB6D-4B37C49A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Bando e Contratto di Concessione d'uso-finale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Bando e Contratto di Concessione d'uso-finale</dc:title>
  <dc:creator>Paola Pastorino</dc:creator>
  <cp:lastModifiedBy>Massimiliano Freguglia</cp:lastModifiedBy>
  <cp:revision>3</cp:revision>
  <cp:lastPrinted>2024-09-06T09:43:00Z</cp:lastPrinted>
  <dcterms:created xsi:type="dcterms:W3CDTF">2025-09-24T10:32:00Z</dcterms:created>
  <dcterms:modified xsi:type="dcterms:W3CDTF">2025-11-06T08:24:00Z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2021-08-04T00:00:00Z</vt:filetime>
  </property>
  <property fmtid="{D5CDD505-2E9C-101B-9397-08002B2CF9AE}" pid="4" name="ContentTypeId">
    <vt:lpwstr>0x010100559A23FA3A64C6409AD2D02973B2E8A6</vt:lpwstr>
  </property>
</Properties>
</file>