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3613" w14:textId="2EE7DE3B" w:rsidR="00833A1C" w:rsidRPr="00833A1C" w:rsidRDefault="00B75CB7" w:rsidP="00833A1C">
      <w:r>
        <w:rPr>
          <w:noProof/>
        </w:rPr>
        <mc:AlternateContent>
          <mc:Choice Requires="wps">
            <w:drawing>
              <wp:anchor distT="45720" distB="45720" distL="114300" distR="114300" simplePos="0" relativeHeight="251659264" behindDoc="0" locked="0" layoutInCell="1" allowOverlap="1" wp14:anchorId="6C107813" wp14:editId="306469C2">
                <wp:simplePos x="0" y="0"/>
                <wp:positionH relativeFrom="column">
                  <wp:posOffset>5556250</wp:posOffset>
                </wp:positionH>
                <wp:positionV relativeFrom="paragraph">
                  <wp:posOffset>5080</wp:posOffset>
                </wp:positionV>
                <wp:extent cx="657225" cy="590550"/>
                <wp:effectExtent l="0" t="0" r="28575"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590550"/>
                        </a:xfrm>
                        <a:prstGeom prst="rect">
                          <a:avLst/>
                        </a:prstGeom>
                        <a:solidFill>
                          <a:srgbClr val="FFFFFF"/>
                        </a:solidFill>
                        <a:ln w="9525">
                          <a:solidFill>
                            <a:srgbClr val="000000"/>
                          </a:solidFill>
                          <a:miter lim="800000"/>
                          <a:headEnd/>
                          <a:tailEnd/>
                        </a:ln>
                      </wps:spPr>
                      <wps:txbx>
                        <w:txbxContent>
                          <w:p w14:paraId="1A6C44CE" w14:textId="1FAECD90" w:rsidR="00B75CB7" w:rsidRDefault="00B75CB7" w:rsidP="00B75CB7">
                            <w:pPr>
                              <w:jc w:val="center"/>
                            </w:pPr>
                            <w:r>
                              <w:t>BOLLO</w:t>
                            </w:r>
                          </w:p>
                          <w:p w14:paraId="70F13253" w14:textId="7FFE48CC" w:rsidR="00B75CB7" w:rsidRDefault="00B75CB7" w:rsidP="00B75CB7">
                            <w:pPr>
                              <w:jc w:val="center"/>
                            </w:pPr>
                            <w:r>
                              <w:t>€ 16.00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07813" id="_x0000_t202" coordsize="21600,21600" o:spt="202" path="m,l,21600r21600,l21600,xe">
                <v:stroke joinstyle="miter"/>
                <v:path gradientshapeok="t" o:connecttype="rect"/>
              </v:shapetype>
              <v:shape id="Casella di testo 2" o:spid="_x0000_s1026" type="#_x0000_t202" style="position:absolute;margin-left:437.5pt;margin-top:.4pt;width:51.75pt;height: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KCDAIAAB4EAAAOAAAAZHJzL2Uyb0RvYy54bWysU1Fv0zAQfkfiP1h+p0mrZqxR02l0FCGN&#10;gTT4AY7jNBaOz5zdJuXXc3a7rhqIB4QfLJ/v/Pm77+6WN2Nv2F6h12ArPp3knCkrodF2W/FvXzdv&#10;rjnzQdhGGLCq4gfl+c3q9avl4Eo1gw5Mo5ARiPXl4CreheDKLPOyU73wE3DKkrMF7EUgE7dZg2Ig&#10;9N5kszy/ygbAxiFI5T3d3h2dfJXw21bJ8LltvQrMVJy4hbRj2uu4Z6ulKLcoXKfliYb4Bxa90JY+&#10;PUPdiSDYDvVvUL2WCB7aMJHQZ9C2WqqUA2UzzV9k89gJp1IuJI53Z5n8/4OVD/tH9wVZGN/BSAVM&#10;SXh3D/K7ZxbWnbBbdYsIQ6dEQx9Po2TZ4Hx5ehql9qWPIPXwCRoqstgFSEBji31UhfJkhE4FOJxF&#10;V2Ngki6virezWcGZJFexyIsiFSUT5dNjhz58UNCzeKg4Uk0TuNjf+xDJiPIpJP7lwehmo41JBm7r&#10;tUG2F1T/TVqJ/4swY9lQ8UVBPP4Okaf1J4heB2pko/uKX5+DRBlVe2+b1GZBaHM8E2VjTzJG5Y4a&#10;hrEeKTDKWUNzIEERjg1LA0aHDvAnZwM1a8X9j51AxZn5aKkoi+l8Hrs7GXMSlAy89NSXHmElQVU8&#10;cHY8rkOaiJi6hVsqXquTsM9MTlypCZPep4GJXX5pp6jnsV79AgAA//8DAFBLAwQUAAYACAAAACEA&#10;4+RCPd0AAAAHAQAADwAAAGRycy9kb3ducmV2LnhtbEyPwU7DMAyG70i8Q2QkLoilMLZ2pemEkEDs&#10;BgPBNWu8tiJxSpJ15e0xJ7j91m99/lytJ2fFiCH2nhRczTIQSI03PbUK3l4fLgsQMWky2npCBd8Y&#10;YV2fnlS6NP5ILzhuUysYQrHUCrqUhlLK2HTodJz5AYm7vQ9OJx5DK03QR4Y7K6+zbCmd7okvdHrA&#10;+w6bz+3BKShunsaPuJk/vzfLvV2li3x8/ApKnZ9Nd7cgEk7pbxl+9Vkdanba+QOZKCwz8gX/kjiA&#10;4HqVFwsQOw7zAmRdyf/+9Q8AAAD//wMAUEsBAi0AFAAGAAgAAAAhALaDOJL+AAAA4QEAABMAAAAA&#10;AAAAAAAAAAAAAAAAAFtDb250ZW50X1R5cGVzXS54bWxQSwECLQAUAAYACAAAACEAOP0h/9YAAACU&#10;AQAACwAAAAAAAAAAAAAAAAAvAQAAX3JlbHMvLnJlbHNQSwECLQAUAAYACAAAACEAGbbyggwCAAAe&#10;BAAADgAAAAAAAAAAAAAAAAAuAgAAZHJzL2Uyb0RvYy54bWxQSwECLQAUAAYACAAAACEA4+RCPd0A&#10;AAAHAQAADwAAAAAAAAAAAAAAAABmBAAAZHJzL2Rvd25yZXYueG1sUEsFBgAAAAAEAAQA8wAAAHAF&#10;AAAAAA==&#10;">
                <v:textbox>
                  <w:txbxContent>
                    <w:p w14:paraId="1A6C44CE" w14:textId="1FAECD90" w:rsidR="00B75CB7" w:rsidRDefault="00B75CB7" w:rsidP="00B75CB7">
                      <w:pPr>
                        <w:jc w:val="center"/>
                      </w:pPr>
                      <w:r>
                        <w:t>BOLLO</w:t>
                      </w:r>
                    </w:p>
                    <w:p w14:paraId="70F13253" w14:textId="7FFE48CC" w:rsidR="00B75CB7" w:rsidRDefault="00B75CB7" w:rsidP="00B75CB7">
                      <w:pPr>
                        <w:jc w:val="center"/>
                      </w:pPr>
                      <w:r>
                        <w:t>€ 16.00</w:t>
                      </w:r>
                    </w:p>
                  </w:txbxContent>
                </v:textbox>
                <w10:wrap type="square"/>
              </v:shape>
            </w:pict>
          </mc:Fallback>
        </mc:AlternateContent>
      </w:r>
    </w:p>
    <w:p w14:paraId="77C262A5" w14:textId="6808A67C" w:rsidR="00833A1C" w:rsidRPr="00833A1C" w:rsidRDefault="00833A1C" w:rsidP="00833A1C">
      <w:pPr>
        <w:jc w:val="center"/>
      </w:pPr>
      <w:r w:rsidRPr="00833A1C">
        <w:rPr>
          <w:b/>
          <w:bCs/>
        </w:rPr>
        <w:t xml:space="preserve">ALLEGATO A </w:t>
      </w:r>
      <w:r w:rsidR="009A1F53">
        <w:rPr>
          <w:b/>
          <w:bCs/>
        </w:rPr>
        <w:t>–</w:t>
      </w:r>
      <w:r w:rsidRPr="00833A1C">
        <w:rPr>
          <w:b/>
          <w:bCs/>
        </w:rPr>
        <w:t xml:space="preserve"> </w:t>
      </w:r>
      <w:r w:rsidR="009A1F53">
        <w:rPr>
          <w:b/>
          <w:bCs/>
        </w:rPr>
        <w:t>DICHIARAZIONE/</w:t>
      </w:r>
      <w:bookmarkStart w:id="0" w:name="_Hlk210232884"/>
      <w:r w:rsidR="009A1F53">
        <w:rPr>
          <w:b/>
          <w:bCs/>
        </w:rPr>
        <w:t xml:space="preserve">DOMANDA DI </w:t>
      </w:r>
      <w:r w:rsidRPr="00833A1C">
        <w:rPr>
          <w:b/>
          <w:bCs/>
        </w:rPr>
        <w:t>PARTECIPAZIONE</w:t>
      </w:r>
      <w:bookmarkEnd w:id="0"/>
    </w:p>
    <w:p w14:paraId="526BB239" w14:textId="77777777" w:rsidR="00B75CB7" w:rsidRDefault="00B75CB7" w:rsidP="00833A1C">
      <w:pPr>
        <w:jc w:val="right"/>
        <w:rPr>
          <w:b/>
          <w:bCs/>
        </w:rPr>
      </w:pPr>
    </w:p>
    <w:p w14:paraId="774F5BC9" w14:textId="29EF0A52" w:rsidR="00833A1C" w:rsidRPr="00833A1C" w:rsidRDefault="00833A1C" w:rsidP="00833A1C">
      <w:pPr>
        <w:jc w:val="right"/>
      </w:pPr>
      <w:r w:rsidRPr="00833A1C">
        <w:rPr>
          <w:b/>
          <w:bCs/>
        </w:rPr>
        <w:t xml:space="preserve">Spett.le </w:t>
      </w:r>
    </w:p>
    <w:p w14:paraId="3A8113FF" w14:textId="1AFB6450" w:rsidR="00833A1C" w:rsidRPr="00833A1C" w:rsidRDefault="00833A1C" w:rsidP="00833A1C">
      <w:pPr>
        <w:jc w:val="right"/>
      </w:pPr>
      <w:r w:rsidRPr="00833A1C">
        <w:rPr>
          <w:b/>
          <w:bCs/>
        </w:rPr>
        <w:t xml:space="preserve">Comune di </w:t>
      </w:r>
      <w:r>
        <w:rPr>
          <w:b/>
          <w:bCs/>
        </w:rPr>
        <w:t>Favria</w:t>
      </w:r>
      <w:r w:rsidRPr="00833A1C">
        <w:rPr>
          <w:b/>
          <w:bCs/>
        </w:rPr>
        <w:t xml:space="preserve"> </w:t>
      </w:r>
    </w:p>
    <w:p w14:paraId="04E8FFB9" w14:textId="21A6B83F" w:rsidR="00833A1C" w:rsidRPr="00833A1C" w:rsidRDefault="00833A1C" w:rsidP="00833A1C">
      <w:pPr>
        <w:jc w:val="right"/>
      </w:pPr>
      <w:r w:rsidRPr="00833A1C">
        <w:rPr>
          <w:b/>
          <w:bCs/>
        </w:rPr>
        <w:t xml:space="preserve">Via </w:t>
      </w:r>
      <w:r>
        <w:rPr>
          <w:b/>
          <w:bCs/>
        </w:rPr>
        <w:t>Nardo Barberis</w:t>
      </w:r>
      <w:r w:rsidRPr="00833A1C">
        <w:rPr>
          <w:b/>
          <w:bCs/>
        </w:rPr>
        <w:t xml:space="preserve">, n. </w:t>
      </w:r>
      <w:r>
        <w:rPr>
          <w:b/>
          <w:bCs/>
        </w:rPr>
        <w:t>6</w:t>
      </w:r>
      <w:r w:rsidRPr="00833A1C">
        <w:rPr>
          <w:b/>
          <w:bCs/>
        </w:rPr>
        <w:t xml:space="preserve"> </w:t>
      </w:r>
    </w:p>
    <w:p w14:paraId="79A706C3" w14:textId="21D7F14F" w:rsidR="00833A1C" w:rsidRPr="00833A1C" w:rsidRDefault="00833A1C" w:rsidP="00833A1C">
      <w:pPr>
        <w:jc w:val="right"/>
      </w:pPr>
      <w:r>
        <w:rPr>
          <w:b/>
          <w:bCs/>
        </w:rPr>
        <w:t>10083</w:t>
      </w:r>
      <w:r w:rsidRPr="00833A1C">
        <w:rPr>
          <w:b/>
          <w:bCs/>
        </w:rPr>
        <w:t xml:space="preserve"> </w:t>
      </w:r>
      <w:r>
        <w:rPr>
          <w:b/>
          <w:bCs/>
        </w:rPr>
        <w:t>Favria</w:t>
      </w:r>
      <w:r w:rsidRPr="00833A1C">
        <w:rPr>
          <w:b/>
          <w:bCs/>
        </w:rPr>
        <w:t xml:space="preserve"> (</w:t>
      </w:r>
      <w:r>
        <w:rPr>
          <w:b/>
          <w:bCs/>
        </w:rPr>
        <w:t>TO</w:t>
      </w:r>
      <w:r w:rsidRPr="00833A1C">
        <w:rPr>
          <w:b/>
          <w:bCs/>
        </w:rPr>
        <w:t xml:space="preserve">) </w:t>
      </w:r>
    </w:p>
    <w:p w14:paraId="61777DAC" w14:textId="77777777" w:rsidR="00A6548B" w:rsidRDefault="00A6548B" w:rsidP="00833A1C">
      <w:pPr>
        <w:rPr>
          <w:b/>
          <w:bCs/>
        </w:rPr>
      </w:pPr>
    </w:p>
    <w:p w14:paraId="665172F9" w14:textId="7111EDED" w:rsidR="0048629A" w:rsidRDefault="00833A1C" w:rsidP="0048629A">
      <w:pPr>
        <w:spacing w:after="0"/>
        <w:rPr>
          <w:b/>
          <w:bCs/>
        </w:rPr>
      </w:pPr>
      <w:r w:rsidRPr="00833A1C">
        <w:rPr>
          <w:b/>
          <w:bCs/>
        </w:rPr>
        <w:t xml:space="preserve">OGGETTO: DOMANDA DI PARTECIPAZIONE ALL’ASTA PUBBLICA PER LA VENDITA </w:t>
      </w:r>
      <w:r w:rsidR="00203E27" w:rsidRPr="00203E27">
        <w:rPr>
          <w:b/>
          <w:bCs/>
        </w:rPr>
        <w:t xml:space="preserve">DI ATTREZZATURA E MEZZI VARI IN DOTAZIONE ALL’AREA </w:t>
      </w:r>
      <w:r w:rsidRPr="00833A1C">
        <w:rPr>
          <w:b/>
          <w:bCs/>
        </w:rPr>
        <w:t xml:space="preserve">TECNICA DEL COMUNE DI </w:t>
      </w:r>
      <w:r>
        <w:rPr>
          <w:b/>
          <w:bCs/>
        </w:rPr>
        <w:t>FAVRIA</w:t>
      </w:r>
      <w:r w:rsidR="0048629A">
        <w:rPr>
          <w:b/>
          <w:bCs/>
        </w:rPr>
        <w:t>.</w:t>
      </w:r>
    </w:p>
    <w:p w14:paraId="17BB6DA3" w14:textId="4CA1AA5F" w:rsidR="00833A1C" w:rsidRPr="0048629A" w:rsidRDefault="0048629A" w:rsidP="00203E27">
      <w:pPr>
        <w:rPr>
          <w:b/>
          <w:bCs/>
        </w:rPr>
      </w:pPr>
      <w:r w:rsidRPr="004D753E">
        <w:rPr>
          <w:i/>
          <w:iCs/>
        </w:rPr>
        <w:t>(Da produrre in ragione di una per ogni bene oggetto di asta)</w:t>
      </w:r>
      <w:r w:rsidR="00833A1C" w:rsidRPr="00833A1C">
        <w:rPr>
          <w:b/>
          <w:bCs/>
        </w:rPr>
        <w:t xml:space="preserve"> </w:t>
      </w:r>
    </w:p>
    <w:p w14:paraId="0C69D75E" w14:textId="77777777" w:rsidR="00833A1C" w:rsidRPr="00833A1C" w:rsidRDefault="00833A1C" w:rsidP="00833A1C">
      <w:r w:rsidRPr="00833A1C">
        <w:t xml:space="preserve">Il sottoscritto: </w:t>
      </w:r>
    </w:p>
    <w:p w14:paraId="5377D9C2" w14:textId="77777777" w:rsidR="00833A1C" w:rsidRPr="00833A1C" w:rsidRDefault="00833A1C" w:rsidP="00833A1C">
      <w:r w:rsidRPr="00833A1C">
        <w:rPr>
          <w:b/>
          <w:bCs/>
        </w:rPr>
        <w:t xml:space="preserve">(per le persone fisiche) </w:t>
      </w:r>
    </w:p>
    <w:p w14:paraId="37E9D28D" w14:textId="77777777" w:rsidR="00833A1C" w:rsidRPr="00833A1C" w:rsidRDefault="00833A1C" w:rsidP="00833A1C">
      <w:r w:rsidRPr="00833A1C">
        <w:t xml:space="preserve">Nome e cognome_________________________________________________________________________ </w:t>
      </w:r>
    </w:p>
    <w:p w14:paraId="203F345B" w14:textId="77777777" w:rsidR="00833A1C" w:rsidRPr="00833A1C" w:rsidRDefault="00833A1C" w:rsidP="00833A1C">
      <w:r w:rsidRPr="00833A1C">
        <w:t xml:space="preserve">Luogo e data di nascita_____________________________________________________________________ </w:t>
      </w:r>
    </w:p>
    <w:p w14:paraId="33C84553" w14:textId="77777777" w:rsidR="00833A1C" w:rsidRPr="00833A1C" w:rsidRDefault="00833A1C" w:rsidP="00833A1C">
      <w:r w:rsidRPr="00833A1C">
        <w:t xml:space="preserve">Residenza_______________________________________________________________________________ </w:t>
      </w:r>
    </w:p>
    <w:p w14:paraId="251858D2" w14:textId="77777777" w:rsidR="00833A1C" w:rsidRPr="00833A1C" w:rsidRDefault="00833A1C" w:rsidP="00833A1C">
      <w:r w:rsidRPr="00833A1C">
        <w:t xml:space="preserve">Telefono________________________________________________________________________________ </w:t>
      </w:r>
    </w:p>
    <w:p w14:paraId="321437B2" w14:textId="77777777" w:rsidR="00833A1C" w:rsidRPr="00833A1C" w:rsidRDefault="00833A1C" w:rsidP="00833A1C">
      <w:r w:rsidRPr="00833A1C">
        <w:t xml:space="preserve">e-mail/PEC______________________________________________________________________________ </w:t>
      </w:r>
    </w:p>
    <w:p w14:paraId="4CA98579" w14:textId="77777777" w:rsidR="00833A1C" w:rsidRPr="00833A1C" w:rsidRDefault="00833A1C" w:rsidP="00833A1C">
      <w:r w:rsidRPr="00833A1C">
        <w:t xml:space="preserve">Codice fiscale ____________________________________________________________________________ </w:t>
      </w:r>
    </w:p>
    <w:p w14:paraId="1E725CAF" w14:textId="77777777" w:rsidR="00833A1C" w:rsidRPr="00833A1C" w:rsidRDefault="00833A1C" w:rsidP="00833A1C">
      <w:r w:rsidRPr="00833A1C">
        <w:rPr>
          <w:b/>
          <w:bCs/>
        </w:rPr>
        <w:t xml:space="preserve">(per le persone giuridiche) </w:t>
      </w:r>
    </w:p>
    <w:p w14:paraId="245A645E" w14:textId="77777777" w:rsidR="00833A1C" w:rsidRPr="00833A1C" w:rsidRDefault="00833A1C" w:rsidP="00833A1C">
      <w:r w:rsidRPr="00833A1C">
        <w:t xml:space="preserve">Denominazione___________________________________________________________________________ </w:t>
      </w:r>
    </w:p>
    <w:p w14:paraId="3AC925DE" w14:textId="77777777" w:rsidR="00833A1C" w:rsidRPr="00833A1C" w:rsidRDefault="00833A1C" w:rsidP="00833A1C">
      <w:r w:rsidRPr="00833A1C">
        <w:t xml:space="preserve">Sede Legale______________________________________________________________________________ </w:t>
      </w:r>
    </w:p>
    <w:p w14:paraId="51BE8692" w14:textId="77777777" w:rsidR="00833A1C" w:rsidRPr="00833A1C" w:rsidRDefault="00833A1C" w:rsidP="00833A1C">
      <w:r w:rsidRPr="00833A1C">
        <w:t xml:space="preserve">Telefono: ___________________ Fax ________________ e-mail ___________________________________ </w:t>
      </w:r>
    </w:p>
    <w:p w14:paraId="153D6F7A" w14:textId="77777777" w:rsidR="00833A1C" w:rsidRPr="00833A1C" w:rsidRDefault="00833A1C" w:rsidP="00833A1C">
      <w:r w:rsidRPr="00833A1C">
        <w:t xml:space="preserve">Codice fiscale _________________________________________ P. IVA _____________________________ </w:t>
      </w:r>
    </w:p>
    <w:p w14:paraId="70EA4607" w14:textId="77777777" w:rsidR="00833A1C" w:rsidRPr="00833A1C" w:rsidRDefault="00833A1C" w:rsidP="00833A1C">
      <w:r w:rsidRPr="00833A1C">
        <w:t xml:space="preserve">Nome e cognome del rappresentante legale/sottoscrittore della presente offerta in possesso dei poteri di </w:t>
      </w:r>
    </w:p>
    <w:p w14:paraId="668D68E9" w14:textId="77777777" w:rsidR="00833A1C" w:rsidRPr="00833A1C" w:rsidRDefault="00833A1C" w:rsidP="00833A1C">
      <w:r w:rsidRPr="00833A1C">
        <w:t xml:space="preserve">firma: __________________________________________________________________________________ </w:t>
      </w:r>
    </w:p>
    <w:p w14:paraId="59FEA1E9" w14:textId="77777777" w:rsidR="00833A1C" w:rsidRPr="00833A1C" w:rsidRDefault="00833A1C" w:rsidP="00833A1C">
      <w:r w:rsidRPr="00833A1C">
        <w:t xml:space="preserve">Luogo e data di nascita_____________________________________________________________________ </w:t>
      </w:r>
    </w:p>
    <w:p w14:paraId="18965DBC" w14:textId="77777777" w:rsidR="00833A1C" w:rsidRPr="00833A1C" w:rsidRDefault="00833A1C" w:rsidP="00833A1C">
      <w:r w:rsidRPr="00833A1C">
        <w:t xml:space="preserve">Residenza _______________________________________________________________________________ </w:t>
      </w:r>
    </w:p>
    <w:p w14:paraId="5B96B2F6" w14:textId="5148489E" w:rsidR="00833A1C" w:rsidRPr="00833A1C" w:rsidRDefault="00833A1C" w:rsidP="00833A1C">
      <w:pPr>
        <w:jc w:val="center"/>
      </w:pPr>
      <w:r w:rsidRPr="00833A1C">
        <w:rPr>
          <w:b/>
          <w:bCs/>
        </w:rPr>
        <w:t>CHIEDE</w:t>
      </w:r>
    </w:p>
    <w:p w14:paraId="0023BFCB" w14:textId="504B449F" w:rsidR="00203E27" w:rsidRDefault="00833A1C" w:rsidP="00833A1C">
      <w:pPr>
        <w:jc w:val="both"/>
      </w:pPr>
      <w:r w:rsidRPr="00833A1C">
        <w:t>di partecipare all'asta pubblica per la vendita d</w:t>
      </w:r>
      <w:r w:rsidR="00203E27">
        <w:t>i</w:t>
      </w:r>
      <w:r w:rsidR="00BB53ED">
        <w:t xml:space="preserve"> </w:t>
      </w:r>
      <w:r w:rsidR="00BB53ED" w:rsidRPr="00BB53ED">
        <w:rPr>
          <w:b/>
          <w:bCs/>
        </w:rPr>
        <w:t>(barrare una sola voce)</w:t>
      </w:r>
      <w:r w:rsidR="00203E27">
        <w:t>:</w:t>
      </w:r>
    </w:p>
    <w:p w14:paraId="13DE73A0" w14:textId="3CE7923C" w:rsidR="00BB53ED" w:rsidRPr="00203E27" w:rsidRDefault="00203E27" w:rsidP="00BB53ED">
      <w:pPr>
        <w:numPr>
          <w:ilvl w:val="0"/>
          <w:numId w:val="4"/>
        </w:numPr>
        <w:jc w:val="both"/>
      </w:pPr>
      <w:r w:rsidRPr="00203E27">
        <w:t>autocarro Fiat IVECO 135-17 targato TO96852D – anno 1985;</w:t>
      </w:r>
    </w:p>
    <w:p w14:paraId="0F008615" w14:textId="77777777" w:rsidR="00203E27" w:rsidRPr="00203E27" w:rsidRDefault="00203E27" w:rsidP="00203E27">
      <w:pPr>
        <w:numPr>
          <w:ilvl w:val="0"/>
          <w:numId w:val="4"/>
        </w:numPr>
        <w:jc w:val="both"/>
      </w:pPr>
      <w:r w:rsidRPr="00203E27">
        <w:t>trattorino tagliaerba MTD CUB CADET, mod. RTZ 50 – anno 2010;</w:t>
      </w:r>
    </w:p>
    <w:p w14:paraId="22248981" w14:textId="77777777" w:rsidR="00203E27" w:rsidRPr="00203E27" w:rsidRDefault="00203E27" w:rsidP="00203E27">
      <w:pPr>
        <w:numPr>
          <w:ilvl w:val="0"/>
          <w:numId w:val="4"/>
        </w:numPr>
        <w:jc w:val="both"/>
      </w:pPr>
      <w:r w:rsidRPr="00203E27">
        <w:t xml:space="preserve">autocarro PORTER PIAGGIO targato </w:t>
      </w:r>
      <w:r w:rsidRPr="00203E27">
        <w:rPr>
          <w:iCs/>
        </w:rPr>
        <w:t>CG767EF</w:t>
      </w:r>
      <w:r w:rsidRPr="00203E27">
        <w:t xml:space="preserve"> – anno 2003;</w:t>
      </w:r>
    </w:p>
    <w:p w14:paraId="3F5C7403" w14:textId="54DFCB9C" w:rsidR="00833A1C" w:rsidRPr="00833A1C" w:rsidRDefault="00A6548B" w:rsidP="00833A1C">
      <w:pPr>
        <w:jc w:val="both"/>
      </w:pPr>
      <w:r w:rsidRPr="00A6548B">
        <w:lastRenderedPageBreak/>
        <w:t>in dotazione all’area tecn</w:t>
      </w:r>
      <w:r>
        <w:t>i</w:t>
      </w:r>
      <w:r w:rsidRPr="00A6548B">
        <w:t>ca</w:t>
      </w:r>
      <w:r w:rsidR="00833A1C" w:rsidRPr="00A6548B">
        <w:t>,</w:t>
      </w:r>
      <w:r w:rsidR="00833A1C" w:rsidRPr="00833A1C">
        <w:t xml:space="preserve"> e consapevole delle sanzioni penali previste per le ipotesi di falsità in atti e dichiarazioni mendaci, ai sensi dell’art. 46 e 47 del D.P.R. n. 445/2000, </w:t>
      </w:r>
    </w:p>
    <w:p w14:paraId="58DB7F77" w14:textId="3797B004" w:rsidR="00833A1C" w:rsidRPr="00833A1C" w:rsidRDefault="00833A1C" w:rsidP="00833A1C">
      <w:pPr>
        <w:jc w:val="center"/>
      </w:pPr>
      <w:r w:rsidRPr="00833A1C">
        <w:rPr>
          <w:b/>
          <w:bCs/>
        </w:rPr>
        <w:t>DICHIARA</w:t>
      </w:r>
    </w:p>
    <w:p w14:paraId="77B5D30A" w14:textId="77777777" w:rsidR="00833A1C" w:rsidRPr="00833A1C" w:rsidRDefault="00833A1C" w:rsidP="00833A1C">
      <w:pPr>
        <w:jc w:val="both"/>
      </w:pPr>
      <w:r w:rsidRPr="00833A1C">
        <w:rPr>
          <w:b/>
          <w:bCs/>
        </w:rPr>
        <w:t xml:space="preserve">in caso di persona fisica: </w:t>
      </w:r>
    </w:p>
    <w:p w14:paraId="16E79BAE" w14:textId="77777777" w:rsidR="00203E27" w:rsidRDefault="00833A1C" w:rsidP="00203E27">
      <w:pPr>
        <w:numPr>
          <w:ilvl w:val="0"/>
          <w:numId w:val="6"/>
        </w:numPr>
        <w:spacing w:after="120"/>
        <w:ind w:left="357" w:hanging="357"/>
        <w:jc w:val="both"/>
      </w:pPr>
      <w:r w:rsidRPr="00833A1C">
        <w:t>che non sussistono, a proprio carico, condanne od altri provvedimenti che comportino la perdita o la</w:t>
      </w:r>
      <w:r>
        <w:t xml:space="preserve"> </w:t>
      </w:r>
      <w:r w:rsidRPr="00833A1C">
        <w:t xml:space="preserve">sospensione della capacità di contrattare con la pubblica amministrazione; </w:t>
      </w:r>
    </w:p>
    <w:p w14:paraId="52EE2B74" w14:textId="77777777" w:rsidR="00203E27" w:rsidRDefault="00833A1C" w:rsidP="00203E27">
      <w:pPr>
        <w:numPr>
          <w:ilvl w:val="0"/>
          <w:numId w:val="6"/>
        </w:numPr>
        <w:spacing w:after="120"/>
        <w:ind w:left="357" w:hanging="357"/>
        <w:jc w:val="both"/>
      </w:pPr>
      <w:r w:rsidRPr="00833A1C">
        <w:t xml:space="preserve">di non essere stato interdetto, inabilito o dichiarato fallito, né di aver in corso procedure per nessuna di queste situazioni; </w:t>
      </w:r>
    </w:p>
    <w:p w14:paraId="594BC561" w14:textId="5B0466F2" w:rsidR="00833A1C" w:rsidRPr="00833A1C" w:rsidRDefault="00833A1C" w:rsidP="00203E27">
      <w:pPr>
        <w:numPr>
          <w:ilvl w:val="0"/>
          <w:numId w:val="6"/>
        </w:numPr>
        <w:spacing w:after="120"/>
        <w:ind w:left="357" w:hanging="357"/>
        <w:jc w:val="both"/>
      </w:pPr>
      <w:r w:rsidRPr="00833A1C">
        <w:t xml:space="preserve">non avere in corso contenziosi con il Comune di </w:t>
      </w:r>
      <w:r>
        <w:t>Favria</w:t>
      </w:r>
      <w:r w:rsidRPr="00833A1C">
        <w:t xml:space="preserve">, di non avere pendenze economiche nei confronti dell’Ente ovvero aver provveduto al pagamento delle stesse prima della presentazione dell’offerta; </w:t>
      </w:r>
    </w:p>
    <w:p w14:paraId="0EB17D46" w14:textId="77777777" w:rsidR="00833A1C" w:rsidRPr="00833A1C" w:rsidRDefault="00833A1C" w:rsidP="00833A1C">
      <w:pPr>
        <w:jc w:val="both"/>
      </w:pPr>
      <w:r w:rsidRPr="00833A1C">
        <w:rPr>
          <w:b/>
          <w:bCs/>
        </w:rPr>
        <w:t xml:space="preserve">in caso di persona giuridica (impresa /società): </w:t>
      </w:r>
    </w:p>
    <w:p w14:paraId="0F700943" w14:textId="77777777" w:rsidR="00203E27" w:rsidRPr="00203E27" w:rsidRDefault="00833A1C" w:rsidP="00203E27">
      <w:pPr>
        <w:numPr>
          <w:ilvl w:val="0"/>
          <w:numId w:val="6"/>
        </w:numPr>
        <w:spacing w:after="120"/>
        <w:ind w:left="357" w:hanging="357"/>
        <w:jc w:val="both"/>
      </w:pPr>
      <w:r w:rsidRPr="00203E27">
        <w:t xml:space="preserve">non si trova in stato di fallimento, di liquidazione coatta amministrativa, di concordato preventivo, di amministrazione controllata, né in qualsiasi altra procedura concorsuale, né ha in corso procedure per nessuna di tali situazioni, e che detti eventi, qualora occorsi, non si siano verificati nell’ultimo quinquennio; </w:t>
      </w:r>
    </w:p>
    <w:p w14:paraId="3B45F519" w14:textId="5DEAB008" w:rsidR="00833A1C" w:rsidRPr="00203E27" w:rsidRDefault="00833A1C" w:rsidP="00203E27">
      <w:pPr>
        <w:numPr>
          <w:ilvl w:val="0"/>
          <w:numId w:val="6"/>
        </w:numPr>
        <w:spacing w:after="120"/>
        <w:ind w:left="357" w:hanging="357"/>
        <w:jc w:val="both"/>
      </w:pPr>
      <w:r w:rsidRPr="00203E27">
        <w:t xml:space="preserve">non avere in corso contenziosi con il Comune di Favria, di non avere pendenze economiche nei confronti dell’Ente ovvero aver provveduto al pagamento delle stesse prima della presentazione dell’offerta; </w:t>
      </w:r>
    </w:p>
    <w:p w14:paraId="05D8938E" w14:textId="77777777" w:rsidR="00833A1C" w:rsidRPr="00833A1C" w:rsidRDefault="00833A1C" w:rsidP="00833A1C">
      <w:pPr>
        <w:jc w:val="both"/>
      </w:pPr>
    </w:p>
    <w:p w14:paraId="60A16F66" w14:textId="0259BFCF" w:rsidR="00833A1C" w:rsidRPr="00833A1C" w:rsidRDefault="00833A1C" w:rsidP="00833A1C">
      <w:pPr>
        <w:jc w:val="center"/>
      </w:pPr>
      <w:r w:rsidRPr="00833A1C">
        <w:rPr>
          <w:b/>
          <w:bCs/>
        </w:rPr>
        <w:t>DICHIARA INOLTRE</w:t>
      </w:r>
    </w:p>
    <w:p w14:paraId="4FC34C4E" w14:textId="1B1F3A7D" w:rsidR="00747852" w:rsidRDefault="00833A1C" w:rsidP="00747852">
      <w:pPr>
        <w:numPr>
          <w:ilvl w:val="0"/>
          <w:numId w:val="6"/>
        </w:numPr>
        <w:spacing w:after="120"/>
        <w:ind w:left="357" w:hanging="357"/>
        <w:jc w:val="both"/>
      </w:pPr>
      <w:r w:rsidRPr="00833A1C">
        <w:t>di aver preso visione e di accettare, senza eccezioni e riserve, tutte le disposizioni e le condizioni riportate nel bando d’asta e nei relativi documenti di gara, anche in ordine alle spese contrattuali per l’alienazione definitiva de</w:t>
      </w:r>
      <w:r w:rsidR="00203E27">
        <w:t>i beni</w:t>
      </w:r>
      <w:r w:rsidR="00B75CB7">
        <w:t>;</w:t>
      </w:r>
    </w:p>
    <w:p w14:paraId="2C3B7A77" w14:textId="72ABDD02" w:rsidR="00833A1C" w:rsidRPr="00833A1C" w:rsidRDefault="00747852" w:rsidP="00747852">
      <w:pPr>
        <w:numPr>
          <w:ilvl w:val="0"/>
          <w:numId w:val="6"/>
        </w:numPr>
        <w:spacing w:after="120"/>
        <w:ind w:left="357" w:hanging="357"/>
        <w:jc w:val="both"/>
      </w:pPr>
      <w:r w:rsidRPr="00747852">
        <w:t xml:space="preserve">di avere visionato i </w:t>
      </w:r>
      <w:r>
        <w:t>beni</w:t>
      </w:r>
      <w:r w:rsidRPr="00747852">
        <w:t xml:space="preserve"> e, verificatone le condizioni e lo stato d’uso, che l’offerta tiene conto di tutte le circostanze generali e particolari che possono influire sull’offerta stessa</w:t>
      </w:r>
      <w:r>
        <w:t>,</w:t>
      </w:r>
      <w:r w:rsidR="00833A1C" w:rsidRPr="00833A1C">
        <w:t xml:space="preserve"> accetta</w:t>
      </w:r>
      <w:r>
        <w:t>ndo</w:t>
      </w:r>
      <w:r w:rsidR="00833A1C" w:rsidRPr="00833A1C">
        <w:t xml:space="preserve"> </w:t>
      </w:r>
      <w:r>
        <w:t>i beni</w:t>
      </w:r>
      <w:r w:rsidR="00833A1C" w:rsidRPr="00833A1C">
        <w:t xml:space="preserve"> nello stato di fatto e di diritto in cui si trova</w:t>
      </w:r>
      <w:r>
        <w:t>no</w:t>
      </w:r>
      <w:r w:rsidR="00B75CB7">
        <w:t xml:space="preserve"> – attualmente privi di revisione</w:t>
      </w:r>
      <w:r w:rsidR="00833A1C" w:rsidRPr="00833A1C">
        <w:t xml:space="preserve">; </w:t>
      </w:r>
    </w:p>
    <w:p w14:paraId="4E38753C" w14:textId="77777777" w:rsidR="00747852" w:rsidRDefault="00747852" w:rsidP="00833A1C"/>
    <w:p w14:paraId="00D5FBFB" w14:textId="545B50D2" w:rsidR="00833A1C" w:rsidRPr="00833A1C" w:rsidRDefault="00833A1C" w:rsidP="00833A1C">
      <w:r w:rsidRPr="00833A1C">
        <w:t xml:space="preserve">luogo e data, _________________ </w:t>
      </w:r>
    </w:p>
    <w:p w14:paraId="2C306A02" w14:textId="77777777" w:rsidR="00833A1C" w:rsidRPr="00833A1C" w:rsidRDefault="00833A1C" w:rsidP="00833A1C">
      <w:pPr>
        <w:jc w:val="right"/>
      </w:pPr>
      <w:r w:rsidRPr="00833A1C">
        <w:t xml:space="preserve">____________________________________ </w:t>
      </w:r>
    </w:p>
    <w:p w14:paraId="585F8D71" w14:textId="77777777" w:rsidR="00833A1C" w:rsidRPr="00833A1C" w:rsidRDefault="00833A1C" w:rsidP="00833A1C">
      <w:pPr>
        <w:jc w:val="right"/>
      </w:pPr>
      <w:r w:rsidRPr="00833A1C">
        <w:t xml:space="preserve">(firma leggibile) </w:t>
      </w:r>
    </w:p>
    <w:p w14:paraId="24DA4565" w14:textId="77777777" w:rsidR="00833A1C" w:rsidRDefault="00833A1C" w:rsidP="00833A1C"/>
    <w:p w14:paraId="64C20EAA" w14:textId="751795C9" w:rsidR="00833A1C" w:rsidRPr="00833A1C" w:rsidRDefault="00833A1C" w:rsidP="00833A1C">
      <w:r w:rsidRPr="00833A1C">
        <w:t xml:space="preserve">N.B. allegare copia fotostatica del documento di riconoscimento in corso di validità del dichiarante. </w:t>
      </w:r>
    </w:p>
    <w:p w14:paraId="4C2C371F" w14:textId="620EEA98" w:rsidR="00BB53ED" w:rsidRDefault="00833A1C" w:rsidP="00833A1C">
      <w:pPr>
        <w:rPr>
          <w:b/>
          <w:bCs/>
        </w:rPr>
      </w:pPr>
      <w:r w:rsidRPr="00833A1C">
        <w:rPr>
          <w:b/>
          <w:bCs/>
        </w:rPr>
        <w:t>Il presente modulo deve</w:t>
      </w:r>
      <w:r w:rsidR="00BB53ED">
        <w:rPr>
          <w:b/>
          <w:bCs/>
        </w:rPr>
        <w:t>:</w:t>
      </w:r>
    </w:p>
    <w:p w14:paraId="6E32BC27" w14:textId="3B8DC4E1" w:rsidR="00BB53ED" w:rsidRPr="00BB53ED" w:rsidRDefault="00BB53ED" w:rsidP="00BB53ED">
      <w:pPr>
        <w:pStyle w:val="Paragrafoelenco"/>
        <w:numPr>
          <w:ilvl w:val="0"/>
          <w:numId w:val="8"/>
        </w:numPr>
      </w:pPr>
      <w:r>
        <w:rPr>
          <w:b/>
          <w:bCs/>
        </w:rPr>
        <w:t>essere compilato per ogni bene per il quale si intenda partecipare alla procedura;</w:t>
      </w:r>
    </w:p>
    <w:p w14:paraId="71FDA2AC" w14:textId="0E65B08D" w:rsidR="00563AA9" w:rsidRDefault="00833A1C" w:rsidP="00BB53ED">
      <w:pPr>
        <w:pStyle w:val="Paragrafoelenco"/>
        <w:numPr>
          <w:ilvl w:val="0"/>
          <w:numId w:val="8"/>
        </w:numPr>
      </w:pPr>
      <w:r w:rsidRPr="00BB53ED">
        <w:rPr>
          <w:b/>
          <w:bCs/>
        </w:rPr>
        <w:t>essere chiuso in una busta sigillata e controfirmata sui lembi di chiusura.</w:t>
      </w:r>
    </w:p>
    <w:sectPr w:rsidR="00563AA9" w:rsidSect="00B75CB7">
      <w:pgSz w:w="11906" w:h="16838"/>
      <w:pgMar w:top="127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139A1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B17B2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C721C0"/>
    <w:multiLevelType w:val="hybridMultilevel"/>
    <w:tmpl w:val="FE246446"/>
    <w:lvl w:ilvl="0" w:tplc="9EB65D3E">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35EB2CC6"/>
    <w:multiLevelType w:val="hybridMultilevel"/>
    <w:tmpl w:val="BB74E34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50F47303"/>
    <w:multiLevelType w:val="hybridMultilevel"/>
    <w:tmpl w:val="36304F18"/>
    <w:lvl w:ilvl="0" w:tplc="509CD8A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A2D9FD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76C353C"/>
    <w:multiLevelType w:val="hybridMultilevel"/>
    <w:tmpl w:val="5A40AFC8"/>
    <w:lvl w:ilvl="0" w:tplc="509CD8A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26481380">
    <w:abstractNumId w:val="1"/>
  </w:num>
  <w:num w:numId="2" w16cid:durableId="94794064">
    <w:abstractNumId w:val="0"/>
  </w:num>
  <w:num w:numId="3" w16cid:durableId="1742866752">
    <w:abstractNumId w:val="5"/>
  </w:num>
  <w:num w:numId="4" w16cid:durableId="1270040998">
    <w:abstractNumId w:val="2"/>
  </w:num>
  <w:num w:numId="5" w16cid:durableId="70086403">
    <w:abstractNumId w:val="2"/>
  </w:num>
  <w:num w:numId="6" w16cid:durableId="981615618">
    <w:abstractNumId w:val="4"/>
  </w:num>
  <w:num w:numId="7" w16cid:durableId="1289822940">
    <w:abstractNumId w:val="6"/>
  </w:num>
  <w:num w:numId="8" w16cid:durableId="751659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A1C"/>
    <w:rsid w:val="000106E2"/>
    <w:rsid w:val="000D78DF"/>
    <w:rsid w:val="001D07BE"/>
    <w:rsid w:val="00203E27"/>
    <w:rsid w:val="0048629A"/>
    <w:rsid w:val="004A567E"/>
    <w:rsid w:val="004E207D"/>
    <w:rsid w:val="00563AA9"/>
    <w:rsid w:val="005A2414"/>
    <w:rsid w:val="006F4AF6"/>
    <w:rsid w:val="00747852"/>
    <w:rsid w:val="00833A1C"/>
    <w:rsid w:val="00862454"/>
    <w:rsid w:val="00992E70"/>
    <w:rsid w:val="009A1F53"/>
    <w:rsid w:val="00A311BE"/>
    <w:rsid w:val="00A6548B"/>
    <w:rsid w:val="00B23431"/>
    <w:rsid w:val="00B75CB7"/>
    <w:rsid w:val="00BB53ED"/>
    <w:rsid w:val="00D65364"/>
    <w:rsid w:val="00D712CE"/>
    <w:rsid w:val="00DE512C"/>
    <w:rsid w:val="00FE4E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C0BE"/>
  <w15:chartTrackingRefBased/>
  <w15:docId w15:val="{A9B829E4-9FBC-4637-8437-DEBC0BA3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33A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33A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33A1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33A1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33A1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33A1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33A1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33A1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33A1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33A1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33A1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33A1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33A1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33A1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33A1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33A1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33A1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33A1C"/>
    <w:rPr>
      <w:rFonts w:eastAsiaTheme="majorEastAsia" w:cstheme="majorBidi"/>
      <w:color w:val="272727" w:themeColor="text1" w:themeTint="D8"/>
    </w:rPr>
  </w:style>
  <w:style w:type="paragraph" w:styleId="Titolo">
    <w:name w:val="Title"/>
    <w:basedOn w:val="Normale"/>
    <w:next w:val="Normale"/>
    <w:link w:val="TitoloCarattere"/>
    <w:uiPriority w:val="10"/>
    <w:qFormat/>
    <w:rsid w:val="00833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33A1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33A1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33A1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33A1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33A1C"/>
    <w:rPr>
      <w:i/>
      <w:iCs/>
      <w:color w:val="404040" w:themeColor="text1" w:themeTint="BF"/>
    </w:rPr>
  </w:style>
  <w:style w:type="paragraph" w:styleId="Paragrafoelenco">
    <w:name w:val="List Paragraph"/>
    <w:basedOn w:val="Normale"/>
    <w:uiPriority w:val="34"/>
    <w:qFormat/>
    <w:rsid w:val="00833A1C"/>
    <w:pPr>
      <w:ind w:left="720"/>
      <w:contextualSpacing/>
    </w:pPr>
  </w:style>
  <w:style w:type="character" w:styleId="Enfasiintensa">
    <w:name w:val="Intense Emphasis"/>
    <w:basedOn w:val="Carpredefinitoparagrafo"/>
    <w:uiPriority w:val="21"/>
    <w:qFormat/>
    <w:rsid w:val="00833A1C"/>
    <w:rPr>
      <w:i/>
      <w:iCs/>
      <w:color w:val="2F5496" w:themeColor="accent1" w:themeShade="BF"/>
    </w:rPr>
  </w:style>
  <w:style w:type="paragraph" w:styleId="Citazioneintensa">
    <w:name w:val="Intense Quote"/>
    <w:basedOn w:val="Normale"/>
    <w:next w:val="Normale"/>
    <w:link w:val="CitazioneintensaCarattere"/>
    <w:uiPriority w:val="30"/>
    <w:qFormat/>
    <w:rsid w:val="00833A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33A1C"/>
    <w:rPr>
      <w:i/>
      <w:iCs/>
      <w:color w:val="2F5496" w:themeColor="accent1" w:themeShade="BF"/>
    </w:rPr>
  </w:style>
  <w:style w:type="character" w:styleId="Riferimentointenso">
    <w:name w:val="Intense Reference"/>
    <w:basedOn w:val="Carpredefinitoparagrafo"/>
    <w:uiPriority w:val="32"/>
    <w:qFormat/>
    <w:rsid w:val="00833A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628</Words>
  <Characters>3586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Codognato</dc:creator>
  <cp:keywords/>
  <dc:description/>
  <cp:lastModifiedBy>Laura Codognato</cp:lastModifiedBy>
  <cp:revision>6</cp:revision>
  <cp:lastPrinted>2025-11-25T11:23:00Z</cp:lastPrinted>
  <dcterms:created xsi:type="dcterms:W3CDTF">2025-10-01T13:25:00Z</dcterms:created>
  <dcterms:modified xsi:type="dcterms:W3CDTF">2025-11-25T11:34:00Z</dcterms:modified>
</cp:coreProperties>
</file>