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8BB6" w14:textId="1D756C80" w:rsidR="002E7E93" w:rsidRPr="007E216D" w:rsidRDefault="002E7E93" w:rsidP="007E216D">
      <w:pPr>
        <w:jc w:val="center"/>
        <w:rPr>
          <w:b/>
          <w:bCs/>
        </w:rPr>
      </w:pPr>
      <w:r w:rsidRPr="007E216D">
        <w:rPr>
          <w:b/>
          <w:bCs/>
        </w:rPr>
        <w:t>Allegato C: Proposta Progettuale e Organizzativa</w:t>
      </w:r>
    </w:p>
    <w:p w14:paraId="7E4DA386" w14:textId="77777777" w:rsidR="002E7E93" w:rsidRDefault="002E7E93" w:rsidP="007E216D">
      <w:pPr>
        <w:jc w:val="center"/>
      </w:pPr>
      <w:r>
        <w:t>(Da redigere su carta intestata dell'ETS)</w:t>
      </w:r>
    </w:p>
    <w:p w14:paraId="038746CA" w14:textId="77777777" w:rsidR="002E7E93" w:rsidRDefault="002E7E93" w:rsidP="007E216D">
      <w:pPr>
        <w:jc w:val="both"/>
      </w:pPr>
      <w:r>
        <w:t>Oggetto: Proposta Progettuale e Organizzativa per la stipula della Convenzione di Trasporto Sociale/Sanitario non Urgente.</w:t>
      </w:r>
    </w:p>
    <w:p w14:paraId="77B377A4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A. Sezione Descrittiva dell'Ente e delle Esperienze</w:t>
      </w:r>
    </w:p>
    <w:p w14:paraId="3B01BAA0" w14:textId="77777777" w:rsidR="002E7E93" w:rsidRDefault="002E7E93" w:rsidP="002E7E93">
      <w:r>
        <w:t>Questa sezione mira a ottenere i punti relativi a "Esperienza e capacità maturata" e "Radicamento nel Territorio".</w:t>
      </w:r>
    </w:p>
    <w:p w14:paraId="4C616344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A.1. Presentazione dell'ETS e Missione</w:t>
      </w:r>
    </w:p>
    <w:p w14:paraId="4F2A0B0F" w14:textId="77777777" w:rsidR="002E7E93" w:rsidRDefault="002E7E93" w:rsidP="002E7E93">
      <w:r>
        <w:t xml:space="preserve"> * Breve storia dell'ODV/APS, anno di fondazione e principi ispiratori.</w:t>
      </w:r>
    </w:p>
    <w:p w14:paraId="1AF712BF" w14:textId="77777777" w:rsidR="002E7E93" w:rsidRDefault="002E7E93" w:rsidP="002E7E93">
      <w:r>
        <w:t xml:space="preserve"> * Focus specifico sull'attività di trasporto sociale/sanitario (da quanto tempo viene svolta, area geografica coperta abitualmente).</w:t>
      </w:r>
    </w:p>
    <w:p w14:paraId="1396EA21" w14:textId="77777777" w:rsidR="002E7E93" w:rsidRDefault="002E7E93" w:rsidP="002E7E93">
      <w:r>
        <w:t xml:space="preserve"> * Descrizione del ruolo dell'ETS all'interno della comunità e di eventuali reti o collaborazioni stabili (con altre associazioni, parrocchie, servizi sociali comunali, ecc.).</w:t>
      </w:r>
    </w:p>
    <w:p w14:paraId="1FA0A512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A.2. Esperienza Rilevante (Evidenza)</w:t>
      </w:r>
    </w:p>
    <w:p w14:paraId="70E9560A" w14:textId="6EFF846F" w:rsidR="002E7E93" w:rsidRDefault="002E7E93" w:rsidP="002E7E93">
      <w:r>
        <w:t xml:space="preserve"> * Dati quantitativi relativi all'ultimo triennio di attività nel trasporto sociale:</w:t>
      </w:r>
    </w:p>
    <w:p w14:paraId="4296A7CE" w14:textId="77777777" w:rsidR="002E7E93" w:rsidRDefault="002E7E93" w:rsidP="002E7E93">
      <w:r>
        <w:t xml:space="preserve">   * Numero medio annuo di servizi di trasporto erogati.</w:t>
      </w:r>
    </w:p>
    <w:p w14:paraId="28B07283" w14:textId="77777777" w:rsidR="002E7E93" w:rsidRDefault="002E7E93" w:rsidP="002E7E93">
      <w:r>
        <w:t xml:space="preserve">   * Numero medio di utenti serviti.</w:t>
      </w:r>
    </w:p>
    <w:p w14:paraId="1425DBEA" w14:textId="77777777" w:rsidR="002E7E93" w:rsidRDefault="002E7E93" w:rsidP="002E7E93">
      <w:r>
        <w:t xml:space="preserve">   * Eventuali convenzioni pregresse o in corso con altri Enti Pubblici (allegare referenze o attestati di buon esito, se possibile).</w:t>
      </w:r>
    </w:p>
    <w:p w14:paraId="0B726F10" w14:textId="77777777" w:rsidR="002E7E93" w:rsidRDefault="002E7E93" w:rsidP="002E7E93">
      <w:r>
        <w:t xml:space="preserve"> * Descrivere le tipologie di trasporto più frequenti (dialisi, visite specialistiche, terapie, ecc.) e le fasce d'utenza maggiormente servite (anziani, disabili, malati cronici).</w:t>
      </w:r>
    </w:p>
    <w:p w14:paraId="401B5E21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B. Sezione Organizzativa e Strumentale</w:t>
      </w:r>
    </w:p>
    <w:p w14:paraId="74F6DCFF" w14:textId="77777777" w:rsidR="002E7E93" w:rsidRDefault="002E7E93" w:rsidP="002E7E93">
      <w:r>
        <w:t>Questa sezione mira a ottenere i punti relativi a "Adeguatezza e numero dei mezzi" e "Formazione specifica del personale".</w:t>
      </w:r>
    </w:p>
    <w:p w14:paraId="3D8907A4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B.1. Struttura Logistica e Operativa</w:t>
      </w:r>
    </w:p>
    <w:p w14:paraId="4CF6F2B9" w14:textId="77777777" w:rsidR="002E7E93" w:rsidRDefault="002E7E93" w:rsidP="002E7E93">
      <w:r>
        <w:t xml:space="preserve"> * Sede Operativa: Indirizzo e orari di apertura della sede operativa dedicata al servizio di trasporto.</w:t>
      </w:r>
    </w:p>
    <w:p w14:paraId="38CA7C5F" w14:textId="77777777" w:rsidR="002E7E93" w:rsidRDefault="002E7E93" w:rsidP="002E7E93">
      <w:r>
        <w:t xml:space="preserve"> * Gestione Chiamate/Richieste: Descrizione del sistema di gestione delle richieste di trasporto (es. centrale operativa, numero dedicato, orari di reperibilità, tempi di risposta).</w:t>
      </w:r>
    </w:p>
    <w:p w14:paraId="4B122832" w14:textId="77777777" w:rsidR="002E7E93" w:rsidRDefault="002E7E93" w:rsidP="002E7E93">
      <w:r>
        <w:t xml:space="preserve"> * Procedure Interne: Indicare se l'ETS adotta protocolli operativi specifici per la sicurezza del trasporto (es. procedure in caso di emergenza, procedure igienico-sanitarie).</w:t>
      </w:r>
    </w:p>
    <w:p w14:paraId="129CDE48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B.2. Risorse Umane (Volontariato)</w:t>
      </w:r>
    </w:p>
    <w:p w14:paraId="27083B03" w14:textId="77777777" w:rsidR="002E7E93" w:rsidRDefault="002E7E93" w:rsidP="002E7E93">
      <w:r>
        <w:t xml:space="preserve"> * Numero Volontari: Indicare il numero totale di volontari attivi, con distinzione tra:</w:t>
      </w:r>
    </w:p>
    <w:p w14:paraId="01CCA72E" w14:textId="77777777" w:rsidR="002E7E93" w:rsidRDefault="002E7E93" w:rsidP="002E7E93">
      <w:r>
        <w:t xml:space="preserve">   * Volontari con mansioni di guida.</w:t>
      </w:r>
    </w:p>
    <w:p w14:paraId="23362EF5" w14:textId="77777777" w:rsidR="002E7E93" w:rsidRDefault="002E7E93" w:rsidP="002E7E93">
      <w:r>
        <w:t xml:space="preserve">   * Volontari con mansioni di assistenza a bordo.</w:t>
      </w:r>
    </w:p>
    <w:p w14:paraId="70B43D07" w14:textId="77777777" w:rsidR="002E7E93" w:rsidRDefault="002E7E93" w:rsidP="002E7E93">
      <w:r>
        <w:t xml:space="preserve"> * Formazione: Descrivere il percorso formativo seguito dai volontari dedicati al trasporto sociale:</w:t>
      </w:r>
    </w:p>
    <w:p w14:paraId="4D962616" w14:textId="77777777" w:rsidR="002E7E93" w:rsidRDefault="002E7E93" w:rsidP="002E7E93">
      <w:r>
        <w:lastRenderedPageBreak/>
        <w:t xml:space="preserve">   * Formazione sulla sicurezza (Primo Soccorso, utilizzo DAE se presente).</w:t>
      </w:r>
    </w:p>
    <w:p w14:paraId="143FED3E" w14:textId="77777777" w:rsidR="002E7E93" w:rsidRDefault="002E7E93" w:rsidP="002E7E93">
      <w:r>
        <w:t xml:space="preserve">   * Formazione specifica per l'assistenza (es. movimentazione disabili, gestione di presidi sanitari).</w:t>
      </w:r>
    </w:p>
    <w:p w14:paraId="737D0F6E" w14:textId="77777777" w:rsidR="002E7E93" w:rsidRDefault="002E7E93" w:rsidP="002E7E93">
      <w:r>
        <w:t xml:space="preserve">   * Frequenza degli aggiornamenti e l'ente formatore.</w:t>
      </w:r>
    </w:p>
    <w:p w14:paraId="1FC5D9BC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B.3. Risorse Materiali (Automezzi)</w:t>
      </w:r>
    </w:p>
    <w:p w14:paraId="043ED4FF" w14:textId="77777777" w:rsidR="002E7E93" w:rsidRDefault="002E7E93" w:rsidP="002E7E93">
      <w:r>
        <w:t xml:space="preserve"> * Presentare una tabella riassuntiva di tutti gli automezzi che saranno dedicati al servizio:</w:t>
      </w:r>
    </w:p>
    <w:p w14:paraId="797DE9FD" w14:textId="77777777" w:rsidR="002E7E93" w:rsidRDefault="002E7E93" w:rsidP="002E7E93">
      <w:r>
        <w:t>| Tipo Mezzo | Targa | Anno Immatricolazione | Posti a Sedere | Dotazioni Particolari |</w:t>
      </w:r>
    </w:p>
    <w:p w14:paraId="6E868751" w14:textId="77777777" w:rsidR="002E7E93" w:rsidRDefault="002E7E93" w:rsidP="002E7E93">
      <w:r>
        <w:t>|---|---|---|---|---|</w:t>
      </w:r>
    </w:p>
    <w:p w14:paraId="3A022ABC" w14:textId="77777777" w:rsidR="002E7E93" w:rsidRDefault="002E7E93" w:rsidP="002E7E93">
      <w:r>
        <w:t>| Es. Pulmino | AB123CD | 2022 | 8 | Pedana sollevatrice elettrica, Sedie a rotelle in dotazione. |</w:t>
      </w:r>
    </w:p>
    <w:p w14:paraId="002E2EF7" w14:textId="77777777" w:rsidR="002E7E93" w:rsidRDefault="002E7E93" w:rsidP="002E7E93">
      <w:r>
        <w:t>| Es. Auto | EF456GH | 2018 | 4 | Ideale per utenti deambulanti. |</w:t>
      </w:r>
    </w:p>
    <w:p w14:paraId="06CC63D8" w14:textId="77777777" w:rsidR="002E7E93" w:rsidRDefault="002E7E93" w:rsidP="002E7E93">
      <w:r>
        <w:t xml:space="preserve">| [Aggiungere altri mezzi] </w:t>
      </w:r>
      <w:proofErr w:type="gramStart"/>
      <w:r>
        <w:t>|  |</w:t>
      </w:r>
      <w:proofErr w:type="gramEnd"/>
      <w:r>
        <w:t xml:space="preserve">  </w:t>
      </w:r>
      <w:proofErr w:type="gramStart"/>
      <w:r>
        <w:t>|  |</w:t>
      </w:r>
      <w:proofErr w:type="gramEnd"/>
      <w:r>
        <w:t xml:space="preserve">  |</w:t>
      </w:r>
    </w:p>
    <w:p w14:paraId="6A1F0C17" w14:textId="290FFB6E" w:rsidR="002E7E93" w:rsidRDefault="002E7E93" w:rsidP="002E7E93">
      <w:r>
        <w:t xml:space="preserve"> * Manutenzione e Igienizzazione: Descrivere le procedure di manutenzione ordinaria e straordinaria dei mezzi e le procedure di igienizzazione.</w:t>
      </w:r>
    </w:p>
    <w:p w14:paraId="441FC688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C. Sezione Operativa e Progettuale</w:t>
      </w:r>
    </w:p>
    <w:p w14:paraId="12102773" w14:textId="77777777" w:rsidR="002E7E93" w:rsidRDefault="002E7E93" w:rsidP="002E7E93">
      <w:r>
        <w:t>C.1. Modalità di Erogazione del Servizio</w:t>
      </w:r>
    </w:p>
    <w:p w14:paraId="10C62AAA" w14:textId="77777777" w:rsidR="002E7E93" w:rsidRDefault="002E7E93" w:rsidP="002E7E93">
      <w:r>
        <w:t xml:space="preserve"> * Descrivere in dettaglio il flusso operativo dal momento della chiamata fino alla conclusione del servizio:</w:t>
      </w:r>
    </w:p>
    <w:p w14:paraId="1D5F84F7" w14:textId="77777777" w:rsidR="002E7E93" w:rsidRDefault="002E7E93" w:rsidP="002E7E93">
      <w:r>
        <w:t xml:space="preserve">   * Ricezione richiesta (da parte dell'utente, del Servizio Sociale o della Struttura Sanitaria).</w:t>
      </w:r>
    </w:p>
    <w:p w14:paraId="747CBCF6" w14:textId="77777777" w:rsidR="002E7E93" w:rsidRDefault="002E7E93" w:rsidP="002E7E93">
      <w:r>
        <w:t xml:space="preserve">   * Verifica e Accettazione (gestione delle priorità).</w:t>
      </w:r>
    </w:p>
    <w:p w14:paraId="706A2346" w14:textId="77777777" w:rsidR="002E7E93" w:rsidRDefault="002E7E93" w:rsidP="002E7E93">
      <w:r>
        <w:t xml:space="preserve">   * Assegnazione (abbinamento volontario/mezzo/utente).</w:t>
      </w:r>
    </w:p>
    <w:p w14:paraId="32D822A6" w14:textId="77777777" w:rsidR="002E7E93" w:rsidRDefault="002E7E93" w:rsidP="002E7E93">
      <w:r>
        <w:t xml:space="preserve">   * Esecuzione (guida e assistenza a destinazione e ritorno).</w:t>
      </w:r>
    </w:p>
    <w:p w14:paraId="28B61BA3" w14:textId="77777777" w:rsidR="002E7E93" w:rsidRDefault="002E7E93" w:rsidP="002E7E93">
      <w:r>
        <w:t xml:space="preserve">   * Rendicontazione (registrazione delle ore, km, costi).</w:t>
      </w:r>
    </w:p>
    <w:p w14:paraId="6D4F142E" w14:textId="77777777" w:rsidR="002E7E93" w:rsidRDefault="002E7E93" w:rsidP="002E7E93">
      <w:r>
        <w:t xml:space="preserve"> * Specificare l'eventuale capacità di erogare il servizio anche in orari non standard (serali, festivi) e i tempi di preavviso richiesti.</w:t>
      </w:r>
    </w:p>
    <w:p w14:paraId="0DC60BFF" w14:textId="77777777" w:rsidR="002E7E93" w:rsidRPr="007E216D" w:rsidRDefault="002E7E93" w:rsidP="002E7E93">
      <w:pPr>
        <w:rPr>
          <w:b/>
          <w:bCs/>
        </w:rPr>
      </w:pPr>
      <w:r w:rsidRPr="007E216D">
        <w:rPr>
          <w:b/>
          <w:bCs/>
        </w:rPr>
        <w:t>C.2. Monitoraggio e Valutazione</w:t>
      </w:r>
    </w:p>
    <w:p w14:paraId="01C6DCAE" w14:textId="77777777" w:rsidR="002E7E93" w:rsidRDefault="002E7E93" w:rsidP="002E7E93">
      <w:r>
        <w:t xml:space="preserve"> * Indicare come l'ETS intende monitorare l'efficacia e la qualità del servizio:</w:t>
      </w:r>
    </w:p>
    <w:p w14:paraId="450CA4AD" w14:textId="77777777" w:rsidR="002E7E93" w:rsidRDefault="002E7E93" w:rsidP="002E7E93">
      <w:r>
        <w:t xml:space="preserve">   * Raccolta di feedback o customer </w:t>
      </w:r>
      <w:proofErr w:type="spellStart"/>
      <w:r>
        <w:t>satisfaction</w:t>
      </w:r>
      <w:proofErr w:type="spellEnd"/>
      <w:r>
        <w:t xml:space="preserve"> dagli utenti.</w:t>
      </w:r>
    </w:p>
    <w:p w14:paraId="111653CC" w14:textId="77777777" w:rsidR="002E7E93" w:rsidRDefault="002E7E93" w:rsidP="002E7E93">
      <w:r>
        <w:t xml:space="preserve">   * Modalità di registrazione delle non conformità o reclami.</w:t>
      </w:r>
    </w:p>
    <w:p w14:paraId="20998683" w14:textId="77777777" w:rsidR="002E7E93" w:rsidRDefault="002E7E93" w:rsidP="002E7E93">
      <w:r>
        <w:t xml:space="preserve">   * Metriche che verranno fornite periodicamente all'Ente Pubblico (es. report mensili su km percorsi, ore impiegate, tipologia di utenza servita).</w:t>
      </w:r>
    </w:p>
    <w:sectPr w:rsidR="002E7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72"/>
    <w:rsid w:val="002E7E93"/>
    <w:rsid w:val="0043679F"/>
    <w:rsid w:val="00577B41"/>
    <w:rsid w:val="00733252"/>
    <w:rsid w:val="007E216D"/>
    <w:rsid w:val="00BD5A62"/>
    <w:rsid w:val="00E651AB"/>
    <w:rsid w:val="00EB4534"/>
    <w:rsid w:val="00F0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2C10"/>
  <w15:chartTrackingRefBased/>
  <w15:docId w15:val="{76F9219B-AA7F-4857-8236-2C0A80F7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8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8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8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8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8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8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8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8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8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8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cp:keywords/>
  <dc:description/>
  <cp:lastModifiedBy>Giusi Tripi</cp:lastModifiedBy>
  <cp:revision>4</cp:revision>
  <dcterms:created xsi:type="dcterms:W3CDTF">2025-12-04T10:41:00Z</dcterms:created>
  <dcterms:modified xsi:type="dcterms:W3CDTF">2025-12-04T15:07:00Z</dcterms:modified>
</cp:coreProperties>
</file>