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229" w:rsidRDefault="00924229">
      <w:pPr>
        <w:ind w:right="353"/>
        <w:jc w:val="center"/>
        <w:rPr>
          <w:b/>
          <w:i/>
          <w:sz w:val="24"/>
        </w:rPr>
      </w:pPr>
      <w:bookmarkStart w:id="0" w:name="_GoBack"/>
      <w:bookmarkEnd w:id="0"/>
    </w:p>
    <w:p w:rsidR="00924229" w:rsidRDefault="00924229">
      <w:pPr>
        <w:ind w:right="353"/>
        <w:jc w:val="center"/>
        <w:rPr>
          <w:b/>
          <w:i/>
          <w:sz w:val="24"/>
        </w:rPr>
      </w:pPr>
    </w:p>
    <w:p w:rsidR="00924229" w:rsidRDefault="00924229" w:rsidP="00D64C51">
      <w:pPr>
        <w:jc w:val="center"/>
        <w:rPr>
          <w:sz w:val="40"/>
          <w:szCs w:val="40"/>
        </w:rPr>
      </w:pPr>
      <w:r>
        <w:rPr>
          <w:sz w:val="40"/>
          <w:szCs w:val="40"/>
        </w:rPr>
        <w:t>Comune  di  Lei</w:t>
      </w:r>
    </w:p>
    <w:p w:rsidR="00924229" w:rsidRDefault="00924229" w:rsidP="00D64C51">
      <w:pPr>
        <w:jc w:val="center"/>
        <w:rPr>
          <w:color w:val="000000"/>
        </w:rPr>
      </w:pPr>
      <w:r>
        <w:rPr>
          <w:b/>
          <w:bCs/>
          <w:color w:val="000000"/>
        </w:rPr>
        <w:t xml:space="preserve">        </w:t>
      </w:r>
      <w:r>
        <w:rPr>
          <w:color w:val="000000"/>
        </w:rPr>
        <w:t>Provincia di Nuoro</w:t>
      </w:r>
    </w:p>
    <w:p w:rsidR="00924229" w:rsidRPr="00D64C51" w:rsidRDefault="00924229">
      <w:pPr>
        <w:pStyle w:val="Corpotesto"/>
        <w:spacing w:before="7"/>
        <w:rPr>
          <w:b/>
          <w:sz w:val="24"/>
        </w:rPr>
      </w:pPr>
    </w:p>
    <w:p w:rsidR="00924229" w:rsidRDefault="00924229">
      <w:pPr>
        <w:pStyle w:val="Titolo"/>
        <w:ind w:right="353"/>
        <w:jc w:val="center"/>
      </w:pPr>
      <w:r>
        <w:t>DOMANDA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ACCESSO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PROGRAMMA</w:t>
      </w:r>
      <w:r>
        <w:rPr>
          <w:spacing w:val="-3"/>
        </w:rPr>
        <w:t xml:space="preserve"> </w:t>
      </w:r>
      <w:r>
        <w:t>REGIONALE</w:t>
      </w:r>
      <w:r>
        <w:rPr>
          <w:spacing w:val="53"/>
        </w:rPr>
        <w:t xml:space="preserve"> </w:t>
      </w:r>
      <w:r>
        <w:t>“MI</w:t>
      </w:r>
      <w:r>
        <w:rPr>
          <w:spacing w:val="-3"/>
        </w:rPr>
        <w:t xml:space="preserve"> </w:t>
      </w:r>
      <w:r>
        <w:t>PRENDO</w:t>
      </w:r>
      <w:r>
        <w:rPr>
          <w:spacing w:val="-1"/>
        </w:rPr>
        <w:t xml:space="preserve"> </w:t>
      </w:r>
      <w:r>
        <w:rPr>
          <w:spacing w:val="-2"/>
        </w:rPr>
        <w:t>CURA”</w:t>
      </w:r>
    </w:p>
    <w:p w:rsidR="00924229" w:rsidRDefault="00924229">
      <w:pPr>
        <w:pStyle w:val="Titolo"/>
        <w:spacing w:before="160"/>
        <w:ind w:left="3824"/>
      </w:pPr>
      <w:r>
        <w:t>D.G.R.</w:t>
      </w:r>
      <w:r>
        <w:rPr>
          <w:spacing w:val="-4"/>
        </w:rPr>
        <w:t xml:space="preserve"> </w:t>
      </w:r>
      <w:r>
        <w:t>n.10/28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16/03/2023</w:t>
      </w:r>
    </w:p>
    <w:p w:rsidR="00924229" w:rsidRDefault="00924229">
      <w:pPr>
        <w:pStyle w:val="Corpotesto"/>
        <w:rPr>
          <w:b/>
          <w:sz w:val="24"/>
        </w:rPr>
      </w:pPr>
    </w:p>
    <w:p w:rsidR="00924229" w:rsidRDefault="00924229">
      <w:pPr>
        <w:pStyle w:val="Corpotesto"/>
        <w:spacing w:before="43"/>
        <w:rPr>
          <w:b/>
          <w:sz w:val="24"/>
        </w:rPr>
      </w:pPr>
    </w:p>
    <w:p w:rsidR="00924229" w:rsidRDefault="00924229">
      <w:pPr>
        <w:pStyle w:val="Corpotesto"/>
        <w:tabs>
          <w:tab w:val="left" w:pos="2199"/>
          <w:tab w:val="left" w:pos="4345"/>
          <w:tab w:val="left" w:pos="4670"/>
          <w:tab w:val="left" w:pos="5772"/>
          <w:tab w:val="left" w:pos="6677"/>
          <w:tab w:val="left" w:pos="7725"/>
          <w:tab w:val="left" w:pos="9925"/>
          <w:tab w:val="left" w:pos="10129"/>
          <w:tab w:val="left" w:pos="10599"/>
        </w:tabs>
        <w:spacing w:before="1" w:line="360" w:lineRule="auto"/>
        <w:ind w:left="112" w:right="112"/>
        <w:jc w:val="both"/>
      </w:pPr>
      <w:r>
        <w:t xml:space="preserve">Il/La sottoscritt_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 </w:t>
      </w:r>
      <w:r>
        <w:t xml:space="preserve">nat_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il </w:t>
      </w:r>
      <w:r>
        <w:rPr>
          <w:u w:val="single"/>
        </w:rPr>
        <w:tab/>
      </w:r>
      <w:r>
        <w:t>C.F.</w:t>
      </w:r>
      <w:r>
        <w:rPr>
          <w:spacing w:val="29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40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</w:t>
      </w:r>
      <w:r>
        <w:rPr>
          <w:spacing w:val="40"/>
        </w:rPr>
        <w:t xml:space="preserve"> </w:t>
      </w:r>
      <w:r>
        <w:t>via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n°</w:t>
      </w:r>
      <w:r>
        <w:rPr>
          <w:spacing w:val="309"/>
          <w:u w:val="single"/>
        </w:rPr>
        <w:t xml:space="preserve"> </w:t>
      </w:r>
      <w:r>
        <w:rPr>
          <w:spacing w:val="33"/>
        </w:rPr>
        <w:t xml:space="preserve"> </w:t>
      </w:r>
      <w:r>
        <w:t>domiciliat_</w:t>
      </w:r>
      <w:r>
        <w:rPr>
          <w:spacing w:val="80"/>
        </w:rPr>
        <w:t xml:space="preserve"> </w:t>
      </w:r>
      <w:r>
        <w:t xml:space="preserve">a (indicare solo se diverso da residenza)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 xml:space="preserve"> </w:t>
      </w:r>
      <w:r>
        <w:t>in via</w:t>
      </w:r>
      <w:r>
        <w:rPr>
          <w:spacing w:val="2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t>n°</w:t>
      </w:r>
      <w:r>
        <w:rPr>
          <w:spacing w:val="40"/>
          <w:u w:val="single"/>
        </w:rPr>
        <w:t xml:space="preserve"> </w:t>
      </w:r>
      <w:r>
        <w:rPr>
          <w:spacing w:val="40"/>
        </w:rPr>
        <w:t xml:space="preserve"> </w:t>
      </w:r>
      <w:r>
        <w:t xml:space="preserve">tel.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e-mail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24229" w:rsidRDefault="00924229">
      <w:pPr>
        <w:pStyle w:val="Paragrafoelenco"/>
        <w:numPr>
          <w:ilvl w:val="0"/>
          <w:numId w:val="1"/>
        </w:numPr>
        <w:tabs>
          <w:tab w:val="left" w:pos="289"/>
          <w:tab w:val="left" w:pos="2499"/>
        </w:tabs>
        <w:spacing w:before="163"/>
        <w:ind w:left="289" w:hanging="177"/>
        <w:rPr>
          <w:sz w:val="21"/>
        </w:rPr>
      </w:pPr>
      <w:r>
        <w:rPr>
          <w:sz w:val="21"/>
        </w:rPr>
        <w:t>in</w:t>
      </w:r>
      <w:r>
        <w:rPr>
          <w:spacing w:val="-3"/>
          <w:sz w:val="21"/>
        </w:rPr>
        <w:t xml:space="preserve"> </w:t>
      </w:r>
      <w:r>
        <w:rPr>
          <w:sz w:val="21"/>
        </w:rPr>
        <w:t>qualità</w:t>
      </w:r>
      <w:r>
        <w:rPr>
          <w:spacing w:val="-2"/>
          <w:sz w:val="21"/>
        </w:rPr>
        <w:t xml:space="preserve"> </w:t>
      </w:r>
      <w:r>
        <w:rPr>
          <w:sz w:val="21"/>
        </w:rPr>
        <w:t>di</w:t>
      </w:r>
      <w:r>
        <w:rPr>
          <w:spacing w:val="-2"/>
          <w:sz w:val="21"/>
        </w:rPr>
        <w:t xml:space="preserve"> beneficiari</w:t>
      </w:r>
      <w:r>
        <w:rPr>
          <w:sz w:val="21"/>
          <w:u w:val="single"/>
        </w:rPr>
        <w:tab/>
      </w:r>
      <w:r>
        <w:rPr>
          <w:sz w:val="21"/>
        </w:rPr>
        <w:t>della</w:t>
      </w:r>
      <w:r>
        <w:rPr>
          <w:spacing w:val="51"/>
          <w:sz w:val="21"/>
        </w:rPr>
        <w:t xml:space="preserve"> </w:t>
      </w:r>
      <w:r>
        <w:rPr>
          <w:spacing w:val="-2"/>
          <w:sz w:val="21"/>
        </w:rPr>
        <w:t>misura;</w:t>
      </w:r>
    </w:p>
    <w:p w:rsidR="00924229" w:rsidRDefault="00924229">
      <w:pPr>
        <w:pStyle w:val="Corpotesto"/>
      </w:pPr>
    </w:p>
    <w:p w:rsidR="00924229" w:rsidRDefault="00924229">
      <w:pPr>
        <w:pStyle w:val="Corpotesto"/>
        <w:spacing w:before="1"/>
        <w:ind w:left="112"/>
      </w:pPr>
      <w:r>
        <w:rPr>
          <w:u w:val="single"/>
        </w:rPr>
        <w:t>o</w:t>
      </w:r>
      <w:r>
        <w:rPr>
          <w:spacing w:val="-3"/>
          <w:u w:val="single"/>
        </w:rPr>
        <w:t xml:space="preserve"> </w:t>
      </w:r>
      <w:r>
        <w:rPr>
          <w:u w:val="single"/>
        </w:rPr>
        <w:t>in</w:t>
      </w:r>
      <w:r>
        <w:rPr>
          <w:spacing w:val="-3"/>
          <w:u w:val="single"/>
        </w:rPr>
        <w:t xml:space="preserve"> </w:t>
      </w:r>
      <w:r>
        <w:rPr>
          <w:u w:val="single"/>
        </w:rPr>
        <w:t>qualità</w:t>
      </w:r>
      <w:r>
        <w:rPr>
          <w:spacing w:val="-2"/>
          <w:u w:val="single"/>
        </w:rPr>
        <w:t xml:space="preserve"> </w:t>
      </w:r>
      <w:r>
        <w:rPr>
          <w:spacing w:val="-5"/>
          <w:u w:val="single"/>
        </w:rPr>
        <w:t>di</w:t>
      </w:r>
      <w:r>
        <w:rPr>
          <w:spacing w:val="-5"/>
        </w:rPr>
        <w:t>:</w:t>
      </w:r>
    </w:p>
    <w:p w:rsidR="00924229" w:rsidRDefault="00924229">
      <w:pPr>
        <w:pStyle w:val="Paragrafoelenco"/>
        <w:numPr>
          <w:ilvl w:val="0"/>
          <w:numId w:val="1"/>
        </w:numPr>
        <w:tabs>
          <w:tab w:val="left" w:pos="289"/>
        </w:tabs>
        <w:spacing w:before="0"/>
        <w:ind w:left="289" w:hanging="177"/>
        <w:rPr>
          <w:sz w:val="21"/>
        </w:rPr>
      </w:pPr>
      <w:r>
        <w:rPr>
          <w:sz w:val="21"/>
        </w:rPr>
        <w:t>familiare</w:t>
      </w:r>
      <w:r>
        <w:rPr>
          <w:spacing w:val="-4"/>
          <w:sz w:val="21"/>
        </w:rPr>
        <w:t xml:space="preserve"> </w:t>
      </w:r>
      <w:r>
        <w:rPr>
          <w:sz w:val="21"/>
        </w:rPr>
        <w:t>di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riferimento</w:t>
      </w:r>
    </w:p>
    <w:p w:rsidR="00924229" w:rsidRDefault="00924229">
      <w:pPr>
        <w:pStyle w:val="Paragrafoelenco"/>
        <w:numPr>
          <w:ilvl w:val="0"/>
          <w:numId w:val="1"/>
        </w:numPr>
        <w:tabs>
          <w:tab w:val="left" w:pos="289"/>
        </w:tabs>
        <w:ind w:left="289" w:hanging="177"/>
        <w:rPr>
          <w:sz w:val="21"/>
        </w:rPr>
      </w:pPr>
      <w:r>
        <w:rPr>
          <w:sz w:val="21"/>
        </w:rPr>
        <w:t>rappresentante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legale</w:t>
      </w:r>
    </w:p>
    <w:p w:rsidR="00924229" w:rsidRDefault="00924229">
      <w:pPr>
        <w:pStyle w:val="Corpotesto"/>
        <w:spacing w:before="123"/>
      </w:pPr>
    </w:p>
    <w:p w:rsidR="00924229" w:rsidRDefault="00924229">
      <w:pPr>
        <w:pStyle w:val="Corpotesto"/>
        <w:tabs>
          <w:tab w:val="left" w:pos="624"/>
          <w:tab w:val="left" w:pos="1782"/>
          <w:tab w:val="left" w:pos="3460"/>
          <w:tab w:val="left" w:pos="3490"/>
          <w:tab w:val="left" w:pos="5299"/>
          <w:tab w:val="left" w:pos="5436"/>
          <w:tab w:val="left" w:pos="5958"/>
          <w:tab w:val="left" w:pos="10490"/>
          <w:tab w:val="left" w:pos="10601"/>
        </w:tabs>
        <w:spacing w:line="360" w:lineRule="auto"/>
        <w:ind w:left="112" w:right="122"/>
      </w:pPr>
      <w:r>
        <w:rPr>
          <w:spacing w:val="-4"/>
        </w:rPr>
        <w:t>del</w:t>
      </w:r>
      <w:r>
        <w:rPr>
          <w:u w:val="single"/>
        </w:rPr>
        <w:tab/>
      </w:r>
      <w:r>
        <w:rPr>
          <w:spacing w:val="-2"/>
        </w:rPr>
        <w:t>beneficiari</w:t>
      </w:r>
      <w:r>
        <w:rPr>
          <w:u w:val="single"/>
        </w:rPr>
        <w:tab/>
      </w:r>
      <w:r>
        <w:t xml:space="preserve">della misura Sig </w:t>
      </w:r>
      <w:r>
        <w:rPr>
          <w:u w:val="single"/>
        </w:rPr>
        <w:tab/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nat_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1"/>
        </w:rPr>
        <w:t xml:space="preserve"> </w:t>
      </w:r>
      <w:r>
        <w:t>il</w:t>
      </w:r>
      <w:r>
        <w:rPr>
          <w:spacing w:val="2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 xml:space="preserve"> </w:t>
      </w:r>
      <w:r>
        <w:t>residente</w:t>
      </w:r>
      <w:r>
        <w:rPr>
          <w:spacing w:val="40"/>
        </w:rPr>
        <w:t xml:space="preserve"> </w:t>
      </w:r>
      <w:r>
        <w:t xml:space="preserve">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in via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n°</w:t>
      </w:r>
      <w:r>
        <w:rPr>
          <w:u w:val="single"/>
        </w:rPr>
        <w:tab/>
      </w:r>
    </w:p>
    <w:p w:rsidR="00924229" w:rsidRDefault="00924229">
      <w:pPr>
        <w:spacing w:before="161" w:line="259" w:lineRule="auto"/>
        <w:ind w:left="112" w:right="166"/>
        <w:jc w:val="both"/>
        <w:rPr>
          <w:sz w:val="21"/>
        </w:rPr>
      </w:pPr>
      <w:r>
        <w:rPr>
          <w:b/>
          <w:sz w:val="21"/>
        </w:rPr>
        <w:t>consapevole</w:t>
      </w:r>
      <w:r>
        <w:rPr>
          <w:b/>
          <w:spacing w:val="40"/>
          <w:sz w:val="21"/>
        </w:rPr>
        <w:t xml:space="preserve"> </w:t>
      </w:r>
      <w:r>
        <w:rPr>
          <w:b/>
          <w:sz w:val="21"/>
        </w:rPr>
        <w:t xml:space="preserve">delle sanzioni penali derivanti da dichiarazioni non veritiere, di formazione e di uso di atti falsi, richiamate dall’art. 76 del D.P.R N° 445 del 28 Dicembre 2000 </w:t>
      </w:r>
      <w:r>
        <w:rPr>
          <w:sz w:val="21"/>
        </w:rPr>
        <w:t>e della conseguente decadenza dei benefici di cui all’art. 75 del medesimo D.P.R.</w:t>
      </w:r>
    </w:p>
    <w:p w:rsidR="00924229" w:rsidRDefault="00924229">
      <w:pPr>
        <w:spacing w:before="162"/>
        <w:ind w:left="308" w:right="353"/>
        <w:jc w:val="center"/>
        <w:rPr>
          <w:b/>
          <w:sz w:val="21"/>
        </w:rPr>
      </w:pPr>
      <w:r>
        <w:rPr>
          <w:b/>
          <w:spacing w:val="-2"/>
          <w:sz w:val="21"/>
        </w:rPr>
        <w:t>CHIEDE</w:t>
      </w:r>
    </w:p>
    <w:p w:rsidR="00924229" w:rsidRDefault="00924229">
      <w:pPr>
        <w:pStyle w:val="Corpotesto"/>
        <w:spacing w:before="178"/>
        <w:ind w:left="112"/>
      </w:pPr>
      <w:r>
        <w:t>l’ammissione</w:t>
      </w:r>
      <w:r>
        <w:rPr>
          <w:spacing w:val="-4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programma</w:t>
      </w:r>
      <w:r>
        <w:rPr>
          <w:spacing w:val="-5"/>
        </w:rPr>
        <w:t xml:space="preserve"> </w:t>
      </w:r>
      <w:r>
        <w:t>regionale</w:t>
      </w:r>
      <w:r>
        <w:rPr>
          <w:spacing w:val="42"/>
        </w:rPr>
        <w:t xml:space="preserve"> </w:t>
      </w:r>
      <w:r>
        <w:t>“Mi</w:t>
      </w:r>
      <w:r>
        <w:rPr>
          <w:spacing w:val="-6"/>
        </w:rPr>
        <w:t xml:space="preserve"> </w:t>
      </w:r>
      <w:r>
        <w:t>prendo</w:t>
      </w:r>
      <w:r>
        <w:rPr>
          <w:spacing w:val="-4"/>
        </w:rPr>
        <w:t xml:space="preserve"> </w:t>
      </w:r>
      <w:r>
        <w:rPr>
          <w:spacing w:val="-2"/>
        </w:rPr>
        <w:t>cura”:</w:t>
      </w:r>
    </w:p>
    <w:p w:rsidR="00924229" w:rsidRDefault="00924229">
      <w:pPr>
        <w:pStyle w:val="Paragrafoelenco"/>
        <w:numPr>
          <w:ilvl w:val="0"/>
          <w:numId w:val="1"/>
        </w:numPr>
        <w:tabs>
          <w:tab w:val="left" w:pos="295"/>
        </w:tabs>
        <w:spacing w:before="197" w:line="276" w:lineRule="auto"/>
        <w:ind w:right="182" w:firstLine="0"/>
        <w:rPr>
          <w:sz w:val="21"/>
        </w:rPr>
      </w:pPr>
      <w:r>
        <w:rPr>
          <w:sz w:val="21"/>
        </w:rPr>
        <w:t xml:space="preserve">in quanto già beneficiario del programma Ritornare a casa Plus nelle annualità </w:t>
      </w:r>
      <w:r w:rsidR="00754D60">
        <w:rPr>
          <w:sz w:val="21"/>
        </w:rPr>
        <w:t>2025</w:t>
      </w:r>
      <w:r>
        <w:rPr>
          <w:sz w:val="21"/>
        </w:rPr>
        <w:t>,</w:t>
      </w:r>
      <w:r>
        <w:rPr>
          <w:spacing w:val="40"/>
          <w:sz w:val="21"/>
        </w:rPr>
        <w:t xml:space="preserve"> </w:t>
      </w:r>
      <w:r>
        <w:rPr>
          <w:sz w:val="21"/>
        </w:rPr>
        <w:t xml:space="preserve">per il rimborso delle seguenti </w:t>
      </w:r>
      <w:r>
        <w:rPr>
          <w:spacing w:val="-2"/>
          <w:sz w:val="21"/>
        </w:rPr>
        <w:t>spese:</w:t>
      </w:r>
    </w:p>
    <w:p w:rsidR="00924229" w:rsidRDefault="00924229">
      <w:pPr>
        <w:pStyle w:val="Paragrafoelenco"/>
        <w:numPr>
          <w:ilvl w:val="1"/>
          <w:numId w:val="1"/>
        </w:numPr>
        <w:tabs>
          <w:tab w:val="left" w:pos="831"/>
        </w:tabs>
        <w:spacing w:before="150" w:line="276" w:lineRule="auto"/>
        <w:ind w:left="831" w:right="184"/>
        <w:rPr>
          <w:rFonts w:ascii="Arial MT" w:hAnsi="Arial MT"/>
        </w:rPr>
      </w:pPr>
      <w:r>
        <w:rPr>
          <w:sz w:val="21"/>
        </w:rPr>
        <w:t>l’acquisizione di medicinali, ausili e protesi che non siano forniti dal servizio sanitario regionale o coperti del tutto da contributi di altra natura o detrazione fiscale;</w:t>
      </w:r>
    </w:p>
    <w:p w:rsidR="00924229" w:rsidRDefault="00924229">
      <w:pPr>
        <w:pStyle w:val="Paragrafoelenco"/>
        <w:numPr>
          <w:ilvl w:val="1"/>
          <w:numId w:val="1"/>
        </w:numPr>
        <w:tabs>
          <w:tab w:val="left" w:pos="831"/>
        </w:tabs>
        <w:spacing w:before="159" w:line="276" w:lineRule="auto"/>
        <w:ind w:left="831" w:right="174"/>
        <w:rPr>
          <w:rFonts w:ascii="Arial MT" w:hAnsi="Arial MT"/>
          <w:sz w:val="21"/>
        </w:rPr>
      </w:pPr>
      <w:r>
        <w:rPr>
          <w:sz w:val="21"/>
        </w:rPr>
        <w:t>la</w:t>
      </w:r>
      <w:r>
        <w:rPr>
          <w:spacing w:val="27"/>
          <w:sz w:val="21"/>
        </w:rPr>
        <w:t xml:space="preserve"> </w:t>
      </w:r>
      <w:r>
        <w:rPr>
          <w:sz w:val="21"/>
        </w:rPr>
        <w:t>fornitura</w:t>
      </w:r>
      <w:r>
        <w:rPr>
          <w:spacing w:val="27"/>
          <w:sz w:val="21"/>
        </w:rPr>
        <w:t xml:space="preserve"> </w:t>
      </w:r>
      <w:r>
        <w:rPr>
          <w:sz w:val="21"/>
        </w:rPr>
        <w:t>di</w:t>
      </w:r>
      <w:r>
        <w:rPr>
          <w:spacing w:val="28"/>
          <w:sz w:val="21"/>
        </w:rPr>
        <w:t xml:space="preserve"> </w:t>
      </w:r>
      <w:r>
        <w:rPr>
          <w:sz w:val="21"/>
        </w:rPr>
        <w:t>energia</w:t>
      </w:r>
      <w:r>
        <w:rPr>
          <w:spacing w:val="29"/>
          <w:sz w:val="21"/>
        </w:rPr>
        <w:t xml:space="preserve"> </w:t>
      </w:r>
      <w:r>
        <w:rPr>
          <w:sz w:val="21"/>
        </w:rPr>
        <w:t>elettrica</w:t>
      </w:r>
      <w:r>
        <w:rPr>
          <w:spacing w:val="27"/>
          <w:sz w:val="21"/>
        </w:rPr>
        <w:t xml:space="preserve"> </w:t>
      </w:r>
      <w:r>
        <w:rPr>
          <w:sz w:val="21"/>
        </w:rPr>
        <w:t>e</w:t>
      </w:r>
      <w:r>
        <w:rPr>
          <w:spacing w:val="29"/>
          <w:sz w:val="21"/>
        </w:rPr>
        <w:t xml:space="preserve"> </w:t>
      </w:r>
      <w:r>
        <w:rPr>
          <w:sz w:val="21"/>
        </w:rPr>
        <w:t>di</w:t>
      </w:r>
      <w:r>
        <w:rPr>
          <w:spacing w:val="28"/>
          <w:sz w:val="21"/>
        </w:rPr>
        <w:t xml:space="preserve"> </w:t>
      </w:r>
      <w:r>
        <w:rPr>
          <w:sz w:val="21"/>
        </w:rPr>
        <w:t>riscaldamento</w:t>
      </w:r>
      <w:r>
        <w:rPr>
          <w:spacing w:val="29"/>
          <w:sz w:val="21"/>
        </w:rPr>
        <w:t xml:space="preserve"> </w:t>
      </w:r>
      <w:r>
        <w:rPr>
          <w:sz w:val="21"/>
        </w:rPr>
        <w:t>i</w:t>
      </w:r>
      <w:r>
        <w:rPr>
          <w:spacing w:val="28"/>
          <w:sz w:val="21"/>
        </w:rPr>
        <w:t xml:space="preserve"> </w:t>
      </w:r>
      <w:r>
        <w:rPr>
          <w:sz w:val="21"/>
        </w:rPr>
        <w:t>cui</w:t>
      </w:r>
      <w:r>
        <w:rPr>
          <w:spacing w:val="28"/>
          <w:sz w:val="21"/>
        </w:rPr>
        <w:t xml:space="preserve"> </w:t>
      </w:r>
      <w:r>
        <w:rPr>
          <w:sz w:val="21"/>
        </w:rPr>
        <w:t>oneri</w:t>
      </w:r>
      <w:r>
        <w:rPr>
          <w:spacing w:val="28"/>
          <w:sz w:val="21"/>
        </w:rPr>
        <w:t xml:space="preserve"> </w:t>
      </w:r>
      <w:r>
        <w:rPr>
          <w:sz w:val="21"/>
        </w:rPr>
        <w:t>non</w:t>
      </w:r>
      <w:r>
        <w:rPr>
          <w:spacing w:val="27"/>
          <w:sz w:val="21"/>
        </w:rPr>
        <w:t xml:space="preserve"> </w:t>
      </w:r>
      <w:r>
        <w:rPr>
          <w:sz w:val="21"/>
        </w:rPr>
        <w:t>trovino</w:t>
      </w:r>
      <w:r>
        <w:rPr>
          <w:spacing w:val="27"/>
          <w:sz w:val="21"/>
        </w:rPr>
        <w:t xml:space="preserve"> </w:t>
      </w:r>
      <w:r>
        <w:rPr>
          <w:sz w:val="21"/>
        </w:rPr>
        <w:t>copertura</w:t>
      </w:r>
      <w:r>
        <w:rPr>
          <w:spacing w:val="29"/>
          <w:sz w:val="21"/>
        </w:rPr>
        <w:t xml:space="preserve"> </w:t>
      </w:r>
      <w:r>
        <w:rPr>
          <w:sz w:val="21"/>
        </w:rPr>
        <w:t>tra</w:t>
      </w:r>
      <w:r>
        <w:rPr>
          <w:spacing w:val="29"/>
          <w:sz w:val="21"/>
        </w:rPr>
        <w:t xml:space="preserve"> </w:t>
      </w:r>
      <w:r>
        <w:rPr>
          <w:sz w:val="21"/>
        </w:rPr>
        <w:t>le</w:t>
      </w:r>
      <w:r>
        <w:rPr>
          <w:spacing w:val="29"/>
          <w:sz w:val="21"/>
        </w:rPr>
        <w:t xml:space="preserve"> </w:t>
      </w:r>
      <w:r>
        <w:rPr>
          <w:sz w:val="21"/>
        </w:rPr>
        <w:t>tradizionali</w:t>
      </w:r>
      <w:r>
        <w:rPr>
          <w:spacing w:val="28"/>
          <w:sz w:val="21"/>
        </w:rPr>
        <w:t xml:space="preserve"> </w:t>
      </w:r>
      <w:r>
        <w:rPr>
          <w:sz w:val="21"/>
        </w:rPr>
        <w:t>misure</w:t>
      </w:r>
      <w:r>
        <w:rPr>
          <w:spacing w:val="29"/>
          <w:sz w:val="21"/>
        </w:rPr>
        <w:t xml:space="preserve"> </w:t>
      </w:r>
      <w:r>
        <w:rPr>
          <w:sz w:val="21"/>
        </w:rPr>
        <w:t>a favore dei non abbienti;</w:t>
      </w:r>
    </w:p>
    <w:p w:rsidR="00924229" w:rsidRDefault="00924229">
      <w:pPr>
        <w:pStyle w:val="Paragrafoelenco"/>
        <w:numPr>
          <w:ilvl w:val="0"/>
          <w:numId w:val="1"/>
        </w:numPr>
        <w:tabs>
          <w:tab w:val="left" w:pos="305"/>
        </w:tabs>
        <w:spacing w:before="160" w:line="276" w:lineRule="auto"/>
        <w:ind w:right="178" w:firstLine="0"/>
        <w:rPr>
          <w:sz w:val="21"/>
        </w:rPr>
      </w:pPr>
      <w:r>
        <w:rPr>
          <w:sz w:val="21"/>
        </w:rPr>
        <w:t>in quanto richiedente</w:t>
      </w:r>
      <w:r>
        <w:rPr>
          <w:spacing w:val="17"/>
          <w:sz w:val="21"/>
        </w:rPr>
        <w:t xml:space="preserve"> </w:t>
      </w:r>
      <w:r>
        <w:rPr>
          <w:sz w:val="21"/>
        </w:rPr>
        <w:t>l’accesso al Programma Ritornare a casa Plus e in attesa da oltre 30 giorni per la sua attivazione,</w:t>
      </w:r>
      <w:r>
        <w:rPr>
          <w:spacing w:val="40"/>
          <w:sz w:val="21"/>
        </w:rPr>
        <w:t xml:space="preserve"> </w:t>
      </w:r>
      <w:r>
        <w:rPr>
          <w:sz w:val="21"/>
        </w:rPr>
        <w:t xml:space="preserve">per il rimborso </w:t>
      </w:r>
      <w:r>
        <w:rPr>
          <w:sz w:val="21"/>
          <w:u w:val="single"/>
        </w:rPr>
        <w:t>unicamente</w:t>
      </w:r>
      <w:r>
        <w:rPr>
          <w:sz w:val="21"/>
        </w:rPr>
        <w:t xml:space="preserve"> delle seguenti spese</w:t>
      </w:r>
      <w:r>
        <w:rPr>
          <w:b/>
          <w:sz w:val="21"/>
        </w:rPr>
        <w:t>:</w:t>
      </w:r>
    </w:p>
    <w:p w:rsidR="00924229" w:rsidRDefault="00924229">
      <w:pPr>
        <w:pStyle w:val="Paragrafoelenco"/>
        <w:numPr>
          <w:ilvl w:val="1"/>
          <w:numId w:val="1"/>
        </w:numPr>
        <w:tabs>
          <w:tab w:val="left" w:pos="831"/>
        </w:tabs>
        <w:spacing w:before="160"/>
        <w:ind w:left="831" w:hanging="359"/>
        <w:rPr>
          <w:rFonts w:ascii="Arial MT" w:hAnsi="Arial MT"/>
          <w:sz w:val="21"/>
        </w:rPr>
      </w:pPr>
      <w:r>
        <w:rPr>
          <w:sz w:val="21"/>
        </w:rPr>
        <w:t>l'acquisizione</w:t>
      </w:r>
      <w:r>
        <w:rPr>
          <w:spacing w:val="-6"/>
          <w:sz w:val="21"/>
        </w:rPr>
        <w:t xml:space="preserve"> </w:t>
      </w:r>
      <w:r>
        <w:rPr>
          <w:sz w:val="21"/>
        </w:rPr>
        <w:t>di</w:t>
      </w:r>
      <w:r>
        <w:rPr>
          <w:spacing w:val="-6"/>
          <w:sz w:val="21"/>
        </w:rPr>
        <w:t xml:space="preserve"> </w:t>
      </w:r>
      <w:r>
        <w:rPr>
          <w:sz w:val="21"/>
        </w:rPr>
        <w:t>servizi</w:t>
      </w:r>
      <w:r>
        <w:rPr>
          <w:spacing w:val="-4"/>
          <w:sz w:val="21"/>
        </w:rPr>
        <w:t xml:space="preserve"> </w:t>
      </w:r>
      <w:r>
        <w:rPr>
          <w:sz w:val="21"/>
        </w:rPr>
        <w:t>professionali</w:t>
      </w:r>
      <w:r>
        <w:rPr>
          <w:spacing w:val="-7"/>
          <w:sz w:val="21"/>
        </w:rPr>
        <w:t xml:space="preserve"> </w:t>
      </w:r>
      <w:r>
        <w:rPr>
          <w:sz w:val="21"/>
        </w:rPr>
        <w:t>di</w:t>
      </w:r>
      <w:r>
        <w:rPr>
          <w:spacing w:val="-6"/>
          <w:sz w:val="21"/>
        </w:rPr>
        <w:t xml:space="preserve"> </w:t>
      </w:r>
      <w:r>
        <w:rPr>
          <w:sz w:val="21"/>
        </w:rPr>
        <w:t>assistenza</w:t>
      </w:r>
      <w:r>
        <w:rPr>
          <w:spacing w:val="-6"/>
          <w:sz w:val="21"/>
        </w:rPr>
        <w:t xml:space="preserve"> </w:t>
      </w:r>
      <w:r>
        <w:rPr>
          <w:sz w:val="21"/>
        </w:rPr>
        <w:t>alla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persona.</w:t>
      </w:r>
    </w:p>
    <w:p w:rsidR="00924229" w:rsidRDefault="00924229">
      <w:pPr>
        <w:spacing w:before="197" w:line="276" w:lineRule="auto"/>
        <w:ind w:left="112"/>
        <w:rPr>
          <w:b/>
          <w:sz w:val="21"/>
        </w:rPr>
      </w:pPr>
      <w:r>
        <w:rPr>
          <w:b/>
          <w:sz w:val="21"/>
        </w:rPr>
        <w:t>Dichiara</w:t>
      </w:r>
      <w:r>
        <w:rPr>
          <w:b/>
          <w:spacing w:val="38"/>
          <w:sz w:val="21"/>
        </w:rPr>
        <w:t xml:space="preserve"> </w:t>
      </w:r>
      <w:r>
        <w:rPr>
          <w:b/>
          <w:sz w:val="21"/>
        </w:rPr>
        <w:t>di</w:t>
      </w:r>
      <w:r>
        <w:rPr>
          <w:b/>
          <w:spacing w:val="40"/>
          <w:sz w:val="21"/>
        </w:rPr>
        <w:t xml:space="preserve"> </w:t>
      </w:r>
      <w:r>
        <w:rPr>
          <w:b/>
          <w:sz w:val="21"/>
        </w:rPr>
        <w:t>aver</w:t>
      </w:r>
      <w:r>
        <w:rPr>
          <w:b/>
          <w:spacing w:val="36"/>
          <w:sz w:val="21"/>
        </w:rPr>
        <w:t xml:space="preserve"> </w:t>
      </w:r>
      <w:r>
        <w:rPr>
          <w:b/>
          <w:sz w:val="21"/>
        </w:rPr>
        <w:t>preso</w:t>
      </w:r>
      <w:r>
        <w:rPr>
          <w:b/>
          <w:spacing w:val="38"/>
          <w:sz w:val="21"/>
        </w:rPr>
        <w:t xml:space="preserve"> </w:t>
      </w:r>
      <w:r>
        <w:rPr>
          <w:b/>
          <w:sz w:val="21"/>
        </w:rPr>
        <w:t>visione</w:t>
      </w:r>
      <w:r>
        <w:rPr>
          <w:b/>
          <w:spacing w:val="38"/>
          <w:sz w:val="21"/>
        </w:rPr>
        <w:t xml:space="preserve"> </w:t>
      </w:r>
      <w:r>
        <w:rPr>
          <w:b/>
          <w:sz w:val="21"/>
        </w:rPr>
        <w:t>dell’informativa</w:t>
      </w:r>
      <w:r>
        <w:rPr>
          <w:b/>
          <w:spacing w:val="40"/>
          <w:sz w:val="21"/>
        </w:rPr>
        <w:t xml:space="preserve"> </w:t>
      </w:r>
      <w:r>
        <w:rPr>
          <w:b/>
          <w:sz w:val="21"/>
        </w:rPr>
        <w:t>sul</w:t>
      </w:r>
      <w:r>
        <w:rPr>
          <w:b/>
          <w:spacing w:val="39"/>
          <w:sz w:val="21"/>
        </w:rPr>
        <w:t xml:space="preserve"> </w:t>
      </w:r>
      <w:r>
        <w:rPr>
          <w:b/>
          <w:sz w:val="21"/>
        </w:rPr>
        <w:t>trattamento</w:t>
      </w:r>
      <w:r>
        <w:rPr>
          <w:b/>
          <w:spacing w:val="40"/>
          <w:sz w:val="21"/>
        </w:rPr>
        <w:t xml:space="preserve"> </w:t>
      </w:r>
      <w:r>
        <w:rPr>
          <w:b/>
          <w:sz w:val="21"/>
        </w:rPr>
        <w:t>dei</w:t>
      </w:r>
      <w:r>
        <w:rPr>
          <w:b/>
          <w:spacing w:val="39"/>
          <w:sz w:val="21"/>
        </w:rPr>
        <w:t xml:space="preserve"> </w:t>
      </w:r>
      <w:r>
        <w:rPr>
          <w:b/>
          <w:sz w:val="21"/>
        </w:rPr>
        <w:t>dati</w:t>
      </w:r>
      <w:r>
        <w:rPr>
          <w:b/>
          <w:spacing w:val="37"/>
          <w:sz w:val="21"/>
        </w:rPr>
        <w:t xml:space="preserve"> </w:t>
      </w:r>
      <w:r>
        <w:rPr>
          <w:b/>
          <w:sz w:val="21"/>
        </w:rPr>
        <w:t>personali</w:t>
      </w:r>
      <w:r>
        <w:rPr>
          <w:b/>
          <w:spacing w:val="39"/>
          <w:sz w:val="21"/>
        </w:rPr>
        <w:t xml:space="preserve"> </w:t>
      </w:r>
      <w:r>
        <w:rPr>
          <w:b/>
          <w:sz w:val="21"/>
        </w:rPr>
        <w:t>di</w:t>
      </w:r>
      <w:r>
        <w:rPr>
          <w:b/>
          <w:spacing w:val="40"/>
          <w:sz w:val="21"/>
        </w:rPr>
        <w:t xml:space="preserve"> </w:t>
      </w:r>
      <w:r>
        <w:rPr>
          <w:b/>
          <w:sz w:val="21"/>
        </w:rPr>
        <w:t>cui</w:t>
      </w:r>
      <w:r>
        <w:rPr>
          <w:b/>
          <w:spacing w:val="39"/>
          <w:sz w:val="21"/>
        </w:rPr>
        <w:t xml:space="preserve"> </w:t>
      </w:r>
      <w:r>
        <w:rPr>
          <w:b/>
          <w:sz w:val="21"/>
        </w:rPr>
        <w:t>all’art.</w:t>
      </w:r>
      <w:r>
        <w:rPr>
          <w:b/>
          <w:spacing w:val="39"/>
          <w:sz w:val="21"/>
        </w:rPr>
        <w:t xml:space="preserve"> </w:t>
      </w:r>
      <w:r>
        <w:rPr>
          <w:b/>
          <w:sz w:val="21"/>
        </w:rPr>
        <w:t>13</w:t>
      </w:r>
      <w:r>
        <w:rPr>
          <w:b/>
          <w:spacing w:val="38"/>
          <w:sz w:val="21"/>
        </w:rPr>
        <w:t xml:space="preserve"> </w:t>
      </w:r>
      <w:r>
        <w:rPr>
          <w:b/>
          <w:sz w:val="21"/>
        </w:rPr>
        <w:t>del</w:t>
      </w:r>
      <w:r>
        <w:rPr>
          <w:b/>
          <w:spacing w:val="39"/>
          <w:sz w:val="21"/>
        </w:rPr>
        <w:t xml:space="preserve"> </w:t>
      </w:r>
      <w:r>
        <w:rPr>
          <w:b/>
          <w:sz w:val="21"/>
        </w:rPr>
        <w:t>Reg.UE 679/2016 e di averne recepito i contenuti</w:t>
      </w:r>
    </w:p>
    <w:p w:rsidR="00924229" w:rsidRDefault="00924229">
      <w:pPr>
        <w:pStyle w:val="Corpotesto"/>
        <w:rPr>
          <w:b/>
        </w:rPr>
      </w:pPr>
    </w:p>
    <w:p w:rsidR="00924229" w:rsidRDefault="00924229">
      <w:pPr>
        <w:pStyle w:val="Corpotesto"/>
        <w:rPr>
          <w:b/>
        </w:rPr>
      </w:pPr>
    </w:p>
    <w:p w:rsidR="00924229" w:rsidRDefault="00924229">
      <w:pPr>
        <w:pStyle w:val="Corpotesto"/>
        <w:rPr>
          <w:b/>
        </w:rPr>
      </w:pPr>
    </w:p>
    <w:p w:rsidR="00924229" w:rsidRDefault="00924229">
      <w:pPr>
        <w:pStyle w:val="Corpotesto"/>
        <w:spacing w:before="36"/>
        <w:rPr>
          <w:b/>
        </w:rPr>
      </w:pPr>
    </w:p>
    <w:p w:rsidR="00924229" w:rsidRDefault="00924229" w:rsidP="00D64C51">
      <w:pPr>
        <w:ind w:left="112"/>
        <w:rPr>
          <w:b/>
          <w:sz w:val="21"/>
        </w:rPr>
      </w:pPr>
    </w:p>
    <w:p w:rsidR="00924229" w:rsidRDefault="00924229" w:rsidP="00D64C51">
      <w:pPr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                                      Comune  di  Lei</w:t>
      </w:r>
    </w:p>
    <w:p w:rsidR="00924229" w:rsidRDefault="00924229" w:rsidP="00D64C51">
      <w:pPr>
        <w:jc w:val="center"/>
        <w:rPr>
          <w:color w:val="000000"/>
        </w:rPr>
      </w:pPr>
      <w:r>
        <w:rPr>
          <w:color w:val="000000"/>
        </w:rPr>
        <w:t>Provincia di Nuoro</w:t>
      </w:r>
    </w:p>
    <w:p w:rsidR="00924229" w:rsidRDefault="00924229" w:rsidP="00D64C51">
      <w:pPr>
        <w:ind w:left="112"/>
        <w:rPr>
          <w:b/>
          <w:sz w:val="21"/>
        </w:rPr>
      </w:pPr>
    </w:p>
    <w:p w:rsidR="00924229" w:rsidRDefault="00924229" w:rsidP="00D64C51">
      <w:pPr>
        <w:ind w:left="112"/>
        <w:rPr>
          <w:b/>
          <w:sz w:val="21"/>
        </w:rPr>
      </w:pPr>
    </w:p>
    <w:p w:rsidR="00924229" w:rsidRDefault="00924229" w:rsidP="00D64C51">
      <w:pPr>
        <w:ind w:left="112"/>
        <w:rPr>
          <w:b/>
          <w:spacing w:val="-2"/>
          <w:sz w:val="21"/>
        </w:rPr>
      </w:pPr>
      <w:r>
        <w:rPr>
          <w:b/>
          <w:sz w:val="21"/>
        </w:rPr>
        <w:t>Allega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i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seguenti</w:t>
      </w:r>
      <w:r>
        <w:rPr>
          <w:b/>
          <w:spacing w:val="-2"/>
          <w:sz w:val="21"/>
        </w:rPr>
        <w:t xml:space="preserve"> documenti:</w:t>
      </w:r>
    </w:p>
    <w:p w:rsidR="00924229" w:rsidRDefault="00924229" w:rsidP="00B42669">
      <w:pPr>
        <w:rPr>
          <w:b/>
          <w:i/>
          <w:sz w:val="24"/>
        </w:rPr>
      </w:pPr>
    </w:p>
    <w:p w:rsidR="00924229" w:rsidRDefault="00924229">
      <w:pPr>
        <w:pStyle w:val="Corpotesto"/>
        <w:spacing w:before="7"/>
        <w:rPr>
          <w:b/>
          <w:i/>
          <w:sz w:val="24"/>
        </w:rPr>
      </w:pPr>
    </w:p>
    <w:p w:rsidR="00924229" w:rsidRDefault="00924229">
      <w:pPr>
        <w:pStyle w:val="Paragrafoelenco"/>
        <w:numPr>
          <w:ilvl w:val="0"/>
          <w:numId w:val="1"/>
        </w:numPr>
        <w:tabs>
          <w:tab w:val="left" w:pos="395"/>
        </w:tabs>
        <w:ind w:left="395" w:hanging="283"/>
        <w:rPr>
          <w:b/>
          <w:sz w:val="21"/>
        </w:rPr>
      </w:pPr>
      <w:r>
        <w:rPr>
          <w:sz w:val="21"/>
        </w:rPr>
        <w:t>dichiarazione</w:t>
      </w:r>
      <w:r>
        <w:rPr>
          <w:spacing w:val="-6"/>
          <w:sz w:val="21"/>
        </w:rPr>
        <w:t xml:space="preserve"> </w:t>
      </w:r>
      <w:r>
        <w:rPr>
          <w:sz w:val="21"/>
        </w:rPr>
        <w:t>delle</w:t>
      </w:r>
      <w:r>
        <w:rPr>
          <w:spacing w:val="-6"/>
          <w:sz w:val="21"/>
        </w:rPr>
        <w:t xml:space="preserve"> </w:t>
      </w:r>
      <w:r>
        <w:rPr>
          <w:sz w:val="21"/>
        </w:rPr>
        <w:t>spese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sostenute</w:t>
      </w:r>
      <w:r w:rsidR="004B3815">
        <w:rPr>
          <w:spacing w:val="-2"/>
          <w:sz w:val="21"/>
        </w:rPr>
        <w:t xml:space="preserve"> allegato 2)</w:t>
      </w:r>
    </w:p>
    <w:p w:rsidR="00924229" w:rsidRDefault="00924229">
      <w:pPr>
        <w:pStyle w:val="Paragrafoelenco"/>
        <w:numPr>
          <w:ilvl w:val="0"/>
          <w:numId w:val="1"/>
        </w:numPr>
        <w:tabs>
          <w:tab w:val="left" w:pos="395"/>
        </w:tabs>
        <w:spacing w:before="36"/>
        <w:ind w:left="395" w:hanging="283"/>
        <w:rPr>
          <w:sz w:val="21"/>
        </w:rPr>
      </w:pPr>
      <w:r>
        <w:rPr>
          <w:sz w:val="21"/>
        </w:rPr>
        <w:t>documento</w:t>
      </w:r>
      <w:r>
        <w:rPr>
          <w:spacing w:val="-4"/>
          <w:sz w:val="21"/>
        </w:rPr>
        <w:t xml:space="preserve"> </w:t>
      </w:r>
      <w:r>
        <w:rPr>
          <w:sz w:val="21"/>
        </w:rPr>
        <w:t>di</w:t>
      </w:r>
      <w:r>
        <w:rPr>
          <w:spacing w:val="-5"/>
          <w:sz w:val="21"/>
        </w:rPr>
        <w:t xml:space="preserve"> </w:t>
      </w:r>
      <w:r>
        <w:rPr>
          <w:sz w:val="21"/>
        </w:rPr>
        <w:t>identità</w:t>
      </w:r>
      <w:r>
        <w:rPr>
          <w:spacing w:val="-3"/>
          <w:sz w:val="21"/>
        </w:rPr>
        <w:t xml:space="preserve"> </w:t>
      </w:r>
      <w:r>
        <w:rPr>
          <w:sz w:val="21"/>
        </w:rPr>
        <w:t>in</w:t>
      </w:r>
      <w:r>
        <w:rPr>
          <w:spacing w:val="-4"/>
          <w:sz w:val="21"/>
        </w:rPr>
        <w:t xml:space="preserve"> </w:t>
      </w:r>
      <w:r>
        <w:rPr>
          <w:sz w:val="21"/>
        </w:rPr>
        <w:t>corso</w:t>
      </w:r>
      <w:r>
        <w:rPr>
          <w:spacing w:val="-4"/>
          <w:sz w:val="21"/>
        </w:rPr>
        <w:t xml:space="preserve"> </w:t>
      </w:r>
      <w:r>
        <w:rPr>
          <w:sz w:val="21"/>
        </w:rPr>
        <w:t>di</w:t>
      </w:r>
      <w:r>
        <w:rPr>
          <w:spacing w:val="-5"/>
          <w:sz w:val="21"/>
        </w:rPr>
        <w:t xml:space="preserve"> </w:t>
      </w:r>
      <w:r>
        <w:rPr>
          <w:sz w:val="21"/>
        </w:rPr>
        <w:t>validità</w:t>
      </w:r>
      <w:r>
        <w:rPr>
          <w:spacing w:val="-3"/>
          <w:sz w:val="21"/>
        </w:rPr>
        <w:t xml:space="preserve"> </w:t>
      </w:r>
      <w:r>
        <w:rPr>
          <w:sz w:val="21"/>
        </w:rPr>
        <w:t>del</w:t>
      </w:r>
      <w:r>
        <w:rPr>
          <w:spacing w:val="-1"/>
          <w:sz w:val="21"/>
        </w:rPr>
        <w:t xml:space="preserve"> </w:t>
      </w:r>
      <w:r>
        <w:rPr>
          <w:sz w:val="21"/>
        </w:rPr>
        <w:t>richiedente</w:t>
      </w:r>
      <w:r>
        <w:rPr>
          <w:spacing w:val="-3"/>
          <w:sz w:val="21"/>
        </w:rPr>
        <w:t xml:space="preserve"> </w:t>
      </w:r>
      <w:r>
        <w:rPr>
          <w:sz w:val="21"/>
        </w:rPr>
        <w:t>e</w:t>
      </w:r>
      <w:r>
        <w:rPr>
          <w:spacing w:val="-3"/>
          <w:sz w:val="21"/>
        </w:rPr>
        <w:t xml:space="preserve"> </w:t>
      </w:r>
      <w:r>
        <w:rPr>
          <w:sz w:val="21"/>
        </w:rPr>
        <w:t>del</w:t>
      </w:r>
      <w:r>
        <w:rPr>
          <w:spacing w:val="-5"/>
          <w:sz w:val="21"/>
        </w:rPr>
        <w:t xml:space="preserve"> </w:t>
      </w:r>
      <w:r>
        <w:rPr>
          <w:sz w:val="21"/>
        </w:rPr>
        <w:t>beneficiario</w:t>
      </w:r>
      <w:r>
        <w:rPr>
          <w:spacing w:val="-4"/>
          <w:sz w:val="21"/>
        </w:rPr>
        <w:t xml:space="preserve"> </w:t>
      </w:r>
      <w:r>
        <w:rPr>
          <w:sz w:val="21"/>
        </w:rPr>
        <w:t>se</w:t>
      </w:r>
      <w:r>
        <w:rPr>
          <w:spacing w:val="-4"/>
          <w:sz w:val="21"/>
        </w:rPr>
        <w:t xml:space="preserve"> </w:t>
      </w:r>
      <w:r>
        <w:rPr>
          <w:sz w:val="21"/>
        </w:rPr>
        <w:t>diverso</w:t>
      </w:r>
      <w:r>
        <w:rPr>
          <w:spacing w:val="-4"/>
          <w:sz w:val="21"/>
        </w:rPr>
        <w:t xml:space="preserve"> </w:t>
      </w:r>
      <w:r>
        <w:rPr>
          <w:sz w:val="21"/>
        </w:rPr>
        <w:t>dal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richiedente</w:t>
      </w:r>
    </w:p>
    <w:p w:rsidR="00924229" w:rsidRDefault="00924229">
      <w:pPr>
        <w:pStyle w:val="Paragrafoelenco"/>
        <w:numPr>
          <w:ilvl w:val="0"/>
          <w:numId w:val="1"/>
        </w:numPr>
        <w:tabs>
          <w:tab w:val="left" w:pos="395"/>
        </w:tabs>
        <w:ind w:left="395" w:hanging="283"/>
        <w:rPr>
          <w:sz w:val="21"/>
        </w:rPr>
      </w:pPr>
      <w:r>
        <w:rPr>
          <w:sz w:val="21"/>
        </w:rPr>
        <w:t>copia</w:t>
      </w:r>
      <w:r>
        <w:rPr>
          <w:spacing w:val="-6"/>
          <w:sz w:val="21"/>
        </w:rPr>
        <w:t xml:space="preserve"> </w:t>
      </w:r>
      <w:r>
        <w:rPr>
          <w:sz w:val="21"/>
        </w:rPr>
        <w:t>del</w:t>
      </w:r>
      <w:r>
        <w:rPr>
          <w:spacing w:val="-4"/>
          <w:sz w:val="21"/>
        </w:rPr>
        <w:t xml:space="preserve"> </w:t>
      </w:r>
      <w:r>
        <w:rPr>
          <w:sz w:val="21"/>
        </w:rPr>
        <w:t>decreto</w:t>
      </w:r>
      <w:r>
        <w:rPr>
          <w:spacing w:val="-3"/>
          <w:sz w:val="21"/>
        </w:rPr>
        <w:t xml:space="preserve"> </w:t>
      </w:r>
      <w:r>
        <w:rPr>
          <w:sz w:val="21"/>
        </w:rPr>
        <w:t>di</w:t>
      </w:r>
      <w:r>
        <w:rPr>
          <w:spacing w:val="-4"/>
          <w:sz w:val="21"/>
        </w:rPr>
        <w:t xml:space="preserve"> </w:t>
      </w:r>
      <w:r>
        <w:rPr>
          <w:sz w:val="21"/>
        </w:rPr>
        <w:t>nomina</w:t>
      </w:r>
      <w:r>
        <w:rPr>
          <w:spacing w:val="-4"/>
          <w:sz w:val="21"/>
        </w:rPr>
        <w:t xml:space="preserve"> </w:t>
      </w:r>
      <w:r>
        <w:rPr>
          <w:sz w:val="21"/>
        </w:rPr>
        <w:t>del</w:t>
      </w:r>
      <w:r>
        <w:rPr>
          <w:spacing w:val="-4"/>
          <w:sz w:val="21"/>
        </w:rPr>
        <w:t xml:space="preserve"> </w:t>
      </w:r>
      <w:r>
        <w:rPr>
          <w:sz w:val="21"/>
        </w:rPr>
        <w:t>rappresentante</w:t>
      </w:r>
      <w:r>
        <w:rPr>
          <w:spacing w:val="-3"/>
          <w:sz w:val="21"/>
        </w:rPr>
        <w:t xml:space="preserve"> </w:t>
      </w:r>
      <w:r>
        <w:rPr>
          <w:sz w:val="21"/>
        </w:rPr>
        <w:t>legale,</w:t>
      </w:r>
      <w:r>
        <w:rPr>
          <w:spacing w:val="-4"/>
          <w:sz w:val="21"/>
        </w:rPr>
        <w:t xml:space="preserve"> </w:t>
      </w:r>
      <w:r>
        <w:rPr>
          <w:sz w:val="21"/>
        </w:rPr>
        <w:t>se</w:t>
      </w:r>
      <w:r>
        <w:rPr>
          <w:spacing w:val="-3"/>
          <w:sz w:val="21"/>
        </w:rPr>
        <w:t xml:space="preserve"> </w:t>
      </w:r>
      <w:r>
        <w:rPr>
          <w:sz w:val="21"/>
        </w:rPr>
        <w:t>non</w:t>
      </w:r>
      <w:r>
        <w:rPr>
          <w:spacing w:val="-4"/>
          <w:sz w:val="21"/>
        </w:rPr>
        <w:t xml:space="preserve"> </w:t>
      </w:r>
      <w:r>
        <w:rPr>
          <w:sz w:val="21"/>
        </w:rPr>
        <w:t>già</w:t>
      </w:r>
      <w:r>
        <w:rPr>
          <w:spacing w:val="-3"/>
          <w:sz w:val="21"/>
        </w:rPr>
        <w:t xml:space="preserve"> </w:t>
      </w:r>
      <w:r>
        <w:rPr>
          <w:sz w:val="21"/>
        </w:rPr>
        <w:t>in</w:t>
      </w:r>
      <w:r>
        <w:rPr>
          <w:spacing w:val="-3"/>
          <w:sz w:val="21"/>
        </w:rPr>
        <w:t xml:space="preserve"> </w:t>
      </w:r>
      <w:r>
        <w:rPr>
          <w:sz w:val="21"/>
        </w:rPr>
        <w:t>possesso</w:t>
      </w:r>
      <w:r>
        <w:rPr>
          <w:spacing w:val="-1"/>
          <w:sz w:val="21"/>
        </w:rPr>
        <w:t xml:space="preserve"> </w:t>
      </w:r>
      <w:r>
        <w:rPr>
          <w:sz w:val="21"/>
        </w:rPr>
        <w:t>del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servizio</w:t>
      </w:r>
    </w:p>
    <w:p w:rsidR="00924229" w:rsidRDefault="00924229">
      <w:pPr>
        <w:pStyle w:val="Paragrafoelenco"/>
        <w:numPr>
          <w:ilvl w:val="0"/>
          <w:numId w:val="1"/>
        </w:numPr>
        <w:tabs>
          <w:tab w:val="left" w:pos="395"/>
          <w:tab w:val="left" w:pos="10006"/>
        </w:tabs>
        <w:spacing w:before="0"/>
        <w:ind w:left="395" w:hanging="283"/>
        <w:rPr>
          <w:sz w:val="21"/>
        </w:rPr>
      </w:pPr>
      <w:r>
        <w:rPr>
          <w:sz w:val="21"/>
        </w:rPr>
        <w:t xml:space="preserve">altro </w:t>
      </w:r>
      <w:r>
        <w:rPr>
          <w:sz w:val="21"/>
          <w:u w:val="single"/>
        </w:rPr>
        <w:tab/>
      </w:r>
    </w:p>
    <w:p w:rsidR="00924229" w:rsidRDefault="00924229">
      <w:pPr>
        <w:pStyle w:val="Corpotesto"/>
      </w:pPr>
    </w:p>
    <w:p w:rsidR="00924229" w:rsidRDefault="00924229">
      <w:pPr>
        <w:pStyle w:val="Corpotesto"/>
      </w:pPr>
    </w:p>
    <w:p w:rsidR="00924229" w:rsidRDefault="00924229">
      <w:pPr>
        <w:pStyle w:val="Corpotesto"/>
        <w:spacing w:before="12"/>
      </w:pPr>
    </w:p>
    <w:p w:rsidR="00924229" w:rsidRDefault="00924229">
      <w:pPr>
        <w:pStyle w:val="Corpotesto"/>
        <w:tabs>
          <w:tab w:val="left" w:pos="1684"/>
          <w:tab w:val="left" w:pos="4838"/>
          <w:tab w:val="left" w:pos="5783"/>
          <w:tab w:val="left" w:pos="9922"/>
        </w:tabs>
        <w:ind w:left="112"/>
      </w:pPr>
      <w:r>
        <w:rPr>
          <w:u w:val="single"/>
        </w:rPr>
        <w:tab/>
      </w:r>
      <w:r>
        <w:t xml:space="preserve">lì 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:rsidR="00924229" w:rsidRDefault="00924229">
      <w:pPr>
        <w:pStyle w:val="Corpotesto"/>
        <w:spacing w:before="21"/>
      </w:pPr>
    </w:p>
    <w:p w:rsidR="00924229" w:rsidRDefault="00924229">
      <w:pPr>
        <w:pStyle w:val="Corpotesto"/>
        <w:tabs>
          <w:tab w:val="left" w:pos="2237"/>
          <w:tab w:val="left" w:pos="7201"/>
        </w:tabs>
        <w:ind w:left="532"/>
      </w:pPr>
      <w:r>
        <w:rPr>
          <w:spacing w:val="-2"/>
        </w:rPr>
        <w:t>(Luogo)</w:t>
      </w:r>
      <w:r>
        <w:tab/>
      </w:r>
      <w:r>
        <w:rPr>
          <w:spacing w:val="-2"/>
        </w:rPr>
        <w:t>(Data)</w:t>
      </w:r>
      <w:r>
        <w:tab/>
      </w:r>
      <w:r>
        <w:rPr>
          <w:spacing w:val="-2"/>
        </w:rPr>
        <w:t>(Firma)</w:t>
      </w:r>
    </w:p>
    <w:sectPr w:rsidR="00924229" w:rsidSect="0041371A">
      <w:headerReference w:type="default" r:id="rId7"/>
      <w:footerReference w:type="default" r:id="rId8"/>
      <w:pgSz w:w="11910" w:h="16840"/>
      <w:pgMar w:top="1420" w:right="560" w:bottom="1140" w:left="620" w:header="502" w:footer="9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6C2" w:rsidRDefault="001626C2" w:rsidP="0041371A">
      <w:r>
        <w:separator/>
      </w:r>
    </w:p>
  </w:endnote>
  <w:endnote w:type="continuationSeparator" w:id="0">
    <w:p w:rsidR="001626C2" w:rsidRDefault="001626C2" w:rsidP="00413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229" w:rsidRDefault="00703B9D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452120</wp:posOffset>
              </wp:positionH>
              <wp:positionV relativeFrom="page">
                <wp:posOffset>9954895</wp:posOffset>
              </wp:positionV>
              <wp:extent cx="6645910" cy="389890"/>
              <wp:effectExtent l="0" t="0" r="0" b="0"/>
              <wp:wrapNone/>
              <wp:docPr id="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5910" cy="389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4229" w:rsidRDefault="00924229">
                          <w:pPr>
                            <w:spacing w:before="13" w:line="259" w:lineRule="auto"/>
                            <w:ind w:left="20" w:right="18"/>
                            <w:jc w:val="both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Ai sensi dell’art.38 del D.P.R. n.445 del 28 dicembre 2000 le istanze e le dichiarazioni sostitutive di atto notorio da produrre agli organi della Amministrazione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Pubblica devono essere sottoscritte dall’interessato in presenza del dipendente addetto, ovvero sottoscritte e inviate insieme alla fotocopia non autenticata di un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documento di identità del dichiarante, all’ufficio competente via fax, tramite incaricato, oppure a mezzo posta.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35.6pt;margin-top:783.85pt;width:523.3pt;height:30.7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" filled="f" stroked="f">
              <v:textbox inset="0,0,0,0">
                <w:txbxContent>
                  <w:p w:rsidR="00924229" w:rsidRDefault="00924229">
                    <w:pPr>
                      <w:spacing w:before="13" w:line="259" w:lineRule="auto"/>
                      <w:ind w:left="20" w:right="18"/>
                      <w:jc w:val="both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Ai sensi dell’art.38 del D.P.R. n.445 del 28 dicembre 2000 le istanze e le dichiarazioni sostitutive di atto notorio da produrre agli organi della Amministrazione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Pubblica devono essere sottoscritte dall’interessato in presenza del dipendente addetto, ovvero sottoscritte e inviate insieme alla fotocopia non autenticata di un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documento di identità del dichiarante, all’ufficio competente via fax, tramite incaricato, oppure a mezzo posta.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6C2" w:rsidRDefault="001626C2" w:rsidP="0041371A">
      <w:r>
        <w:separator/>
      </w:r>
    </w:p>
  </w:footnote>
  <w:footnote w:type="continuationSeparator" w:id="0">
    <w:p w:rsidR="001626C2" w:rsidRDefault="001626C2" w:rsidP="00413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229" w:rsidRDefault="00703B9D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2863850</wp:posOffset>
          </wp:positionH>
          <wp:positionV relativeFrom="paragraph">
            <wp:posOffset>-331470</wp:posOffset>
          </wp:positionV>
          <wp:extent cx="981075" cy="1247775"/>
          <wp:effectExtent l="0" t="0" r="0" b="0"/>
          <wp:wrapSquare wrapText="left"/>
          <wp:docPr id="3" name="Immagine 1" descr="gonfalone Lei senza scrit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gonfalone Lei senza scrit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1247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5539740</wp:posOffset>
              </wp:positionH>
              <wp:positionV relativeFrom="page">
                <wp:posOffset>441325</wp:posOffset>
              </wp:positionV>
              <wp:extent cx="1542415" cy="138430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241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4229" w:rsidRDefault="00924229">
                          <w:pPr>
                            <w:spacing w:before="13"/>
                            <w:ind w:left="20"/>
                            <w:rPr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b/>
                              <w:i/>
                              <w:sz w:val="16"/>
                            </w:rPr>
                            <w:t>Allegato</w:t>
                          </w:r>
                          <w:r>
                            <w:rPr>
                              <w:b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6"/>
                            </w:rPr>
                            <w:t>1</w:t>
                          </w:r>
                          <w:r>
                            <w:rPr>
                              <w:b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6"/>
                            </w:rPr>
                            <w:t>–</w:t>
                          </w:r>
                          <w:r>
                            <w:rPr>
                              <w:b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6"/>
                            </w:rPr>
                            <w:t>MODULO</w:t>
                          </w:r>
                          <w:r>
                            <w:rPr>
                              <w:b/>
                              <w:i/>
                              <w:spacing w:val="-2"/>
                              <w:sz w:val="16"/>
                            </w:rPr>
                            <w:t xml:space="preserve"> DOMANDA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436.2pt;margin-top:34.75pt;width:121.45pt;height:10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" filled="f" stroked="f">
              <v:textbox inset="0,0,0,0">
                <w:txbxContent>
                  <w:p w:rsidR="00924229" w:rsidRDefault="00924229">
                    <w:pPr>
                      <w:spacing w:before="13"/>
                      <w:ind w:left="20"/>
                      <w:rPr>
                        <w:b/>
                        <w:i/>
                        <w:sz w:val="16"/>
                      </w:rPr>
                    </w:pPr>
                    <w:r>
                      <w:rPr>
                        <w:b/>
                        <w:i/>
                        <w:sz w:val="16"/>
                      </w:rPr>
                      <w:t>Allegato</w:t>
                    </w:r>
                    <w:r>
                      <w:rPr>
                        <w:b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i/>
                        <w:sz w:val="16"/>
                      </w:rPr>
                      <w:t>1</w:t>
                    </w:r>
                    <w:r>
                      <w:rPr>
                        <w:b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i/>
                        <w:sz w:val="16"/>
                      </w:rPr>
                      <w:t>–</w:t>
                    </w:r>
                    <w:r>
                      <w:rPr>
                        <w:b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i/>
                        <w:sz w:val="16"/>
                      </w:rPr>
                      <w:t>MODULO</w:t>
                    </w:r>
                    <w:r>
                      <w:rPr>
                        <w:b/>
                        <w:i/>
                        <w:spacing w:val="-2"/>
                        <w:sz w:val="16"/>
                      </w:rPr>
                      <w:t xml:space="preserve"> DOMANDA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8513C"/>
    <w:multiLevelType w:val="hybridMultilevel"/>
    <w:tmpl w:val="FFFFFFFF"/>
    <w:lvl w:ilvl="0" w:tplc="7AD82330">
      <w:numFmt w:val="bullet"/>
      <w:lvlText w:val="□"/>
      <w:lvlJc w:val="left"/>
      <w:pPr>
        <w:ind w:left="112" w:hanging="179"/>
      </w:pPr>
      <w:rPr>
        <w:rFonts w:ascii="Times New Roman" w:eastAsia="Times New Roman" w:hAnsi="Times New Roman" w:hint="default"/>
        <w:spacing w:val="0"/>
        <w:w w:val="100"/>
      </w:rPr>
    </w:lvl>
    <w:lvl w:ilvl="1" w:tplc="5922FD5C">
      <w:numFmt w:val="bullet"/>
      <w:lvlText w:val="•"/>
      <w:lvlJc w:val="left"/>
      <w:pPr>
        <w:ind w:left="832" w:hanging="360"/>
      </w:pPr>
      <w:rPr>
        <w:rFonts w:ascii="Arial MT" w:eastAsia="Times New Roman" w:hAnsi="Arial MT" w:hint="default"/>
        <w:spacing w:val="0"/>
        <w:w w:val="101"/>
      </w:rPr>
    </w:lvl>
    <w:lvl w:ilvl="2" w:tplc="65387F82">
      <w:numFmt w:val="bullet"/>
      <w:lvlText w:val="•"/>
      <w:lvlJc w:val="left"/>
      <w:pPr>
        <w:ind w:left="1938" w:hanging="360"/>
      </w:pPr>
      <w:rPr>
        <w:rFonts w:hint="default"/>
      </w:rPr>
    </w:lvl>
    <w:lvl w:ilvl="3" w:tplc="00E006FE">
      <w:numFmt w:val="bullet"/>
      <w:lvlText w:val="•"/>
      <w:lvlJc w:val="left"/>
      <w:pPr>
        <w:ind w:left="3036" w:hanging="360"/>
      </w:pPr>
      <w:rPr>
        <w:rFonts w:hint="default"/>
      </w:rPr>
    </w:lvl>
    <w:lvl w:ilvl="4" w:tplc="95A45F7A">
      <w:numFmt w:val="bullet"/>
      <w:lvlText w:val="•"/>
      <w:lvlJc w:val="left"/>
      <w:pPr>
        <w:ind w:left="4135" w:hanging="360"/>
      </w:pPr>
      <w:rPr>
        <w:rFonts w:hint="default"/>
      </w:rPr>
    </w:lvl>
    <w:lvl w:ilvl="5" w:tplc="6A50DBFE">
      <w:numFmt w:val="bullet"/>
      <w:lvlText w:val="•"/>
      <w:lvlJc w:val="left"/>
      <w:pPr>
        <w:ind w:left="5233" w:hanging="360"/>
      </w:pPr>
      <w:rPr>
        <w:rFonts w:hint="default"/>
      </w:rPr>
    </w:lvl>
    <w:lvl w:ilvl="6" w:tplc="2DB24986">
      <w:numFmt w:val="bullet"/>
      <w:lvlText w:val="•"/>
      <w:lvlJc w:val="left"/>
      <w:pPr>
        <w:ind w:left="6332" w:hanging="360"/>
      </w:pPr>
      <w:rPr>
        <w:rFonts w:hint="default"/>
      </w:rPr>
    </w:lvl>
    <w:lvl w:ilvl="7" w:tplc="E6E4447C">
      <w:numFmt w:val="bullet"/>
      <w:lvlText w:val="•"/>
      <w:lvlJc w:val="left"/>
      <w:pPr>
        <w:ind w:left="7430" w:hanging="360"/>
      </w:pPr>
      <w:rPr>
        <w:rFonts w:hint="default"/>
      </w:rPr>
    </w:lvl>
    <w:lvl w:ilvl="8" w:tplc="97A0532A">
      <w:numFmt w:val="bullet"/>
      <w:lvlText w:val="•"/>
      <w:lvlJc w:val="left"/>
      <w:pPr>
        <w:ind w:left="8529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71A"/>
    <w:rsid w:val="0000371D"/>
    <w:rsid w:val="000A4A20"/>
    <w:rsid w:val="001626C2"/>
    <w:rsid w:val="0041371A"/>
    <w:rsid w:val="004B3815"/>
    <w:rsid w:val="00542056"/>
    <w:rsid w:val="006F540A"/>
    <w:rsid w:val="00703B9D"/>
    <w:rsid w:val="00754D60"/>
    <w:rsid w:val="00924229"/>
    <w:rsid w:val="00941568"/>
    <w:rsid w:val="00A06080"/>
    <w:rsid w:val="00B42669"/>
    <w:rsid w:val="00B75DCF"/>
    <w:rsid w:val="00D6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7BF29C5-64D3-4D73-AC6B-28644ACE5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1371A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rsid w:val="0041371A"/>
    <w:rPr>
      <w:sz w:val="21"/>
      <w:szCs w:val="21"/>
    </w:rPr>
  </w:style>
  <w:style w:type="character" w:customStyle="1" w:styleId="CorpotestoCarattere">
    <w:name w:val="Corpo testo Carattere"/>
    <w:link w:val="Corpotesto"/>
    <w:uiPriority w:val="99"/>
    <w:semiHidden/>
    <w:rsid w:val="00F66543"/>
    <w:rPr>
      <w:rFonts w:ascii="Times New Roman" w:eastAsia="Times New Roman" w:hAnsi="Times New Roman"/>
      <w:lang w:eastAsia="en-US"/>
    </w:rPr>
  </w:style>
  <w:style w:type="paragraph" w:styleId="Titolo">
    <w:name w:val="Title"/>
    <w:basedOn w:val="Normale"/>
    <w:link w:val="TitoloCarattere"/>
    <w:uiPriority w:val="99"/>
    <w:qFormat/>
    <w:rsid w:val="0041371A"/>
    <w:pPr>
      <w:spacing w:before="1"/>
      <w:ind w:left="244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uiPriority w:val="10"/>
    <w:rsid w:val="00F66543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Paragrafoelenco">
    <w:name w:val="List Paragraph"/>
    <w:basedOn w:val="Normale"/>
    <w:uiPriority w:val="99"/>
    <w:qFormat/>
    <w:rsid w:val="0041371A"/>
    <w:pPr>
      <w:spacing w:before="1"/>
      <w:ind w:left="395" w:hanging="283"/>
    </w:pPr>
  </w:style>
  <w:style w:type="paragraph" w:customStyle="1" w:styleId="TableParagraph">
    <w:name w:val="Table Paragraph"/>
    <w:basedOn w:val="Normale"/>
    <w:uiPriority w:val="99"/>
    <w:rsid w:val="0041371A"/>
  </w:style>
  <w:style w:type="paragraph" w:styleId="Intestazione">
    <w:name w:val="header"/>
    <w:basedOn w:val="Normale"/>
    <w:link w:val="IntestazioneCarattere"/>
    <w:uiPriority w:val="99"/>
    <w:rsid w:val="00D64C5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rsid w:val="00F66543"/>
    <w:rPr>
      <w:rFonts w:ascii="Times New Roman" w:eastAsia="Times New Roman" w:hAnsi="Times New Roman"/>
      <w:lang w:eastAsia="en-US"/>
    </w:rPr>
  </w:style>
  <w:style w:type="paragraph" w:styleId="Pidipagina">
    <w:name w:val="footer"/>
    <w:basedOn w:val="Normale"/>
    <w:link w:val="PidipaginaCarattere"/>
    <w:uiPriority w:val="99"/>
    <w:rsid w:val="00D64C5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rsid w:val="00F66543"/>
    <w:rPr>
      <w:rFonts w:ascii="Times New Roman" w:eastAsia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Anagrafe</cp:lastModifiedBy>
  <cp:revision>2</cp:revision>
  <dcterms:created xsi:type="dcterms:W3CDTF">2025-12-05T08:57:00Z</dcterms:created>
  <dcterms:modified xsi:type="dcterms:W3CDTF">2025-12-05T08:57:00Z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Writer</vt:lpwstr>
  </property>
  <property fmtid="{D5CDD505-2E9C-101B-9397-08002B2CF9AE}" pid="3" name="Producer">
    <vt:lpwstr>LibreOffice 7.1</vt:lpwstr>
  </property>
</Properties>
</file>