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FDA5F" w14:textId="77777777" w:rsidR="00E37457" w:rsidRDefault="00E37457" w:rsidP="0032194A">
      <w:pPr>
        <w:jc w:val="both"/>
        <w:rPr>
          <w:rFonts w:ascii="Times New Roman" w:hAnsi="Times New Roman" w:cs="Times New Roman"/>
        </w:rPr>
      </w:pPr>
    </w:p>
    <w:p w14:paraId="3F25EBFB" w14:textId="035237B5" w:rsidR="00E37457" w:rsidRPr="003903FB" w:rsidRDefault="00E37457" w:rsidP="0032194A">
      <w:pPr>
        <w:jc w:val="center"/>
        <w:rPr>
          <w:rFonts w:ascii="Times New Roman" w:hAnsi="Times New Roman" w:cs="Times New Roman"/>
          <w:b/>
        </w:rPr>
      </w:pPr>
      <w:r w:rsidRPr="003903FB">
        <w:rPr>
          <w:rFonts w:ascii="Times New Roman" w:hAnsi="Times New Roman" w:cs="Times New Roman"/>
          <w:b/>
        </w:rPr>
        <w:t>AVVISO</w:t>
      </w:r>
    </w:p>
    <w:p w14:paraId="4089E91B" w14:textId="77777777" w:rsidR="0032194A" w:rsidRDefault="0032194A" w:rsidP="0032194A">
      <w:pPr>
        <w:jc w:val="both"/>
        <w:rPr>
          <w:rFonts w:ascii="Times New Roman" w:hAnsi="Times New Roman" w:cs="Times New Roman"/>
        </w:rPr>
      </w:pPr>
    </w:p>
    <w:p w14:paraId="544D8E5D" w14:textId="6F512A39" w:rsidR="0032194A" w:rsidRPr="00E37457" w:rsidRDefault="0032194A" w:rsidP="0032194A">
      <w:pPr>
        <w:jc w:val="both"/>
        <w:rPr>
          <w:rFonts w:ascii="Times New Roman" w:hAnsi="Times New Roman" w:cs="Times New Roman"/>
        </w:rPr>
      </w:pPr>
      <w:r w:rsidRPr="003903FB">
        <w:rPr>
          <w:rFonts w:ascii="Times New Roman" w:hAnsi="Times New Roman" w:cs="Times New Roman"/>
          <w:b/>
        </w:rPr>
        <w:t>Oggetto</w:t>
      </w:r>
      <w:r>
        <w:rPr>
          <w:rFonts w:ascii="Times New Roman" w:hAnsi="Times New Roman" w:cs="Times New Roman"/>
        </w:rPr>
        <w:t xml:space="preserve">: </w:t>
      </w:r>
      <w:r w:rsidR="002173EF" w:rsidRPr="002173EF">
        <w:rPr>
          <w:rFonts w:ascii="Times New Roman" w:hAnsi="Times New Roman" w:cs="Times New Roman"/>
        </w:rPr>
        <w:t>Avviso relativo ai nuovi inserimenti in RSA e strutture riabilitative</w:t>
      </w:r>
      <w:r w:rsidR="002173EF">
        <w:rPr>
          <w:rFonts w:ascii="Times New Roman" w:hAnsi="Times New Roman" w:cs="Times New Roman"/>
        </w:rPr>
        <w:t xml:space="preserve"> – nuove </w:t>
      </w:r>
      <w:r w:rsidR="002173EF" w:rsidRPr="002173EF">
        <w:rPr>
          <w:rFonts w:ascii="Times New Roman" w:hAnsi="Times New Roman" w:cs="Times New Roman"/>
        </w:rPr>
        <w:t>modalità di richiesta della compartecipazione alla spesa sociale</w:t>
      </w:r>
    </w:p>
    <w:p w14:paraId="2CDAD8A6" w14:textId="77777777" w:rsidR="00E37457" w:rsidRPr="00E37457" w:rsidRDefault="00E37457" w:rsidP="0032194A">
      <w:pPr>
        <w:jc w:val="both"/>
        <w:rPr>
          <w:rFonts w:ascii="Times New Roman" w:hAnsi="Times New Roman" w:cs="Times New Roman"/>
        </w:rPr>
      </w:pPr>
      <w:r w:rsidRPr="00E37457">
        <w:rPr>
          <w:rFonts w:ascii="Times New Roman" w:hAnsi="Times New Roman" w:cs="Times New Roman"/>
        </w:rPr>
        <w:t>Dal primo gennaio 2026 la competenza alla gestione della compartecipazione alla spesa sociale per le persone ricoverate in RSA ed in strutture riabilitative, passa dai Comuni di residenza al Consorzio dei Laghi.</w:t>
      </w:r>
    </w:p>
    <w:p w14:paraId="62B61153" w14:textId="77777777" w:rsidR="00E37457" w:rsidRPr="00E37457" w:rsidRDefault="00E37457" w:rsidP="0032194A">
      <w:pPr>
        <w:jc w:val="both"/>
        <w:rPr>
          <w:rFonts w:ascii="Times New Roman" w:hAnsi="Times New Roman" w:cs="Times New Roman"/>
        </w:rPr>
      </w:pPr>
      <w:r w:rsidRPr="00E37457">
        <w:rPr>
          <w:rFonts w:ascii="Times New Roman" w:hAnsi="Times New Roman" w:cs="Times New Roman"/>
        </w:rPr>
        <w:t>Le persone interessate dovranno quindi procedere, per i nuovi inserimenti, a compilare la domanda online sul sito del Consorzio www.consorziodeilaghi.it</w:t>
      </w:r>
    </w:p>
    <w:p w14:paraId="7DC37FC1" w14:textId="77777777" w:rsidR="00E37457" w:rsidRPr="00E37457" w:rsidRDefault="00E37457" w:rsidP="0032194A">
      <w:pPr>
        <w:jc w:val="both"/>
        <w:rPr>
          <w:rFonts w:ascii="Times New Roman" w:hAnsi="Times New Roman" w:cs="Times New Roman"/>
        </w:rPr>
      </w:pPr>
      <w:r w:rsidRPr="00E37457">
        <w:rPr>
          <w:rFonts w:ascii="Times New Roman" w:hAnsi="Times New Roman" w:cs="Times New Roman"/>
        </w:rPr>
        <w:t>Per l'aiuto alla compilazione è presente in tutti i comuni il servizio di segretariato sociale che, tramite appuntamento, potrà supportare gli interessati che ne abbiano bisogno alla presentazione dell'istanza al Consorzio.</w:t>
      </w:r>
    </w:p>
    <w:p w14:paraId="500910D0" w14:textId="77777777" w:rsidR="00E37457" w:rsidRPr="00E37457" w:rsidRDefault="00E37457" w:rsidP="0032194A">
      <w:pPr>
        <w:jc w:val="both"/>
        <w:rPr>
          <w:rFonts w:ascii="Times New Roman" w:hAnsi="Times New Roman" w:cs="Times New Roman"/>
        </w:rPr>
      </w:pPr>
      <w:r w:rsidRPr="00E37457">
        <w:rPr>
          <w:rFonts w:ascii="Times New Roman" w:hAnsi="Times New Roman" w:cs="Times New Roman"/>
        </w:rPr>
        <w:t>Si avverte che la copertura della quota di compartecipazione consortile avverrà dalla data di protocollazione della domanda completa degli allegati, nello specifico dell'ISEE aggiornato e della autodichiarazione circa l’eventuale percepimento dell’indennità di accompagnamento.</w:t>
      </w:r>
    </w:p>
    <w:p w14:paraId="06D6E597" w14:textId="77777777" w:rsidR="00E37457" w:rsidRPr="00E37457" w:rsidRDefault="00E37457" w:rsidP="0032194A">
      <w:pPr>
        <w:jc w:val="both"/>
        <w:rPr>
          <w:rFonts w:ascii="Times New Roman" w:hAnsi="Times New Roman" w:cs="Times New Roman"/>
        </w:rPr>
      </w:pPr>
      <w:r w:rsidRPr="00E37457">
        <w:rPr>
          <w:rFonts w:ascii="Times New Roman" w:hAnsi="Times New Roman" w:cs="Times New Roman"/>
        </w:rPr>
        <w:t>Una volta inviata la domanda completa degli allegati richiesti al Consorzio, il personale preposto procederà al calcolo della compartecipazione ed alla comunicazione della stessa tanto agli utenti quanto alle strutture ospitanti.</w:t>
      </w:r>
    </w:p>
    <w:p w14:paraId="37E5EAD7" w14:textId="77777777" w:rsidR="003A1B15" w:rsidRDefault="00E37457" w:rsidP="003A1B15">
      <w:pPr>
        <w:jc w:val="both"/>
        <w:rPr>
          <w:rFonts w:ascii="Times New Roman" w:hAnsi="Times New Roman" w:cs="Times New Roman"/>
        </w:rPr>
      </w:pPr>
      <w:r w:rsidRPr="00E37457">
        <w:rPr>
          <w:rFonts w:ascii="Times New Roman" w:hAnsi="Times New Roman" w:cs="Times New Roman"/>
        </w:rPr>
        <w:t>Per informazioni ulteriori o specifiche necessità rivolgersi all'ufficio Comunale ai numeri:</w:t>
      </w:r>
    </w:p>
    <w:p w14:paraId="2378C47D" w14:textId="3F90A1CF" w:rsidR="003903FB" w:rsidRPr="003A1B15" w:rsidRDefault="003903FB" w:rsidP="003A1B15">
      <w:pPr>
        <w:jc w:val="both"/>
        <w:rPr>
          <w:rFonts w:ascii="Times New Roman" w:hAnsi="Times New Roman" w:cs="Times New Roman"/>
        </w:rPr>
      </w:pPr>
      <w:r w:rsidRPr="003A1B15">
        <w:rPr>
          <w:rFonts w:ascii="Times New Roman" w:hAnsi="Times New Roman" w:cs="Times New Roman"/>
        </w:rPr>
        <w:t>Servizi sociali Comune di Nemi: Tel. 06/936501207</w:t>
      </w:r>
      <w:r w:rsidR="003A1B15">
        <w:rPr>
          <w:rFonts w:ascii="Times New Roman" w:hAnsi="Times New Roman" w:cs="Times New Roman"/>
        </w:rPr>
        <w:t xml:space="preserve"> , email: </w:t>
      </w:r>
      <w:hyperlink r:id="rId7" w:history="1">
        <w:r w:rsidR="003A1B15" w:rsidRPr="00987228">
          <w:rPr>
            <w:rStyle w:val="Collegamentoipertestuale"/>
            <w:rFonts w:ascii="Times New Roman" w:hAnsi="Times New Roman" w:cs="Times New Roman"/>
          </w:rPr>
          <w:t>servizisociali@comunedinemi.rm.it</w:t>
        </w:r>
      </w:hyperlink>
      <w:r w:rsidR="003A1B15">
        <w:rPr>
          <w:rFonts w:ascii="Times New Roman" w:hAnsi="Times New Roman" w:cs="Times New Roman"/>
        </w:rPr>
        <w:t xml:space="preserve"> </w:t>
      </w:r>
      <w:bookmarkStart w:id="0" w:name="_GoBack"/>
      <w:bookmarkEnd w:id="0"/>
    </w:p>
    <w:p w14:paraId="25F2DCA3" w14:textId="77777777" w:rsidR="003A1B15" w:rsidRDefault="003A1B15" w:rsidP="0032194A">
      <w:pPr>
        <w:jc w:val="both"/>
        <w:rPr>
          <w:rFonts w:ascii="Times New Roman" w:hAnsi="Times New Roman" w:cs="Times New Roman"/>
        </w:rPr>
      </w:pPr>
      <w:r>
        <w:rPr>
          <w:rFonts w:ascii="Times New Roman" w:hAnsi="Times New Roman" w:cs="Times New Roman"/>
        </w:rPr>
        <w:t xml:space="preserve">Oppure presso il </w:t>
      </w:r>
      <w:r w:rsidR="00E37457" w:rsidRPr="003A1B15">
        <w:rPr>
          <w:rFonts w:ascii="Times New Roman" w:hAnsi="Times New Roman" w:cs="Times New Roman"/>
        </w:rPr>
        <w:t>Cos: tel. 800001077</w:t>
      </w:r>
      <w:r>
        <w:rPr>
          <w:rFonts w:ascii="Times New Roman" w:hAnsi="Times New Roman" w:cs="Times New Roman"/>
        </w:rPr>
        <w:t xml:space="preserve"> con gli orari seguenti</w:t>
      </w:r>
    </w:p>
    <w:p w14:paraId="4333859B" w14:textId="7A7642F0" w:rsidR="003903FB" w:rsidRDefault="003903FB" w:rsidP="0032194A">
      <w:pPr>
        <w:jc w:val="both"/>
        <w:rPr>
          <w:rFonts w:ascii="Times New Roman" w:hAnsi="Times New Roman" w:cs="Times New Roman"/>
        </w:rPr>
      </w:pPr>
      <w:r>
        <w:rPr>
          <w:rFonts w:ascii="Times New Roman" w:hAnsi="Times New Roman" w:cs="Times New Roman"/>
        </w:rPr>
        <w:t>Martedì ore 12.00 – 18.00</w:t>
      </w:r>
    </w:p>
    <w:p w14:paraId="5724A6E6" w14:textId="6C900152" w:rsidR="003903FB" w:rsidRDefault="003903FB" w:rsidP="0032194A">
      <w:pPr>
        <w:jc w:val="both"/>
        <w:rPr>
          <w:rFonts w:ascii="Times New Roman" w:hAnsi="Times New Roman" w:cs="Times New Roman"/>
        </w:rPr>
      </w:pPr>
      <w:proofErr w:type="spellStart"/>
      <w:r>
        <w:rPr>
          <w:rFonts w:ascii="Times New Roman" w:hAnsi="Times New Roman" w:cs="Times New Roman"/>
        </w:rPr>
        <w:t>Mecoledì</w:t>
      </w:r>
      <w:proofErr w:type="spellEnd"/>
      <w:r>
        <w:rPr>
          <w:rFonts w:ascii="Times New Roman" w:hAnsi="Times New Roman" w:cs="Times New Roman"/>
        </w:rPr>
        <w:t xml:space="preserve"> ore 8.00 – 14.00 </w:t>
      </w:r>
    </w:p>
    <w:p w14:paraId="6B8FA21E" w14:textId="5A594D1C" w:rsidR="003903FB" w:rsidRDefault="003903FB" w:rsidP="0032194A">
      <w:pPr>
        <w:jc w:val="both"/>
        <w:rPr>
          <w:rFonts w:ascii="Times New Roman" w:hAnsi="Times New Roman" w:cs="Times New Roman"/>
        </w:rPr>
      </w:pPr>
      <w:r>
        <w:rPr>
          <w:rFonts w:ascii="Times New Roman" w:hAnsi="Times New Roman" w:cs="Times New Roman"/>
        </w:rPr>
        <w:t>Venerdì ore 8.00 – 14.00</w:t>
      </w:r>
    </w:p>
    <w:p w14:paraId="126B1BB7" w14:textId="4B3D4575" w:rsidR="003903FB" w:rsidRPr="00E37457" w:rsidRDefault="003903FB" w:rsidP="0032194A">
      <w:pPr>
        <w:jc w:val="both"/>
        <w:rPr>
          <w:rFonts w:ascii="Times New Roman" w:hAnsi="Times New Roman" w:cs="Times New Roman"/>
        </w:rPr>
      </w:pPr>
      <w:r>
        <w:rPr>
          <w:rFonts w:ascii="Times New Roman" w:hAnsi="Times New Roman" w:cs="Times New Roman"/>
        </w:rPr>
        <w:t>Sede Comune di Nemi, Piazza del Municipio n.9 (00074) (RM)</w:t>
      </w:r>
    </w:p>
    <w:p w14:paraId="3C6006B7" w14:textId="30E410DF" w:rsidR="00E37457" w:rsidRPr="00E37457" w:rsidRDefault="00E37457" w:rsidP="0032194A">
      <w:pPr>
        <w:jc w:val="both"/>
        <w:rPr>
          <w:rFonts w:ascii="Times New Roman" w:hAnsi="Times New Roman" w:cs="Times New Roman"/>
        </w:rPr>
      </w:pPr>
    </w:p>
    <w:sectPr w:rsidR="00E37457" w:rsidRPr="00E3745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9A40C" w14:textId="77777777" w:rsidR="002D5D30" w:rsidRDefault="002D5D30" w:rsidP="00E37457">
      <w:pPr>
        <w:spacing w:after="0" w:line="240" w:lineRule="auto"/>
      </w:pPr>
      <w:r>
        <w:separator/>
      </w:r>
    </w:p>
  </w:endnote>
  <w:endnote w:type="continuationSeparator" w:id="0">
    <w:p w14:paraId="3E6F5DDB" w14:textId="77777777" w:rsidR="002D5D30" w:rsidRDefault="002D5D30" w:rsidP="00E3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1C46C" w14:textId="77777777" w:rsidR="002D5D30" w:rsidRDefault="002D5D30" w:rsidP="00E37457">
      <w:pPr>
        <w:spacing w:after="0" w:line="240" w:lineRule="auto"/>
      </w:pPr>
      <w:r>
        <w:separator/>
      </w:r>
    </w:p>
  </w:footnote>
  <w:footnote w:type="continuationSeparator" w:id="0">
    <w:p w14:paraId="16D069E1" w14:textId="77777777" w:rsidR="002D5D30" w:rsidRDefault="002D5D30" w:rsidP="00E37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52E2" w14:textId="77777777" w:rsidR="00C4258A" w:rsidRDefault="00C4258A" w:rsidP="00C4258A">
    <w:r>
      <w:rPr>
        <w:noProof/>
        <w:lang w:eastAsia="it-IT"/>
      </w:rPr>
      <w:drawing>
        <wp:anchor distT="0" distB="0" distL="114300" distR="114300" simplePos="0" relativeHeight="251659264" behindDoc="0" locked="0" layoutInCell="1" allowOverlap="1" wp14:anchorId="1FBB853E" wp14:editId="5E6B3115">
          <wp:simplePos x="0" y="0"/>
          <wp:positionH relativeFrom="page">
            <wp:posOffset>3429000</wp:posOffset>
          </wp:positionH>
          <wp:positionV relativeFrom="paragraph">
            <wp:posOffset>-1905</wp:posOffset>
          </wp:positionV>
          <wp:extent cx="914400" cy="1000125"/>
          <wp:effectExtent l="0" t="0" r="0" b="9525"/>
          <wp:wrapSquare wrapText="bothSides"/>
          <wp:docPr id="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srcRect/>
                  <a:stretch>
                    <a:fillRect/>
                  </a:stretch>
                </pic:blipFill>
                <pic:spPr bwMode="auto">
                  <a:xfrm>
                    <a:off x="0" y="0"/>
                    <a:ext cx="914400" cy="1000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6219BCA" w14:textId="77777777" w:rsidR="00C4258A" w:rsidRDefault="00C4258A" w:rsidP="00C4258A"/>
  <w:p w14:paraId="32627F9B" w14:textId="77777777" w:rsidR="00C4258A" w:rsidRDefault="00C4258A" w:rsidP="00C4258A"/>
  <w:p w14:paraId="07C63461" w14:textId="77777777" w:rsidR="00C4258A" w:rsidRPr="00452DE5" w:rsidRDefault="00C4258A" w:rsidP="00C4258A"/>
  <w:p w14:paraId="59D42343" w14:textId="77777777" w:rsidR="00C4258A" w:rsidRPr="00CD0C93" w:rsidRDefault="00C4258A" w:rsidP="00C4258A">
    <w:pPr>
      <w:pStyle w:val="Nessunaspaziatura"/>
      <w:jc w:val="center"/>
      <w:rPr>
        <w:rFonts w:ascii="Arial" w:hAnsi="Arial" w:cs="Arial"/>
        <w:b/>
        <w:sz w:val="24"/>
        <w:szCs w:val="24"/>
      </w:rPr>
    </w:pPr>
    <w:r w:rsidRPr="00CD0C93">
      <w:rPr>
        <w:rFonts w:ascii="Arial" w:hAnsi="Arial" w:cs="Arial"/>
        <w:b/>
        <w:sz w:val="24"/>
        <w:szCs w:val="24"/>
      </w:rPr>
      <w:t>COMUNE DI NEMI</w:t>
    </w:r>
  </w:p>
  <w:p w14:paraId="3A5999C2" w14:textId="77777777" w:rsidR="00C4258A" w:rsidRPr="00447B24" w:rsidRDefault="00C4258A" w:rsidP="00C4258A">
    <w:pPr>
      <w:pStyle w:val="Nessunaspaziatura"/>
      <w:jc w:val="center"/>
      <w:rPr>
        <w:rFonts w:ascii="Arial" w:hAnsi="Arial" w:cs="Arial"/>
      </w:rPr>
    </w:pPr>
    <w:r>
      <w:rPr>
        <w:rFonts w:ascii="Arial" w:hAnsi="Arial" w:cs="Arial"/>
      </w:rPr>
      <w:t xml:space="preserve">Città Metropolitana </w:t>
    </w:r>
    <w:r w:rsidRPr="00447B24">
      <w:rPr>
        <w:rFonts w:ascii="Arial" w:hAnsi="Arial" w:cs="Arial"/>
      </w:rPr>
      <w:t>di Roma</w:t>
    </w:r>
    <w:r>
      <w:rPr>
        <w:rFonts w:ascii="Arial" w:hAnsi="Arial" w:cs="Arial"/>
      </w:rPr>
      <w:t xml:space="preserve"> Capitale</w:t>
    </w:r>
  </w:p>
  <w:p w14:paraId="1A6C67D8" w14:textId="77777777" w:rsidR="00C4258A" w:rsidRDefault="00C4258A" w:rsidP="00C4258A">
    <w:pPr>
      <w:pStyle w:val="Nessunaspaziatura"/>
      <w:jc w:val="center"/>
      <w:rPr>
        <w:rFonts w:ascii="Arial" w:hAnsi="Arial" w:cs="Arial"/>
      </w:rPr>
    </w:pPr>
    <w:r>
      <w:rPr>
        <w:rFonts w:ascii="Arial" w:hAnsi="Arial" w:cs="Arial"/>
      </w:rPr>
      <w:t>00074</w:t>
    </w:r>
    <w:r w:rsidRPr="00447B24">
      <w:rPr>
        <w:rFonts w:ascii="Arial" w:hAnsi="Arial" w:cs="Arial"/>
      </w:rPr>
      <w:t xml:space="preserve"> Piazza del Municipio, n.</w:t>
    </w:r>
    <w:r>
      <w:rPr>
        <w:rFonts w:ascii="Arial" w:hAnsi="Arial" w:cs="Arial"/>
      </w:rPr>
      <w:t>9</w:t>
    </w:r>
  </w:p>
  <w:p w14:paraId="4BD87E11" w14:textId="77777777" w:rsidR="00C4258A" w:rsidRPr="00447B24" w:rsidRDefault="00C4258A" w:rsidP="00C4258A">
    <w:pPr>
      <w:pStyle w:val="Nessunaspaziatura"/>
      <w:jc w:val="center"/>
      <w:rPr>
        <w:rFonts w:ascii="Arial" w:hAnsi="Arial" w:cs="Arial"/>
      </w:rPr>
    </w:pPr>
    <w:r w:rsidRPr="00447B24">
      <w:rPr>
        <w:rFonts w:ascii="Arial" w:hAnsi="Arial" w:cs="Arial"/>
      </w:rPr>
      <w:t>Tel. 06/9365011 – fax 06/9368071</w:t>
    </w:r>
  </w:p>
  <w:p w14:paraId="4B693FA5" w14:textId="77777777" w:rsidR="00C4258A" w:rsidRPr="00CD0C93" w:rsidRDefault="00C4258A" w:rsidP="00C4258A">
    <w:pPr>
      <w:pStyle w:val="Nessunaspaziatura"/>
      <w:jc w:val="center"/>
      <w:rPr>
        <w:rFonts w:ascii="Arial" w:hAnsi="Arial" w:cs="Arial"/>
      </w:rPr>
    </w:pPr>
    <w:r w:rsidRPr="00CD0C93">
      <w:rPr>
        <w:rFonts w:ascii="Arial" w:hAnsi="Arial" w:cs="Arial"/>
      </w:rPr>
      <w:t>www.comunedinemi.rm.gov.it</w:t>
    </w:r>
  </w:p>
  <w:p w14:paraId="562EFC54" w14:textId="066E9E58" w:rsidR="00E37457" w:rsidRPr="00E37457" w:rsidRDefault="00E37457" w:rsidP="00E37457">
    <w:pPr>
      <w:pStyle w:val="Intestazione"/>
      <w:jc w:val="center"/>
      <w:rPr>
        <w:rFonts w:ascii="Times New Roman" w:hAnsi="Times New Roman" w:cs="Times New Roman"/>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6009E"/>
    <w:multiLevelType w:val="hybridMultilevel"/>
    <w:tmpl w:val="20EC8658"/>
    <w:lvl w:ilvl="0" w:tplc="1D1C422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57"/>
    <w:rsid w:val="001469FE"/>
    <w:rsid w:val="002173EF"/>
    <w:rsid w:val="00284FD7"/>
    <w:rsid w:val="002D5D30"/>
    <w:rsid w:val="0032194A"/>
    <w:rsid w:val="003903FB"/>
    <w:rsid w:val="003A1B15"/>
    <w:rsid w:val="00C4258A"/>
    <w:rsid w:val="00CB45D2"/>
    <w:rsid w:val="00CB504B"/>
    <w:rsid w:val="00E37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A804D"/>
  <w15:chartTrackingRefBased/>
  <w15:docId w15:val="{620070B4-AA87-4E01-B7F5-08128874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37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37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3745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745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745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745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745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745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745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745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3745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3745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745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745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745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745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745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7457"/>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7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745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745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745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745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7457"/>
    <w:rPr>
      <w:i/>
      <w:iCs/>
      <w:color w:val="404040" w:themeColor="text1" w:themeTint="BF"/>
    </w:rPr>
  </w:style>
  <w:style w:type="paragraph" w:styleId="Paragrafoelenco">
    <w:name w:val="List Paragraph"/>
    <w:basedOn w:val="Normale"/>
    <w:uiPriority w:val="34"/>
    <w:qFormat/>
    <w:rsid w:val="00E37457"/>
    <w:pPr>
      <w:ind w:left="720"/>
      <w:contextualSpacing/>
    </w:pPr>
  </w:style>
  <w:style w:type="character" w:styleId="Enfasiintensa">
    <w:name w:val="Intense Emphasis"/>
    <w:basedOn w:val="Carpredefinitoparagrafo"/>
    <w:uiPriority w:val="21"/>
    <w:qFormat/>
    <w:rsid w:val="00E37457"/>
    <w:rPr>
      <w:i/>
      <w:iCs/>
      <w:color w:val="0F4761" w:themeColor="accent1" w:themeShade="BF"/>
    </w:rPr>
  </w:style>
  <w:style w:type="paragraph" w:styleId="Citazioneintensa">
    <w:name w:val="Intense Quote"/>
    <w:basedOn w:val="Normale"/>
    <w:next w:val="Normale"/>
    <w:link w:val="CitazioneintensaCarattere"/>
    <w:uiPriority w:val="30"/>
    <w:qFormat/>
    <w:rsid w:val="00E37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7457"/>
    <w:rPr>
      <w:i/>
      <w:iCs/>
      <w:color w:val="0F4761" w:themeColor="accent1" w:themeShade="BF"/>
    </w:rPr>
  </w:style>
  <w:style w:type="character" w:styleId="Riferimentointenso">
    <w:name w:val="Intense Reference"/>
    <w:basedOn w:val="Carpredefinitoparagrafo"/>
    <w:uiPriority w:val="32"/>
    <w:qFormat/>
    <w:rsid w:val="00E37457"/>
    <w:rPr>
      <w:b/>
      <w:bCs/>
      <w:smallCaps/>
      <w:color w:val="0F4761" w:themeColor="accent1" w:themeShade="BF"/>
      <w:spacing w:val="5"/>
    </w:rPr>
  </w:style>
  <w:style w:type="paragraph" w:styleId="Intestazione">
    <w:name w:val="header"/>
    <w:basedOn w:val="Normale"/>
    <w:link w:val="IntestazioneCarattere"/>
    <w:uiPriority w:val="99"/>
    <w:unhideWhenUsed/>
    <w:rsid w:val="00E374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7457"/>
  </w:style>
  <w:style w:type="paragraph" w:styleId="Pidipagina">
    <w:name w:val="footer"/>
    <w:basedOn w:val="Normale"/>
    <w:link w:val="PidipaginaCarattere"/>
    <w:uiPriority w:val="99"/>
    <w:unhideWhenUsed/>
    <w:rsid w:val="00E374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7457"/>
  </w:style>
  <w:style w:type="paragraph" w:styleId="Nessunaspaziatura">
    <w:name w:val="No Spacing"/>
    <w:uiPriority w:val="1"/>
    <w:qFormat/>
    <w:rsid w:val="00C4258A"/>
    <w:pPr>
      <w:spacing w:after="0" w:line="240" w:lineRule="auto"/>
    </w:pPr>
    <w:rPr>
      <w:kern w:val="0"/>
      <w:sz w:val="22"/>
      <w:szCs w:val="22"/>
      <w14:ligatures w14:val="none"/>
    </w:rPr>
  </w:style>
  <w:style w:type="character" w:styleId="Collegamentoipertestuale">
    <w:name w:val="Hyperlink"/>
    <w:basedOn w:val="Carpredefinitoparagrafo"/>
    <w:uiPriority w:val="99"/>
    <w:unhideWhenUsed/>
    <w:rsid w:val="003A1B15"/>
    <w:rPr>
      <w:color w:val="467886" w:themeColor="hyperlink"/>
      <w:u w:val="single"/>
    </w:rPr>
  </w:style>
  <w:style w:type="character" w:styleId="Menzionenonrisolta">
    <w:name w:val="Unresolved Mention"/>
    <w:basedOn w:val="Carpredefinitoparagrafo"/>
    <w:uiPriority w:val="99"/>
    <w:semiHidden/>
    <w:unhideWhenUsed/>
    <w:rsid w:val="003A1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vizisociali@comunedinemi.r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253</Words>
  <Characters>1447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Albano Laziale RDC</dc:creator>
  <cp:keywords/>
  <dc:description/>
  <cp:lastModifiedBy>giovanni meconi</cp:lastModifiedBy>
  <cp:revision>7</cp:revision>
  <dcterms:created xsi:type="dcterms:W3CDTF">2025-12-19T07:52:00Z</dcterms:created>
  <dcterms:modified xsi:type="dcterms:W3CDTF">2025-12-22T16:09:00Z</dcterms:modified>
</cp:coreProperties>
</file>