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B2888" w14:textId="77777777" w:rsidR="008061BF" w:rsidRDefault="008061BF" w:rsidP="008061BF">
      <w:pPr>
        <w:rPr>
          <w:b/>
          <w:bCs/>
        </w:rPr>
      </w:pPr>
      <w:bookmarkStart w:id="0" w:name="_GoBack"/>
      <w:bookmarkEnd w:id="0"/>
    </w:p>
    <w:p w14:paraId="35E0704D" w14:textId="16B20047" w:rsidR="004F474C" w:rsidRDefault="004F474C" w:rsidP="004F474C">
      <w:pPr>
        <w:keepNext/>
        <w:numPr>
          <w:ilvl w:val="0"/>
          <w:numId w:val="4"/>
        </w:numPr>
        <w:suppressAutoHyphens/>
        <w:spacing w:after="0" w:line="256" w:lineRule="auto"/>
        <w:jc w:val="center"/>
        <w:outlineLvl w:val="0"/>
        <w:rPr>
          <w:b/>
          <w:bCs/>
        </w:rPr>
      </w:pPr>
      <w:r>
        <w:rPr>
          <w:b/>
          <w:bCs/>
        </w:rPr>
        <w:t>Scuola materna di Comerio – Sezione Primavera</w:t>
      </w:r>
    </w:p>
    <w:p w14:paraId="7E40F7DC" w14:textId="77777777" w:rsidR="004F474C" w:rsidRDefault="004F474C" w:rsidP="004F474C">
      <w:pPr>
        <w:keepNext/>
        <w:numPr>
          <w:ilvl w:val="0"/>
          <w:numId w:val="4"/>
        </w:numPr>
        <w:suppressAutoHyphens/>
        <w:spacing w:after="0" w:line="256" w:lineRule="auto"/>
        <w:jc w:val="center"/>
        <w:outlineLvl w:val="0"/>
        <w:rPr>
          <w:b/>
          <w:bCs/>
        </w:rPr>
      </w:pPr>
      <w:r>
        <w:rPr>
          <w:b/>
          <w:bCs/>
        </w:rPr>
        <w:t>Via alla Chiesa 13 – 21025 Comerio (VA)</w:t>
      </w:r>
    </w:p>
    <w:p w14:paraId="1D71B47A" w14:textId="77777777" w:rsidR="004F474C" w:rsidRDefault="004F474C" w:rsidP="004F474C">
      <w:pPr>
        <w:spacing w:after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Tel. 0332/737700 – mail </w:t>
      </w:r>
      <w:hyperlink r:id="rId5" w:history="1">
        <w:r>
          <w:rPr>
            <w:rStyle w:val="Collegamentoipertestuale"/>
            <w:rFonts w:eastAsia="Calibri"/>
            <w:b/>
            <w:color w:val="0563C1"/>
          </w:rPr>
          <w:t>maternacomerio@libero.it</w:t>
        </w:r>
      </w:hyperlink>
    </w:p>
    <w:p w14:paraId="2E25620C" w14:textId="77777777" w:rsidR="004F474C" w:rsidRDefault="004F474C" w:rsidP="004F474C">
      <w:pPr>
        <w:spacing w:after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Sezione nido - Via Stazione 8 – 21025 Comerio (Va)</w:t>
      </w:r>
    </w:p>
    <w:p w14:paraId="7B8A6DF9" w14:textId="02672294" w:rsidR="004F474C" w:rsidRDefault="004F474C" w:rsidP="004F474C">
      <w:pPr>
        <w:spacing w:after="0" w:line="240" w:lineRule="auto"/>
        <w:jc w:val="center"/>
        <w:rPr>
          <w:rStyle w:val="Collegamentoipertestuale"/>
          <w:rFonts w:eastAsia="Calibri"/>
          <w:b/>
          <w:bCs/>
          <w:color w:val="0563C1"/>
        </w:rPr>
      </w:pPr>
      <w:r>
        <w:rPr>
          <w:rFonts w:eastAsia="Calibri"/>
          <w:b/>
          <w:bCs/>
        </w:rPr>
        <w:t xml:space="preserve">Tel. 0332/731039 – mail </w:t>
      </w:r>
      <w:hyperlink r:id="rId6" w:history="1">
        <w:r>
          <w:rPr>
            <w:rStyle w:val="Collegamentoipertestuale"/>
            <w:rFonts w:eastAsia="Calibri"/>
            <w:b/>
            <w:bCs/>
            <w:color w:val="0563C1"/>
          </w:rPr>
          <w:t>nido@scuolamaternadicomerio.it</w:t>
        </w:r>
      </w:hyperlink>
    </w:p>
    <w:p w14:paraId="49A62E6E" w14:textId="07500151" w:rsidR="000D6478" w:rsidRDefault="000D6478" w:rsidP="004F474C">
      <w:pPr>
        <w:spacing w:after="0" w:line="240" w:lineRule="auto"/>
        <w:jc w:val="center"/>
        <w:rPr>
          <w:rStyle w:val="Collegamentoipertestuale"/>
          <w:rFonts w:eastAsia="Calibri"/>
          <w:b/>
          <w:bCs/>
          <w:color w:val="0563C1"/>
        </w:rPr>
      </w:pPr>
    </w:p>
    <w:p w14:paraId="234F3241" w14:textId="77777777" w:rsidR="000D6478" w:rsidRDefault="000D6478" w:rsidP="004F474C">
      <w:pPr>
        <w:spacing w:after="0" w:line="240" w:lineRule="auto"/>
        <w:jc w:val="center"/>
      </w:pPr>
    </w:p>
    <w:p w14:paraId="3047B970" w14:textId="77777777" w:rsidR="000D6478" w:rsidRDefault="000D6478" w:rsidP="000D6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pacing w:val="3"/>
          <w:sz w:val="28"/>
          <w:szCs w:val="28"/>
          <w:lang w:eastAsia="it-IT"/>
        </w:rPr>
      </w:pPr>
      <w:r w:rsidRPr="00741C6D">
        <w:rPr>
          <w:rFonts w:ascii="Times New Roman" w:eastAsia="Times New Roman" w:hAnsi="Times New Roman" w:cs="Times New Roman"/>
          <w:b/>
          <w:bCs/>
          <w:color w:val="00B0F0"/>
          <w:spacing w:val="3"/>
          <w:sz w:val="28"/>
          <w:szCs w:val="28"/>
          <w:lang w:eastAsia="it-IT"/>
        </w:rPr>
        <w:t>PROGETTO CENTRO ESTIVO ANNO 2020</w:t>
      </w:r>
    </w:p>
    <w:p w14:paraId="4AA1BEA6" w14:textId="77777777" w:rsidR="000D6478" w:rsidRDefault="000D6478" w:rsidP="000D6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pacing w:val="3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B0F0"/>
          <w:spacing w:val="3"/>
          <w:sz w:val="28"/>
          <w:szCs w:val="28"/>
          <w:lang w:eastAsia="it-IT"/>
        </w:rPr>
        <w:t>FASCIA 0-3 ANNI</w:t>
      </w:r>
    </w:p>
    <w:p w14:paraId="3A1BD2A7" w14:textId="77777777" w:rsidR="000D6478" w:rsidRDefault="000D6478" w:rsidP="000D6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pacing w:val="3"/>
          <w:sz w:val="24"/>
          <w:szCs w:val="24"/>
          <w:lang w:eastAsia="it-IT"/>
        </w:rPr>
      </w:pPr>
      <w:r w:rsidRPr="009324B1">
        <w:rPr>
          <w:rFonts w:ascii="Times New Roman" w:eastAsia="Times New Roman" w:hAnsi="Times New Roman" w:cs="Times New Roman"/>
          <w:b/>
          <w:bCs/>
          <w:color w:val="00B0F0"/>
          <w:spacing w:val="3"/>
          <w:sz w:val="24"/>
          <w:szCs w:val="24"/>
          <w:lang w:eastAsia="it-IT"/>
        </w:rPr>
        <w:t>Secondo le linee</w:t>
      </w:r>
      <w:r>
        <w:rPr>
          <w:rFonts w:ascii="Times New Roman" w:eastAsia="Times New Roman" w:hAnsi="Times New Roman" w:cs="Times New Roman"/>
          <w:b/>
          <w:bCs/>
          <w:color w:val="00B0F0"/>
          <w:spacing w:val="3"/>
          <w:sz w:val="24"/>
          <w:szCs w:val="24"/>
          <w:lang w:eastAsia="it-IT"/>
        </w:rPr>
        <w:t xml:space="preserve"> guida di cui all’Ordinanza 555 del 29-05-2020 e</w:t>
      </w:r>
    </w:p>
    <w:p w14:paraId="586D1D2B" w14:textId="77777777" w:rsidR="000D6478" w:rsidRPr="009324B1" w:rsidRDefault="000D6478" w:rsidP="000D6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pacing w:val="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B0F0"/>
          <w:spacing w:val="3"/>
          <w:sz w:val="24"/>
          <w:szCs w:val="24"/>
          <w:lang w:eastAsia="it-IT"/>
        </w:rPr>
        <w:t>566 del 12 -06</w:t>
      </w:r>
      <w:r w:rsidRPr="009324B1">
        <w:rPr>
          <w:rFonts w:ascii="Times New Roman" w:eastAsia="Times New Roman" w:hAnsi="Times New Roman" w:cs="Times New Roman"/>
          <w:b/>
          <w:bCs/>
          <w:color w:val="00B0F0"/>
          <w:spacing w:val="3"/>
          <w:sz w:val="24"/>
          <w:szCs w:val="24"/>
          <w:lang w:eastAsia="it-IT"/>
        </w:rPr>
        <w:t>-2020 di Regione Lombardia</w:t>
      </w:r>
    </w:p>
    <w:p w14:paraId="0EF898D8" w14:textId="77777777" w:rsidR="009324B1" w:rsidRPr="009324B1" w:rsidRDefault="009324B1" w:rsidP="004F4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pacing w:val="3"/>
          <w:sz w:val="24"/>
          <w:szCs w:val="24"/>
          <w:lang w:eastAsia="it-IT"/>
        </w:rPr>
      </w:pPr>
    </w:p>
    <w:p w14:paraId="0A359579" w14:textId="77777777" w:rsidR="00140CB8" w:rsidRDefault="009324B1" w:rsidP="00140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pacing w:val="3"/>
          <w:sz w:val="28"/>
          <w:szCs w:val="28"/>
          <w:lang w:eastAsia="it-IT"/>
        </w:rPr>
      </w:pPr>
      <w:r>
        <w:rPr>
          <w:noProof/>
          <w:lang w:eastAsia="it-IT"/>
        </w:rPr>
        <w:drawing>
          <wp:inline distT="0" distB="0" distL="0" distR="0" wp14:anchorId="213D4CB4" wp14:editId="125DA9A1">
            <wp:extent cx="1079802" cy="1041400"/>
            <wp:effectExtent l="0" t="0" r="0" b="6350"/>
            <wp:docPr id="2" name="Immagine 2" descr="Homepage - Scuola Materna Come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page - Scuola Materna Comer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989" cy="105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9FE" w:rsidRPr="001F39FE">
        <w:rPr>
          <w:noProof/>
        </w:rPr>
        <w:t xml:space="preserve"> </w:t>
      </w:r>
      <w:r w:rsidR="001F39FE">
        <w:rPr>
          <w:noProof/>
        </w:rPr>
        <w:t xml:space="preserve">                   </w:t>
      </w:r>
      <w:r w:rsidR="00140CB8">
        <w:rPr>
          <w:noProof/>
        </w:rPr>
        <w:t xml:space="preserve">  </w:t>
      </w:r>
      <w:r w:rsidR="00140CB8">
        <w:rPr>
          <w:noProof/>
          <w:lang w:eastAsia="it-IT"/>
        </w:rPr>
        <w:drawing>
          <wp:inline distT="0" distB="0" distL="0" distR="0" wp14:anchorId="49CD91CB" wp14:editId="6E5EFBCC">
            <wp:extent cx="748876" cy="10763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526" cy="112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A6B94" w14:textId="44B40917" w:rsidR="009324B1" w:rsidRDefault="009324B1" w:rsidP="004F474C">
      <w:pPr>
        <w:spacing w:after="0" w:line="240" w:lineRule="auto"/>
        <w:jc w:val="center"/>
        <w:rPr>
          <w:noProof/>
        </w:rPr>
      </w:pPr>
    </w:p>
    <w:p w14:paraId="08FFDB15" w14:textId="67FA85F8" w:rsidR="001F39FE" w:rsidRDefault="001F39FE" w:rsidP="004F4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pacing w:val="3"/>
          <w:sz w:val="28"/>
          <w:szCs w:val="28"/>
          <w:lang w:eastAsia="it-IT"/>
        </w:rPr>
      </w:pPr>
      <w:r>
        <w:rPr>
          <w:noProof/>
        </w:rPr>
        <w:t xml:space="preserve">                                                             </w:t>
      </w:r>
    </w:p>
    <w:p w14:paraId="726BF51A" w14:textId="21020162" w:rsidR="009324B1" w:rsidRDefault="009324B1" w:rsidP="009324B1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it-IT"/>
        </w:rPr>
      </w:pPr>
      <w:r w:rsidRPr="009324B1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it-IT"/>
        </w:rPr>
        <w:t>Premessa</w:t>
      </w:r>
    </w:p>
    <w:p w14:paraId="3A830663" w14:textId="77777777" w:rsidR="000D6478" w:rsidRDefault="009324B1" w:rsidP="000D6478">
      <w:pPr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</w:pPr>
      <w:r w:rsidRPr="009324B1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it-IT"/>
        </w:rPr>
        <w:t>Il progetto si pone com</w:t>
      </w:r>
      <w:r w:rsidR="006E5A2B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it-IT"/>
        </w:rPr>
        <w:t>e finalità quella di ripristinare le condizioni per l’esercizio da parte dei bambini del diritto alla socialità ed al gioco anche oltre i confini della dimensione domestica e familiare e di conciliare le dimensioni di cura e lavoro da parte dei loro genitori.</w:t>
      </w:r>
      <w:r w:rsidR="000D6478" w:rsidRPr="000D6478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 xml:space="preserve"> </w:t>
      </w:r>
    </w:p>
    <w:p w14:paraId="3709B355" w14:textId="075454B1" w:rsidR="000D6478" w:rsidRPr="00741C6D" w:rsidRDefault="00B56A57" w:rsidP="000D64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A seguito dell’Ordinanza 566 del 12 giugno 2020 di Regione Lombardia, il progetto centro estivo anno 2020 già attivo dal 15 gi</w:t>
      </w:r>
      <w:r w:rsidR="0046758F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ugno 2020 presso la sede della scuola materna,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 xml:space="preserve"> si estende a</w:t>
      </w:r>
      <w:r w:rsidR="0046758F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i bambini nella fascia 0.3 anni</w:t>
      </w:r>
    </w:p>
    <w:p w14:paraId="1A0098A3" w14:textId="74662878" w:rsidR="00957F0B" w:rsidRPr="00741C6D" w:rsidRDefault="00741C6D" w:rsidP="00A91B87">
      <w:pPr>
        <w:jc w:val="both"/>
        <w:rPr>
          <w:rFonts w:ascii="Times New Roman" w:hAnsi="Times New Roman" w:cs="Times New Roman"/>
          <w:sz w:val="28"/>
          <w:szCs w:val="28"/>
        </w:rPr>
      </w:pPr>
      <w:r w:rsidRPr="00741C6D">
        <w:rPr>
          <w:rFonts w:ascii="Times New Roman" w:hAnsi="Times New Roman" w:cs="Times New Roman"/>
          <w:sz w:val="28"/>
          <w:szCs w:val="28"/>
        </w:rPr>
        <w:t>S</w:t>
      </w:r>
      <w:r w:rsidR="00957F0B" w:rsidRPr="00741C6D">
        <w:rPr>
          <w:rFonts w:ascii="Times New Roman" w:hAnsi="Times New Roman" w:cs="Times New Roman"/>
          <w:sz w:val="28"/>
          <w:szCs w:val="28"/>
        </w:rPr>
        <w:t xml:space="preserve">i configura come </w:t>
      </w:r>
      <w:r w:rsidR="0079273E" w:rsidRPr="00741C6D">
        <w:rPr>
          <w:rFonts w:ascii="Times New Roman" w:hAnsi="Times New Roman" w:cs="Times New Roman"/>
          <w:sz w:val="28"/>
          <w:szCs w:val="28"/>
        </w:rPr>
        <w:t>proposta di attività ludico e ricreativa.</w:t>
      </w:r>
      <w:r w:rsidR="00957F0B" w:rsidRPr="00741C6D">
        <w:rPr>
          <w:rFonts w:ascii="Times New Roman" w:hAnsi="Times New Roman" w:cs="Times New Roman"/>
          <w:sz w:val="28"/>
          <w:szCs w:val="28"/>
        </w:rPr>
        <w:t xml:space="preserve"> E’ </w:t>
      </w:r>
      <w:r w:rsidR="0079273E" w:rsidRPr="00741C6D">
        <w:rPr>
          <w:rFonts w:ascii="Times New Roman" w:hAnsi="Times New Roman" w:cs="Times New Roman"/>
          <w:sz w:val="28"/>
          <w:szCs w:val="28"/>
        </w:rPr>
        <w:t xml:space="preserve">comunque </w:t>
      </w:r>
      <w:r w:rsidR="00957F0B" w:rsidRPr="00741C6D">
        <w:rPr>
          <w:rFonts w:ascii="Times New Roman" w:hAnsi="Times New Roman" w:cs="Times New Roman"/>
          <w:sz w:val="28"/>
          <w:szCs w:val="28"/>
        </w:rPr>
        <w:t>caratterizzata da un percorso pedagogico finalizzato a garantire la qualità educativa del servizio erogato durante l’intero anno scolastico, ed è per questo che viene mantenuto</w:t>
      </w:r>
      <w:r w:rsidR="0079273E" w:rsidRPr="00741C6D">
        <w:rPr>
          <w:rFonts w:ascii="Times New Roman" w:hAnsi="Times New Roman" w:cs="Times New Roman"/>
          <w:sz w:val="28"/>
          <w:szCs w:val="28"/>
        </w:rPr>
        <w:t xml:space="preserve"> il </w:t>
      </w:r>
      <w:r w:rsidR="00957F0B" w:rsidRPr="00741C6D">
        <w:rPr>
          <w:rFonts w:ascii="Times New Roman" w:hAnsi="Times New Roman" w:cs="Times New Roman"/>
          <w:sz w:val="28"/>
          <w:szCs w:val="28"/>
        </w:rPr>
        <w:t>personale docente</w:t>
      </w:r>
      <w:r w:rsidR="0079273E" w:rsidRPr="00741C6D">
        <w:rPr>
          <w:rFonts w:ascii="Times New Roman" w:hAnsi="Times New Roman" w:cs="Times New Roman"/>
          <w:sz w:val="28"/>
          <w:szCs w:val="28"/>
        </w:rPr>
        <w:t xml:space="preserve">, educativo e ausiliario </w:t>
      </w:r>
      <w:r w:rsidR="00957F0B" w:rsidRPr="00741C6D">
        <w:rPr>
          <w:rFonts w:ascii="Times New Roman" w:hAnsi="Times New Roman" w:cs="Times New Roman"/>
          <w:sz w:val="28"/>
          <w:szCs w:val="28"/>
        </w:rPr>
        <w:t>già attivo.</w:t>
      </w:r>
    </w:p>
    <w:p w14:paraId="1E095033" w14:textId="77777777" w:rsidR="000D6478" w:rsidRDefault="00665328" w:rsidP="00A91B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</w:pPr>
      <w:r w:rsidRPr="00741C6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it-IT"/>
        </w:rPr>
        <w:t>FASCIA ETÀ</w:t>
      </w:r>
      <w:r w:rsidR="00A91B8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it-IT"/>
        </w:rPr>
        <w:t xml:space="preserve">: </w:t>
      </w:r>
      <w:r w:rsidR="00D162BB" w:rsidRPr="00A91B87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da</w:t>
      </w:r>
      <w:r w:rsidR="000D6478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 xml:space="preserve"> 0 a 3 anni</w:t>
      </w:r>
    </w:p>
    <w:p w14:paraId="72E33E87" w14:textId="018E8248" w:rsidR="0079273E" w:rsidRDefault="0079273E" w:rsidP="00A91B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</w:pPr>
      <w:r w:rsidRPr="00741C6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it-IT"/>
        </w:rPr>
        <w:t>PERIODO</w:t>
      </w:r>
      <w:r w:rsidR="00A91B87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 xml:space="preserve">: </w:t>
      </w:r>
      <w:r w:rsidRPr="00741C6D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dal 15 giugno al 31 luglio 2020 (</w:t>
      </w:r>
      <w:r w:rsidR="00D162BB" w:rsidRPr="00741C6D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in relazione alle possibili richieste verrà valutata l’estensione del servizio a parziale copertura di agosto</w:t>
      </w:r>
      <w:r w:rsidRPr="00741C6D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)</w:t>
      </w:r>
    </w:p>
    <w:p w14:paraId="16B93E1C" w14:textId="77777777" w:rsidR="00A91B87" w:rsidRPr="00741C6D" w:rsidRDefault="00A91B87" w:rsidP="00A91B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</w:pPr>
    </w:p>
    <w:p w14:paraId="56C6ABB0" w14:textId="1479EC5D" w:rsidR="00665328" w:rsidRDefault="00957F0B" w:rsidP="00A91B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</w:pPr>
      <w:r w:rsidRPr="00741C6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it-IT"/>
        </w:rPr>
        <w:t>SEDE</w:t>
      </w:r>
      <w:r w:rsidR="00665328" w:rsidRPr="00741C6D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:</w:t>
      </w:r>
      <w:r w:rsidR="00A91B87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 xml:space="preserve"> </w:t>
      </w:r>
      <w:r w:rsidR="00B90C92" w:rsidRPr="00741C6D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Scuola Materna di Comerio</w:t>
      </w:r>
      <w:r w:rsidR="00A91B87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,</w:t>
      </w:r>
      <w:r w:rsidR="00B90C92" w:rsidRPr="00741C6D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 xml:space="preserve"> Via Chiesa 13</w:t>
      </w:r>
    </w:p>
    <w:p w14:paraId="246D675B" w14:textId="77777777" w:rsidR="00892477" w:rsidRDefault="00892477" w:rsidP="00A91B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</w:pPr>
    </w:p>
    <w:p w14:paraId="1BE1A0F8" w14:textId="1422D10C" w:rsidR="00CC710E" w:rsidRDefault="00CC710E" w:rsidP="00A91B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</w:pPr>
      <w:r w:rsidRPr="00CC710E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it-IT"/>
        </w:rPr>
        <w:t>SPAZI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: gli spazi sono funzionali ai requisiti di sicurezza, igiene, sanità e distanziamento fisico. (vedi piantina allegata)</w:t>
      </w:r>
    </w:p>
    <w:p w14:paraId="16BA7BAC" w14:textId="00A5389C" w:rsidR="00892477" w:rsidRDefault="00892477" w:rsidP="00A91B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Verrà privilegiato l’ampio spazio esterno suddiviso in aree assegnate ai gruppi.</w:t>
      </w:r>
    </w:p>
    <w:p w14:paraId="4D50BE8E" w14:textId="77777777" w:rsidR="00A91B87" w:rsidRPr="00741C6D" w:rsidRDefault="00A91B87" w:rsidP="00A91B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</w:pPr>
    </w:p>
    <w:p w14:paraId="214C93E2" w14:textId="77777777" w:rsidR="00B56A57" w:rsidRDefault="00957F0B" w:rsidP="00A91B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</w:pPr>
      <w:r w:rsidRPr="00741C6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it-IT"/>
        </w:rPr>
        <w:t>ORARIO</w:t>
      </w:r>
      <w:r w:rsidR="000D647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it-IT"/>
        </w:rPr>
        <w:t xml:space="preserve"> SEZIONE NIDO</w:t>
      </w:r>
      <w:r w:rsidR="00A91B8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it-IT"/>
        </w:rPr>
        <w:t>:</w:t>
      </w:r>
      <w:r w:rsidR="00665328" w:rsidRPr="00741C6D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 xml:space="preserve"> </w:t>
      </w:r>
    </w:p>
    <w:p w14:paraId="4337A2CE" w14:textId="22FEBAAF" w:rsidR="00A91B87" w:rsidRDefault="00665328" w:rsidP="00A91B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</w:pPr>
      <w:r w:rsidRPr="00741C6D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dal lunedì al venerdì</w:t>
      </w:r>
    </w:p>
    <w:p w14:paraId="78516333" w14:textId="4176A1F2" w:rsidR="00D162BB" w:rsidRPr="00741C6D" w:rsidRDefault="00D162BB" w:rsidP="00A91B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</w:pPr>
      <w:r w:rsidRPr="00741C6D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mattino 8</w:t>
      </w:r>
      <w:r w:rsidR="000D6478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.0</w:t>
      </w:r>
      <w:r w:rsidR="00140CB8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0</w:t>
      </w:r>
      <w:r w:rsidR="000D6478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/13.00</w:t>
      </w:r>
    </w:p>
    <w:p w14:paraId="49BB4748" w14:textId="69B159DB" w:rsidR="00D162BB" w:rsidRDefault="00D162BB" w:rsidP="00A91B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</w:pPr>
    </w:p>
    <w:p w14:paraId="408AA9F6" w14:textId="3B4E2A5D" w:rsidR="00CC710E" w:rsidRDefault="00CC710E" w:rsidP="00A91B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</w:pPr>
      <w:r w:rsidRPr="00CC710E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it-IT"/>
        </w:rPr>
        <w:t>PROGRAMMA GIORNALIERO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:</w:t>
      </w:r>
    </w:p>
    <w:p w14:paraId="40BBFEE3" w14:textId="2986609F" w:rsidR="00CC710E" w:rsidRPr="000D6478" w:rsidRDefault="00CC710E" w:rsidP="000D6478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</w:pPr>
      <w:bookmarkStart w:id="1" w:name="_Hlk42155746"/>
      <w:r w:rsidRPr="000D6478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Triage di ingresso</w:t>
      </w:r>
      <w:r w:rsidR="008A1813" w:rsidRPr="000D6478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 xml:space="preserve">, consegna autodichiarazione </w:t>
      </w:r>
      <w:r w:rsidRPr="000D6478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e misurazione della temperatura</w:t>
      </w:r>
      <w:r w:rsidR="00915399" w:rsidRPr="000D6478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 xml:space="preserve"> </w:t>
      </w:r>
    </w:p>
    <w:bookmarkEnd w:id="1"/>
    <w:p w14:paraId="664176B0" w14:textId="00440244" w:rsidR="00CC710E" w:rsidRPr="000D6478" w:rsidRDefault="000D6478" w:rsidP="000D6478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</w:pPr>
      <w:r w:rsidRPr="000D6478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Accoglienza nel gruppo</w:t>
      </w:r>
      <w:r w:rsidR="00CC710E" w:rsidRPr="000D6478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 xml:space="preserve"> assegnati </w:t>
      </w:r>
    </w:p>
    <w:p w14:paraId="5A847CCF" w14:textId="5D81EF79" w:rsidR="00CC710E" w:rsidRPr="000D6478" w:rsidRDefault="00CC710E" w:rsidP="000D6478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</w:pPr>
      <w:r w:rsidRPr="000D6478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Registrazione delle presenze</w:t>
      </w:r>
    </w:p>
    <w:p w14:paraId="5CCCDB02" w14:textId="548A2C1B" w:rsidR="00CC710E" w:rsidRPr="000D6478" w:rsidRDefault="00CC710E" w:rsidP="000D6478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</w:pPr>
      <w:bookmarkStart w:id="2" w:name="_Hlk42155716"/>
      <w:r w:rsidRPr="000D6478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Attività ludico ricreativa con giochi e materiale specifico per gruppo</w:t>
      </w:r>
    </w:p>
    <w:p w14:paraId="53CADEF3" w14:textId="158D1F52" w:rsidR="00CC710E" w:rsidRPr="000D6478" w:rsidRDefault="00915399" w:rsidP="000D6478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</w:pPr>
      <w:r w:rsidRPr="000D6478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Cura e igiene</w:t>
      </w:r>
    </w:p>
    <w:p w14:paraId="40B58C66" w14:textId="554769EE" w:rsidR="00CC710E" w:rsidRPr="000D6478" w:rsidRDefault="00CC710E" w:rsidP="000D6478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</w:pPr>
      <w:r w:rsidRPr="000D6478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Igienizzazione degli spazi e materiale utilizzato</w:t>
      </w:r>
    </w:p>
    <w:bookmarkEnd w:id="2"/>
    <w:p w14:paraId="2FB7B7B0" w14:textId="386362D1" w:rsidR="00CC710E" w:rsidRPr="000D6478" w:rsidRDefault="00CC710E" w:rsidP="000D6478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</w:pPr>
      <w:r w:rsidRPr="000D6478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 xml:space="preserve">Pranzo </w:t>
      </w:r>
    </w:p>
    <w:p w14:paraId="57D2B2F5" w14:textId="0FBAAA01" w:rsidR="00CC710E" w:rsidRPr="000D6478" w:rsidRDefault="000D6478" w:rsidP="000D6478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</w:pPr>
      <w:r w:rsidRPr="000D6478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U</w:t>
      </w:r>
      <w:r w:rsidR="00CC710E" w:rsidRPr="000D6478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scita</w:t>
      </w:r>
    </w:p>
    <w:p w14:paraId="2483A797" w14:textId="3B608165" w:rsidR="00CC710E" w:rsidRDefault="00CC710E" w:rsidP="00A91B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</w:pPr>
    </w:p>
    <w:p w14:paraId="0050D171" w14:textId="2DB790B7" w:rsidR="008A1813" w:rsidRDefault="008A1813" w:rsidP="00A91B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it-IT"/>
        </w:rPr>
      </w:pPr>
      <w:r w:rsidRPr="008A181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it-IT"/>
        </w:rPr>
        <w:t>PASTI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it-IT"/>
        </w:rPr>
        <w:t>:</w:t>
      </w:r>
    </w:p>
    <w:p w14:paraId="76378ED3" w14:textId="4AE12846" w:rsidR="008A1813" w:rsidRDefault="008A1813" w:rsidP="00A91B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 xml:space="preserve">La preparazione </w:t>
      </w:r>
      <w:r w:rsidR="00892477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verrà effettuata nella cucina interna e la so</w:t>
      </w:r>
      <w:r w:rsidR="00915399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 xml:space="preserve">mministrazione verrà predisposta </w:t>
      </w:r>
      <w:r w:rsidR="00892477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in monoporzione con posate, bicchieri e tovagliolo monouso.</w:t>
      </w:r>
    </w:p>
    <w:p w14:paraId="5D98D4AE" w14:textId="77777777" w:rsidR="008A1813" w:rsidRPr="008A1813" w:rsidRDefault="008A1813" w:rsidP="00A91B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</w:pPr>
    </w:p>
    <w:p w14:paraId="2F8CA3B1" w14:textId="77777777" w:rsidR="000D6478" w:rsidRDefault="00B90C92" w:rsidP="00A91B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it-IT"/>
        </w:rPr>
      </w:pPr>
      <w:r w:rsidRPr="00741C6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it-IT"/>
        </w:rPr>
        <w:t>TARIFFE</w:t>
      </w:r>
      <w:r w:rsidR="00A91B8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it-IT"/>
        </w:rPr>
        <w:t xml:space="preserve">: </w:t>
      </w:r>
    </w:p>
    <w:p w14:paraId="6CA28011" w14:textId="1728E6AA" w:rsidR="00D162BB" w:rsidRPr="0088206C" w:rsidRDefault="00D162BB" w:rsidP="00A91B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it-IT"/>
        </w:rPr>
      </w:pPr>
      <w:r w:rsidRPr="00A91B87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 xml:space="preserve"> </w:t>
      </w:r>
      <w:r w:rsidR="0088206C" w:rsidRPr="0088206C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€</w:t>
      </w:r>
      <w:r w:rsidR="000D6478" w:rsidRPr="0088206C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 xml:space="preserve"> 130.00 </w:t>
      </w:r>
      <w:r w:rsidRPr="0088206C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settimanale</w:t>
      </w:r>
    </w:p>
    <w:p w14:paraId="5DE79B77" w14:textId="69F37DDD" w:rsidR="00D162BB" w:rsidRPr="00741C6D" w:rsidRDefault="00D162BB" w:rsidP="00A91B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it-IT"/>
        </w:rPr>
      </w:pPr>
      <w:r w:rsidRPr="0088206C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Iscrizione € 2</w:t>
      </w:r>
      <w:r w:rsidR="00A91B87" w:rsidRPr="0088206C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0,00</w:t>
      </w:r>
      <w:r w:rsidRPr="0088206C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 xml:space="preserve"> copertura assicurativa</w:t>
      </w:r>
      <w:r w:rsidRPr="00741C6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it-IT"/>
        </w:rPr>
        <w:t xml:space="preserve"> </w:t>
      </w:r>
    </w:p>
    <w:p w14:paraId="50DC1E28" w14:textId="77777777" w:rsidR="00D162BB" w:rsidRPr="00741C6D" w:rsidRDefault="00D162BB" w:rsidP="00A91B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it-IT"/>
        </w:rPr>
      </w:pPr>
    </w:p>
    <w:p w14:paraId="24BFA55B" w14:textId="77777777" w:rsidR="00140CB8" w:rsidRDefault="00140CB8" w:rsidP="00140C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pacing w:val="3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8"/>
          <w:szCs w:val="28"/>
          <w:lang w:eastAsia="it-IT"/>
        </w:rPr>
        <w:t>BONUS CENTRI ESTIVI</w:t>
      </w:r>
    </w:p>
    <w:p w14:paraId="673763EE" w14:textId="77777777" w:rsidR="00140CB8" w:rsidRDefault="00140CB8" w:rsidP="00140CB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8"/>
          <w:szCs w:val="28"/>
          <w:lang w:eastAsia="it-IT"/>
        </w:rPr>
        <w:t xml:space="preserve">Si invitano le famiglie a consultare il sito dell’INPS per poter presentare domanda </w:t>
      </w:r>
      <w:r w:rsidRPr="003E6E9F">
        <w:rPr>
          <w:rStyle w:val="Enfasigrassetto"/>
          <w:rFonts w:ascii="Times New Roman" w:hAnsi="Times New Roman" w:cs="Times New Roman"/>
          <w:b w:val="0"/>
          <w:bCs w:val="0"/>
          <w:color w:val="FF0000"/>
          <w:sz w:val="28"/>
          <w:szCs w:val="28"/>
          <w:u w:val="single"/>
          <w:shd w:val="clear" w:color="auto" w:fill="FFFFFF"/>
        </w:rPr>
        <w:t>bonus baby-sitting per centri estivi</w:t>
      </w:r>
      <w:r w:rsidRPr="003E6E9F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 previsto dalle misure di intervento per l’emergenza COVID-19 del decreto Rilancio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(la ricevuta con tutti i dati richiesti verrà rilasciata a iscrizione avvenuta) </w:t>
      </w:r>
    </w:p>
    <w:p w14:paraId="53019EED" w14:textId="77777777" w:rsidR="00140CB8" w:rsidRDefault="00140CB8" w:rsidP="00140CB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</w:p>
    <w:p w14:paraId="003ADD31" w14:textId="77777777" w:rsidR="00140CB8" w:rsidRPr="007B7A52" w:rsidRDefault="00140CB8" w:rsidP="00140C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it-IT"/>
        </w:rPr>
      </w:pPr>
      <w:r w:rsidRPr="007B7A5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it-IT"/>
        </w:rPr>
        <w:t>Il Comune contribuirà a sostenere economicamente le famiglie residenti nel Comune di Comerio non aventi diritto al bonus o per le quali il bonus non sia sufficiente a coprire le esigenze.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it-IT"/>
        </w:rPr>
        <w:t xml:space="preserve"> (per informazioni rivolgersi all’ufficio servizi alla persona del Comune allo 0332/743156 interno 6)</w:t>
      </w:r>
    </w:p>
    <w:p w14:paraId="7C7311EF" w14:textId="77777777" w:rsidR="0046758F" w:rsidRDefault="0046758F" w:rsidP="00A91B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it-IT"/>
        </w:rPr>
      </w:pPr>
    </w:p>
    <w:p w14:paraId="3D8A149A" w14:textId="4941CD70" w:rsidR="00B90C92" w:rsidRPr="00741C6D" w:rsidRDefault="00B90C92" w:rsidP="00A91B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</w:pPr>
      <w:r w:rsidRPr="00741C6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it-IT"/>
        </w:rPr>
        <w:t>GRUPPI</w:t>
      </w:r>
      <w:r w:rsidRPr="00741C6D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:</w:t>
      </w:r>
      <w:r w:rsidR="00A91B87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 xml:space="preserve"> </w:t>
      </w:r>
      <w:r w:rsidR="00D162BB" w:rsidRPr="00741C6D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il</w:t>
      </w:r>
      <w:r w:rsidRPr="00741C6D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 xml:space="preserve"> rapporto</w:t>
      </w:r>
      <w:r w:rsidR="00D162BB" w:rsidRPr="00741C6D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 xml:space="preserve"> educatore bambino sarà, nel rispetto delle indicazioni</w:t>
      </w:r>
      <w:r w:rsidR="000D6478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 xml:space="preserve"> delle Linee guida </w:t>
      </w:r>
      <w:r w:rsidR="00915399"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  <w:t>mantenendo la stabilità dei bambini appartenenti allo stesso gruppo ed adulto di riferimento.</w:t>
      </w:r>
    </w:p>
    <w:p w14:paraId="7718F568" w14:textId="77777777" w:rsidR="00D162BB" w:rsidRPr="00741C6D" w:rsidRDefault="00D162BB" w:rsidP="00A91B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it-IT"/>
        </w:rPr>
      </w:pPr>
    </w:p>
    <w:p w14:paraId="0366A748" w14:textId="0E90328F" w:rsidR="00E5141B" w:rsidRPr="00741C6D" w:rsidRDefault="00B90C92" w:rsidP="00A91B87">
      <w:pPr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741C6D">
        <w:rPr>
          <w:rStyle w:val="Enfasigrassetto"/>
          <w:rFonts w:ascii="Times New Roman" w:hAnsi="Times New Roman" w:cs="Times New Roman"/>
          <w:spacing w:val="3"/>
          <w:sz w:val="28"/>
          <w:szCs w:val="28"/>
        </w:rPr>
        <w:t>RISPETTO DELLE NORME DI SICUREZZA:</w:t>
      </w:r>
      <w:r w:rsidR="00A91B87">
        <w:rPr>
          <w:rStyle w:val="Enfasigrassetto"/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A91B87" w:rsidRPr="00A91B87">
        <w:rPr>
          <w:rStyle w:val="Enfasigrassetto"/>
          <w:rFonts w:ascii="Times New Roman" w:hAnsi="Times New Roman" w:cs="Times New Roman"/>
          <w:b w:val="0"/>
          <w:bCs w:val="0"/>
          <w:spacing w:val="3"/>
          <w:sz w:val="28"/>
          <w:szCs w:val="28"/>
        </w:rPr>
        <w:t>l</w:t>
      </w:r>
      <w:r w:rsidRPr="00741C6D">
        <w:rPr>
          <w:rFonts w:ascii="Times New Roman" w:hAnsi="Times New Roman" w:cs="Times New Roman"/>
          <w:spacing w:val="3"/>
          <w:sz w:val="28"/>
          <w:szCs w:val="28"/>
        </w:rPr>
        <w:t>’Ente Gestore garantisce che le attività ludico-ricreative de</w:t>
      </w:r>
      <w:r w:rsidR="00D97677" w:rsidRPr="00741C6D">
        <w:rPr>
          <w:rFonts w:ascii="Times New Roman" w:hAnsi="Times New Roman" w:cs="Times New Roman"/>
          <w:spacing w:val="3"/>
          <w:sz w:val="28"/>
          <w:szCs w:val="28"/>
        </w:rPr>
        <w:t xml:space="preserve">l </w:t>
      </w:r>
      <w:r w:rsidRPr="00741C6D">
        <w:rPr>
          <w:rFonts w:ascii="Times New Roman" w:hAnsi="Times New Roman" w:cs="Times New Roman"/>
          <w:spacing w:val="3"/>
          <w:sz w:val="28"/>
          <w:szCs w:val="28"/>
        </w:rPr>
        <w:t>Centr</w:t>
      </w:r>
      <w:r w:rsidR="00D97677" w:rsidRPr="00741C6D">
        <w:rPr>
          <w:rFonts w:ascii="Times New Roman" w:hAnsi="Times New Roman" w:cs="Times New Roman"/>
          <w:spacing w:val="3"/>
          <w:sz w:val="28"/>
          <w:szCs w:val="28"/>
        </w:rPr>
        <w:t>o</w:t>
      </w:r>
      <w:r w:rsidRPr="00741C6D">
        <w:rPr>
          <w:rFonts w:ascii="Times New Roman" w:hAnsi="Times New Roman" w:cs="Times New Roman"/>
          <w:spacing w:val="3"/>
          <w:sz w:val="28"/>
          <w:szCs w:val="28"/>
        </w:rPr>
        <w:t xml:space="preserve"> Estiv</w:t>
      </w:r>
      <w:r w:rsidR="00D97677" w:rsidRPr="00741C6D">
        <w:rPr>
          <w:rFonts w:ascii="Times New Roman" w:hAnsi="Times New Roman" w:cs="Times New Roman"/>
          <w:spacing w:val="3"/>
          <w:sz w:val="28"/>
          <w:szCs w:val="28"/>
        </w:rPr>
        <w:t>o</w:t>
      </w:r>
      <w:r w:rsidRPr="00741C6D">
        <w:rPr>
          <w:rFonts w:ascii="Times New Roman" w:hAnsi="Times New Roman" w:cs="Times New Roman"/>
          <w:spacing w:val="3"/>
          <w:sz w:val="28"/>
          <w:szCs w:val="28"/>
        </w:rPr>
        <w:t xml:space="preserve">, anche in questa fase di emergenza sanitaria, saranno organizzate nella massima sicurezza per bambini ed operatori, nel pieno rispetto delle indicazioni contenute nelle linee guida nazionali e regionali, in merito: all’accessibilità degli spazi, al rispetto degli standard per il rapporto fra bambini accolti e lo spazio disponibile; agli standard per il rapporto numerico fra personale ed i bambini e le strategie generali per il distanziamento fisico; ai principi generali di igiene e pulizia; all’accesso quotidiano, alle modalità di accompagnamento e ritiro dei bambini; al triage di accoglienza; al progetto </w:t>
      </w:r>
      <w:r w:rsidRPr="00741C6D">
        <w:rPr>
          <w:rFonts w:ascii="Times New Roman" w:hAnsi="Times New Roman" w:cs="Times New Roman"/>
          <w:spacing w:val="3"/>
          <w:sz w:val="28"/>
          <w:szCs w:val="28"/>
        </w:rPr>
        <w:lastRenderedPageBreak/>
        <w:t>organizzativo del servizio offerto, all’attenzione per accoglienza di bambini con disabilità.</w:t>
      </w:r>
    </w:p>
    <w:p w14:paraId="195B9B50" w14:textId="504F0507" w:rsidR="00C7047A" w:rsidRPr="00741C6D" w:rsidRDefault="00B90C92" w:rsidP="000F4E2D">
      <w:pPr>
        <w:pStyle w:val="NormaleWeb"/>
        <w:spacing w:before="0" w:beforeAutospacing="0" w:after="0" w:afterAutospacing="0"/>
        <w:rPr>
          <w:rStyle w:val="Enfasigrassetto"/>
          <w:spacing w:val="3"/>
          <w:sz w:val="28"/>
          <w:szCs w:val="28"/>
        </w:rPr>
      </w:pPr>
      <w:r w:rsidRPr="00741C6D">
        <w:rPr>
          <w:rStyle w:val="Enfasigrassetto"/>
          <w:spacing w:val="3"/>
          <w:sz w:val="28"/>
          <w:szCs w:val="28"/>
        </w:rPr>
        <w:t>MODALITA’ DI ISCRIZIONE:</w:t>
      </w:r>
      <w:r w:rsidR="00A91B87">
        <w:rPr>
          <w:rStyle w:val="Enfasigrassetto"/>
          <w:spacing w:val="3"/>
          <w:sz w:val="28"/>
          <w:szCs w:val="28"/>
        </w:rPr>
        <w:t xml:space="preserve"> </w:t>
      </w:r>
      <w:r w:rsidRPr="00A91B87">
        <w:rPr>
          <w:rStyle w:val="Enfasigrassetto"/>
          <w:b w:val="0"/>
          <w:bCs w:val="0"/>
          <w:spacing w:val="3"/>
          <w:sz w:val="28"/>
          <w:szCs w:val="28"/>
        </w:rPr>
        <w:t>Le iscrizioni</w:t>
      </w:r>
      <w:r w:rsidR="000F4E2D">
        <w:rPr>
          <w:rStyle w:val="Enfasigrassetto"/>
          <w:b w:val="0"/>
          <w:bCs w:val="0"/>
          <w:spacing w:val="3"/>
          <w:sz w:val="28"/>
          <w:szCs w:val="28"/>
        </w:rPr>
        <w:t xml:space="preserve"> </w:t>
      </w:r>
      <w:r w:rsidRPr="00A91B87">
        <w:rPr>
          <w:rStyle w:val="Enfasigrassetto"/>
          <w:b w:val="0"/>
          <w:bCs w:val="0"/>
          <w:spacing w:val="3"/>
          <w:sz w:val="28"/>
          <w:szCs w:val="28"/>
        </w:rPr>
        <w:t>sono aperte da</w:t>
      </w:r>
      <w:r w:rsidR="0046758F">
        <w:rPr>
          <w:rStyle w:val="Enfasigrassetto"/>
          <w:b w:val="0"/>
          <w:bCs w:val="0"/>
          <w:spacing w:val="3"/>
          <w:sz w:val="28"/>
          <w:szCs w:val="28"/>
        </w:rPr>
        <w:t xml:space="preserve"> giovedì 18 giugno 2020 e si chiuderanno venerdì 19 giugno</w:t>
      </w:r>
      <w:r w:rsidRPr="00A91B87">
        <w:rPr>
          <w:rStyle w:val="Enfasigrassetto"/>
          <w:b w:val="0"/>
          <w:bCs w:val="0"/>
          <w:spacing w:val="3"/>
          <w:sz w:val="28"/>
          <w:szCs w:val="28"/>
        </w:rPr>
        <w:t xml:space="preserve"> 2020</w:t>
      </w:r>
      <w:r w:rsidR="0046758F">
        <w:rPr>
          <w:rStyle w:val="Enfasigrassetto"/>
          <w:b w:val="0"/>
          <w:bCs w:val="0"/>
          <w:spacing w:val="3"/>
          <w:sz w:val="28"/>
          <w:szCs w:val="28"/>
        </w:rPr>
        <w:t>.</w:t>
      </w:r>
      <w:r w:rsidRPr="00741C6D">
        <w:rPr>
          <w:spacing w:val="3"/>
          <w:sz w:val="28"/>
          <w:szCs w:val="28"/>
        </w:rPr>
        <w:br/>
        <w:t>La domanda d’ammissione</w:t>
      </w:r>
      <w:r w:rsidR="000F4E2D">
        <w:rPr>
          <w:spacing w:val="3"/>
          <w:sz w:val="28"/>
          <w:szCs w:val="28"/>
        </w:rPr>
        <w:t xml:space="preserve">, </w:t>
      </w:r>
      <w:r w:rsidRPr="00741C6D">
        <w:rPr>
          <w:spacing w:val="3"/>
          <w:sz w:val="28"/>
          <w:szCs w:val="28"/>
        </w:rPr>
        <w:t>debitamente compilata, deve essere inviata</w:t>
      </w:r>
      <w:r w:rsidR="00C7047A" w:rsidRPr="00741C6D">
        <w:rPr>
          <w:spacing w:val="3"/>
          <w:sz w:val="28"/>
          <w:szCs w:val="28"/>
        </w:rPr>
        <w:t xml:space="preserve"> </w:t>
      </w:r>
      <w:r w:rsidRPr="00741C6D">
        <w:rPr>
          <w:spacing w:val="3"/>
          <w:sz w:val="28"/>
          <w:szCs w:val="28"/>
        </w:rPr>
        <w:t>tramite email a</w:t>
      </w:r>
      <w:r w:rsidR="000F4E2D">
        <w:rPr>
          <w:spacing w:val="3"/>
          <w:sz w:val="28"/>
          <w:szCs w:val="28"/>
        </w:rPr>
        <w:t xml:space="preserve"> </w:t>
      </w:r>
      <w:hyperlink r:id="rId9" w:history="1">
        <w:r w:rsidR="00957F0B" w:rsidRPr="00741C6D">
          <w:rPr>
            <w:rStyle w:val="Collegamentoipertestuale"/>
            <w:color w:val="auto"/>
            <w:spacing w:val="3"/>
            <w:sz w:val="28"/>
            <w:szCs w:val="28"/>
          </w:rPr>
          <w:t>maternacomerio@libero.it</w:t>
        </w:r>
      </w:hyperlink>
      <w:r w:rsidR="000F4E2D">
        <w:rPr>
          <w:rStyle w:val="Collegamentoipertestuale"/>
          <w:color w:val="auto"/>
          <w:spacing w:val="3"/>
          <w:sz w:val="28"/>
          <w:szCs w:val="28"/>
        </w:rPr>
        <w:t xml:space="preserve"> </w:t>
      </w:r>
      <w:r w:rsidR="00C7047A" w:rsidRPr="00741C6D">
        <w:rPr>
          <w:rStyle w:val="Enfasigrassetto"/>
          <w:b w:val="0"/>
          <w:bCs w:val="0"/>
          <w:spacing w:val="3"/>
          <w:sz w:val="28"/>
          <w:szCs w:val="28"/>
        </w:rPr>
        <w:t>unitamente a:</w:t>
      </w:r>
    </w:p>
    <w:p w14:paraId="33E27909" w14:textId="1DB6975E" w:rsidR="00C7047A" w:rsidRPr="00741C6D" w:rsidRDefault="00C7047A" w:rsidP="00A91B87">
      <w:pPr>
        <w:pStyle w:val="NormaleWeb"/>
        <w:spacing w:before="0" w:beforeAutospacing="0" w:after="0" w:afterAutospacing="0"/>
        <w:jc w:val="both"/>
        <w:rPr>
          <w:spacing w:val="3"/>
          <w:sz w:val="28"/>
          <w:szCs w:val="28"/>
        </w:rPr>
      </w:pPr>
      <w:r w:rsidRPr="00741C6D">
        <w:rPr>
          <w:spacing w:val="3"/>
          <w:sz w:val="28"/>
          <w:szCs w:val="28"/>
        </w:rPr>
        <w:t>copia di un documento d’identità del dichiarante</w:t>
      </w:r>
    </w:p>
    <w:p w14:paraId="00D9A65A" w14:textId="25299DCD" w:rsidR="00C7047A" w:rsidRDefault="00C7047A" w:rsidP="00A91B87">
      <w:pPr>
        <w:pStyle w:val="NormaleWeb"/>
        <w:spacing w:before="0" w:beforeAutospacing="0" w:after="0" w:afterAutospacing="0"/>
        <w:jc w:val="both"/>
        <w:rPr>
          <w:spacing w:val="3"/>
          <w:sz w:val="28"/>
          <w:szCs w:val="28"/>
        </w:rPr>
      </w:pPr>
      <w:r w:rsidRPr="00741C6D">
        <w:rPr>
          <w:spacing w:val="3"/>
          <w:sz w:val="28"/>
          <w:szCs w:val="28"/>
        </w:rPr>
        <w:t xml:space="preserve">ricevuta del pagamento per il periodo di frequenza e </w:t>
      </w:r>
      <w:r w:rsidR="000F4E2D">
        <w:rPr>
          <w:spacing w:val="3"/>
          <w:sz w:val="28"/>
          <w:szCs w:val="28"/>
        </w:rPr>
        <w:t>dell’</w:t>
      </w:r>
      <w:r w:rsidRPr="00741C6D">
        <w:rPr>
          <w:spacing w:val="3"/>
          <w:sz w:val="28"/>
          <w:szCs w:val="28"/>
        </w:rPr>
        <w:t>iscrizione</w:t>
      </w:r>
    </w:p>
    <w:p w14:paraId="48979910" w14:textId="13361232" w:rsidR="00AE2FD8" w:rsidRDefault="00AE2FD8" w:rsidP="00A91B87">
      <w:pPr>
        <w:pStyle w:val="NormaleWeb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patto tra ente gestore e famiglia</w:t>
      </w:r>
    </w:p>
    <w:p w14:paraId="23A5A96C" w14:textId="20528D67" w:rsidR="00C7047A" w:rsidRPr="00741C6D" w:rsidRDefault="00C7047A" w:rsidP="00A91B87">
      <w:pPr>
        <w:pStyle w:val="NormaleWeb"/>
        <w:spacing w:before="0" w:beforeAutospacing="0" w:after="0" w:afterAutospacing="0"/>
        <w:jc w:val="both"/>
        <w:rPr>
          <w:spacing w:val="3"/>
          <w:sz w:val="28"/>
          <w:szCs w:val="28"/>
        </w:rPr>
      </w:pPr>
    </w:p>
    <w:p w14:paraId="35C7C0B7" w14:textId="405ED84A" w:rsidR="008A1813" w:rsidRPr="008A1813" w:rsidRDefault="008A1813" w:rsidP="00A91B87">
      <w:pPr>
        <w:pStyle w:val="NormaleWeb"/>
        <w:spacing w:before="0" w:beforeAutospacing="0" w:after="0" w:afterAutospacing="0"/>
        <w:jc w:val="both"/>
        <w:rPr>
          <w:rStyle w:val="Enfasigrassetto"/>
          <w:b w:val="0"/>
          <w:bCs w:val="0"/>
          <w:spacing w:val="3"/>
          <w:sz w:val="28"/>
          <w:szCs w:val="28"/>
        </w:rPr>
      </w:pPr>
    </w:p>
    <w:p w14:paraId="072944EF" w14:textId="6D9EE612" w:rsidR="00BA456B" w:rsidRPr="00741C6D" w:rsidRDefault="00B90C92" w:rsidP="000F4E2D">
      <w:pPr>
        <w:pStyle w:val="NormaleWeb"/>
        <w:spacing w:before="0" w:beforeAutospacing="0" w:after="0" w:afterAutospacing="0"/>
        <w:rPr>
          <w:b/>
          <w:bCs/>
          <w:sz w:val="28"/>
          <w:szCs w:val="28"/>
        </w:rPr>
      </w:pPr>
      <w:r w:rsidRPr="00741C6D">
        <w:rPr>
          <w:rStyle w:val="Enfasigrassetto"/>
          <w:spacing w:val="3"/>
          <w:sz w:val="28"/>
          <w:szCs w:val="28"/>
        </w:rPr>
        <w:t>GRADUATORIA:</w:t>
      </w:r>
      <w:r w:rsidR="000F4E2D">
        <w:rPr>
          <w:rStyle w:val="Enfasigrassetto"/>
          <w:spacing w:val="3"/>
          <w:sz w:val="28"/>
          <w:szCs w:val="28"/>
        </w:rPr>
        <w:t xml:space="preserve"> </w:t>
      </w:r>
      <w:r w:rsidRPr="00741C6D">
        <w:rPr>
          <w:spacing w:val="3"/>
          <w:sz w:val="28"/>
          <w:szCs w:val="28"/>
        </w:rPr>
        <w:t>Ai fini dell’accesso al servizio, verrà elaborata una specifica graduatoria per stabilire la priorità </w:t>
      </w:r>
      <w:r w:rsidR="000F4E2D">
        <w:rPr>
          <w:spacing w:val="3"/>
          <w:sz w:val="28"/>
          <w:szCs w:val="28"/>
        </w:rPr>
        <w:t>in base ai seguenti criteri</w:t>
      </w:r>
    </w:p>
    <w:p w14:paraId="427E329B" w14:textId="250549CD" w:rsidR="00140CB8" w:rsidRDefault="00140CB8" w:rsidP="00A91B8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residenza nel Comune di Comerio</w:t>
      </w:r>
    </w:p>
    <w:p w14:paraId="7E507E8E" w14:textId="4963D540" w:rsidR="00140CB8" w:rsidRDefault="00140CB8" w:rsidP="00A91B8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bambini già iscritti alla</w:t>
      </w:r>
      <w:r w:rsidR="0046758F">
        <w:rPr>
          <w:rFonts w:ascii="Times New Roman" w:hAnsi="Times New Roman" w:cs="Times New Roman"/>
          <w:sz w:val="28"/>
          <w:szCs w:val="28"/>
        </w:rPr>
        <w:t xml:space="preserve"> sezione nido della </w:t>
      </w:r>
      <w:r>
        <w:rPr>
          <w:rFonts w:ascii="Times New Roman" w:hAnsi="Times New Roman" w:cs="Times New Roman"/>
          <w:sz w:val="28"/>
          <w:szCs w:val="28"/>
        </w:rPr>
        <w:t xml:space="preserve"> scuola materna di Comerio per l’A.S. 2019/2020</w:t>
      </w:r>
    </w:p>
    <w:p w14:paraId="5B03E783" w14:textId="77777777" w:rsidR="00140CB8" w:rsidRPr="00741C6D" w:rsidRDefault="00140CB8" w:rsidP="00140CB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1C6D">
        <w:rPr>
          <w:rFonts w:ascii="Times New Roman" w:hAnsi="Times New Roman" w:cs="Times New Roman"/>
          <w:sz w:val="28"/>
          <w:szCs w:val="28"/>
        </w:rPr>
        <w:t>entrambi i genitori impegnati in attività lavorativa nei mesi di giugno e luglio</w:t>
      </w:r>
    </w:p>
    <w:p w14:paraId="7FC81BE0" w14:textId="77777777" w:rsidR="00140CB8" w:rsidRDefault="00140CB8" w:rsidP="00140CB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1C6D">
        <w:rPr>
          <w:rFonts w:ascii="Times New Roman" w:hAnsi="Times New Roman" w:cs="Times New Roman"/>
          <w:sz w:val="28"/>
          <w:szCs w:val="28"/>
        </w:rPr>
        <w:t>situazioni e/o motivazioni familiari rispetto alle quali la frequenza del bambino sia un efficace supporto</w:t>
      </w:r>
    </w:p>
    <w:p w14:paraId="29738739" w14:textId="20E6F2D6" w:rsidR="00D47F07" w:rsidRPr="00741C6D" w:rsidRDefault="00140CB8" w:rsidP="00A91B8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</w:t>
      </w:r>
      <w:r w:rsidR="006E5A2B">
        <w:rPr>
          <w:rFonts w:ascii="Times New Roman" w:hAnsi="Times New Roman" w:cs="Times New Roman"/>
          <w:sz w:val="28"/>
          <w:szCs w:val="28"/>
        </w:rPr>
        <w:t>umenta fragilità del nucleo di provenienza del bambino valutata in collaborazione con i servizi sociali del Comune</w:t>
      </w:r>
      <w:r w:rsidR="00D47F07" w:rsidRPr="00741C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8BD938" w14:textId="7383BF98" w:rsidR="00BA456B" w:rsidRPr="00741C6D" w:rsidRDefault="00140CB8" w:rsidP="00A91B8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precedenza ai bambini iscritti per quattro settimane consecutive.</w:t>
      </w:r>
    </w:p>
    <w:p w14:paraId="0CD219CA" w14:textId="079B2238" w:rsidR="00B90C92" w:rsidRPr="00741C6D" w:rsidRDefault="00B90C92" w:rsidP="00A91B87">
      <w:pPr>
        <w:pStyle w:val="NormaleWeb"/>
        <w:spacing w:before="0" w:beforeAutospacing="0" w:after="0" w:afterAutospacing="0"/>
        <w:jc w:val="both"/>
        <w:rPr>
          <w:sz w:val="28"/>
          <w:szCs w:val="28"/>
        </w:rPr>
      </w:pPr>
    </w:p>
    <w:p w14:paraId="6125EFDF" w14:textId="07702052" w:rsidR="00AE2FD8" w:rsidRDefault="00AE2FD8" w:rsidP="00BA456B">
      <w:pPr>
        <w:pStyle w:val="NormaleWeb"/>
        <w:spacing w:before="0" w:beforeAutospacing="0" w:after="0" w:afterAutospacing="0"/>
        <w:rPr>
          <w:b/>
          <w:bCs/>
          <w:sz w:val="28"/>
          <w:szCs w:val="28"/>
        </w:rPr>
      </w:pPr>
    </w:p>
    <w:p w14:paraId="7394A940" w14:textId="77777777" w:rsidR="00AE2FD8" w:rsidRPr="00AE2FD8" w:rsidRDefault="00AE2FD8" w:rsidP="00BA456B">
      <w:pPr>
        <w:pStyle w:val="NormaleWeb"/>
        <w:spacing w:before="0" w:beforeAutospacing="0" w:after="0" w:afterAutospacing="0"/>
        <w:rPr>
          <w:sz w:val="28"/>
          <w:szCs w:val="28"/>
        </w:rPr>
      </w:pPr>
    </w:p>
    <w:sectPr w:rsidR="00AE2FD8" w:rsidRPr="00AE2FD8" w:rsidSect="004F474C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18562E"/>
    <w:multiLevelType w:val="hybridMultilevel"/>
    <w:tmpl w:val="D4401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F50D2"/>
    <w:multiLevelType w:val="hybridMultilevel"/>
    <w:tmpl w:val="75C234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F029C"/>
    <w:multiLevelType w:val="hybridMultilevel"/>
    <w:tmpl w:val="BB1CA5E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4D1076"/>
    <w:multiLevelType w:val="hybridMultilevel"/>
    <w:tmpl w:val="605C56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D982E5F"/>
    <w:multiLevelType w:val="hybridMultilevel"/>
    <w:tmpl w:val="808863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41"/>
    <w:rsid w:val="0001480C"/>
    <w:rsid w:val="0004119E"/>
    <w:rsid w:val="0008229E"/>
    <w:rsid w:val="000B4B23"/>
    <w:rsid w:val="000D6478"/>
    <w:rsid w:val="000F4E2D"/>
    <w:rsid w:val="0011208B"/>
    <w:rsid w:val="00130704"/>
    <w:rsid w:val="00140CB8"/>
    <w:rsid w:val="001D0D92"/>
    <w:rsid w:val="001F39FE"/>
    <w:rsid w:val="003702FE"/>
    <w:rsid w:val="004050B4"/>
    <w:rsid w:val="00437666"/>
    <w:rsid w:val="00446248"/>
    <w:rsid w:val="0046758F"/>
    <w:rsid w:val="004F474C"/>
    <w:rsid w:val="00517B5B"/>
    <w:rsid w:val="00641DCE"/>
    <w:rsid w:val="00665328"/>
    <w:rsid w:val="006E28BB"/>
    <w:rsid w:val="006E5A2B"/>
    <w:rsid w:val="00741C6D"/>
    <w:rsid w:val="0079273E"/>
    <w:rsid w:val="008061BF"/>
    <w:rsid w:val="0088206C"/>
    <w:rsid w:val="00892477"/>
    <w:rsid w:val="008A1813"/>
    <w:rsid w:val="00915399"/>
    <w:rsid w:val="009324B1"/>
    <w:rsid w:val="00957F0B"/>
    <w:rsid w:val="0096045D"/>
    <w:rsid w:val="00A26071"/>
    <w:rsid w:val="00A91B87"/>
    <w:rsid w:val="00AE2FD8"/>
    <w:rsid w:val="00B50D41"/>
    <w:rsid w:val="00B56A57"/>
    <w:rsid w:val="00B90C92"/>
    <w:rsid w:val="00BA456B"/>
    <w:rsid w:val="00C7047A"/>
    <w:rsid w:val="00CB10CE"/>
    <w:rsid w:val="00CB51B9"/>
    <w:rsid w:val="00CC710E"/>
    <w:rsid w:val="00D162BB"/>
    <w:rsid w:val="00D47F07"/>
    <w:rsid w:val="00D97677"/>
    <w:rsid w:val="00E01E29"/>
    <w:rsid w:val="00E17972"/>
    <w:rsid w:val="00E5141B"/>
    <w:rsid w:val="00E52F6B"/>
    <w:rsid w:val="00F8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7C1C"/>
  <w15:chartTrackingRefBased/>
  <w15:docId w15:val="{A2ECC58F-5395-46EF-94D0-01A69B2D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90C92"/>
    <w:rPr>
      <w:b/>
      <w:bCs/>
    </w:rPr>
  </w:style>
  <w:style w:type="paragraph" w:styleId="NormaleWeb">
    <w:name w:val="Normal (Web)"/>
    <w:basedOn w:val="Normale"/>
    <w:uiPriority w:val="99"/>
    <w:unhideWhenUsed/>
    <w:rsid w:val="00B9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90C92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57F0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A456B"/>
    <w:pPr>
      <w:spacing w:after="0" w:line="240" w:lineRule="auto"/>
      <w:ind w:left="720"/>
      <w:contextualSpacing/>
    </w:pPr>
  </w:style>
  <w:style w:type="paragraph" w:customStyle="1" w:styleId="Default">
    <w:name w:val="Default"/>
    <w:rsid w:val="006E28B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0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0CB8"/>
    <w:rPr>
      <w:rFonts w:ascii="Segoe UI" w:hAnsi="Segoe UI" w:cs="Segoe UI"/>
      <w:sz w:val="18"/>
      <w:szCs w:val="18"/>
    </w:rPr>
  </w:style>
  <w:style w:type="paragraph" w:styleId="Corpotesto">
    <w:name w:val="Body Text"/>
    <w:link w:val="CorpotestoCarattere"/>
    <w:rsid w:val="00F81489"/>
    <w:pPr>
      <w:widowControl w:val="0"/>
      <w:tabs>
        <w:tab w:val="left" w:pos="567"/>
      </w:tabs>
      <w:autoSpaceDE w:val="0"/>
      <w:autoSpaceDN w:val="0"/>
      <w:spacing w:after="0" w:line="284" w:lineRule="atLeast"/>
      <w:jc w:val="both"/>
    </w:pPr>
    <w:rPr>
      <w:rFonts w:ascii="Times" w:eastAsia="Times New Roman" w:hAnsi="Times" w:cs="Times New Roman"/>
      <w:color w:val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81489"/>
    <w:rPr>
      <w:rFonts w:ascii="Times" w:eastAsia="Times New Roman" w:hAnsi="Times" w:cs="Times New Roman"/>
      <w:color w:val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76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8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do@scuolamaternadicomerio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ternacomerio@libero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ternacomerio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Carlo Vanoli</cp:lastModifiedBy>
  <cp:revision>2</cp:revision>
  <cp:lastPrinted>2020-06-15T08:00:00Z</cp:lastPrinted>
  <dcterms:created xsi:type="dcterms:W3CDTF">2020-06-19T11:06:00Z</dcterms:created>
  <dcterms:modified xsi:type="dcterms:W3CDTF">2020-06-19T11:06:00Z</dcterms:modified>
</cp:coreProperties>
</file>