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94" w:rsidRDefault="004E08B5">
      <w:pPr>
        <w:pStyle w:val="Corpotesto"/>
        <w:jc w:val="left"/>
        <w:rPr>
          <w:sz w:val="20"/>
        </w:rPr>
      </w:pPr>
      <w:r>
        <w:rPr>
          <w:noProof/>
          <w:sz w:val="20"/>
          <w:lang w:bidi="ar-SA"/>
        </w:rPr>
        <w:drawing>
          <wp:inline distT="0" distB="0" distL="0" distR="0">
            <wp:extent cx="5618263" cy="9764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618263" cy="976407"/>
                    </a:xfrm>
                    <a:prstGeom prst="rect">
                      <a:avLst/>
                    </a:prstGeom>
                  </pic:spPr>
                </pic:pic>
              </a:graphicData>
            </a:graphic>
          </wp:inline>
        </w:drawing>
      </w:r>
    </w:p>
    <w:p w:rsidR="00524D94" w:rsidRDefault="00524D94">
      <w:pPr>
        <w:pStyle w:val="Corpotesto"/>
        <w:spacing w:before="2"/>
        <w:ind w:left="0"/>
        <w:jc w:val="left"/>
        <w:rPr>
          <w:sz w:val="21"/>
        </w:rPr>
      </w:pPr>
    </w:p>
    <w:p w:rsidR="00524D94" w:rsidRDefault="00B62A56">
      <w:pPr>
        <w:pStyle w:val="Corpotesto"/>
        <w:spacing w:before="90"/>
      </w:pPr>
      <w:proofErr w:type="spellStart"/>
      <w:r>
        <w:t>P</w:t>
      </w:r>
      <w:r w:rsidR="004E08B5">
        <w:t>rot</w:t>
      </w:r>
      <w:proofErr w:type="spellEnd"/>
      <w:r w:rsidR="004E08B5">
        <w:t>.</w:t>
      </w:r>
      <w:r w:rsidR="004E08B5">
        <w:rPr>
          <w:spacing w:val="59"/>
        </w:rPr>
        <w:t xml:space="preserve"> </w:t>
      </w:r>
    </w:p>
    <w:p w:rsidR="00524D94" w:rsidRDefault="00524D94">
      <w:pPr>
        <w:pStyle w:val="Corpotesto"/>
        <w:spacing w:before="5"/>
        <w:ind w:left="0"/>
        <w:jc w:val="left"/>
      </w:pPr>
    </w:p>
    <w:p w:rsidR="00524D94" w:rsidRPr="00B62A56" w:rsidRDefault="00B62A56" w:rsidP="00B62A56">
      <w:pPr>
        <w:pStyle w:val="Titolo1"/>
        <w:spacing w:line="240" w:lineRule="auto"/>
        <w:ind w:left="142" w:right="137"/>
        <w:rPr>
          <w:rFonts w:ascii="Book Antiqua" w:hAnsi="Book Antiqua"/>
        </w:rPr>
      </w:pPr>
      <w:r w:rsidRPr="00B62A56">
        <w:rPr>
          <w:rFonts w:ascii="Book Antiqua" w:hAnsi="Book Antiqua"/>
        </w:rPr>
        <w:t>QUARTO</w:t>
      </w:r>
      <w:r w:rsidR="004E08B5" w:rsidRPr="00B62A56">
        <w:rPr>
          <w:rFonts w:ascii="Book Antiqua" w:hAnsi="Book Antiqua"/>
        </w:rPr>
        <w:t xml:space="preserve"> AVVISO PUBBLICO PER L’ASSEGNAZIONE DI BUONI SPESA PREPAGATI PER L’ACQUISTO DI GENERI DI PRIMA NECESSITA’ A FAVORE DI NUCLEI FAMILIARI RESIDENTI IN COMERIO AI FINI DEL SOSTEGNO ALIMENTARE CONNESSO ALL’EMERGENZA DA EPIDEMIA COVID-19</w:t>
      </w:r>
      <w:r w:rsidRPr="00B62A56">
        <w:rPr>
          <w:rFonts w:ascii="Book Antiqua" w:hAnsi="Book Antiqua"/>
        </w:rPr>
        <w:t>.</w:t>
      </w:r>
    </w:p>
    <w:p w:rsidR="00524D94" w:rsidRPr="00B62A56" w:rsidRDefault="00524D94">
      <w:pPr>
        <w:pStyle w:val="Corpotesto"/>
        <w:ind w:left="0"/>
        <w:jc w:val="left"/>
        <w:rPr>
          <w:rFonts w:ascii="Book Antiqua" w:hAnsi="Book Antiqua"/>
          <w:b/>
          <w:sz w:val="26"/>
        </w:rPr>
      </w:pPr>
    </w:p>
    <w:p w:rsidR="00524D94" w:rsidRPr="00B62A56" w:rsidRDefault="00B62A56">
      <w:pPr>
        <w:ind w:left="3877" w:right="2761" w:hanging="1133"/>
        <w:rPr>
          <w:rFonts w:ascii="Book Antiqua" w:hAnsi="Book Antiqua"/>
          <w:b/>
          <w:sz w:val="28"/>
        </w:rPr>
      </w:pPr>
      <w:r w:rsidRPr="00B62A56">
        <w:rPr>
          <w:rFonts w:ascii="Book Antiqua" w:hAnsi="Book Antiqua"/>
          <w:b/>
          <w:sz w:val="28"/>
        </w:rPr>
        <w:t xml:space="preserve">IL SINDACO </w:t>
      </w:r>
      <w:r w:rsidR="004E08B5" w:rsidRPr="00B62A56">
        <w:rPr>
          <w:rFonts w:ascii="Book Antiqua" w:hAnsi="Book Antiqua"/>
          <w:b/>
          <w:sz w:val="28"/>
        </w:rPr>
        <w:t>RENDE NOTO CHE</w:t>
      </w:r>
    </w:p>
    <w:p w:rsidR="00524D94" w:rsidRPr="00B62A56" w:rsidRDefault="00524D94">
      <w:pPr>
        <w:pStyle w:val="Corpotesto"/>
        <w:spacing w:before="2"/>
        <w:ind w:left="0"/>
        <w:jc w:val="left"/>
        <w:rPr>
          <w:rFonts w:ascii="Book Antiqua" w:hAnsi="Book Antiqua"/>
          <w:sz w:val="28"/>
        </w:rPr>
      </w:pPr>
    </w:p>
    <w:p w:rsidR="00524D94" w:rsidRPr="00B62A56" w:rsidRDefault="004E08B5" w:rsidP="00B62A56">
      <w:pPr>
        <w:pStyle w:val="Titolo1"/>
        <w:ind w:left="284" w:hanging="284"/>
        <w:jc w:val="left"/>
        <w:rPr>
          <w:rFonts w:ascii="Book Antiqua" w:hAnsi="Book Antiqua"/>
        </w:rPr>
      </w:pPr>
      <w:r w:rsidRPr="00B62A56">
        <w:rPr>
          <w:rFonts w:ascii="Book Antiqua" w:hAnsi="Book Antiqua"/>
        </w:rPr>
        <w:t>Viste</w:t>
      </w:r>
    </w:p>
    <w:p w:rsidR="00524D94" w:rsidRPr="00B62A56" w:rsidRDefault="004E08B5" w:rsidP="00B62A56">
      <w:pPr>
        <w:pStyle w:val="Paragrafoelenco"/>
        <w:numPr>
          <w:ilvl w:val="0"/>
          <w:numId w:val="7"/>
        </w:numPr>
        <w:ind w:left="426" w:right="139"/>
        <w:jc w:val="both"/>
        <w:rPr>
          <w:rFonts w:ascii="Book Antiqua" w:hAnsi="Book Antiqua"/>
          <w:sz w:val="24"/>
        </w:rPr>
      </w:pPr>
      <w:r w:rsidRPr="00B62A56">
        <w:rPr>
          <w:rFonts w:ascii="Book Antiqua" w:hAnsi="Book Antiqua"/>
          <w:sz w:val="24"/>
        </w:rPr>
        <w:t>l’Ordinanza del Capo del Dipartimento della protezione civile n. 658 del 30/03/2020 recante: “Ulteriori interventi urgenti di protezione civile in relazione all’emergenza relativa al rischio sanitario connesso all’insorgenza di patologie derivanti da agenti virali</w:t>
      </w:r>
      <w:r w:rsidRPr="00B62A56">
        <w:rPr>
          <w:rFonts w:ascii="Book Antiqua" w:hAnsi="Book Antiqua"/>
          <w:spacing w:val="8"/>
          <w:sz w:val="24"/>
        </w:rPr>
        <w:t xml:space="preserve"> </w:t>
      </w:r>
      <w:r w:rsidRPr="00B62A56">
        <w:rPr>
          <w:rFonts w:ascii="Book Antiqua" w:hAnsi="Book Antiqua"/>
          <w:sz w:val="24"/>
        </w:rPr>
        <w:t>trasmissibili”.</w:t>
      </w:r>
    </w:p>
    <w:p w:rsidR="00524D94" w:rsidRPr="00B62A56" w:rsidRDefault="00B62A56" w:rsidP="00B62A56">
      <w:pPr>
        <w:pStyle w:val="Paragrafoelenco"/>
        <w:numPr>
          <w:ilvl w:val="0"/>
          <w:numId w:val="7"/>
        </w:numPr>
        <w:spacing w:before="117"/>
        <w:ind w:left="426" w:right="139"/>
        <w:jc w:val="both"/>
        <w:rPr>
          <w:rFonts w:ascii="Book Antiqua" w:hAnsi="Book Antiqua"/>
          <w:sz w:val="24"/>
        </w:rPr>
      </w:pPr>
      <w:r>
        <w:rPr>
          <w:rFonts w:ascii="Book Antiqua" w:hAnsi="Book Antiqua"/>
          <w:sz w:val="24"/>
        </w:rPr>
        <w:t>l</w:t>
      </w:r>
      <w:r w:rsidR="004E08B5" w:rsidRPr="00B62A56">
        <w:rPr>
          <w:rFonts w:ascii="Book Antiqua" w:hAnsi="Book Antiqua"/>
          <w:sz w:val="24"/>
        </w:rPr>
        <w:t xml:space="preserve">a deliberazione della Giunta Comunale n. 25 in data 06.04.2020 ad oggetto “Provvedimento    di individuazione dei criteri di accesso ai benefici economici in attuazione delle misure urgenti di solidarietà alimentare rese necessarie dagli effetti dell’emergenza epidemiologica </w:t>
      </w:r>
      <w:r>
        <w:rPr>
          <w:rFonts w:ascii="Book Antiqua" w:hAnsi="Book Antiqua"/>
          <w:sz w:val="24"/>
        </w:rPr>
        <w:t xml:space="preserve">da </w:t>
      </w:r>
      <w:proofErr w:type="spellStart"/>
      <w:r w:rsidR="004E08B5" w:rsidRPr="00B62A56">
        <w:rPr>
          <w:rFonts w:ascii="Book Antiqua" w:hAnsi="Book Antiqua"/>
          <w:sz w:val="24"/>
        </w:rPr>
        <w:t>Covid</w:t>
      </w:r>
      <w:proofErr w:type="spellEnd"/>
      <w:r w:rsidR="004E08B5" w:rsidRPr="00B62A56">
        <w:rPr>
          <w:rFonts w:ascii="Book Antiqua" w:hAnsi="Book Antiqua"/>
          <w:sz w:val="24"/>
        </w:rPr>
        <w:t>- 19”;</w:t>
      </w:r>
    </w:p>
    <w:p w:rsidR="00524D94" w:rsidRDefault="004E08B5" w:rsidP="00B62A56">
      <w:pPr>
        <w:pStyle w:val="Paragrafoelenco"/>
        <w:numPr>
          <w:ilvl w:val="0"/>
          <w:numId w:val="7"/>
        </w:numPr>
        <w:spacing w:before="121"/>
        <w:ind w:left="426" w:right="140"/>
        <w:jc w:val="both"/>
        <w:rPr>
          <w:rFonts w:ascii="Book Antiqua" w:hAnsi="Book Antiqua"/>
          <w:sz w:val="24"/>
        </w:rPr>
      </w:pPr>
      <w:r w:rsidRPr="00B62A56">
        <w:rPr>
          <w:rFonts w:ascii="Book Antiqua" w:hAnsi="Book Antiqua"/>
          <w:sz w:val="24"/>
        </w:rPr>
        <w:t>Ulteriore disponibilità finanziaria a seguito di donazioni in denaro d</w:t>
      </w:r>
      <w:r w:rsidR="00B62A56">
        <w:rPr>
          <w:rFonts w:ascii="Book Antiqua" w:hAnsi="Book Antiqua"/>
          <w:sz w:val="24"/>
        </w:rPr>
        <w:t>a</w:t>
      </w:r>
      <w:r w:rsidRPr="00B62A56">
        <w:rPr>
          <w:rFonts w:ascii="Book Antiqua" w:hAnsi="Book Antiqua"/>
          <w:sz w:val="24"/>
        </w:rPr>
        <w:t xml:space="preserve"> privati cittadini di Comerio relative all’emergenza</w:t>
      </w:r>
      <w:r w:rsidRPr="00B62A56">
        <w:rPr>
          <w:rFonts w:ascii="Book Antiqua" w:hAnsi="Book Antiqua"/>
          <w:spacing w:val="11"/>
          <w:sz w:val="24"/>
        </w:rPr>
        <w:t xml:space="preserve"> </w:t>
      </w:r>
      <w:r w:rsidRPr="00B62A56">
        <w:rPr>
          <w:rFonts w:ascii="Book Antiqua" w:hAnsi="Book Antiqua"/>
          <w:sz w:val="24"/>
        </w:rPr>
        <w:t>Covid-19;</w:t>
      </w:r>
    </w:p>
    <w:p w:rsidR="00B62A56" w:rsidRPr="00B62A56" w:rsidRDefault="00B62A56" w:rsidP="00B62A56">
      <w:pPr>
        <w:pStyle w:val="Paragrafoelenco"/>
        <w:numPr>
          <w:ilvl w:val="0"/>
          <w:numId w:val="7"/>
        </w:numPr>
        <w:spacing w:before="121"/>
        <w:ind w:left="426" w:right="140"/>
        <w:jc w:val="both"/>
        <w:rPr>
          <w:rFonts w:ascii="Book Antiqua" w:hAnsi="Book Antiqua"/>
          <w:sz w:val="24"/>
        </w:rPr>
      </w:pPr>
      <w:r>
        <w:rPr>
          <w:rFonts w:ascii="Book Antiqua" w:hAnsi="Book Antiqua"/>
          <w:sz w:val="24"/>
        </w:rPr>
        <w:t>La determinazione del Responsabile del Servizio N° 266 del 20.11.2020 con la quale vengono impegnate ulteriori somme destinate all’acquisto di buoni pasto connessi all’emergenza epidemiologica da COVID-19;</w:t>
      </w:r>
    </w:p>
    <w:p w:rsidR="00524D94" w:rsidRPr="00B62A56" w:rsidRDefault="004E08B5">
      <w:pPr>
        <w:pStyle w:val="Corpotesto"/>
        <w:spacing w:before="120"/>
        <w:ind w:right="137"/>
        <w:rPr>
          <w:rFonts w:ascii="Book Antiqua" w:hAnsi="Book Antiqua"/>
        </w:rPr>
      </w:pPr>
      <w:r w:rsidRPr="00B62A56">
        <w:rPr>
          <w:rFonts w:ascii="Book Antiqua" w:hAnsi="Book Antiqua"/>
        </w:rPr>
        <w:t>Le risorse destinate al Comune di COMERIO, di cui ai precedenti provvedimenti, saranno utilizzate con Buoni spesa che potranno essere richiesti con le modalità indicate nel presente avviso</w:t>
      </w:r>
    </w:p>
    <w:p w:rsidR="00524D94" w:rsidRPr="00B62A56" w:rsidRDefault="004E08B5">
      <w:pPr>
        <w:pStyle w:val="Titolo1"/>
        <w:spacing w:before="124"/>
        <w:rPr>
          <w:rFonts w:ascii="Book Antiqua" w:hAnsi="Book Antiqua"/>
        </w:rPr>
      </w:pPr>
      <w:r w:rsidRPr="00B62A56">
        <w:rPr>
          <w:rFonts w:ascii="Book Antiqua" w:hAnsi="Book Antiqua"/>
        </w:rPr>
        <w:t>Art. 1 Finalità</w:t>
      </w:r>
    </w:p>
    <w:p w:rsidR="00524D94" w:rsidRPr="00B62A56" w:rsidRDefault="004E08B5">
      <w:pPr>
        <w:pStyle w:val="Corpotesto"/>
        <w:ind w:right="139"/>
        <w:rPr>
          <w:rFonts w:ascii="Book Antiqua" w:hAnsi="Book Antiqua"/>
        </w:rPr>
      </w:pPr>
      <w:r w:rsidRPr="00B62A56">
        <w:rPr>
          <w:rFonts w:ascii="Book Antiqua" w:hAnsi="Book Antiqua"/>
          <w:color w:val="0F0F0F"/>
        </w:rPr>
        <w:t>La misura di solidarietà alimentare è destinata ad aiutare i nuclei famigliari più esposti agli effetti economici derivanti dall'emergenza Covid-19 ed i cittadini che versano nel maggior stato di bisogno. L’obiettivo è quello di soddisfare le necessità più urgenti ed essenziali, dando priorità alle persone che non hanno altro sostegno pubblico.</w:t>
      </w:r>
    </w:p>
    <w:p w:rsidR="00524D94" w:rsidRPr="00B62A56" w:rsidRDefault="00524D94">
      <w:pPr>
        <w:pStyle w:val="Corpotesto"/>
        <w:spacing w:before="3"/>
        <w:ind w:left="0"/>
        <w:jc w:val="left"/>
        <w:rPr>
          <w:rFonts w:ascii="Book Antiqua" w:hAnsi="Book Antiqua"/>
        </w:rPr>
      </w:pPr>
    </w:p>
    <w:p w:rsidR="00524D94" w:rsidRPr="00B62A56" w:rsidRDefault="004E08B5">
      <w:pPr>
        <w:pStyle w:val="Titolo1"/>
        <w:rPr>
          <w:rFonts w:ascii="Book Antiqua" w:hAnsi="Book Antiqua"/>
        </w:rPr>
      </w:pPr>
      <w:r w:rsidRPr="00B62A56">
        <w:rPr>
          <w:rFonts w:ascii="Book Antiqua" w:hAnsi="Book Antiqua"/>
        </w:rPr>
        <w:t>Art. 2 Beneficiari – Criteri d’accesso</w:t>
      </w:r>
    </w:p>
    <w:p w:rsidR="00524D94" w:rsidRPr="00B62A56" w:rsidRDefault="004E08B5">
      <w:pPr>
        <w:pStyle w:val="Corpotesto"/>
        <w:ind w:right="137"/>
        <w:rPr>
          <w:rFonts w:ascii="Book Antiqua" w:hAnsi="Book Antiqua"/>
        </w:rPr>
      </w:pPr>
      <w:r w:rsidRPr="00B62A56">
        <w:rPr>
          <w:rFonts w:ascii="Book Antiqua" w:hAnsi="Book Antiqua"/>
        </w:rPr>
        <w:t>Potranno beneficiare del beneficio le persone residenti in Comerio che rientrano nelle categorie sotto specificate per ordine di priorità:</w:t>
      </w:r>
    </w:p>
    <w:p w:rsidR="00524D94" w:rsidRPr="00B62A56" w:rsidRDefault="00524D94">
      <w:pPr>
        <w:pStyle w:val="Corpotesto"/>
        <w:spacing w:before="9"/>
        <w:ind w:left="0"/>
        <w:jc w:val="left"/>
        <w:rPr>
          <w:rFonts w:ascii="Book Antiqua" w:hAnsi="Book Antiqua"/>
          <w:sz w:val="23"/>
        </w:rPr>
      </w:pPr>
    </w:p>
    <w:p w:rsidR="00524D94" w:rsidRPr="00B62A56" w:rsidRDefault="004E08B5">
      <w:pPr>
        <w:pStyle w:val="Paragrafoelenco"/>
        <w:numPr>
          <w:ilvl w:val="1"/>
          <w:numId w:val="6"/>
        </w:numPr>
        <w:tabs>
          <w:tab w:val="left" w:pos="1176"/>
        </w:tabs>
        <w:spacing w:line="252" w:lineRule="auto"/>
        <w:ind w:right="138"/>
        <w:jc w:val="both"/>
        <w:rPr>
          <w:rFonts w:ascii="Book Antiqua" w:hAnsi="Book Antiqua"/>
          <w:sz w:val="24"/>
        </w:rPr>
      </w:pPr>
      <w:r w:rsidRPr="00B62A56">
        <w:rPr>
          <w:rFonts w:ascii="Book Antiqua" w:hAnsi="Book Antiqua"/>
          <w:sz w:val="24"/>
        </w:rPr>
        <w:t>Lavoratori autonomi, stagionali, collaboratori coordinati e continuativi che hanno sospeso le attività professionali e/o commerciali o drasticamente ridotte le stesse a seguito dell’emergenza epidemiologica</w:t>
      </w:r>
      <w:r w:rsidRPr="00B62A56">
        <w:rPr>
          <w:rFonts w:ascii="Book Antiqua" w:hAnsi="Book Antiqua"/>
          <w:spacing w:val="-1"/>
          <w:sz w:val="24"/>
        </w:rPr>
        <w:t xml:space="preserve"> </w:t>
      </w:r>
      <w:r w:rsidRPr="00B62A56">
        <w:rPr>
          <w:rFonts w:ascii="Book Antiqua" w:hAnsi="Book Antiqua"/>
          <w:sz w:val="24"/>
        </w:rPr>
        <w:t>covid-19</w:t>
      </w:r>
      <w:r w:rsidR="00B62A56">
        <w:rPr>
          <w:rFonts w:ascii="Book Antiqua" w:hAnsi="Book Antiqua"/>
          <w:sz w:val="24"/>
        </w:rPr>
        <w:t>;</w:t>
      </w:r>
    </w:p>
    <w:p w:rsidR="00524D94" w:rsidRPr="00B62A56" w:rsidRDefault="004E08B5">
      <w:pPr>
        <w:pStyle w:val="Paragrafoelenco"/>
        <w:numPr>
          <w:ilvl w:val="1"/>
          <w:numId w:val="6"/>
        </w:numPr>
        <w:tabs>
          <w:tab w:val="left" w:pos="1176"/>
        </w:tabs>
        <w:spacing w:before="165" w:line="254" w:lineRule="auto"/>
        <w:ind w:right="138"/>
        <w:jc w:val="both"/>
        <w:rPr>
          <w:rFonts w:ascii="Book Antiqua" w:hAnsi="Book Antiqua"/>
          <w:sz w:val="24"/>
        </w:rPr>
      </w:pPr>
      <w:r w:rsidRPr="00B62A56">
        <w:rPr>
          <w:rFonts w:ascii="Book Antiqua" w:hAnsi="Book Antiqua"/>
          <w:sz w:val="24"/>
        </w:rPr>
        <w:t>Lavorat</w:t>
      </w:r>
      <w:r w:rsidR="00B62A56">
        <w:rPr>
          <w:rFonts w:ascii="Book Antiqua" w:hAnsi="Book Antiqua"/>
          <w:sz w:val="24"/>
        </w:rPr>
        <w:t>ori dipendenti, con nucleo fami</w:t>
      </w:r>
      <w:r w:rsidRPr="00B62A56">
        <w:rPr>
          <w:rFonts w:ascii="Book Antiqua" w:hAnsi="Book Antiqua"/>
          <w:sz w:val="24"/>
        </w:rPr>
        <w:t>liare superiore a due componenti che, in considerazione della crisi da epidemia covid-19, hanno subito una drastica riduzione del reddito</w:t>
      </w:r>
      <w:r w:rsidR="00375708">
        <w:rPr>
          <w:rFonts w:ascii="Book Antiqua" w:hAnsi="Book Antiqua"/>
          <w:sz w:val="24"/>
        </w:rPr>
        <w:t>;</w:t>
      </w:r>
    </w:p>
    <w:p w:rsidR="00524D94" w:rsidRPr="00B62A56" w:rsidRDefault="00524D94">
      <w:pPr>
        <w:spacing w:line="254" w:lineRule="auto"/>
        <w:jc w:val="both"/>
        <w:rPr>
          <w:rFonts w:ascii="Book Antiqua" w:hAnsi="Book Antiqua"/>
          <w:sz w:val="24"/>
        </w:rPr>
        <w:sectPr w:rsidR="00524D94" w:rsidRPr="00B62A56">
          <w:type w:val="continuous"/>
          <w:pgSz w:w="11900" w:h="16840"/>
          <w:pgMar w:top="1180" w:right="760" w:bottom="280" w:left="800" w:header="720" w:footer="720" w:gutter="0"/>
          <w:cols w:space="720"/>
        </w:sectPr>
      </w:pPr>
    </w:p>
    <w:p w:rsidR="00524D94" w:rsidRPr="00B62A56" w:rsidRDefault="004E08B5">
      <w:pPr>
        <w:pStyle w:val="Paragrafoelenco"/>
        <w:numPr>
          <w:ilvl w:val="1"/>
          <w:numId w:val="6"/>
        </w:numPr>
        <w:tabs>
          <w:tab w:val="left" w:pos="1176"/>
        </w:tabs>
        <w:spacing w:before="65" w:line="252" w:lineRule="auto"/>
        <w:ind w:right="141"/>
        <w:jc w:val="both"/>
        <w:rPr>
          <w:rFonts w:ascii="Book Antiqua" w:hAnsi="Book Antiqua"/>
          <w:sz w:val="24"/>
        </w:rPr>
      </w:pPr>
      <w:r w:rsidRPr="00B62A56">
        <w:rPr>
          <w:rFonts w:ascii="Book Antiqua" w:hAnsi="Book Antiqua"/>
          <w:sz w:val="24"/>
        </w:rPr>
        <w:lastRenderedPageBreak/>
        <w:t>Persone temporaneamente privi di reddito per effetto della situazione epidemiologica</w:t>
      </w:r>
      <w:r w:rsidR="00375708">
        <w:rPr>
          <w:rFonts w:ascii="Book Antiqua" w:hAnsi="Book Antiqua"/>
          <w:sz w:val="24"/>
        </w:rPr>
        <w:t xml:space="preserve"> da</w:t>
      </w:r>
      <w:r w:rsidRPr="00B62A56">
        <w:rPr>
          <w:rFonts w:ascii="Book Antiqua" w:hAnsi="Book Antiqua"/>
          <w:sz w:val="24"/>
        </w:rPr>
        <w:t xml:space="preserve"> </w:t>
      </w:r>
      <w:proofErr w:type="spellStart"/>
      <w:r w:rsidRPr="00B62A56">
        <w:rPr>
          <w:rFonts w:ascii="Book Antiqua" w:hAnsi="Book Antiqua"/>
          <w:sz w:val="24"/>
        </w:rPr>
        <w:t>covid</w:t>
      </w:r>
      <w:proofErr w:type="spellEnd"/>
      <w:r w:rsidRPr="00B62A56">
        <w:rPr>
          <w:rFonts w:ascii="Book Antiqua" w:hAnsi="Book Antiqua"/>
          <w:sz w:val="24"/>
        </w:rPr>
        <w:t>- 19</w:t>
      </w:r>
      <w:r w:rsidR="00375708">
        <w:rPr>
          <w:rFonts w:ascii="Book Antiqua" w:hAnsi="Book Antiqua"/>
          <w:sz w:val="24"/>
        </w:rPr>
        <w:t>;</w:t>
      </w:r>
    </w:p>
    <w:p w:rsidR="00524D94" w:rsidRDefault="004E08B5">
      <w:pPr>
        <w:pStyle w:val="Paragrafoelenco"/>
        <w:numPr>
          <w:ilvl w:val="1"/>
          <w:numId w:val="6"/>
        </w:numPr>
        <w:tabs>
          <w:tab w:val="left" w:pos="1176"/>
        </w:tabs>
        <w:spacing w:before="165" w:line="254" w:lineRule="auto"/>
        <w:ind w:right="137"/>
        <w:jc w:val="both"/>
        <w:rPr>
          <w:rFonts w:ascii="Book Antiqua" w:hAnsi="Book Antiqua"/>
          <w:sz w:val="24"/>
        </w:rPr>
      </w:pPr>
      <w:r w:rsidRPr="00B62A56">
        <w:rPr>
          <w:rFonts w:ascii="Book Antiqua" w:hAnsi="Book Antiqua"/>
          <w:sz w:val="24"/>
        </w:rPr>
        <w:t xml:space="preserve">Persone non assegnatarie di sostegno pubblico fino </w:t>
      </w:r>
      <w:r w:rsidR="00375708">
        <w:rPr>
          <w:rFonts w:ascii="Book Antiqua" w:hAnsi="Book Antiqua"/>
          <w:sz w:val="24"/>
        </w:rPr>
        <w:t>a €</w:t>
      </w:r>
      <w:r w:rsidRPr="00B62A56">
        <w:rPr>
          <w:rFonts w:ascii="Book Antiqua" w:hAnsi="Book Antiqua"/>
          <w:sz w:val="24"/>
        </w:rPr>
        <w:t xml:space="preserve"> </w:t>
      </w:r>
      <w:r w:rsidR="0006434D">
        <w:rPr>
          <w:rFonts w:ascii="Book Antiqua" w:hAnsi="Book Antiqua"/>
          <w:sz w:val="24"/>
        </w:rPr>
        <w:t>7</w:t>
      </w:r>
      <w:r w:rsidRPr="00B62A56">
        <w:rPr>
          <w:rFonts w:ascii="Book Antiqua" w:hAnsi="Book Antiqua"/>
          <w:sz w:val="24"/>
        </w:rPr>
        <w:t>00</w:t>
      </w:r>
      <w:r w:rsidR="00375708">
        <w:rPr>
          <w:rFonts w:ascii="Book Antiqua" w:hAnsi="Book Antiqua"/>
          <w:sz w:val="24"/>
        </w:rPr>
        <w:t>,00</w:t>
      </w:r>
      <w:r w:rsidRPr="00B62A56">
        <w:rPr>
          <w:rFonts w:ascii="Book Antiqua" w:hAnsi="Book Antiqua"/>
          <w:sz w:val="24"/>
        </w:rPr>
        <w:t xml:space="preserve"> (cassa integrazione ordinaria e in deroga, pensioni sociali, pensione di inabilità, reddito di cittadinanza, contributi connessi a progetti personalizzati di intervento, altre indennità speciali connesse all’emergenza coronavirus</w:t>
      </w:r>
      <w:r w:rsidRPr="00B62A56">
        <w:rPr>
          <w:rFonts w:ascii="Book Antiqua" w:hAnsi="Book Antiqua"/>
          <w:spacing w:val="-1"/>
          <w:sz w:val="24"/>
        </w:rPr>
        <w:t xml:space="preserve"> </w:t>
      </w:r>
      <w:r w:rsidRPr="00B62A56">
        <w:rPr>
          <w:rFonts w:ascii="Book Antiqua" w:hAnsi="Book Antiqua"/>
          <w:sz w:val="24"/>
        </w:rPr>
        <w:t>ecc.)</w:t>
      </w:r>
      <w:r w:rsidR="00375708">
        <w:rPr>
          <w:rFonts w:ascii="Book Antiqua" w:hAnsi="Book Antiqua"/>
          <w:sz w:val="24"/>
        </w:rPr>
        <w:t>;</w:t>
      </w:r>
    </w:p>
    <w:p w:rsidR="00524D94" w:rsidRPr="00375708" w:rsidRDefault="004E08B5" w:rsidP="00375708">
      <w:pPr>
        <w:pStyle w:val="Paragrafoelenco"/>
        <w:numPr>
          <w:ilvl w:val="1"/>
          <w:numId w:val="6"/>
        </w:numPr>
        <w:tabs>
          <w:tab w:val="left" w:pos="1176"/>
        </w:tabs>
        <w:spacing w:before="165" w:line="254" w:lineRule="auto"/>
        <w:ind w:right="137"/>
        <w:jc w:val="both"/>
        <w:rPr>
          <w:rFonts w:ascii="Book Antiqua" w:hAnsi="Book Antiqua"/>
          <w:sz w:val="24"/>
        </w:rPr>
      </w:pPr>
      <w:r w:rsidRPr="00375708">
        <w:rPr>
          <w:rFonts w:ascii="Book Antiqua" w:hAnsi="Book Antiqua"/>
        </w:rPr>
        <w:t>Persone in situazioni di fragilità già conosciute dal servizio sociale dell’Ente che necessitano di incremento di supporto economico</w:t>
      </w:r>
      <w:r w:rsidR="00375708">
        <w:rPr>
          <w:rFonts w:ascii="Book Antiqua" w:hAnsi="Book Antiqua"/>
        </w:rPr>
        <w:t>.</w:t>
      </w:r>
    </w:p>
    <w:p w:rsidR="00524D94" w:rsidRPr="00B62A56" w:rsidRDefault="00524D94">
      <w:pPr>
        <w:pStyle w:val="Corpotesto"/>
        <w:spacing w:before="5"/>
        <w:ind w:left="0"/>
        <w:jc w:val="left"/>
        <w:rPr>
          <w:rFonts w:ascii="Book Antiqua" w:hAnsi="Book Antiqua"/>
        </w:rPr>
      </w:pPr>
    </w:p>
    <w:p w:rsidR="00524D94" w:rsidRPr="00B62A56" w:rsidRDefault="004E08B5">
      <w:pPr>
        <w:pStyle w:val="Titolo1"/>
        <w:rPr>
          <w:rFonts w:ascii="Book Antiqua" w:hAnsi="Book Antiqua"/>
        </w:rPr>
      </w:pPr>
      <w:r w:rsidRPr="00B62A56">
        <w:rPr>
          <w:rFonts w:ascii="Book Antiqua" w:hAnsi="Book Antiqua"/>
        </w:rPr>
        <w:t>Art. 3 Interventi di solidarietà alimentare</w:t>
      </w:r>
    </w:p>
    <w:p w:rsidR="00524D94" w:rsidRPr="00B62A56" w:rsidRDefault="004E08B5" w:rsidP="00375708">
      <w:pPr>
        <w:pStyle w:val="Corpotesto"/>
        <w:ind w:right="136"/>
        <w:rPr>
          <w:rFonts w:ascii="Book Antiqua" w:hAnsi="Book Antiqua"/>
        </w:rPr>
      </w:pPr>
      <w:r w:rsidRPr="00B62A56">
        <w:rPr>
          <w:rFonts w:ascii="Book Antiqua" w:hAnsi="Book Antiqua"/>
        </w:rPr>
        <w:t>Alle persone che hanno diritto all’aiuto economico verranno consegnati dei buoni spesa da utilizzare in uno o più esercizi commerciali</w:t>
      </w:r>
      <w:r w:rsidR="00375708">
        <w:rPr>
          <w:rFonts w:ascii="Book Antiqua" w:hAnsi="Book Antiqua"/>
        </w:rPr>
        <w:t>.</w:t>
      </w:r>
    </w:p>
    <w:p w:rsidR="00524D94" w:rsidRDefault="004E08B5" w:rsidP="00375708">
      <w:pPr>
        <w:pStyle w:val="Corpotesto"/>
        <w:ind w:right="-8"/>
        <w:rPr>
          <w:rFonts w:ascii="Book Antiqua" w:hAnsi="Book Antiqua"/>
        </w:rPr>
      </w:pPr>
      <w:r w:rsidRPr="00B62A56">
        <w:rPr>
          <w:rFonts w:ascii="Book Antiqua" w:hAnsi="Book Antiqua"/>
        </w:rPr>
        <w:t>I contributi saranno riconosciuti fino a concorrenza dei fondi</w:t>
      </w:r>
      <w:r w:rsidR="00375708">
        <w:rPr>
          <w:rFonts w:ascii="Book Antiqua" w:hAnsi="Book Antiqua"/>
        </w:rPr>
        <w:t>.</w:t>
      </w:r>
      <w:r w:rsidRPr="00B62A56">
        <w:rPr>
          <w:rFonts w:ascii="Book Antiqua" w:hAnsi="Book Antiqua"/>
        </w:rPr>
        <w:t xml:space="preserve"> </w:t>
      </w:r>
      <w:r w:rsidR="00375708">
        <w:rPr>
          <w:rFonts w:ascii="Book Antiqua" w:hAnsi="Book Antiqua"/>
        </w:rPr>
        <w:t xml:space="preserve">I </w:t>
      </w:r>
      <w:r w:rsidRPr="00B62A56">
        <w:rPr>
          <w:rFonts w:ascii="Book Antiqua" w:hAnsi="Book Antiqua"/>
        </w:rPr>
        <w:t>buoni spesa</w:t>
      </w:r>
      <w:r w:rsidR="00375708">
        <w:rPr>
          <w:rFonts w:ascii="Book Antiqua" w:hAnsi="Book Antiqua"/>
        </w:rPr>
        <w:t xml:space="preserve"> saranno disponibili </w:t>
      </w:r>
      <w:r w:rsidRPr="00B62A56">
        <w:rPr>
          <w:rFonts w:ascii="Book Antiqua" w:hAnsi="Book Antiqua"/>
          <w:b/>
        </w:rPr>
        <w:t xml:space="preserve">UNA TANTUM </w:t>
      </w:r>
      <w:r w:rsidR="00375708" w:rsidRPr="00375708">
        <w:rPr>
          <w:rFonts w:ascii="Book Antiqua" w:hAnsi="Book Antiqua"/>
        </w:rPr>
        <w:t>ed</w:t>
      </w:r>
      <w:r w:rsidR="00375708">
        <w:rPr>
          <w:rFonts w:ascii="Book Antiqua" w:hAnsi="Book Antiqua"/>
          <w:b/>
        </w:rPr>
        <w:t xml:space="preserve"> </w:t>
      </w:r>
      <w:r w:rsidRPr="00B62A56">
        <w:rPr>
          <w:rFonts w:ascii="Book Antiqua" w:hAnsi="Book Antiqua"/>
        </w:rPr>
        <w:t>avranno i seguenti valori:</w:t>
      </w:r>
    </w:p>
    <w:p w:rsidR="00375708" w:rsidRPr="00B62A56" w:rsidRDefault="00375708" w:rsidP="00375708">
      <w:pPr>
        <w:pStyle w:val="Corpotesto"/>
        <w:ind w:right="-8"/>
        <w:rPr>
          <w:rFonts w:ascii="Book Antiqua" w:hAnsi="Book Antiqua"/>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8"/>
        <w:gridCol w:w="4889"/>
      </w:tblGrid>
      <w:tr w:rsidR="00524D94" w:rsidRPr="00B62A56">
        <w:trPr>
          <w:trHeight w:val="292"/>
        </w:trPr>
        <w:tc>
          <w:tcPr>
            <w:tcW w:w="4498" w:type="dxa"/>
          </w:tcPr>
          <w:p w:rsidR="00524D94" w:rsidRPr="00B62A56" w:rsidRDefault="004E08B5">
            <w:pPr>
              <w:pStyle w:val="TableParagraph"/>
              <w:rPr>
                <w:rFonts w:ascii="Book Antiqua" w:hAnsi="Book Antiqua"/>
              </w:rPr>
            </w:pPr>
            <w:r w:rsidRPr="00B62A56">
              <w:rPr>
                <w:rFonts w:ascii="Book Antiqua" w:hAnsi="Book Antiqua"/>
              </w:rPr>
              <w:t>Nucleo con un solo componente</w:t>
            </w:r>
          </w:p>
        </w:tc>
        <w:tc>
          <w:tcPr>
            <w:tcW w:w="4889" w:type="dxa"/>
          </w:tcPr>
          <w:p w:rsidR="00524D94" w:rsidRPr="00B62A56" w:rsidRDefault="004E08B5">
            <w:pPr>
              <w:pStyle w:val="TableParagraph"/>
              <w:rPr>
                <w:rFonts w:ascii="Book Antiqua" w:hAnsi="Book Antiqua"/>
              </w:rPr>
            </w:pPr>
            <w:r w:rsidRPr="00B62A56">
              <w:rPr>
                <w:rFonts w:ascii="Book Antiqua" w:hAnsi="Book Antiqua"/>
              </w:rPr>
              <w:t>€ 150,00</w:t>
            </w:r>
          </w:p>
        </w:tc>
      </w:tr>
      <w:tr w:rsidR="00524D94" w:rsidRPr="00B62A56">
        <w:trPr>
          <w:trHeight w:val="290"/>
        </w:trPr>
        <w:tc>
          <w:tcPr>
            <w:tcW w:w="4498" w:type="dxa"/>
          </w:tcPr>
          <w:p w:rsidR="00524D94" w:rsidRPr="00B62A56" w:rsidRDefault="004E08B5">
            <w:pPr>
              <w:pStyle w:val="TableParagraph"/>
              <w:rPr>
                <w:rFonts w:ascii="Book Antiqua" w:hAnsi="Book Antiqua"/>
              </w:rPr>
            </w:pPr>
            <w:r w:rsidRPr="00B62A56">
              <w:rPr>
                <w:rFonts w:ascii="Book Antiqua" w:hAnsi="Book Antiqua"/>
              </w:rPr>
              <w:t>Nucleo fino a 2 persone</w:t>
            </w:r>
          </w:p>
        </w:tc>
        <w:tc>
          <w:tcPr>
            <w:tcW w:w="4889" w:type="dxa"/>
          </w:tcPr>
          <w:p w:rsidR="00524D94" w:rsidRPr="00B62A56" w:rsidRDefault="004E08B5">
            <w:pPr>
              <w:pStyle w:val="TableParagraph"/>
              <w:rPr>
                <w:rFonts w:ascii="Book Antiqua" w:hAnsi="Book Antiqua"/>
              </w:rPr>
            </w:pPr>
            <w:r w:rsidRPr="00B62A56">
              <w:rPr>
                <w:rFonts w:ascii="Book Antiqua" w:hAnsi="Book Antiqua"/>
              </w:rPr>
              <w:t>€ 250,00</w:t>
            </w:r>
          </w:p>
        </w:tc>
      </w:tr>
      <w:tr w:rsidR="00524D94" w:rsidRPr="00B62A56">
        <w:trPr>
          <w:trHeight w:val="1746"/>
        </w:trPr>
        <w:tc>
          <w:tcPr>
            <w:tcW w:w="4498" w:type="dxa"/>
          </w:tcPr>
          <w:p w:rsidR="00524D94" w:rsidRPr="00B62A56" w:rsidRDefault="004E08B5" w:rsidP="00375708">
            <w:pPr>
              <w:pStyle w:val="TableParagraph"/>
              <w:rPr>
                <w:rFonts w:ascii="Book Antiqua" w:hAnsi="Book Antiqua"/>
              </w:rPr>
            </w:pPr>
            <w:r w:rsidRPr="00B62A56">
              <w:rPr>
                <w:rFonts w:ascii="Book Antiqua" w:hAnsi="Book Antiqua"/>
              </w:rPr>
              <w:t>Nucleo con tre o più componenti</w:t>
            </w:r>
          </w:p>
        </w:tc>
        <w:tc>
          <w:tcPr>
            <w:tcW w:w="4889" w:type="dxa"/>
          </w:tcPr>
          <w:p w:rsidR="00524D94" w:rsidRPr="00B62A56" w:rsidRDefault="004E08B5">
            <w:pPr>
              <w:pStyle w:val="TableParagraph"/>
              <w:ind w:left="106"/>
              <w:rPr>
                <w:rFonts w:ascii="Book Antiqua" w:hAnsi="Book Antiqua"/>
              </w:rPr>
            </w:pPr>
            <w:r w:rsidRPr="00B62A56">
              <w:rPr>
                <w:rFonts w:ascii="Book Antiqua" w:hAnsi="Book Antiqua"/>
              </w:rPr>
              <w:t>€ 350,00</w:t>
            </w:r>
          </w:p>
          <w:p w:rsidR="00524D94" w:rsidRPr="00B62A56" w:rsidRDefault="004E08B5">
            <w:pPr>
              <w:pStyle w:val="TableParagraph"/>
              <w:spacing w:before="37" w:line="240" w:lineRule="auto"/>
              <w:rPr>
                <w:rFonts w:ascii="Book Antiqua" w:hAnsi="Book Antiqua"/>
              </w:rPr>
            </w:pPr>
            <w:r w:rsidRPr="00B62A56">
              <w:rPr>
                <w:rFonts w:ascii="Book Antiqua" w:hAnsi="Book Antiqua"/>
              </w:rPr>
              <w:t>Tale importo sarà aumentato.:</w:t>
            </w:r>
          </w:p>
          <w:p w:rsidR="00524D94" w:rsidRPr="00B62A56" w:rsidRDefault="004E08B5">
            <w:pPr>
              <w:pStyle w:val="TableParagraph"/>
              <w:numPr>
                <w:ilvl w:val="0"/>
                <w:numId w:val="5"/>
              </w:numPr>
              <w:tabs>
                <w:tab w:val="left" w:pos="870"/>
                <w:tab w:val="left" w:pos="871"/>
              </w:tabs>
              <w:spacing w:before="40" w:line="276" w:lineRule="auto"/>
              <w:ind w:right="289" w:hanging="360"/>
              <w:rPr>
                <w:rFonts w:ascii="Book Antiqua" w:hAnsi="Book Antiqua"/>
              </w:rPr>
            </w:pPr>
            <w:r w:rsidRPr="00B62A56">
              <w:rPr>
                <w:rFonts w:ascii="Book Antiqua" w:hAnsi="Book Antiqua"/>
              </w:rPr>
              <w:tab/>
              <w:t>di € 50,00 nel caso presenza di un minore nato a partire dal</w:t>
            </w:r>
            <w:r w:rsidRPr="00B62A56">
              <w:rPr>
                <w:rFonts w:ascii="Book Antiqua" w:hAnsi="Book Antiqua"/>
                <w:spacing w:val="-4"/>
              </w:rPr>
              <w:t xml:space="preserve"> </w:t>
            </w:r>
            <w:r w:rsidRPr="00B62A56">
              <w:rPr>
                <w:rFonts w:ascii="Book Antiqua" w:hAnsi="Book Antiqua"/>
              </w:rPr>
              <w:t>2017</w:t>
            </w:r>
          </w:p>
          <w:p w:rsidR="00524D94" w:rsidRPr="00B62A56" w:rsidRDefault="004E08B5">
            <w:pPr>
              <w:pStyle w:val="TableParagraph"/>
              <w:numPr>
                <w:ilvl w:val="0"/>
                <w:numId w:val="5"/>
              </w:numPr>
              <w:tabs>
                <w:tab w:val="left" w:pos="870"/>
                <w:tab w:val="left" w:pos="871"/>
              </w:tabs>
              <w:spacing w:line="252" w:lineRule="exact"/>
              <w:ind w:left="870"/>
              <w:rPr>
                <w:rFonts w:ascii="Book Antiqua" w:hAnsi="Book Antiqua"/>
              </w:rPr>
            </w:pPr>
            <w:r w:rsidRPr="00B62A56">
              <w:rPr>
                <w:rFonts w:ascii="Book Antiqua" w:hAnsi="Book Antiqua"/>
              </w:rPr>
              <w:t>di € 50 per ogni ulteriore</w:t>
            </w:r>
            <w:r w:rsidRPr="00B62A56">
              <w:rPr>
                <w:rFonts w:ascii="Book Antiqua" w:hAnsi="Book Antiqua"/>
                <w:spacing w:val="-3"/>
              </w:rPr>
              <w:t xml:space="preserve"> </w:t>
            </w:r>
            <w:r w:rsidRPr="00B62A56">
              <w:rPr>
                <w:rFonts w:ascii="Book Antiqua" w:hAnsi="Book Antiqua"/>
              </w:rPr>
              <w:t>componente</w:t>
            </w:r>
          </w:p>
          <w:p w:rsidR="00524D94" w:rsidRPr="00B62A56" w:rsidRDefault="004E08B5">
            <w:pPr>
              <w:pStyle w:val="TableParagraph"/>
              <w:spacing w:before="37" w:line="240" w:lineRule="auto"/>
              <w:ind w:left="827"/>
              <w:rPr>
                <w:rFonts w:ascii="Book Antiqua" w:hAnsi="Book Antiqua"/>
              </w:rPr>
            </w:pPr>
            <w:r w:rsidRPr="00B62A56">
              <w:rPr>
                <w:rFonts w:ascii="Book Antiqua" w:hAnsi="Book Antiqua"/>
              </w:rPr>
              <w:t>nucleo oltre il terzo</w:t>
            </w:r>
          </w:p>
        </w:tc>
      </w:tr>
    </w:tbl>
    <w:p w:rsidR="00524D94" w:rsidRPr="00B62A56" w:rsidRDefault="00524D94">
      <w:pPr>
        <w:pStyle w:val="Corpotesto"/>
        <w:spacing w:before="10"/>
        <w:ind w:left="0"/>
        <w:jc w:val="left"/>
        <w:rPr>
          <w:rFonts w:ascii="Book Antiqua" w:hAnsi="Book Antiqua"/>
          <w:sz w:val="23"/>
        </w:rPr>
      </w:pPr>
    </w:p>
    <w:p w:rsidR="00524D94" w:rsidRPr="00B62A56" w:rsidRDefault="004E08B5">
      <w:pPr>
        <w:pStyle w:val="Titolo1"/>
        <w:rPr>
          <w:rFonts w:ascii="Book Antiqua" w:hAnsi="Book Antiqua"/>
        </w:rPr>
      </w:pPr>
      <w:r w:rsidRPr="00B62A56">
        <w:rPr>
          <w:rFonts w:ascii="Book Antiqua" w:hAnsi="Book Antiqua"/>
        </w:rPr>
        <w:t>Art. 4. Modalità di presentazione della domanda</w:t>
      </w:r>
    </w:p>
    <w:p w:rsidR="00524D94" w:rsidRPr="00B62A56" w:rsidRDefault="004E08B5">
      <w:pPr>
        <w:pStyle w:val="Corpotesto"/>
        <w:ind w:right="137"/>
        <w:rPr>
          <w:rFonts w:ascii="Book Antiqua" w:hAnsi="Book Antiqua"/>
        </w:rPr>
      </w:pPr>
      <w:r w:rsidRPr="00B62A56">
        <w:rPr>
          <w:rFonts w:ascii="Book Antiqua" w:hAnsi="Book Antiqua"/>
        </w:rPr>
        <w:t>Gli interessati dovranno presentare domanda al Comune di Comerio dal</w:t>
      </w:r>
      <w:r w:rsidR="00375708">
        <w:rPr>
          <w:rFonts w:ascii="Book Antiqua" w:hAnsi="Book Antiqua"/>
        </w:rPr>
        <w:t xml:space="preserve"> 23</w:t>
      </w:r>
      <w:r w:rsidRPr="00B62A56">
        <w:rPr>
          <w:rFonts w:ascii="Book Antiqua" w:hAnsi="Book Antiqua"/>
        </w:rPr>
        <w:t>/</w:t>
      </w:r>
      <w:r w:rsidR="00375708">
        <w:rPr>
          <w:rFonts w:ascii="Book Antiqua" w:hAnsi="Book Antiqua"/>
        </w:rPr>
        <w:t>11</w:t>
      </w:r>
      <w:r w:rsidRPr="00B62A56">
        <w:rPr>
          <w:rFonts w:ascii="Book Antiqua" w:hAnsi="Book Antiqua"/>
        </w:rPr>
        <w:t xml:space="preserve">/2020 al </w:t>
      </w:r>
      <w:r w:rsidR="00375708">
        <w:rPr>
          <w:rFonts w:ascii="Book Antiqua" w:hAnsi="Book Antiqua"/>
        </w:rPr>
        <w:t>03</w:t>
      </w:r>
      <w:r w:rsidRPr="00B62A56">
        <w:rPr>
          <w:rFonts w:ascii="Book Antiqua" w:hAnsi="Book Antiqua"/>
        </w:rPr>
        <w:t>/</w:t>
      </w:r>
      <w:r w:rsidR="00375708">
        <w:rPr>
          <w:rFonts w:ascii="Book Antiqua" w:hAnsi="Book Antiqua"/>
        </w:rPr>
        <w:t>12</w:t>
      </w:r>
      <w:r w:rsidRPr="00B62A56">
        <w:rPr>
          <w:rFonts w:ascii="Book Antiqua" w:hAnsi="Book Antiqua"/>
        </w:rPr>
        <w:t>/2020.</w:t>
      </w:r>
    </w:p>
    <w:p w:rsidR="00524D94" w:rsidRPr="00B62A56" w:rsidRDefault="004E08B5">
      <w:pPr>
        <w:pStyle w:val="Corpotesto"/>
        <w:ind w:right="138"/>
        <w:rPr>
          <w:rFonts w:ascii="Book Antiqua" w:hAnsi="Book Antiqua"/>
        </w:rPr>
      </w:pPr>
      <w:r w:rsidRPr="00B62A56">
        <w:rPr>
          <w:rFonts w:ascii="Book Antiqua" w:hAnsi="Book Antiqua"/>
        </w:rPr>
        <w:t xml:space="preserve">La domanda sarà disponibile sul sito del Comune: </w:t>
      </w:r>
      <w:hyperlink r:id="rId7">
        <w:r w:rsidRPr="00B62A56">
          <w:rPr>
            <w:rFonts w:ascii="Book Antiqua" w:hAnsi="Book Antiqua"/>
            <w:color w:val="0000FF"/>
            <w:u w:val="single" w:color="0000FF"/>
          </w:rPr>
          <w:t>www.comune.comerio.va.it</w:t>
        </w:r>
        <w:r w:rsidRPr="00B62A56">
          <w:rPr>
            <w:rFonts w:ascii="Book Antiqua" w:hAnsi="Book Antiqua"/>
            <w:color w:val="0000FF"/>
          </w:rPr>
          <w:t xml:space="preserve"> </w:t>
        </w:r>
      </w:hyperlink>
      <w:r w:rsidRPr="00B62A56">
        <w:rPr>
          <w:rFonts w:ascii="Book Antiqua" w:hAnsi="Book Antiqua"/>
        </w:rPr>
        <w:t xml:space="preserve">, potrà essere richiesta  via e-mail al seguente indirizzo: </w:t>
      </w:r>
      <w:hyperlink r:id="rId8">
        <w:r w:rsidRPr="00B62A56">
          <w:rPr>
            <w:rFonts w:ascii="Book Antiqua" w:hAnsi="Book Antiqua"/>
            <w:color w:val="0000FF"/>
            <w:u w:val="single" w:color="0000FF"/>
          </w:rPr>
          <w:t>protocollo@comune.comerio.va.it</w:t>
        </w:r>
        <w:r w:rsidRPr="00B62A56">
          <w:rPr>
            <w:rFonts w:ascii="Book Antiqua" w:hAnsi="Book Antiqua"/>
            <w:color w:val="0000FF"/>
          </w:rPr>
          <w:t xml:space="preserve"> </w:t>
        </w:r>
      </w:hyperlink>
      <w:r w:rsidRPr="00B62A56">
        <w:rPr>
          <w:rFonts w:ascii="Book Antiqua" w:hAnsi="Book Antiqua"/>
        </w:rPr>
        <w:t>oppure telefonicamente al numero 0332-743156</w:t>
      </w:r>
    </w:p>
    <w:p w:rsidR="00524D94" w:rsidRDefault="004E08B5">
      <w:pPr>
        <w:pStyle w:val="Corpotesto"/>
        <w:spacing w:before="118"/>
        <w:ind w:right="862"/>
        <w:rPr>
          <w:rFonts w:ascii="Book Antiqua" w:hAnsi="Book Antiqua"/>
        </w:rPr>
      </w:pPr>
      <w:r w:rsidRPr="00B62A56">
        <w:rPr>
          <w:rFonts w:ascii="Book Antiqua" w:hAnsi="Book Antiqua"/>
        </w:rPr>
        <w:t>La domanda dovrà essere inviata</w:t>
      </w:r>
      <w:r w:rsidR="00481711">
        <w:rPr>
          <w:rFonts w:ascii="Book Antiqua" w:hAnsi="Book Antiqua"/>
        </w:rPr>
        <w:t xml:space="preserve"> preferibilmente</w:t>
      </w:r>
      <w:r w:rsidRPr="00B62A56">
        <w:rPr>
          <w:rFonts w:ascii="Book Antiqua" w:hAnsi="Book Antiqua"/>
        </w:rPr>
        <w:t xml:space="preserve"> via e-mail a</w:t>
      </w:r>
      <w:r w:rsidR="00481711">
        <w:rPr>
          <w:rFonts w:ascii="Book Antiqua" w:hAnsi="Book Antiqua"/>
        </w:rPr>
        <w:t>l seguente</w:t>
      </w:r>
      <w:r w:rsidRPr="00B62A56">
        <w:rPr>
          <w:rFonts w:ascii="Book Antiqua" w:hAnsi="Book Antiqua"/>
        </w:rPr>
        <w:t xml:space="preserve"> indirizzo:</w:t>
      </w:r>
      <w:r w:rsidRPr="00B62A56">
        <w:rPr>
          <w:rFonts w:ascii="Book Antiqua" w:hAnsi="Book Antiqua"/>
          <w:spacing w:val="-24"/>
        </w:rPr>
        <w:t xml:space="preserve"> </w:t>
      </w:r>
      <w:hyperlink r:id="rId9">
        <w:r w:rsidRPr="00B62A56">
          <w:rPr>
            <w:rFonts w:ascii="Book Antiqua" w:hAnsi="Book Antiqua"/>
          </w:rPr>
          <w:t>protocollo@comune.comerio.va.it</w:t>
        </w:r>
      </w:hyperlink>
      <w:r w:rsidR="00375708">
        <w:rPr>
          <w:rFonts w:ascii="Book Antiqua" w:hAnsi="Book Antiqua"/>
        </w:rPr>
        <w:t xml:space="preserve"> </w:t>
      </w:r>
      <w:r w:rsidRPr="00B62A56">
        <w:rPr>
          <w:rFonts w:ascii="Book Antiqua" w:hAnsi="Book Antiqua"/>
        </w:rPr>
        <w:t>oppure alla PEC</w:t>
      </w:r>
      <w:r w:rsidR="00481711">
        <w:rPr>
          <w:rFonts w:ascii="Book Antiqua" w:hAnsi="Book Antiqua"/>
        </w:rPr>
        <w:t>:</w:t>
      </w:r>
      <w:r w:rsidRPr="00B62A56">
        <w:rPr>
          <w:rFonts w:ascii="Book Antiqua" w:hAnsi="Book Antiqua"/>
          <w:spacing w:val="57"/>
        </w:rPr>
        <w:t xml:space="preserve"> </w:t>
      </w:r>
      <w:hyperlink r:id="rId10">
        <w:r w:rsidRPr="00B62A56">
          <w:rPr>
            <w:rFonts w:ascii="Book Antiqua" w:hAnsi="Book Antiqua"/>
          </w:rPr>
          <w:t>comune.comerio@legalmail.it</w:t>
        </w:r>
      </w:hyperlink>
      <w:r w:rsidR="00375708">
        <w:rPr>
          <w:rFonts w:ascii="Book Antiqua" w:hAnsi="Book Antiqua"/>
        </w:rPr>
        <w:t>.</w:t>
      </w:r>
    </w:p>
    <w:p w:rsidR="00524D94" w:rsidRPr="00B62A56" w:rsidRDefault="00481711">
      <w:pPr>
        <w:pStyle w:val="Corpotesto"/>
        <w:ind w:right="137" w:hanging="1"/>
        <w:rPr>
          <w:rFonts w:ascii="Book Antiqua" w:hAnsi="Book Antiqua"/>
        </w:rPr>
      </w:pPr>
      <w:r>
        <w:rPr>
          <w:rFonts w:ascii="Book Antiqua" w:hAnsi="Book Antiqua"/>
        </w:rPr>
        <w:t>In</w:t>
      </w:r>
      <w:r w:rsidR="004E08B5" w:rsidRPr="00B62A56">
        <w:rPr>
          <w:rFonts w:ascii="Book Antiqua" w:hAnsi="Book Antiqua"/>
        </w:rPr>
        <w:t xml:space="preserve"> caso di </w:t>
      </w:r>
      <w:r>
        <w:rPr>
          <w:rFonts w:ascii="Book Antiqua" w:hAnsi="Book Antiqua"/>
        </w:rPr>
        <w:t xml:space="preserve">assoluta </w:t>
      </w:r>
      <w:r w:rsidR="004E08B5" w:rsidRPr="00B62A56">
        <w:rPr>
          <w:rFonts w:ascii="Book Antiqua" w:hAnsi="Book Antiqua"/>
        </w:rPr>
        <w:t>impossibilità di invio telematico</w:t>
      </w:r>
      <w:r>
        <w:rPr>
          <w:rFonts w:ascii="Book Antiqua" w:hAnsi="Book Antiqua"/>
        </w:rPr>
        <w:t>,</w:t>
      </w:r>
      <w:r w:rsidR="004E08B5" w:rsidRPr="00B62A56">
        <w:rPr>
          <w:rFonts w:ascii="Book Antiqua" w:hAnsi="Book Antiqua"/>
        </w:rPr>
        <w:t xml:space="preserve"> la richiesta potrà essere </w:t>
      </w:r>
      <w:r>
        <w:rPr>
          <w:rFonts w:ascii="Book Antiqua" w:hAnsi="Book Antiqua"/>
        </w:rPr>
        <w:t xml:space="preserve">consegnata manualmente c/o uffici comunali previo appuntamento </w:t>
      </w:r>
      <w:r w:rsidR="004E08B5" w:rsidRPr="00B62A56">
        <w:rPr>
          <w:rFonts w:ascii="Book Antiqua" w:hAnsi="Book Antiqua"/>
        </w:rPr>
        <w:t>telefonic</w:t>
      </w:r>
      <w:r>
        <w:rPr>
          <w:rFonts w:ascii="Book Antiqua" w:hAnsi="Book Antiqua"/>
        </w:rPr>
        <w:t>o</w:t>
      </w:r>
      <w:r w:rsidR="004E08B5" w:rsidRPr="00B62A56">
        <w:rPr>
          <w:rFonts w:ascii="Book Antiqua" w:hAnsi="Book Antiqua"/>
        </w:rPr>
        <w:t xml:space="preserve"> al numero 0332-743156</w:t>
      </w:r>
      <w:r>
        <w:rPr>
          <w:rFonts w:ascii="Book Antiqua" w:hAnsi="Book Antiqua"/>
        </w:rPr>
        <w:t xml:space="preserve"> – </w:t>
      </w:r>
      <w:proofErr w:type="spellStart"/>
      <w:r>
        <w:rPr>
          <w:rFonts w:ascii="Book Antiqua" w:hAnsi="Book Antiqua"/>
        </w:rPr>
        <w:t>int</w:t>
      </w:r>
      <w:proofErr w:type="spellEnd"/>
      <w:r>
        <w:rPr>
          <w:rFonts w:ascii="Book Antiqua" w:hAnsi="Book Antiqua"/>
        </w:rPr>
        <w:t>. 6.</w:t>
      </w:r>
      <w:r w:rsidR="004E08B5" w:rsidRPr="00B62A56">
        <w:rPr>
          <w:rFonts w:ascii="Book Antiqua" w:hAnsi="Book Antiqua"/>
        </w:rPr>
        <w:t xml:space="preserve"> </w:t>
      </w:r>
      <w:r>
        <w:rPr>
          <w:rFonts w:ascii="Book Antiqua" w:hAnsi="Book Antiqua"/>
        </w:rPr>
        <w:t>L</w:t>
      </w:r>
      <w:r w:rsidR="004E08B5" w:rsidRPr="00B62A56">
        <w:rPr>
          <w:rFonts w:ascii="Book Antiqua" w:hAnsi="Book Antiqua"/>
        </w:rPr>
        <w:t xml:space="preserve">’operatore indicherà la data per </w:t>
      </w:r>
      <w:r>
        <w:rPr>
          <w:rFonts w:ascii="Book Antiqua" w:hAnsi="Book Antiqua"/>
        </w:rPr>
        <w:t xml:space="preserve">la </w:t>
      </w:r>
      <w:r w:rsidR="004E08B5" w:rsidRPr="00B62A56">
        <w:rPr>
          <w:rFonts w:ascii="Book Antiqua" w:hAnsi="Book Antiqua"/>
        </w:rPr>
        <w:t xml:space="preserve">consegna </w:t>
      </w:r>
      <w:r>
        <w:rPr>
          <w:rFonts w:ascii="Book Antiqua" w:hAnsi="Book Antiqua"/>
        </w:rPr>
        <w:t>a</w:t>
      </w:r>
      <w:r w:rsidR="004E08B5" w:rsidRPr="00B62A56">
        <w:rPr>
          <w:rFonts w:ascii="Book Antiqua" w:hAnsi="Book Antiqua"/>
        </w:rPr>
        <w:t xml:space="preserve">l </w:t>
      </w:r>
      <w:r>
        <w:rPr>
          <w:rFonts w:ascii="Book Antiqua" w:hAnsi="Book Antiqua"/>
        </w:rPr>
        <w:t>protocollo dell’Ente</w:t>
      </w:r>
      <w:r w:rsidR="004E08B5" w:rsidRPr="00B62A56">
        <w:rPr>
          <w:rFonts w:ascii="Book Antiqua" w:hAnsi="Book Antiqua"/>
        </w:rPr>
        <w:t>.</w:t>
      </w:r>
    </w:p>
    <w:p w:rsidR="00524D94" w:rsidRPr="00B62A56" w:rsidRDefault="004E08B5">
      <w:pPr>
        <w:pStyle w:val="Corpotesto"/>
        <w:ind w:right="247"/>
        <w:rPr>
          <w:rFonts w:ascii="Book Antiqua" w:hAnsi="Book Antiqua"/>
        </w:rPr>
      </w:pPr>
      <w:r w:rsidRPr="00B62A56">
        <w:rPr>
          <w:rFonts w:ascii="Book Antiqua" w:hAnsi="Book Antiqua"/>
        </w:rPr>
        <w:t>Il beneficiario dovrà sottoscrivere la richiesta del beneficio con l’autocertificazione della condizione del bisogno al momento</w:t>
      </w:r>
      <w:r w:rsidR="00481711">
        <w:rPr>
          <w:rFonts w:ascii="Book Antiqua" w:hAnsi="Book Antiqua"/>
        </w:rPr>
        <w:t xml:space="preserve"> della richiesta</w:t>
      </w:r>
      <w:r w:rsidRPr="00B62A56">
        <w:rPr>
          <w:rFonts w:ascii="Book Antiqua" w:hAnsi="Book Antiqua"/>
        </w:rPr>
        <w:t>.</w:t>
      </w:r>
    </w:p>
    <w:p w:rsidR="00524D94" w:rsidRPr="00B62A56" w:rsidRDefault="00524D94">
      <w:pPr>
        <w:pStyle w:val="Corpotesto"/>
        <w:spacing w:before="5"/>
        <w:ind w:left="0"/>
        <w:jc w:val="left"/>
        <w:rPr>
          <w:rFonts w:ascii="Book Antiqua" w:hAnsi="Book Antiqua"/>
        </w:rPr>
      </w:pPr>
    </w:p>
    <w:p w:rsidR="00524D94" w:rsidRPr="00B62A56" w:rsidRDefault="004E08B5">
      <w:pPr>
        <w:pStyle w:val="Titolo1"/>
        <w:rPr>
          <w:rFonts w:ascii="Book Antiqua" w:hAnsi="Book Antiqua"/>
        </w:rPr>
      </w:pPr>
      <w:r w:rsidRPr="00B62A56">
        <w:rPr>
          <w:rFonts w:ascii="Book Antiqua" w:hAnsi="Book Antiqua"/>
        </w:rPr>
        <w:t>Art. 5. Approvazione della richiesta</w:t>
      </w:r>
    </w:p>
    <w:p w:rsidR="00524D94" w:rsidRPr="00B62A56" w:rsidRDefault="004E08B5">
      <w:pPr>
        <w:pStyle w:val="Corpotesto"/>
        <w:ind w:right="136"/>
        <w:rPr>
          <w:rFonts w:ascii="Book Antiqua" w:hAnsi="Book Antiqua"/>
        </w:rPr>
      </w:pPr>
      <w:r w:rsidRPr="00B62A56">
        <w:rPr>
          <w:rFonts w:ascii="Book Antiqua" w:hAnsi="Book Antiqua"/>
          <w:color w:val="141414"/>
        </w:rPr>
        <w:t xml:space="preserve">Il servizio sociale del Comune </w:t>
      </w:r>
      <w:r w:rsidR="00481711">
        <w:rPr>
          <w:rFonts w:ascii="Book Antiqua" w:hAnsi="Book Antiqua"/>
          <w:color w:val="141414"/>
        </w:rPr>
        <w:t>ef</w:t>
      </w:r>
      <w:r w:rsidRPr="00B62A56">
        <w:rPr>
          <w:rFonts w:ascii="Book Antiqua" w:hAnsi="Book Antiqua"/>
          <w:color w:val="141414"/>
        </w:rPr>
        <w:t>fettu</w:t>
      </w:r>
      <w:r w:rsidR="00481711">
        <w:rPr>
          <w:rFonts w:ascii="Book Antiqua" w:hAnsi="Book Antiqua"/>
          <w:color w:val="141414"/>
        </w:rPr>
        <w:t>erà</w:t>
      </w:r>
      <w:r w:rsidRPr="00B62A56">
        <w:rPr>
          <w:rFonts w:ascii="Book Antiqua" w:hAnsi="Book Antiqua"/>
          <w:color w:val="141414"/>
        </w:rPr>
        <w:t xml:space="preserve"> l’istruttoria della domanda verificando </w:t>
      </w:r>
      <w:r w:rsidR="00481711">
        <w:rPr>
          <w:rFonts w:ascii="Book Antiqua" w:hAnsi="Book Antiqua"/>
          <w:color w:val="141414"/>
        </w:rPr>
        <w:t>le dichiarazioni rese</w:t>
      </w:r>
      <w:r w:rsidRPr="00B62A56">
        <w:rPr>
          <w:rFonts w:ascii="Book Antiqua" w:hAnsi="Book Antiqua"/>
          <w:color w:val="141414"/>
        </w:rPr>
        <w:t>.</w:t>
      </w:r>
    </w:p>
    <w:p w:rsidR="00524D94" w:rsidRPr="00B62A56" w:rsidRDefault="004E08B5">
      <w:pPr>
        <w:pStyle w:val="Corpotesto"/>
        <w:ind w:right="136"/>
        <w:rPr>
          <w:rFonts w:ascii="Book Antiqua" w:hAnsi="Book Antiqua"/>
        </w:rPr>
      </w:pPr>
      <w:r w:rsidRPr="00B62A56">
        <w:rPr>
          <w:rFonts w:ascii="Book Antiqua" w:hAnsi="Book Antiqua"/>
          <w:color w:val="141414"/>
        </w:rPr>
        <w:t>All’interessato verrà fornita via e mail o per telefono la comunicazione inerente l’accoglimento della domanda e l’importo del buono che verrà erogato oppure in caso di rifiuto verrà specificata la motivazione della mancata accettazione del beneficio.</w:t>
      </w:r>
    </w:p>
    <w:p w:rsidR="00524D94" w:rsidRPr="00B62A56" w:rsidRDefault="00524D94">
      <w:pPr>
        <w:pStyle w:val="Corpotesto"/>
        <w:spacing w:before="2"/>
        <w:ind w:left="0"/>
        <w:jc w:val="left"/>
        <w:rPr>
          <w:rFonts w:ascii="Book Antiqua" w:hAnsi="Book Antiqua"/>
        </w:rPr>
      </w:pPr>
    </w:p>
    <w:p w:rsidR="00524D94" w:rsidRPr="00B62A56" w:rsidRDefault="004E08B5">
      <w:pPr>
        <w:spacing w:before="1" w:line="272" w:lineRule="exact"/>
        <w:ind w:left="107"/>
        <w:rPr>
          <w:rFonts w:ascii="Book Antiqua" w:hAnsi="Book Antiqua"/>
          <w:b/>
          <w:sz w:val="24"/>
        </w:rPr>
      </w:pPr>
      <w:r w:rsidRPr="00B62A56">
        <w:rPr>
          <w:rFonts w:ascii="Book Antiqua" w:hAnsi="Book Antiqua"/>
          <w:b/>
          <w:color w:val="141414"/>
          <w:sz w:val="24"/>
        </w:rPr>
        <w:t>Art. 6 – Consegna del buono spesa</w:t>
      </w:r>
    </w:p>
    <w:p w:rsidR="00524D94" w:rsidRPr="00B62A56" w:rsidRDefault="004E08B5" w:rsidP="00375708">
      <w:pPr>
        <w:pStyle w:val="Corpotesto"/>
        <w:spacing w:line="272" w:lineRule="exact"/>
        <w:jc w:val="left"/>
        <w:rPr>
          <w:rFonts w:ascii="Book Antiqua" w:hAnsi="Book Antiqua"/>
        </w:rPr>
      </w:pPr>
      <w:r w:rsidRPr="00B62A56">
        <w:rPr>
          <w:rFonts w:ascii="Book Antiqua" w:hAnsi="Book Antiqua"/>
        </w:rPr>
        <w:t xml:space="preserve">La consegna del buono spesa avverrà </w:t>
      </w:r>
      <w:r w:rsidR="00375708">
        <w:rPr>
          <w:rFonts w:ascii="Book Antiqua" w:hAnsi="Book Antiqua"/>
        </w:rPr>
        <w:t>p</w:t>
      </w:r>
      <w:r w:rsidRPr="00B62A56">
        <w:rPr>
          <w:rFonts w:ascii="Book Antiqua" w:hAnsi="Book Antiqua"/>
        </w:rPr>
        <w:t>resso il Municipio previo appuntamento telefonico con il</w:t>
      </w:r>
      <w:r w:rsidRPr="00B62A56">
        <w:rPr>
          <w:rFonts w:ascii="Book Antiqua" w:hAnsi="Book Antiqua"/>
          <w:spacing w:val="-3"/>
        </w:rPr>
        <w:t xml:space="preserve"> </w:t>
      </w:r>
      <w:r w:rsidRPr="00B62A56">
        <w:rPr>
          <w:rFonts w:ascii="Book Antiqua" w:hAnsi="Book Antiqua"/>
        </w:rPr>
        <w:t>beneficiario</w:t>
      </w:r>
      <w:r w:rsidR="00375708">
        <w:rPr>
          <w:rFonts w:ascii="Book Antiqua" w:hAnsi="Book Antiqua"/>
        </w:rPr>
        <w:t>.</w:t>
      </w:r>
    </w:p>
    <w:p w:rsidR="00524D94" w:rsidRPr="00B62A56" w:rsidRDefault="00524D94">
      <w:pPr>
        <w:rPr>
          <w:rFonts w:ascii="Book Antiqua" w:hAnsi="Book Antiqua"/>
          <w:sz w:val="24"/>
        </w:rPr>
        <w:sectPr w:rsidR="00524D94" w:rsidRPr="00B62A56">
          <w:pgSz w:w="11900" w:h="16840"/>
          <w:pgMar w:top="920" w:right="760" w:bottom="280" w:left="800" w:header="720" w:footer="720" w:gutter="0"/>
          <w:cols w:space="720"/>
        </w:sectPr>
      </w:pPr>
    </w:p>
    <w:p w:rsidR="00524D94" w:rsidRPr="00B62A56" w:rsidRDefault="004E08B5">
      <w:pPr>
        <w:pStyle w:val="Titolo1"/>
        <w:spacing w:before="66"/>
        <w:rPr>
          <w:rFonts w:ascii="Book Antiqua" w:hAnsi="Book Antiqua"/>
        </w:rPr>
      </w:pPr>
      <w:r w:rsidRPr="00B62A56">
        <w:rPr>
          <w:rFonts w:ascii="Book Antiqua" w:hAnsi="Book Antiqua"/>
        </w:rPr>
        <w:lastRenderedPageBreak/>
        <w:t xml:space="preserve">Art. </w:t>
      </w:r>
      <w:r w:rsidR="00481711">
        <w:rPr>
          <w:rFonts w:ascii="Book Antiqua" w:hAnsi="Book Antiqua"/>
        </w:rPr>
        <w:t>7</w:t>
      </w:r>
      <w:r w:rsidRPr="00B62A56">
        <w:rPr>
          <w:rFonts w:ascii="Book Antiqua" w:hAnsi="Book Antiqua"/>
        </w:rPr>
        <w:t xml:space="preserve"> Potestà di controllo</w:t>
      </w:r>
    </w:p>
    <w:p w:rsidR="00524D94" w:rsidRPr="00B62A56" w:rsidRDefault="004E08B5">
      <w:pPr>
        <w:pStyle w:val="Corpotesto"/>
        <w:ind w:right="141"/>
        <w:rPr>
          <w:rFonts w:ascii="Book Antiqua" w:hAnsi="Book Antiqua"/>
        </w:rPr>
      </w:pPr>
      <w:r w:rsidRPr="00B62A56">
        <w:rPr>
          <w:rFonts w:ascii="Book Antiqua" w:hAnsi="Book Antiqua"/>
        </w:rPr>
        <w:t>Il Comune procederà, ai sensi dell'art. 71 del D.P.R.445/2000, ad effettuare idonei controlli, anche a campione, diretti ad accertare la veridicità delle informazioni e dei dati dichiarati nelle domande oggetto di valutazione.</w:t>
      </w:r>
    </w:p>
    <w:p w:rsidR="00524D94" w:rsidRPr="00B62A56" w:rsidRDefault="004E08B5">
      <w:pPr>
        <w:pStyle w:val="Corpotesto"/>
        <w:ind w:right="136"/>
        <w:rPr>
          <w:rFonts w:ascii="Book Antiqua" w:hAnsi="Book Antiqua"/>
        </w:rPr>
      </w:pPr>
      <w:r w:rsidRPr="00B62A56">
        <w:rPr>
          <w:rFonts w:ascii="Book Antiqua" w:hAnsi="Book Antiqua"/>
        </w:rPr>
        <w:t>Qualora dal controllo emerga la non veridicità del contenuto delle dichiarazioni, ai sensi del D.P.R. n. 445 del 2000, art. 75, comma 1, i beneficiari decadranno immediatamente dagli eventuali benefici ottenuti.</w:t>
      </w:r>
    </w:p>
    <w:p w:rsidR="00524D94" w:rsidRPr="00B62A56" w:rsidRDefault="00524D94">
      <w:pPr>
        <w:pStyle w:val="Corpotesto"/>
        <w:spacing w:before="2"/>
        <w:ind w:left="0"/>
        <w:jc w:val="left"/>
        <w:rPr>
          <w:rFonts w:ascii="Book Antiqua" w:hAnsi="Book Antiqua"/>
        </w:rPr>
      </w:pPr>
    </w:p>
    <w:p w:rsidR="00524D94" w:rsidRPr="00B62A56" w:rsidRDefault="004E08B5">
      <w:pPr>
        <w:pStyle w:val="Titolo1"/>
        <w:spacing w:before="1"/>
        <w:rPr>
          <w:rFonts w:ascii="Book Antiqua" w:hAnsi="Book Antiqua"/>
        </w:rPr>
      </w:pPr>
      <w:r w:rsidRPr="00B62A56">
        <w:rPr>
          <w:rFonts w:ascii="Book Antiqua" w:hAnsi="Book Antiqua"/>
        </w:rPr>
        <w:t>Art. 8 – Revoca dei benefici</w:t>
      </w:r>
      <w:r w:rsidRPr="00B62A56">
        <w:rPr>
          <w:rFonts w:ascii="Book Antiqua" w:hAnsi="Book Antiqua"/>
          <w:spacing w:val="-7"/>
        </w:rPr>
        <w:t xml:space="preserve"> </w:t>
      </w:r>
      <w:r w:rsidRPr="00B62A56">
        <w:rPr>
          <w:rFonts w:ascii="Book Antiqua" w:hAnsi="Book Antiqua"/>
        </w:rPr>
        <w:t>concessi</w:t>
      </w:r>
    </w:p>
    <w:p w:rsidR="00524D94" w:rsidRPr="00B62A56" w:rsidRDefault="004E08B5">
      <w:pPr>
        <w:pStyle w:val="Corpotesto"/>
        <w:ind w:right="113"/>
        <w:rPr>
          <w:rFonts w:ascii="Book Antiqua" w:hAnsi="Book Antiqua"/>
        </w:rPr>
      </w:pPr>
      <w:r w:rsidRPr="00B62A56">
        <w:rPr>
          <w:rFonts w:ascii="Book Antiqua" w:hAnsi="Book Antiqua"/>
        </w:rPr>
        <w:t>In caso di accertamento di non veridicità sostanziale dei dati dichiarati, l’Amministrazione Comunale segnala d’ufficio il fatto all’Autorità Giudiziaria per le iniziative di competenza e di rilievo penale e procede alla revoca dei benefici concessi ed al recupero della quota dei benefici economici indebitamente ricevuti dal</w:t>
      </w:r>
      <w:r w:rsidRPr="00B62A56">
        <w:rPr>
          <w:rFonts w:ascii="Book Antiqua" w:hAnsi="Book Antiqua"/>
          <w:spacing w:val="-2"/>
        </w:rPr>
        <w:t xml:space="preserve"> </w:t>
      </w:r>
      <w:r w:rsidRPr="00B62A56">
        <w:rPr>
          <w:rFonts w:ascii="Book Antiqua" w:hAnsi="Book Antiqua"/>
        </w:rPr>
        <w:t>dichiarante.</w:t>
      </w:r>
    </w:p>
    <w:p w:rsidR="00524D94" w:rsidRPr="00B62A56" w:rsidRDefault="00524D94">
      <w:pPr>
        <w:pStyle w:val="Corpotesto"/>
        <w:spacing w:before="2"/>
        <w:ind w:left="0"/>
        <w:jc w:val="left"/>
        <w:rPr>
          <w:rFonts w:ascii="Book Antiqua" w:hAnsi="Book Antiqua"/>
        </w:rPr>
      </w:pPr>
    </w:p>
    <w:p w:rsidR="00524D94" w:rsidRPr="00B62A56" w:rsidRDefault="004E08B5">
      <w:pPr>
        <w:pStyle w:val="Titolo1"/>
        <w:rPr>
          <w:rFonts w:ascii="Book Antiqua" w:hAnsi="Book Antiqua"/>
        </w:rPr>
      </w:pPr>
      <w:r w:rsidRPr="00B62A56">
        <w:rPr>
          <w:rFonts w:ascii="Book Antiqua" w:hAnsi="Book Antiqua"/>
        </w:rPr>
        <w:t>Art. 9 Privacy</w:t>
      </w:r>
    </w:p>
    <w:p w:rsidR="00524D94" w:rsidRPr="00B62A56" w:rsidRDefault="004E08B5">
      <w:pPr>
        <w:pStyle w:val="Corpotesto"/>
        <w:ind w:right="138"/>
        <w:rPr>
          <w:rFonts w:ascii="Book Antiqua" w:hAnsi="Book Antiqua"/>
        </w:rPr>
      </w:pPr>
      <w:r w:rsidRPr="00B62A56">
        <w:rPr>
          <w:rFonts w:ascii="Book Antiqua" w:hAnsi="Book Antiqua"/>
        </w:rPr>
        <w:t xml:space="preserve">Ai sensi del Regolamento (UE) 2016/679 (GDPR), e dell’art. 13 del D. </w:t>
      </w:r>
      <w:proofErr w:type="spellStart"/>
      <w:r w:rsidRPr="00B62A56">
        <w:rPr>
          <w:rFonts w:ascii="Book Antiqua" w:hAnsi="Book Antiqua"/>
        </w:rPr>
        <w:t>Lgs</w:t>
      </w:r>
      <w:proofErr w:type="spellEnd"/>
      <w:r w:rsidRPr="00B62A56">
        <w:rPr>
          <w:rFonts w:ascii="Book Antiqua" w:hAnsi="Book Antiqua"/>
        </w:rPr>
        <w:t>. 196/2003 in materia di protezione dei dati personali, si informa che i dati forniti saranno utilizzati dagli uffici esclusivamente per le finalità di gestione della procedura e saranno trattati successivamente per le finalità connesse alla valutazione della domanda di contributo</w:t>
      </w:r>
      <w:r w:rsidRPr="00B62A56">
        <w:rPr>
          <w:rFonts w:ascii="Book Antiqua" w:hAnsi="Book Antiqua"/>
          <w:spacing w:val="-4"/>
        </w:rPr>
        <w:t xml:space="preserve"> </w:t>
      </w:r>
      <w:r w:rsidRPr="00B62A56">
        <w:rPr>
          <w:rFonts w:ascii="Book Antiqua" w:hAnsi="Book Antiqua"/>
        </w:rPr>
        <w:t>economico.</w:t>
      </w:r>
    </w:p>
    <w:p w:rsidR="00524D94" w:rsidRPr="00B62A56" w:rsidRDefault="004E08B5">
      <w:pPr>
        <w:pStyle w:val="Corpotesto"/>
        <w:ind w:right="140"/>
        <w:rPr>
          <w:rFonts w:ascii="Book Antiqua" w:hAnsi="Book Antiqua"/>
        </w:rPr>
      </w:pPr>
      <w:r w:rsidRPr="00B62A56">
        <w:rPr>
          <w:rFonts w:ascii="Book Antiqua" w:hAnsi="Book Antiqua"/>
        </w:rPr>
        <w:t>Il titolare del trattamento dei dati personali, con riferimento allo svolgimento della procedura è il personale dei servizi sociali del Comune di Comerio.</w:t>
      </w:r>
    </w:p>
    <w:p w:rsidR="00524D94" w:rsidRDefault="004E08B5">
      <w:pPr>
        <w:pStyle w:val="Corpotesto"/>
        <w:ind w:right="136"/>
      </w:pPr>
      <w:r w:rsidRPr="00B62A56">
        <w:rPr>
          <w:rFonts w:ascii="Book Antiqua" w:hAnsi="Book Antiqua"/>
        </w:rPr>
        <w:t>Il responsabile del trattamento dei dati è il responsabile dei servizi sociali: dott.</w:t>
      </w:r>
      <w:r w:rsidR="00375708">
        <w:rPr>
          <w:rFonts w:ascii="Book Antiqua" w:hAnsi="Book Antiqua"/>
        </w:rPr>
        <w:t>ssa</w:t>
      </w:r>
      <w:r w:rsidRPr="00B62A56">
        <w:rPr>
          <w:rFonts w:ascii="Book Antiqua" w:hAnsi="Book Antiqua"/>
        </w:rPr>
        <w:t xml:space="preserve"> Ma</w:t>
      </w:r>
      <w:r w:rsidR="00375708">
        <w:rPr>
          <w:rFonts w:ascii="Book Antiqua" w:hAnsi="Book Antiqua"/>
        </w:rPr>
        <w:t>nuela Rasi</w:t>
      </w:r>
      <w:r w:rsidRPr="00B62A56">
        <w:rPr>
          <w:rFonts w:ascii="Book Antiqua" w:hAnsi="Book Antiqua"/>
        </w:rPr>
        <w:t xml:space="preserve"> tel. 0332-743456 – </w:t>
      </w:r>
      <w:hyperlink r:id="rId11">
        <w:r w:rsidRPr="00B62A56">
          <w:rPr>
            <w:rFonts w:ascii="Book Antiqua" w:hAnsi="Book Antiqua"/>
            <w:color w:val="0000FF"/>
            <w:u w:val="single" w:color="0000FF"/>
          </w:rPr>
          <w:t>protocollo@comune.comerio.va.it</w:t>
        </w:r>
      </w:hyperlink>
      <w:r w:rsidRPr="00B62A56">
        <w:rPr>
          <w:rFonts w:ascii="Book Antiqua" w:hAnsi="Book Antiqua"/>
          <w:color w:val="0000FF"/>
        </w:rPr>
        <w:t xml:space="preserve"> </w:t>
      </w:r>
      <w:r w:rsidRPr="00B62A56">
        <w:rPr>
          <w:rFonts w:ascii="Book Antiqua" w:hAnsi="Book Antiqua"/>
        </w:rPr>
        <w:t xml:space="preserve">PEC </w:t>
      </w:r>
      <w:hyperlink r:id="rId12">
        <w:r w:rsidRPr="00B62A56">
          <w:rPr>
            <w:rFonts w:ascii="Book Antiqua" w:hAnsi="Book Antiqua"/>
            <w:color w:val="0000FF"/>
            <w:u w:val="single" w:color="0000FF"/>
          </w:rPr>
          <w:t>comune.comerio@legalmail.it</w:t>
        </w:r>
        <w:r w:rsidRPr="00B62A56">
          <w:rPr>
            <w:rFonts w:ascii="Book Antiqua" w:hAnsi="Book Antiqua"/>
          </w:rPr>
          <w:t>.</w:t>
        </w:r>
      </w:hyperlink>
    </w:p>
    <w:p w:rsidR="00524D94" w:rsidRDefault="00524D94">
      <w:pPr>
        <w:sectPr w:rsidR="00524D94">
          <w:pgSz w:w="11900" w:h="16840"/>
          <w:pgMar w:top="1200" w:right="760" w:bottom="280" w:left="800" w:header="720" w:footer="720" w:gutter="0"/>
          <w:cols w:space="720"/>
        </w:sectPr>
      </w:pPr>
    </w:p>
    <w:p w:rsidR="00524D94" w:rsidRPr="00481711" w:rsidRDefault="004E08B5" w:rsidP="004E08B5">
      <w:pPr>
        <w:pStyle w:val="Corpotesto"/>
        <w:spacing w:before="30"/>
        <w:ind w:left="4721" w:right="-8" w:firstLine="452"/>
        <w:jc w:val="right"/>
        <w:rPr>
          <w:rFonts w:ascii="Book Antiqua" w:hAnsi="Book Antiqua"/>
        </w:rPr>
      </w:pPr>
      <w:r w:rsidRPr="00481711">
        <w:rPr>
          <w:rFonts w:ascii="Book Antiqua" w:hAnsi="Book Antiqua"/>
        </w:rPr>
        <w:lastRenderedPageBreak/>
        <w:t>Spett.le</w:t>
      </w:r>
    </w:p>
    <w:p w:rsidR="00524D94" w:rsidRPr="00481711" w:rsidRDefault="004E08B5" w:rsidP="004E08B5">
      <w:pPr>
        <w:pStyle w:val="Corpotesto"/>
        <w:spacing w:before="120"/>
        <w:ind w:left="5893" w:firstLine="587"/>
        <w:jc w:val="right"/>
        <w:rPr>
          <w:rFonts w:ascii="Book Antiqua" w:hAnsi="Book Antiqua"/>
        </w:rPr>
      </w:pPr>
      <w:r w:rsidRPr="00481711">
        <w:rPr>
          <w:rFonts w:ascii="Book Antiqua" w:hAnsi="Book Antiqua"/>
        </w:rPr>
        <w:t>COMUNE DI COMERIO</w:t>
      </w:r>
    </w:p>
    <w:p w:rsidR="00524D94" w:rsidRPr="00481711" w:rsidRDefault="004E08B5">
      <w:pPr>
        <w:pStyle w:val="Titolo1"/>
        <w:spacing w:before="120" w:line="240" w:lineRule="auto"/>
        <w:ind w:right="305"/>
        <w:rPr>
          <w:rFonts w:ascii="Book Antiqua" w:hAnsi="Book Antiqua"/>
        </w:rPr>
      </w:pPr>
      <w:r w:rsidRPr="00481711">
        <w:rPr>
          <w:rFonts w:ascii="Book Antiqua" w:hAnsi="Book Antiqua"/>
        </w:rPr>
        <w:t>DOMANDA PER L'ASSEGNAZIONE DI BUONI SPESA PREPAGATI PER L’ACQUISTO DI GENERI DI PRIMA NECESSITA’ A FAVORE DI NUCLEI FAMILIARI RESIDENTI IN COMERIO AI FINI DEL SOSTEGNO ALIMENTARE CONNESSO ALL’EMERGENZA DA EPIDEMIA COVID-19.</w:t>
      </w:r>
    </w:p>
    <w:p w:rsidR="00524D94" w:rsidRPr="00481711" w:rsidRDefault="00524D94">
      <w:pPr>
        <w:pStyle w:val="Corpotesto"/>
        <w:spacing w:before="10"/>
        <w:ind w:left="0"/>
        <w:jc w:val="left"/>
        <w:rPr>
          <w:rFonts w:ascii="Book Antiqua" w:hAnsi="Book Antiqua"/>
          <w:b/>
          <w:sz w:val="28"/>
        </w:rPr>
      </w:pPr>
    </w:p>
    <w:p w:rsidR="00524D94" w:rsidRPr="00481711" w:rsidRDefault="004E08B5">
      <w:pPr>
        <w:ind w:left="651"/>
        <w:rPr>
          <w:rFonts w:ascii="Book Antiqua" w:hAnsi="Book Antiqua"/>
          <w:b/>
          <w:sz w:val="24"/>
        </w:rPr>
      </w:pPr>
      <w:r w:rsidRPr="00481711">
        <w:rPr>
          <w:rFonts w:ascii="Book Antiqua" w:hAnsi="Book Antiqua"/>
          <w:b/>
          <w:sz w:val="24"/>
        </w:rPr>
        <w:t>AUTODICHIARAZIONE RESA AI SENSI DELGLI ART. 46 E 47 DEL DPR 445/2000</w:t>
      </w:r>
    </w:p>
    <w:p w:rsidR="00524D94" w:rsidRPr="00481711" w:rsidRDefault="00524D94">
      <w:pPr>
        <w:pStyle w:val="Corpotesto"/>
        <w:spacing w:before="7"/>
        <w:ind w:left="0"/>
        <w:jc w:val="left"/>
        <w:rPr>
          <w:rFonts w:ascii="Book Antiqua" w:hAnsi="Book Antiqua"/>
          <w:b/>
          <w:sz w:val="23"/>
        </w:rPr>
      </w:pPr>
    </w:p>
    <w:p w:rsidR="00524D94" w:rsidRPr="00481711" w:rsidRDefault="004E08B5">
      <w:pPr>
        <w:pStyle w:val="Corpotesto"/>
        <w:tabs>
          <w:tab w:val="left" w:pos="2055"/>
          <w:tab w:val="left" w:pos="2463"/>
          <w:tab w:val="left" w:pos="2641"/>
          <w:tab w:val="left" w:pos="2874"/>
          <w:tab w:val="left" w:pos="3279"/>
          <w:tab w:val="left" w:pos="3687"/>
          <w:tab w:val="left" w:pos="4095"/>
          <w:tab w:val="left" w:pos="4504"/>
          <w:tab w:val="left" w:pos="4912"/>
          <w:tab w:val="left" w:pos="5322"/>
          <w:tab w:val="left" w:pos="5727"/>
          <w:tab w:val="left" w:pos="6135"/>
          <w:tab w:val="left" w:pos="6289"/>
          <w:tab w:val="left" w:pos="6544"/>
          <w:tab w:val="left" w:pos="6952"/>
          <w:tab w:val="left" w:pos="7360"/>
          <w:tab w:val="left" w:pos="7770"/>
          <w:tab w:val="left" w:pos="8173"/>
          <w:tab w:val="left" w:pos="9481"/>
          <w:tab w:val="left" w:pos="10016"/>
          <w:tab w:val="left" w:pos="10169"/>
        </w:tabs>
        <w:spacing w:line="360" w:lineRule="auto"/>
        <w:ind w:right="168"/>
        <w:jc w:val="left"/>
        <w:rPr>
          <w:rFonts w:ascii="Book Antiqua" w:hAnsi="Book Antiqua"/>
        </w:rPr>
      </w:pPr>
      <w:r w:rsidRPr="00481711">
        <w:rPr>
          <w:rFonts w:ascii="Book Antiqua" w:hAnsi="Book Antiqua"/>
        </w:rPr>
        <w:t>Io</w:t>
      </w:r>
      <w:r w:rsidRPr="00481711">
        <w:rPr>
          <w:rFonts w:ascii="Book Antiqua" w:hAnsi="Book Antiqua"/>
          <w:spacing w:val="-3"/>
        </w:rPr>
        <w:t xml:space="preserve"> </w:t>
      </w:r>
      <w:r w:rsidRPr="00481711">
        <w:rPr>
          <w:rFonts w:ascii="Book Antiqua" w:hAnsi="Book Antiqua"/>
        </w:rPr>
        <w:t>sottoscritto</w:t>
      </w:r>
      <w:r w:rsidRPr="00481711">
        <w:rPr>
          <w:rFonts w:ascii="Book Antiqua" w:hAnsi="Book Antiqua"/>
          <w:u w:val="single"/>
        </w:rPr>
        <w:t xml:space="preserve"> </w:t>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proofErr w:type="gramStart"/>
      <w:r w:rsidRPr="00481711">
        <w:rPr>
          <w:rFonts w:ascii="Book Antiqua" w:hAnsi="Book Antiqua"/>
          <w:u w:val="single"/>
        </w:rPr>
        <w:tab/>
      </w:r>
      <w:r w:rsidRPr="00481711">
        <w:rPr>
          <w:rFonts w:ascii="Book Antiqua" w:hAnsi="Book Antiqua"/>
        </w:rPr>
        <w:t>,nato</w:t>
      </w:r>
      <w:proofErr w:type="gramEnd"/>
      <w:r w:rsidRPr="00481711">
        <w:rPr>
          <w:rFonts w:ascii="Book Antiqua" w:hAnsi="Book Antiqua"/>
          <w:spacing w:val="-1"/>
        </w:rPr>
        <w:t xml:space="preserve"> </w:t>
      </w:r>
      <w:r w:rsidRPr="00481711">
        <w:rPr>
          <w:rFonts w:ascii="Book Antiqua" w:hAnsi="Book Antiqua"/>
        </w:rPr>
        <w:t>a</w:t>
      </w:r>
      <w:r w:rsidRPr="00481711">
        <w:rPr>
          <w:rFonts w:ascii="Book Antiqua" w:hAnsi="Book Antiqua"/>
          <w:spacing w:val="-1"/>
        </w:rPr>
        <w:t xml:space="preserve"> </w:t>
      </w:r>
      <w:r w:rsidRPr="00481711">
        <w:rPr>
          <w:rFonts w:ascii="Book Antiqua" w:hAnsi="Book Antiqua"/>
          <w:w w:val="99"/>
          <w:u w:val="single"/>
        </w:rPr>
        <w:t xml:space="preserve"> </w:t>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rPr>
        <w:t xml:space="preserve"> il</w:t>
      </w:r>
      <w:r w:rsidRPr="00481711">
        <w:rPr>
          <w:rFonts w:ascii="Book Antiqua" w:hAnsi="Book Antiqua"/>
          <w:u w:val="single"/>
        </w:rPr>
        <w:t xml:space="preserve"> </w:t>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rPr>
        <w:t>, residente a COMERIO  in via</w:t>
      </w:r>
      <w:r w:rsidRPr="00481711">
        <w:rPr>
          <w:rFonts w:ascii="Book Antiqua" w:hAnsi="Book Antiqua"/>
          <w:spacing w:val="-4"/>
        </w:rPr>
        <w:t xml:space="preserve"> </w:t>
      </w:r>
      <w:r w:rsidRPr="00481711">
        <w:rPr>
          <w:rFonts w:ascii="Book Antiqua" w:hAnsi="Book Antiqua"/>
        </w:rPr>
        <w:t>/</w:t>
      </w:r>
      <w:r w:rsidRPr="00481711">
        <w:rPr>
          <w:rFonts w:ascii="Book Antiqua" w:hAnsi="Book Antiqua"/>
          <w:spacing w:val="-1"/>
        </w:rPr>
        <w:t xml:space="preserve"> </w:t>
      </w:r>
      <w:r w:rsidRPr="00481711">
        <w:rPr>
          <w:rFonts w:ascii="Book Antiqua" w:hAnsi="Book Antiqua"/>
        </w:rPr>
        <w:t>piazza</w:t>
      </w:r>
      <w:r w:rsidRPr="00481711">
        <w:rPr>
          <w:rFonts w:ascii="Book Antiqua" w:hAnsi="Book Antiqua"/>
          <w:u w:val="single"/>
        </w:rPr>
        <w:t xml:space="preserve"> </w:t>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u w:val="single"/>
        </w:rPr>
        <w:tab/>
      </w:r>
      <w:r w:rsidRPr="00481711">
        <w:rPr>
          <w:rFonts w:ascii="Book Antiqua" w:hAnsi="Book Antiqua"/>
        </w:rPr>
        <w:t>n.</w:t>
      </w:r>
      <w:r w:rsidRPr="00481711">
        <w:rPr>
          <w:rFonts w:ascii="Book Antiqua" w:hAnsi="Book Antiqua"/>
          <w:u w:val="single"/>
        </w:rPr>
        <w:tab/>
      </w:r>
      <w:r w:rsidRPr="00481711">
        <w:rPr>
          <w:rFonts w:ascii="Book Antiqua" w:hAnsi="Book Antiqua"/>
        </w:rPr>
        <w:t xml:space="preserve"> Codice</w:t>
      </w:r>
      <w:r w:rsidRPr="00481711">
        <w:rPr>
          <w:rFonts w:ascii="Book Antiqua" w:hAnsi="Book Antiqua"/>
          <w:spacing w:val="-3"/>
        </w:rPr>
        <w:t xml:space="preserve"> </w:t>
      </w:r>
      <w:r w:rsidRPr="00481711">
        <w:rPr>
          <w:rFonts w:ascii="Book Antiqua" w:hAnsi="Book Antiqua"/>
        </w:rPr>
        <w:t>Fiscale.</w:t>
      </w:r>
      <w:r w:rsidRPr="00481711">
        <w:rPr>
          <w:rFonts w:ascii="Book Antiqua" w:hAnsi="Book Antiqua"/>
          <w:spacing w:val="1"/>
        </w:rPr>
        <w:t xml:space="preserve"> </w:t>
      </w:r>
      <w:r w:rsidRPr="00481711">
        <w:rPr>
          <w:rFonts w:ascii="Book Antiqua" w:hAnsi="Book Antiqua"/>
          <w:spacing w:val="-3"/>
        </w:rPr>
        <w:t>|</w:t>
      </w:r>
      <w:r w:rsidRPr="00481711">
        <w:rPr>
          <w:rFonts w:ascii="Book Antiqua" w:hAnsi="Book Antiqua"/>
          <w:spacing w:val="-3"/>
          <w:u w:val="single"/>
        </w:rPr>
        <w:t xml:space="preserve"> </w:t>
      </w:r>
      <w:r w:rsidRPr="00481711">
        <w:rPr>
          <w:rFonts w:ascii="Book Antiqua" w:hAnsi="Book Antiqua"/>
          <w:spacing w:val="-3"/>
          <w:u w:val="single"/>
        </w:rPr>
        <w:tab/>
      </w:r>
      <w:r w:rsidRPr="00481711">
        <w:rPr>
          <w:rFonts w:ascii="Book Antiqua" w:hAnsi="Book Antiqua"/>
          <w:u w:val="single"/>
        </w:rPr>
        <w:t>|</w:t>
      </w:r>
      <w:r w:rsidRPr="00481711">
        <w:rPr>
          <w:rFonts w:ascii="Book Antiqua" w:hAnsi="Book Antiqua"/>
          <w:u w:val="single"/>
        </w:rPr>
        <w:tab/>
        <w:t>|</w:t>
      </w:r>
      <w:r w:rsidRPr="00481711">
        <w:rPr>
          <w:rFonts w:ascii="Book Antiqua" w:hAnsi="Book Antiqua"/>
          <w:u w:val="single"/>
        </w:rPr>
        <w:tab/>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t>|</w:t>
      </w:r>
      <w:r w:rsidRPr="00481711">
        <w:rPr>
          <w:rFonts w:ascii="Book Antiqua" w:hAnsi="Book Antiqua"/>
          <w:u w:val="single"/>
        </w:rPr>
        <w:tab/>
      </w:r>
      <w:r w:rsidRPr="00481711">
        <w:rPr>
          <w:rFonts w:ascii="Book Antiqua" w:hAnsi="Book Antiqua"/>
        </w:rPr>
        <w:t>|</w:t>
      </w:r>
    </w:p>
    <w:p w:rsidR="00524D94" w:rsidRPr="00481711" w:rsidRDefault="004E08B5">
      <w:pPr>
        <w:pStyle w:val="Corpotesto"/>
        <w:tabs>
          <w:tab w:val="left" w:pos="5520"/>
        </w:tabs>
        <w:spacing w:line="360" w:lineRule="auto"/>
        <w:ind w:right="4795"/>
        <w:jc w:val="left"/>
        <w:rPr>
          <w:rFonts w:ascii="Book Antiqua" w:hAnsi="Book Antiqua"/>
        </w:rPr>
      </w:pPr>
      <w:r w:rsidRPr="00481711">
        <w:rPr>
          <w:rFonts w:ascii="Book Antiqua" w:hAnsi="Book Antiqua"/>
        </w:rPr>
        <w:t>Telefono/</w:t>
      </w:r>
      <w:proofErr w:type="spellStart"/>
      <w:r w:rsidRPr="00481711">
        <w:rPr>
          <w:rFonts w:ascii="Book Antiqua" w:hAnsi="Book Antiqua"/>
        </w:rPr>
        <w:t>cell</w:t>
      </w:r>
      <w:proofErr w:type="spellEnd"/>
      <w:r w:rsidRPr="00481711">
        <w:rPr>
          <w:rFonts w:ascii="Book Antiqua" w:hAnsi="Book Antiqua"/>
          <w:u w:val="single"/>
        </w:rPr>
        <w:tab/>
      </w:r>
      <w:r w:rsidRPr="00481711">
        <w:rPr>
          <w:rFonts w:ascii="Book Antiqua" w:hAnsi="Book Antiqua"/>
        </w:rPr>
        <w:t xml:space="preserve"> Mail: </w:t>
      </w:r>
      <w:r w:rsidRPr="00481711">
        <w:rPr>
          <w:rFonts w:ascii="Book Antiqua" w:hAnsi="Book Antiqua"/>
          <w:w w:val="99"/>
          <w:u w:val="single"/>
        </w:rPr>
        <w:t xml:space="preserve"> </w:t>
      </w:r>
      <w:r w:rsidRPr="00481711">
        <w:rPr>
          <w:rFonts w:ascii="Book Antiqua" w:hAnsi="Book Antiqua"/>
          <w:u w:val="single"/>
        </w:rPr>
        <w:tab/>
      </w:r>
      <w:r w:rsidRPr="00481711">
        <w:rPr>
          <w:rFonts w:ascii="Book Antiqua" w:hAnsi="Book Antiqua"/>
          <w:w w:val="8"/>
          <w:u w:val="single"/>
        </w:rPr>
        <w:t xml:space="preserve"> </w:t>
      </w:r>
    </w:p>
    <w:p w:rsidR="00524D94" w:rsidRPr="00481711" w:rsidRDefault="004E08B5">
      <w:pPr>
        <w:pStyle w:val="Titolo1"/>
        <w:spacing w:before="4" w:line="240" w:lineRule="auto"/>
        <w:ind w:left="3145" w:right="3942"/>
        <w:jc w:val="center"/>
        <w:rPr>
          <w:rFonts w:ascii="Book Antiqua" w:hAnsi="Book Antiqua"/>
        </w:rPr>
      </w:pPr>
      <w:r w:rsidRPr="00481711">
        <w:rPr>
          <w:rFonts w:ascii="Book Antiqua" w:hAnsi="Book Antiqua"/>
        </w:rPr>
        <w:t>CHIEDO</w:t>
      </w:r>
    </w:p>
    <w:p w:rsidR="00524D94" w:rsidRPr="00481711" w:rsidRDefault="00524D94">
      <w:pPr>
        <w:pStyle w:val="Corpotesto"/>
        <w:spacing w:before="6"/>
        <w:ind w:left="0"/>
        <w:jc w:val="left"/>
        <w:rPr>
          <w:rFonts w:ascii="Book Antiqua" w:hAnsi="Book Antiqua"/>
          <w:b/>
          <w:sz w:val="23"/>
        </w:rPr>
      </w:pPr>
    </w:p>
    <w:p w:rsidR="00524D94" w:rsidRPr="00481711" w:rsidRDefault="004E08B5">
      <w:pPr>
        <w:pStyle w:val="Corpotesto"/>
        <w:ind w:right="140"/>
        <w:rPr>
          <w:rFonts w:ascii="Book Antiqua" w:hAnsi="Book Antiqua"/>
        </w:rPr>
      </w:pPr>
      <w:r w:rsidRPr="00481711">
        <w:rPr>
          <w:rFonts w:ascii="Book Antiqua" w:hAnsi="Book Antiqua"/>
        </w:rPr>
        <w:t>Per il mio nucleo familiare l’assegnazione di buoni spesa prepagati per l’acquisto di generi di prima necessità a favore di nuclei familiari ai sensi dell’O.P.C. n. 658 del 29 marzo 2020, secondo le regole indicate nel secondo avviso pubblico indetto a tal fine dal Comune di Comerio, di cui dichiaro di aver preso visione e di accettarne le</w:t>
      </w:r>
      <w:r w:rsidRPr="00481711">
        <w:rPr>
          <w:rFonts w:ascii="Book Antiqua" w:hAnsi="Book Antiqua"/>
          <w:spacing w:val="57"/>
        </w:rPr>
        <w:t xml:space="preserve"> </w:t>
      </w:r>
      <w:r w:rsidRPr="00481711">
        <w:rPr>
          <w:rFonts w:ascii="Book Antiqua" w:hAnsi="Book Antiqua"/>
        </w:rPr>
        <w:t>condizioni.</w:t>
      </w:r>
    </w:p>
    <w:p w:rsidR="00524D94" w:rsidRPr="00481711" w:rsidRDefault="004E08B5">
      <w:pPr>
        <w:pStyle w:val="Corpotesto"/>
        <w:rPr>
          <w:rFonts w:ascii="Book Antiqua" w:hAnsi="Book Antiqua"/>
        </w:rPr>
      </w:pPr>
      <w:r w:rsidRPr="00481711">
        <w:rPr>
          <w:rFonts w:ascii="Book Antiqua" w:hAnsi="Book Antiqua"/>
        </w:rPr>
        <w:t>A tal fine</w:t>
      </w:r>
    </w:p>
    <w:p w:rsidR="00524D94" w:rsidRPr="00481711" w:rsidRDefault="004E08B5">
      <w:pPr>
        <w:pStyle w:val="Titolo1"/>
        <w:spacing w:before="5" w:line="240" w:lineRule="auto"/>
        <w:ind w:left="3018" w:right="3942"/>
        <w:jc w:val="center"/>
        <w:rPr>
          <w:rFonts w:ascii="Book Antiqua" w:hAnsi="Book Antiqua"/>
        </w:rPr>
      </w:pPr>
      <w:r w:rsidRPr="00481711">
        <w:rPr>
          <w:rFonts w:ascii="Book Antiqua" w:hAnsi="Book Antiqua"/>
        </w:rPr>
        <w:t>DICHIARO</w:t>
      </w:r>
      <w:r w:rsidRPr="00481711">
        <w:rPr>
          <w:rFonts w:ascii="Book Antiqua" w:hAnsi="Book Antiqua"/>
          <w:spacing w:val="59"/>
        </w:rPr>
        <w:t xml:space="preserve"> </w:t>
      </w:r>
      <w:r w:rsidRPr="00481711">
        <w:rPr>
          <w:rFonts w:ascii="Book Antiqua" w:hAnsi="Book Antiqua"/>
        </w:rPr>
        <w:t>DI</w:t>
      </w:r>
    </w:p>
    <w:p w:rsidR="00524D94" w:rsidRPr="00481711" w:rsidRDefault="00524D94">
      <w:pPr>
        <w:pStyle w:val="Corpotesto"/>
        <w:spacing w:before="6"/>
        <w:ind w:left="0"/>
        <w:jc w:val="left"/>
        <w:rPr>
          <w:rFonts w:ascii="Book Antiqua" w:hAnsi="Book Antiqua"/>
          <w:b/>
          <w:sz w:val="23"/>
        </w:rPr>
      </w:pPr>
    </w:p>
    <w:p w:rsidR="00524D94" w:rsidRPr="00481711" w:rsidRDefault="004E08B5">
      <w:pPr>
        <w:pStyle w:val="Paragrafoelenco"/>
        <w:numPr>
          <w:ilvl w:val="0"/>
          <w:numId w:val="1"/>
        </w:numPr>
        <w:tabs>
          <w:tab w:val="left" w:pos="828"/>
        </w:tabs>
        <w:spacing w:before="1" w:line="252" w:lineRule="auto"/>
        <w:ind w:right="137"/>
        <w:jc w:val="both"/>
        <w:rPr>
          <w:rFonts w:ascii="Book Antiqua" w:hAnsi="Book Antiqua"/>
          <w:sz w:val="24"/>
        </w:rPr>
      </w:pPr>
      <w:r w:rsidRPr="00481711">
        <w:rPr>
          <w:rFonts w:ascii="Book Antiqua" w:hAnsi="Book Antiqua"/>
          <w:sz w:val="24"/>
        </w:rPr>
        <w:t xml:space="preserve">Appartenere a nucleo familiare residente a COMERIO con n. </w:t>
      </w:r>
      <w:proofErr w:type="gramStart"/>
      <w:r w:rsidRPr="00481711">
        <w:rPr>
          <w:rFonts w:ascii="Book Antiqua" w:hAnsi="Book Antiqua"/>
          <w:sz w:val="24"/>
        </w:rPr>
        <w:t>…….</w:t>
      </w:r>
      <w:proofErr w:type="gramEnd"/>
      <w:r w:rsidRPr="00481711">
        <w:rPr>
          <w:rFonts w:ascii="Book Antiqua" w:hAnsi="Book Antiqua"/>
          <w:sz w:val="24"/>
        </w:rPr>
        <w:t xml:space="preserve">. componenti, di cui </w:t>
      </w:r>
      <w:r w:rsidRPr="00481711">
        <w:rPr>
          <w:rFonts w:ascii="Book Antiqua" w:hAnsi="Book Antiqua"/>
          <w:spacing w:val="-16"/>
          <w:sz w:val="24"/>
        </w:rPr>
        <w:t xml:space="preserve">minori </w:t>
      </w:r>
      <w:r w:rsidRPr="00481711">
        <w:rPr>
          <w:rFonts w:ascii="Book Antiqua" w:hAnsi="Book Antiqua"/>
          <w:sz w:val="24"/>
        </w:rPr>
        <w:t>nati dal 2017</w:t>
      </w:r>
      <w:r w:rsidRPr="00481711">
        <w:rPr>
          <w:rFonts w:ascii="Book Antiqua" w:hAnsi="Book Antiqua"/>
          <w:spacing w:val="-1"/>
          <w:sz w:val="24"/>
        </w:rPr>
        <w:t xml:space="preserve"> </w:t>
      </w:r>
      <w:r w:rsidRPr="00481711">
        <w:rPr>
          <w:rFonts w:ascii="Book Antiqua" w:hAnsi="Book Antiqua"/>
          <w:sz w:val="24"/>
        </w:rPr>
        <w:t>……….</w:t>
      </w:r>
    </w:p>
    <w:p w:rsidR="00524D94" w:rsidRPr="00481711" w:rsidRDefault="004E08B5">
      <w:pPr>
        <w:pStyle w:val="Corpotesto"/>
        <w:spacing w:before="162" w:line="276" w:lineRule="exact"/>
        <w:rPr>
          <w:rFonts w:ascii="Book Antiqua" w:hAnsi="Book Antiqua"/>
        </w:rPr>
      </w:pPr>
      <w:r w:rsidRPr="00481711">
        <w:rPr>
          <w:rFonts w:ascii="Book Antiqua" w:hAnsi="Book Antiqua"/>
        </w:rPr>
        <w:t>Di appartenere alle seguenti categorie:</w:t>
      </w:r>
    </w:p>
    <w:p w:rsidR="00524D94" w:rsidRPr="00481711" w:rsidRDefault="004E08B5">
      <w:pPr>
        <w:pStyle w:val="Paragrafoelenco"/>
        <w:numPr>
          <w:ilvl w:val="0"/>
          <w:numId w:val="1"/>
        </w:numPr>
        <w:tabs>
          <w:tab w:val="left" w:pos="828"/>
        </w:tabs>
        <w:spacing w:line="252" w:lineRule="auto"/>
        <w:ind w:right="138"/>
        <w:jc w:val="both"/>
        <w:rPr>
          <w:rFonts w:ascii="Book Antiqua" w:hAnsi="Book Antiqua"/>
          <w:sz w:val="24"/>
        </w:rPr>
      </w:pPr>
      <w:r w:rsidRPr="00481711">
        <w:rPr>
          <w:rFonts w:ascii="Book Antiqua" w:hAnsi="Book Antiqua"/>
          <w:sz w:val="24"/>
        </w:rPr>
        <w:t xml:space="preserve">Lavoratori autonomi, stagionali, collaboratori coordinati e continuativi che hanno sospeso </w:t>
      </w:r>
      <w:r w:rsidRPr="00481711">
        <w:rPr>
          <w:rFonts w:ascii="Book Antiqua" w:hAnsi="Book Antiqua"/>
          <w:spacing w:val="-46"/>
          <w:sz w:val="24"/>
        </w:rPr>
        <w:t xml:space="preserve">le </w:t>
      </w:r>
      <w:r w:rsidRPr="00481711">
        <w:rPr>
          <w:rFonts w:ascii="Book Antiqua" w:hAnsi="Book Antiqua"/>
          <w:sz w:val="24"/>
        </w:rPr>
        <w:t>attività professionali e/o commerciali o drasticamente ridotte le stesse a seguito dell’emergenza epidemiologica</w:t>
      </w:r>
      <w:r w:rsidRPr="00481711">
        <w:rPr>
          <w:rFonts w:ascii="Book Antiqua" w:hAnsi="Book Antiqua"/>
          <w:spacing w:val="-2"/>
          <w:sz w:val="24"/>
        </w:rPr>
        <w:t xml:space="preserve"> </w:t>
      </w:r>
      <w:r w:rsidRPr="00481711">
        <w:rPr>
          <w:rFonts w:ascii="Book Antiqua" w:hAnsi="Book Antiqua"/>
          <w:sz w:val="24"/>
        </w:rPr>
        <w:t>covid-19;</w:t>
      </w:r>
    </w:p>
    <w:p w:rsidR="00524D94" w:rsidRPr="00481711" w:rsidRDefault="004E08B5">
      <w:pPr>
        <w:pStyle w:val="Paragrafoelenco"/>
        <w:numPr>
          <w:ilvl w:val="0"/>
          <w:numId w:val="1"/>
        </w:numPr>
        <w:tabs>
          <w:tab w:val="left" w:pos="828"/>
        </w:tabs>
        <w:spacing w:before="165" w:line="252" w:lineRule="auto"/>
        <w:ind w:right="138"/>
        <w:jc w:val="both"/>
        <w:rPr>
          <w:rFonts w:ascii="Book Antiqua" w:hAnsi="Book Antiqua"/>
          <w:sz w:val="24"/>
        </w:rPr>
      </w:pPr>
      <w:r w:rsidRPr="00481711">
        <w:rPr>
          <w:rFonts w:ascii="Book Antiqua" w:hAnsi="Book Antiqua"/>
          <w:sz w:val="24"/>
        </w:rPr>
        <w:t xml:space="preserve">Lavoratori dipendenti, con nucleo familiare superiore a due componenti che, in </w:t>
      </w:r>
      <w:r w:rsidRPr="00481711">
        <w:rPr>
          <w:rFonts w:ascii="Book Antiqua" w:hAnsi="Book Antiqua"/>
          <w:spacing w:val="-8"/>
          <w:sz w:val="24"/>
        </w:rPr>
        <w:t xml:space="preserve">considerazione </w:t>
      </w:r>
      <w:r w:rsidRPr="00481711">
        <w:rPr>
          <w:rFonts w:ascii="Book Antiqua" w:hAnsi="Book Antiqua"/>
          <w:sz w:val="24"/>
        </w:rPr>
        <w:t xml:space="preserve">della crisi da epidemia covid-19, </w:t>
      </w:r>
      <w:r w:rsidR="00481711" w:rsidRPr="00481711">
        <w:rPr>
          <w:rFonts w:ascii="Book Antiqua" w:hAnsi="Book Antiqua"/>
          <w:sz w:val="24"/>
        </w:rPr>
        <w:t>abbiano</w:t>
      </w:r>
      <w:r w:rsidRPr="00481711">
        <w:rPr>
          <w:rFonts w:ascii="Book Antiqua" w:hAnsi="Book Antiqua"/>
          <w:sz w:val="24"/>
        </w:rPr>
        <w:t xml:space="preserve"> subito una drastica riduzione del reddito;</w:t>
      </w:r>
    </w:p>
    <w:p w:rsidR="00524D94" w:rsidRPr="00481711" w:rsidRDefault="004E08B5">
      <w:pPr>
        <w:pStyle w:val="Paragrafoelenco"/>
        <w:numPr>
          <w:ilvl w:val="0"/>
          <w:numId w:val="1"/>
        </w:numPr>
        <w:tabs>
          <w:tab w:val="left" w:pos="827"/>
          <w:tab w:val="left" w:pos="828"/>
        </w:tabs>
        <w:spacing w:before="166"/>
        <w:ind w:hanging="361"/>
        <w:rPr>
          <w:rFonts w:ascii="Book Antiqua" w:hAnsi="Book Antiqua"/>
          <w:sz w:val="24"/>
        </w:rPr>
      </w:pPr>
      <w:r w:rsidRPr="00481711">
        <w:rPr>
          <w:rFonts w:ascii="Book Antiqua" w:hAnsi="Book Antiqua"/>
          <w:sz w:val="24"/>
        </w:rPr>
        <w:t>Persone temporaneamente privi di reddito per effetto della situazione epidemiologica</w:t>
      </w:r>
      <w:r w:rsidRPr="00481711">
        <w:rPr>
          <w:rFonts w:ascii="Book Antiqua" w:hAnsi="Book Antiqua"/>
          <w:spacing w:val="-19"/>
          <w:sz w:val="24"/>
        </w:rPr>
        <w:t xml:space="preserve"> </w:t>
      </w:r>
      <w:r w:rsidRPr="00481711">
        <w:rPr>
          <w:rFonts w:ascii="Book Antiqua" w:hAnsi="Book Antiqua"/>
          <w:sz w:val="24"/>
        </w:rPr>
        <w:t>covid-19;</w:t>
      </w:r>
    </w:p>
    <w:p w:rsidR="00524D94" w:rsidRPr="00481711" w:rsidRDefault="004E08B5">
      <w:pPr>
        <w:pStyle w:val="Paragrafoelenco"/>
        <w:numPr>
          <w:ilvl w:val="0"/>
          <w:numId w:val="1"/>
        </w:numPr>
        <w:tabs>
          <w:tab w:val="left" w:pos="828"/>
        </w:tabs>
        <w:spacing w:before="176" w:line="252" w:lineRule="auto"/>
        <w:ind w:right="139"/>
        <w:jc w:val="both"/>
        <w:rPr>
          <w:rFonts w:ascii="Book Antiqua" w:hAnsi="Book Antiqua"/>
          <w:sz w:val="24"/>
        </w:rPr>
      </w:pPr>
      <w:r w:rsidRPr="00481711">
        <w:rPr>
          <w:rFonts w:ascii="Book Antiqua" w:hAnsi="Book Antiqua"/>
          <w:sz w:val="24"/>
        </w:rPr>
        <w:t>Persone non assegnatarie di sostegno pubblico fino ad € 700</w:t>
      </w:r>
      <w:r w:rsidR="00481711" w:rsidRPr="00481711">
        <w:rPr>
          <w:rFonts w:ascii="Book Antiqua" w:hAnsi="Book Antiqua"/>
          <w:sz w:val="24"/>
        </w:rPr>
        <w:t>,00</w:t>
      </w:r>
      <w:r w:rsidRPr="00481711">
        <w:rPr>
          <w:rFonts w:ascii="Book Antiqua" w:hAnsi="Book Antiqua"/>
          <w:sz w:val="24"/>
        </w:rPr>
        <w:t xml:space="preserve"> </w:t>
      </w:r>
      <w:r w:rsidRPr="00481711">
        <w:rPr>
          <w:rFonts w:ascii="Book Antiqua" w:hAnsi="Book Antiqua"/>
          <w:spacing w:val="-16"/>
          <w:sz w:val="24"/>
        </w:rPr>
        <w:t xml:space="preserve">(cassa </w:t>
      </w:r>
      <w:r w:rsidRPr="00481711">
        <w:rPr>
          <w:rFonts w:ascii="Book Antiqua" w:hAnsi="Book Antiqua"/>
          <w:sz w:val="24"/>
        </w:rPr>
        <w:t>integrazione ordinaria e in deroga, pensioni sociali, pensione di inabilità, reddito di cittadinanza, contributi connessi a progetti personalizzati di intervento, altre indennità speciali connesse all’emergenza coronavirus</w:t>
      </w:r>
      <w:r w:rsidRPr="00481711">
        <w:rPr>
          <w:rFonts w:ascii="Book Antiqua" w:hAnsi="Book Antiqua"/>
          <w:spacing w:val="-2"/>
          <w:sz w:val="24"/>
        </w:rPr>
        <w:t xml:space="preserve"> </w:t>
      </w:r>
      <w:r w:rsidRPr="00481711">
        <w:rPr>
          <w:rFonts w:ascii="Book Antiqua" w:hAnsi="Book Antiqua"/>
          <w:sz w:val="24"/>
        </w:rPr>
        <w:t>ecc.);</w:t>
      </w:r>
    </w:p>
    <w:p w:rsidR="00524D94" w:rsidRPr="00481711" w:rsidRDefault="004E08B5">
      <w:pPr>
        <w:pStyle w:val="Paragrafoelenco"/>
        <w:numPr>
          <w:ilvl w:val="0"/>
          <w:numId w:val="1"/>
        </w:numPr>
        <w:tabs>
          <w:tab w:val="left" w:pos="828"/>
        </w:tabs>
        <w:spacing w:before="166"/>
        <w:ind w:right="142"/>
        <w:jc w:val="both"/>
        <w:rPr>
          <w:rFonts w:ascii="Book Antiqua" w:hAnsi="Book Antiqua"/>
        </w:rPr>
      </w:pPr>
      <w:r w:rsidRPr="00481711">
        <w:rPr>
          <w:rFonts w:ascii="Book Antiqua" w:hAnsi="Book Antiqua"/>
          <w:sz w:val="24"/>
        </w:rPr>
        <w:t xml:space="preserve">Persone in situazioni di fragilità già conosciute dal servizio sociale dell’Ente che necessitano </w:t>
      </w:r>
      <w:r w:rsidRPr="00481711">
        <w:rPr>
          <w:rFonts w:ascii="Book Antiqua" w:hAnsi="Book Antiqua"/>
          <w:spacing w:val="-38"/>
          <w:sz w:val="24"/>
        </w:rPr>
        <w:t xml:space="preserve">di </w:t>
      </w:r>
      <w:r w:rsidRPr="00481711">
        <w:rPr>
          <w:rFonts w:ascii="Book Antiqua" w:hAnsi="Book Antiqua"/>
          <w:sz w:val="24"/>
        </w:rPr>
        <w:t>incremento di supporto economico a seguito dello stato di</w:t>
      </w:r>
      <w:r w:rsidRPr="00481711">
        <w:rPr>
          <w:rFonts w:ascii="Book Antiqua" w:hAnsi="Book Antiqua"/>
          <w:spacing w:val="55"/>
          <w:sz w:val="24"/>
        </w:rPr>
        <w:t xml:space="preserve"> </w:t>
      </w:r>
      <w:r w:rsidRPr="00481711">
        <w:rPr>
          <w:rFonts w:ascii="Book Antiqua" w:hAnsi="Book Antiqua"/>
          <w:sz w:val="24"/>
        </w:rPr>
        <w:t>emergenza;</w:t>
      </w:r>
    </w:p>
    <w:p w:rsidR="00524D94" w:rsidRPr="00481711" w:rsidRDefault="00524D94">
      <w:pPr>
        <w:jc w:val="both"/>
        <w:rPr>
          <w:rFonts w:ascii="Book Antiqua" w:hAnsi="Book Antiqua"/>
        </w:rPr>
      </w:pPr>
    </w:p>
    <w:p w:rsidR="00481711" w:rsidRDefault="00481711">
      <w:pPr>
        <w:pStyle w:val="Titolo1"/>
        <w:spacing w:before="66" w:line="240" w:lineRule="auto"/>
        <w:ind w:left="3868" w:right="3901"/>
        <w:jc w:val="center"/>
        <w:rPr>
          <w:rFonts w:ascii="Book Antiqua" w:hAnsi="Book Antiqua"/>
        </w:rPr>
      </w:pPr>
    </w:p>
    <w:p w:rsidR="00481711" w:rsidRDefault="00481711">
      <w:pPr>
        <w:pStyle w:val="Titolo1"/>
        <w:spacing w:before="66" w:line="240" w:lineRule="auto"/>
        <w:ind w:left="3868" w:right="3901"/>
        <w:jc w:val="center"/>
        <w:rPr>
          <w:rFonts w:ascii="Book Antiqua" w:hAnsi="Book Antiqua"/>
        </w:rPr>
      </w:pPr>
    </w:p>
    <w:p w:rsidR="00524D94" w:rsidRPr="00481711" w:rsidRDefault="004E08B5">
      <w:pPr>
        <w:pStyle w:val="Titolo1"/>
        <w:spacing w:before="66" w:line="240" w:lineRule="auto"/>
        <w:ind w:left="3868" w:right="3901"/>
        <w:jc w:val="center"/>
        <w:rPr>
          <w:rFonts w:ascii="Book Antiqua" w:hAnsi="Book Antiqua"/>
        </w:rPr>
      </w:pPr>
      <w:r w:rsidRPr="00481711">
        <w:rPr>
          <w:rFonts w:ascii="Book Antiqua" w:hAnsi="Book Antiqua"/>
        </w:rPr>
        <w:lastRenderedPageBreak/>
        <w:t>DICHIARO ALTRESI’</w:t>
      </w:r>
    </w:p>
    <w:p w:rsidR="00524D94" w:rsidRPr="00481711" w:rsidRDefault="00524D94">
      <w:pPr>
        <w:pStyle w:val="Corpotesto"/>
        <w:spacing w:before="8"/>
        <w:ind w:left="0"/>
        <w:jc w:val="left"/>
        <w:rPr>
          <w:rFonts w:ascii="Book Antiqua" w:hAnsi="Book Antiqua"/>
          <w:b/>
          <w:sz w:val="21"/>
        </w:rPr>
      </w:pPr>
    </w:p>
    <w:p w:rsidR="00524D94" w:rsidRPr="00481711" w:rsidRDefault="004E08B5">
      <w:pPr>
        <w:pStyle w:val="Paragrafoelenco"/>
        <w:numPr>
          <w:ilvl w:val="0"/>
          <w:numId w:val="1"/>
        </w:numPr>
        <w:tabs>
          <w:tab w:val="left" w:pos="828"/>
        </w:tabs>
        <w:ind w:right="139"/>
        <w:jc w:val="both"/>
        <w:rPr>
          <w:rFonts w:ascii="Book Antiqua" w:hAnsi="Book Antiqua"/>
          <w:sz w:val="24"/>
        </w:rPr>
      </w:pPr>
      <w:r w:rsidRPr="00481711">
        <w:rPr>
          <w:rFonts w:ascii="Book Antiqua" w:hAnsi="Book Antiqua"/>
          <w:sz w:val="24"/>
        </w:rPr>
        <w:t xml:space="preserve">Di acconsentire al trattamento dei propri dati personali a norma di quanto prescritto dalla </w:t>
      </w:r>
      <w:r w:rsidRPr="00481711">
        <w:rPr>
          <w:rFonts w:ascii="Book Antiqua" w:hAnsi="Book Antiqua"/>
          <w:spacing w:val="-19"/>
          <w:sz w:val="24"/>
        </w:rPr>
        <w:t xml:space="preserve">legge </w:t>
      </w:r>
      <w:r w:rsidRPr="00481711">
        <w:rPr>
          <w:rFonts w:ascii="Book Antiqua" w:hAnsi="Book Antiqua"/>
          <w:sz w:val="24"/>
        </w:rPr>
        <w:t xml:space="preserve">sulla Privacy ai sensi del Reg. UE 2016/679 art.13 e dal D. </w:t>
      </w:r>
      <w:proofErr w:type="spellStart"/>
      <w:r w:rsidRPr="00481711">
        <w:rPr>
          <w:rFonts w:ascii="Book Antiqua" w:hAnsi="Book Antiqua"/>
          <w:sz w:val="24"/>
        </w:rPr>
        <w:t>Lgs</w:t>
      </w:r>
      <w:proofErr w:type="spellEnd"/>
      <w:r w:rsidRPr="00481711">
        <w:rPr>
          <w:rFonts w:ascii="Book Antiqua" w:hAnsi="Book Antiqua"/>
          <w:sz w:val="24"/>
        </w:rPr>
        <w:t>. 10 agosto 2018, n. 101, raccolti a seguito della compilazione della presente istanza al fine esclusivo dell’attivazione del servizio richiesto e come da informativa privacy di seguito</w:t>
      </w:r>
      <w:r w:rsidRPr="00481711">
        <w:rPr>
          <w:rFonts w:ascii="Book Antiqua" w:hAnsi="Book Antiqua"/>
          <w:spacing w:val="-8"/>
          <w:sz w:val="24"/>
        </w:rPr>
        <w:t xml:space="preserve"> </w:t>
      </w:r>
      <w:r w:rsidRPr="00481711">
        <w:rPr>
          <w:rFonts w:ascii="Book Antiqua" w:hAnsi="Book Antiqua"/>
          <w:sz w:val="24"/>
        </w:rPr>
        <w:t>sottoscritta;</w:t>
      </w:r>
    </w:p>
    <w:p w:rsidR="00524D94" w:rsidRPr="00481711" w:rsidRDefault="004E08B5">
      <w:pPr>
        <w:pStyle w:val="Paragrafoelenco"/>
        <w:numPr>
          <w:ilvl w:val="0"/>
          <w:numId w:val="1"/>
        </w:numPr>
        <w:tabs>
          <w:tab w:val="left" w:pos="828"/>
        </w:tabs>
        <w:ind w:right="140"/>
        <w:jc w:val="both"/>
        <w:rPr>
          <w:rFonts w:ascii="Book Antiqua" w:hAnsi="Book Antiqua"/>
          <w:sz w:val="24"/>
        </w:rPr>
      </w:pPr>
      <w:r w:rsidRPr="00481711">
        <w:rPr>
          <w:rFonts w:ascii="Book Antiqua" w:hAnsi="Book Antiqua"/>
          <w:sz w:val="24"/>
        </w:rPr>
        <w:t xml:space="preserve">Di essere a conoscenza che il Comune può effettuare controlli sulle dichiarazioni rese ai sensi </w:t>
      </w:r>
      <w:r w:rsidRPr="00481711">
        <w:rPr>
          <w:rFonts w:ascii="Book Antiqua" w:hAnsi="Book Antiqua"/>
          <w:spacing w:val="-31"/>
          <w:sz w:val="24"/>
        </w:rPr>
        <w:t xml:space="preserve">del </w:t>
      </w:r>
      <w:r w:rsidRPr="00481711">
        <w:rPr>
          <w:rFonts w:ascii="Book Antiqua" w:hAnsi="Book Antiqua"/>
          <w:sz w:val="24"/>
        </w:rPr>
        <w:t>DPR 445/2000;</w:t>
      </w:r>
    </w:p>
    <w:p w:rsidR="00524D94" w:rsidRPr="00481711" w:rsidRDefault="004E08B5">
      <w:pPr>
        <w:pStyle w:val="Paragrafoelenco"/>
        <w:numPr>
          <w:ilvl w:val="0"/>
          <w:numId w:val="1"/>
        </w:numPr>
        <w:tabs>
          <w:tab w:val="left" w:pos="828"/>
        </w:tabs>
        <w:ind w:right="140"/>
        <w:jc w:val="both"/>
        <w:rPr>
          <w:rFonts w:ascii="Book Antiqua" w:hAnsi="Book Antiqua"/>
          <w:sz w:val="24"/>
        </w:rPr>
      </w:pPr>
      <w:r w:rsidRPr="00481711">
        <w:rPr>
          <w:rFonts w:ascii="Book Antiqua" w:hAnsi="Book Antiqua"/>
          <w:sz w:val="24"/>
        </w:rPr>
        <w:t xml:space="preserve">Di informare repentinamente l’Ufficio Servizi Sociali qualora mutino le condizioni per le quali </w:t>
      </w:r>
      <w:r w:rsidRPr="00481711">
        <w:rPr>
          <w:rFonts w:ascii="Book Antiqua" w:hAnsi="Book Antiqua"/>
          <w:spacing w:val="-42"/>
          <w:sz w:val="24"/>
        </w:rPr>
        <w:t xml:space="preserve">si </w:t>
      </w:r>
      <w:r w:rsidRPr="00481711">
        <w:rPr>
          <w:rFonts w:ascii="Book Antiqua" w:hAnsi="Book Antiqua"/>
          <w:sz w:val="24"/>
        </w:rPr>
        <w:t>richiede la</w:t>
      </w:r>
      <w:r w:rsidRPr="00481711">
        <w:rPr>
          <w:rFonts w:ascii="Book Antiqua" w:hAnsi="Book Antiqua"/>
          <w:spacing w:val="-3"/>
          <w:sz w:val="24"/>
        </w:rPr>
        <w:t xml:space="preserve"> </w:t>
      </w:r>
      <w:r w:rsidRPr="00481711">
        <w:rPr>
          <w:rFonts w:ascii="Book Antiqua" w:hAnsi="Book Antiqua"/>
          <w:sz w:val="24"/>
        </w:rPr>
        <w:t>prestazione;</w:t>
      </w:r>
    </w:p>
    <w:p w:rsidR="00524D94" w:rsidRPr="00481711" w:rsidRDefault="004E08B5">
      <w:pPr>
        <w:pStyle w:val="Titolo1"/>
        <w:spacing w:before="1" w:line="240" w:lineRule="auto"/>
        <w:ind w:left="3868" w:right="3902"/>
        <w:jc w:val="center"/>
        <w:rPr>
          <w:rFonts w:ascii="Book Antiqua" w:hAnsi="Book Antiqua"/>
        </w:rPr>
      </w:pPr>
      <w:r w:rsidRPr="00481711">
        <w:rPr>
          <w:rFonts w:ascii="Book Antiqua" w:hAnsi="Book Antiqua"/>
        </w:rPr>
        <w:t>CHIEDO</w:t>
      </w:r>
    </w:p>
    <w:p w:rsidR="00524D94" w:rsidRPr="00481711" w:rsidRDefault="00524D94">
      <w:pPr>
        <w:pStyle w:val="Corpotesto"/>
        <w:spacing w:before="5"/>
        <w:ind w:left="0"/>
        <w:jc w:val="left"/>
        <w:rPr>
          <w:rFonts w:ascii="Book Antiqua" w:hAnsi="Book Antiqua"/>
          <w:b/>
          <w:sz w:val="23"/>
        </w:rPr>
      </w:pPr>
    </w:p>
    <w:p w:rsidR="00524D94" w:rsidRPr="00481711" w:rsidRDefault="004E08B5" w:rsidP="00481711">
      <w:pPr>
        <w:pStyle w:val="Corpotesto"/>
        <w:rPr>
          <w:rFonts w:ascii="Book Antiqua" w:hAnsi="Book Antiqua"/>
        </w:rPr>
      </w:pPr>
      <w:r w:rsidRPr="00481711">
        <w:rPr>
          <w:rFonts w:ascii="Book Antiqua" w:hAnsi="Book Antiqua"/>
        </w:rPr>
        <w:t xml:space="preserve">Che mi vengano erogati i buoni spesa da spendere presso </w:t>
      </w:r>
      <w:r w:rsidR="00481711">
        <w:rPr>
          <w:rFonts w:ascii="Book Antiqua" w:hAnsi="Book Antiqua"/>
        </w:rPr>
        <w:t>l’</w:t>
      </w:r>
      <w:r w:rsidRPr="00481711">
        <w:rPr>
          <w:rFonts w:ascii="Book Antiqua" w:hAnsi="Book Antiqua"/>
        </w:rPr>
        <w:t xml:space="preserve">esercizio commerciale </w:t>
      </w:r>
      <w:r w:rsidR="00481711">
        <w:rPr>
          <w:rFonts w:ascii="Book Antiqua" w:hAnsi="Book Antiqua"/>
        </w:rPr>
        <w:t>individuato dall’Ente.</w:t>
      </w:r>
    </w:p>
    <w:p w:rsidR="00524D94" w:rsidRPr="00481711" w:rsidRDefault="004E08B5">
      <w:pPr>
        <w:pStyle w:val="Corpotesto"/>
        <w:spacing w:before="177"/>
        <w:ind w:left="6479"/>
        <w:jc w:val="left"/>
        <w:rPr>
          <w:rFonts w:ascii="Book Antiqua" w:hAnsi="Book Antiqua"/>
        </w:rPr>
      </w:pPr>
      <w:r w:rsidRPr="00481711">
        <w:rPr>
          <w:rFonts w:ascii="Book Antiqua" w:hAnsi="Book Antiqua"/>
        </w:rPr>
        <w:t>FIRMA</w:t>
      </w:r>
    </w:p>
    <w:p w:rsidR="00524D94" w:rsidRPr="00481711" w:rsidRDefault="002000F2">
      <w:pPr>
        <w:pStyle w:val="Corpotesto"/>
        <w:spacing w:before="9"/>
        <w:ind w:left="0"/>
        <w:jc w:val="left"/>
        <w:rPr>
          <w:rFonts w:ascii="Book Antiqua" w:hAnsi="Book Antiqua"/>
          <w:sz w:val="15"/>
        </w:rPr>
      </w:pPr>
      <w:r w:rsidRPr="00481711">
        <w:rPr>
          <w:rFonts w:ascii="Book Antiqua" w:hAnsi="Book Antiqua"/>
          <w:noProof/>
          <w:lang w:bidi="ar-SA"/>
        </w:rPr>
        <mc:AlternateContent>
          <mc:Choice Requires="wps">
            <w:drawing>
              <wp:anchor distT="0" distB="0" distL="0" distR="0" simplePos="0" relativeHeight="251658240" behindDoc="1" locked="0" layoutInCell="1" allowOverlap="1">
                <wp:simplePos x="0" y="0"/>
                <wp:positionH relativeFrom="page">
                  <wp:posOffset>4300855</wp:posOffset>
                </wp:positionH>
                <wp:positionV relativeFrom="paragraph">
                  <wp:posOffset>142875</wp:posOffset>
                </wp:positionV>
                <wp:extent cx="1079500" cy="0"/>
                <wp:effectExtent l="0" t="0" r="0" b="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50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183E0"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65pt,11.25pt" to="42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lv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" strokeweight=".14047mm">
                <w10:wrap type="topAndBottom" anchorx="page"/>
              </v:line>
            </w:pict>
          </mc:Fallback>
        </mc:AlternateContent>
      </w:r>
    </w:p>
    <w:p w:rsidR="00524D94" w:rsidRPr="00481711" w:rsidRDefault="00524D94">
      <w:pPr>
        <w:pStyle w:val="Corpotesto"/>
        <w:spacing w:before="1"/>
        <w:ind w:left="0"/>
        <w:jc w:val="left"/>
        <w:rPr>
          <w:rFonts w:ascii="Book Antiqua" w:hAnsi="Book Antiqua"/>
          <w:sz w:val="10"/>
        </w:rPr>
      </w:pPr>
    </w:p>
    <w:p w:rsidR="00524D94" w:rsidRPr="00481711" w:rsidRDefault="004E08B5">
      <w:pPr>
        <w:spacing w:before="91" w:line="230" w:lineRule="exact"/>
        <w:ind w:left="107"/>
        <w:rPr>
          <w:rFonts w:ascii="Book Antiqua" w:hAnsi="Book Antiqua"/>
          <w:b/>
          <w:sz w:val="20"/>
        </w:rPr>
      </w:pPr>
      <w:r w:rsidRPr="00481711">
        <w:rPr>
          <w:rFonts w:ascii="Book Antiqua" w:hAnsi="Book Antiqua"/>
          <w:b/>
          <w:sz w:val="20"/>
        </w:rPr>
        <w:t>Allegati:</w:t>
      </w:r>
    </w:p>
    <w:p w:rsidR="00524D94" w:rsidRPr="00481711" w:rsidRDefault="004E08B5">
      <w:pPr>
        <w:pStyle w:val="Paragrafoelenco"/>
        <w:numPr>
          <w:ilvl w:val="0"/>
          <w:numId w:val="3"/>
        </w:numPr>
        <w:tabs>
          <w:tab w:val="left" w:pos="815"/>
          <w:tab w:val="left" w:pos="816"/>
        </w:tabs>
        <w:spacing w:line="231" w:lineRule="exact"/>
        <w:ind w:left="815" w:hanging="349"/>
        <w:rPr>
          <w:rFonts w:ascii="Book Antiqua" w:hAnsi="Book Antiqua"/>
          <w:b/>
          <w:sz w:val="20"/>
        </w:rPr>
      </w:pPr>
      <w:r w:rsidRPr="00481711">
        <w:rPr>
          <w:rFonts w:ascii="Book Antiqua" w:hAnsi="Book Antiqua"/>
          <w:b/>
          <w:sz w:val="20"/>
        </w:rPr>
        <w:t>documento di identità</w:t>
      </w:r>
    </w:p>
    <w:p w:rsidR="00524D94" w:rsidRPr="00481711" w:rsidRDefault="004E08B5">
      <w:pPr>
        <w:pStyle w:val="Paragrafoelenco"/>
        <w:numPr>
          <w:ilvl w:val="0"/>
          <w:numId w:val="3"/>
        </w:numPr>
        <w:tabs>
          <w:tab w:val="left" w:pos="815"/>
          <w:tab w:val="left" w:pos="816"/>
        </w:tabs>
        <w:spacing w:before="11"/>
        <w:ind w:left="815" w:hanging="349"/>
        <w:rPr>
          <w:rFonts w:ascii="Book Antiqua" w:hAnsi="Book Antiqua"/>
          <w:b/>
          <w:sz w:val="20"/>
        </w:rPr>
      </w:pPr>
      <w:r w:rsidRPr="00481711">
        <w:rPr>
          <w:rFonts w:ascii="Book Antiqua" w:hAnsi="Book Antiqua"/>
          <w:b/>
          <w:sz w:val="20"/>
        </w:rPr>
        <w:t>eventuale documentazione idonea a supporto della presente istanza</w:t>
      </w:r>
    </w:p>
    <w:p w:rsidR="00524D94" w:rsidRPr="00481711" w:rsidRDefault="004E08B5">
      <w:pPr>
        <w:spacing w:before="175" w:line="205" w:lineRule="exact"/>
        <w:ind w:left="107"/>
        <w:rPr>
          <w:rFonts w:ascii="Book Antiqua" w:hAnsi="Book Antiqua"/>
          <w:b/>
          <w:sz w:val="18"/>
        </w:rPr>
      </w:pPr>
      <w:r w:rsidRPr="00481711">
        <w:rPr>
          <w:rFonts w:ascii="Book Antiqua" w:hAnsi="Book Antiqua"/>
          <w:b/>
          <w:sz w:val="18"/>
        </w:rPr>
        <w:t>INFORMATIVA PRIVACY</w:t>
      </w:r>
    </w:p>
    <w:p w:rsidR="00524D94" w:rsidRPr="00481711" w:rsidRDefault="004E08B5">
      <w:pPr>
        <w:pStyle w:val="Paragrafoelenco"/>
        <w:numPr>
          <w:ilvl w:val="0"/>
          <w:numId w:val="3"/>
        </w:numPr>
        <w:tabs>
          <w:tab w:val="left" w:pos="815"/>
          <w:tab w:val="left" w:pos="816"/>
        </w:tabs>
        <w:ind w:right="134" w:hanging="360"/>
        <w:rPr>
          <w:rFonts w:ascii="Book Antiqua" w:hAnsi="Book Antiqua"/>
          <w:sz w:val="18"/>
        </w:rPr>
      </w:pPr>
      <w:r w:rsidRPr="00481711">
        <w:rPr>
          <w:rFonts w:ascii="Book Antiqua" w:hAnsi="Book Antiqua"/>
          <w:sz w:val="18"/>
        </w:rPr>
        <w:t xml:space="preserve">A norma di quanto prescritto dalla legge sulla Privacy (Reg. UE 2016/679 art.13) e dal D. </w:t>
      </w:r>
      <w:proofErr w:type="spellStart"/>
      <w:r w:rsidRPr="00481711">
        <w:rPr>
          <w:rFonts w:ascii="Book Antiqua" w:hAnsi="Book Antiqua"/>
          <w:sz w:val="18"/>
        </w:rPr>
        <w:t>Lgs</w:t>
      </w:r>
      <w:proofErr w:type="spellEnd"/>
      <w:r w:rsidRPr="00481711">
        <w:rPr>
          <w:rFonts w:ascii="Book Antiqua" w:hAnsi="Book Antiqua"/>
          <w:sz w:val="18"/>
        </w:rPr>
        <w:t>. 10 agosto 2018, n. 101, si comunica che i dati richiesti per questo Procedimento amministrativo hanno le seguenti</w:t>
      </w:r>
      <w:r w:rsidRPr="00481711">
        <w:rPr>
          <w:rFonts w:ascii="Book Antiqua" w:hAnsi="Book Antiqua"/>
          <w:spacing w:val="-11"/>
          <w:sz w:val="18"/>
        </w:rPr>
        <w:t xml:space="preserve"> </w:t>
      </w:r>
      <w:r w:rsidRPr="00481711">
        <w:rPr>
          <w:rFonts w:ascii="Book Antiqua" w:hAnsi="Book Antiqua"/>
          <w:sz w:val="18"/>
        </w:rPr>
        <w:t>finalità:</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1. I dati personali sono raccolti dai Servizi Sociali per lo svolgimento del procedimento oggetto della presente</w:t>
      </w:r>
      <w:r w:rsidRPr="00481711">
        <w:rPr>
          <w:rFonts w:ascii="Book Antiqua" w:hAnsi="Book Antiqua"/>
          <w:spacing w:val="-24"/>
          <w:sz w:val="18"/>
        </w:rPr>
        <w:t xml:space="preserve"> </w:t>
      </w:r>
      <w:r w:rsidRPr="00481711">
        <w:rPr>
          <w:rFonts w:ascii="Book Antiqua" w:hAnsi="Book Antiqua"/>
          <w:sz w:val="18"/>
        </w:rPr>
        <w:t>istanza.</w:t>
      </w:r>
    </w:p>
    <w:p w:rsidR="00524D94" w:rsidRPr="00481711" w:rsidRDefault="004E08B5">
      <w:pPr>
        <w:pStyle w:val="Paragrafoelenco"/>
        <w:numPr>
          <w:ilvl w:val="0"/>
          <w:numId w:val="3"/>
        </w:numPr>
        <w:tabs>
          <w:tab w:val="left" w:pos="815"/>
          <w:tab w:val="left" w:pos="816"/>
        </w:tabs>
        <w:ind w:right="136" w:hanging="361"/>
        <w:rPr>
          <w:rFonts w:ascii="Book Antiqua" w:hAnsi="Book Antiqua"/>
          <w:sz w:val="18"/>
        </w:rPr>
      </w:pPr>
      <w:r w:rsidRPr="00481711">
        <w:rPr>
          <w:rFonts w:ascii="Book Antiqua" w:hAnsi="Book Antiqua"/>
          <w:sz w:val="18"/>
        </w:rPr>
        <w:t>2. I dati vengono trattati con sistemi informatici e/o manuali attraverso procedure adeguate a garantire la sicurezza e la riservatezza degli</w:t>
      </w:r>
      <w:r w:rsidRPr="00481711">
        <w:rPr>
          <w:rFonts w:ascii="Book Antiqua" w:hAnsi="Book Antiqua"/>
          <w:spacing w:val="-2"/>
          <w:sz w:val="18"/>
        </w:rPr>
        <w:t xml:space="preserve"> </w:t>
      </w:r>
      <w:r w:rsidRPr="00481711">
        <w:rPr>
          <w:rFonts w:ascii="Book Antiqua" w:hAnsi="Book Antiqua"/>
          <w:sz w:val="18"/>
        </w:rPr>
        <w:t>stessi.</w:t>
      </w:r>
    </w:p>
    <w:p w:rsidR="00524D94" w:rsidRPr="00481711" w:rsidRDefault="004E08B5">
      <w:pPr>
        <w:pStyle w:val="Paragrafoelenco"/>
        <w:numPr>
          <w:ilvl w:val="0"/>
          <w:numId w:val="3"/>
        </w:numPr>
        <w:tabs>
          <w:tab w:val="left" w:pos="815"/>
          <w:tab w:val="left" w:pos="816"/>
        </w:tabs>
        <w:ind w:right="137" w:hanging="360"/>
        <w:rPr>
          <w:rFonts w:ascii="Book Antiqua" w:hAnsi="Book Antiqua"/>
          <w:sz w:val="18"/>
        </w:rPr>
      </w:pPr>
      <w:r w:rsidRPr="00481711">
        <w:rPr>
          <w:rFonts w:ascii="Book Antiqua" w:hAnsi="Book Antiqua"/>
          <w:sz w:val="18"/>
        </w:rPr>
        <w:t>3. Il conferimento dei dati ha natura obbligatoria per l’espletamento del Procedimento; l’eventuale rifiuto a fornire i dati richiesti non consente l’avvio del procedimento e la valutazione delle richieste</w:t>
      </w:r>
      <w:r w:rsidRPr="00481711">
        <w:rPr>
          <w:rFonts w:ascii="Book Antiqua" w:hAnsi="Book Antiqua"/>
          <w:spacing w:val="-10"/>
          <w:sz w:val="18"/>
        </w:rPr>
        <w:t xml:space="preserve"> </w:t>
      </w:r>
      <w:r w:rsidRPr="00481711">
        <w:rPr>
          <w:rFonts w:ascii="Book Antiqua" w:hAnsi="Book Antiqua"/>
          <w:sz w:val="18"/>
        </w:rPr>
        <w:t>presentate.</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4. i dati raccolti potranno essere comunicati o</w:t>
      </w:r>
      <w:r w:rsidRPr="00481711">
        <w:rPr>
          <w:rFonts w:ascii="Book Antiqua" w:hAnsi="Book Antiqua"/>
          <w:spacing w:val="-4"/>
          <w:sz w:val="18"/>
        </w:rPr>
        <w:t xml:space="preserve"> </w:t>
      </w:r>
      <w:r w:rsidRPr="00481711">
        <w:rPr>
          <w:rFonts w:ascii="Book Antiqua" w:hAnsi="Book Antiqua"/>
          <w:sz w:val="18"/>
        </w:rPr>
        <w:t>trasmessi:</w:t>
      </w:r>
    </w:p>
    <w:p w:rsidR="00524D94" w:rsidRPr="00481711" w:rsidRDefault="004E08B5">
      <w:pPr>
        <w:pStyle w:val="Paragrafoelenco"/>
        <w:numPr>
          <w:ilvl w:val="0"/>
          <w:numId w:val="3"/>
        </w:numPr>
        <w:tabs>
          <w:tab w:val="left" w:pos="815"/>
          <w:tab w:val="left" w:pos="816"/>
        </w:tabs>
        <w:ind w:right="135" w:hanging="360"/>
        <w:rPr>
          <w:rFonts w:ascii="Book Antiqua" w:hAnsi="Book Antiqua"/>
          <w:sz w:val="18"/>
        </w:rPr>
      </w:pPr>
      <w:r w:rsidRPr="00481711">
        <w:rPr>
          <w:rFonts w:ascii="Book Antiqua" w:hAnsi="Book Antiqua"/>
          <w:sz w:val="18"/>
        </w:rPr>
        <w:t>a. ai soggetti previsti dalla legge n.241/1990 sull’accesso agli atti Amministrativi, ovvero a tutti coloro che ne hanno un interesse diretto, concreto, attuale, e corrispondente ad una situazione giuridicamente</w:t>
      </w:r>
      <w:r w:rsidRPr="00481711">
        <w:rPr>
          <w:rFonts w:ascii="Book Antiqua" w:hAnsi="Book Antiqua"/>
          <w:spacing w:val="-9"/>
          <w:sz w:val="18"/>
        </w:rPr>
        <w:t xml:space="preserve"> </w:t>
      </w:r>
      <w:r w:rsidRPr="00481711">
        <w:rPr>
          <w:rFonts w:ascii="Book Antiqua" w:hAnsi="Book Antiqua"/>
          <w:sz w:val="18"/>
        </w:rPr>
        <w:t>tutelata;</w:t>
      </w:r>
    </w:p>
    <w:p w:rsidR="00524D94" w:rsidRPr="00481711" w:rsidRDefault="004E08B5">
      <w:pPr>
        <w:pStyle w:val="Paragrafoelenco"/>
        <w:numPr>
          <w:ilvl w:val="0"/>
          <w:numId w:val="3"/>
        </w:numPr>
        <w:tabs>
          <w:tab w:val="left" w:pos="815"/>
          <w:tab w:val="left" w:pos="816"/>
        </w:tabs>
        <w:ind w:left="815" w:hanging="349"/>
        <w:rPr>
          <w:rFonts w:ascii="Book Antiqua" w:hAnsi="Book Antiqua"/>
          <w:sz w:val="18"/>
        </w:rPr>
      </w:pPr>
      <w:r w:rsidRPr="00481711">
        <w:rPr>
          <w:rFonts w:ascii="Book Antiqua" w:hAnsi="Book Antiqua"/>
          <w:sz w:val="18"/>
        </w:rPr>
        <w:t>b. ad altri Enti Pubblici se la comunicazione è prevista da disposizioni di</w:t>
      </w:r>
      <w:r w:rsidRPr="00481711">
        <w:rPr>
          <w:rFonts w:ascii="Book Antiqua" w:hAnsi="Book Antiqua"/>
          <w:spacing w:val="-13"/>
          <w:sz w:val="18"/>
        </w:rPr>
        <w:t xml:space="preserve"> </w:t>
      </w:r>
      <w:r w:rsidRPr="00481711">
        <w:rPr>
          <w:rFonts w:ascii="Book Antiqua" w:hAnsi="Book Antiqua"/>
          <w:sz w:val="18"/>
        </w:rPr>
        <w:t>legge;</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c. ad altri soggetti Pubblici previa motivata richiesta e per ragioni istituzionali</w:t>
      </w:r>
      <w:r w:rsidRPr="00481711">
        <w:rPr>
          <w:rFonts w:ascii="Book Antiqua" w:hAnsi="Book Antiqua"/>
          <w:spacing w:val="-12"/>
          <w:sz w:val="18"/>
        </w:rPr>
        <w:t xml:space="preserve"> </w:t>
      </w:r>
      <w:r w:rsidRPr="00481711">
        <w:rPr>
          <w:rFonts w:ascii="Book Antiqua" w:hAnsi="Book Antiqua"/>
          <w:sz w:val="18"/>
        </w:rPr>
        <w:t>dell’Ente;</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d. a soggetti privati quando previsto da norme di legge, solo in forma anonima e</w:t>
      </w:r>
      <w:r w:rsidRPr="00481711">
        <w:rPr>
          <w:rFonts w:ascii="Book Antiqua" w:hAnsi="Book Antiqua"/>
          <w:spacing w:val="-12"/>
          <w:sz w:val="18"/>
        </w:rPr>
        <w:t xml:space="preserve"> </w:t>
      </w:r>
      <w:r w:rsidRPr="00481711">
        <w:rPr>
          <w:rFonts w:ascii="Book Antiqua" w:hAnsi="Book Antiqua"/>
          <w:sz w:val="18"/>
        </w:rPr>
        <w:t>aggregata;</w:t>
      </w:r>
    </w:p>
    <w:p w:rsidR="00524D94" w:rsidRPr="00481711" w:rsidRDefault="004E08B5">
      <w:pPr>
        <w:pStyle w:val="Paragrafoelenco"/>
        <w:numPr>
          <w:ilvl w:val="0"/>
          <w:numId w:val="3"/>
        </w:numPr>
        <w:tabs>
          <w:tab w:val="left" w:pos="815"/>
          <w:tab w:val="left" w:pos="816"/>
        </w:tabs>
        <w:spacing w:before="1" w:line="207" w:lineRule="exact"/>
        <w:ind w:left="815" w:hanging="349"/>
        <w:rPr>
          <w:rFonts w:ascii="Book Antiqua" w:hAnsi="Book Antiqua"/>
          <w:sz w:val="18"/>
        </w:rPr>
      </w:pPr>
      <w:r w:rsidRPr="00481711">
        <w:rPr>
          <w:rFonts w:ascii="Book Antiqua" w:hAnsi="Book Antiqua"/>
          <w:sz w:val="18"/>
        </w:rPr>
        <w:t>I dati possono essere conosciuti dal Responsabile e dai dipendenti dei Servizi alla</w:t>
      </w:r>
      <w:r w:rsidRPr="00481711">
        <w:rPr>
          <w:rFonts w:ascii="Book Antiqua" w:hAnsi="Book Antiqua"/>
          <w:spacing w:val="-16"/>
          <w:sz w:val="18"/>
        </w:rPr>
        <w:t xml:space="preserve"> </w:t>
      </w:r>
      <w:r w:rsidRPr="00481711">
        <w:rPr>
          <w:rFonts w:ascii="Book Antiqua" w:hAnsi="Book Antiqua"/>
          <w:sz w:val="18"/>
        </w:rPr>
        <w:t>Persona</w:t>
      </w:r>
    </w:p>
    <w:p w:rsidR="00524D94" w:rsidRPr="00481711" w:rsidRDefault="004E08B5">
      <w:pPr>
        <w:pStyle w:val="Paragrafoelenco"/>
        <w:numPr>
          <w:ilvl w:val="0"/>
          <w:numId w:val="3"/>
        </w:numPr>
        <w:tabs>
          <w:tab w:val="left" w:pos="816"/>
        </w:tabs>
        <w:ind w:right="137" w:hanging="360"/>
        <w:jc w:val="both"/>
        <w:rPr>
          <w:rFonts w:ascii="Book Antiqua" w:hAnsi="Book Antiqua"/>
          <w:sz w:val="18"/>
        </w:rPr>
      </w:pPr>
      <w:r w:rsidRPr="00481711">
        <w:rPr>
          <w:rFonts w:ascii="Book Antiqua" w:hAnsi="Book Antiqua"/>
          <w:sz w:val="18"/>
        </w:rPr>
        <w:t>5. I dati relativi ai recapiti telefonici ed informatici vengono utilizzati dal Servizio per lo svolgimento dell’attività di competenza e per lo svolgimento di altre funzioni istituzionali, e possono essere trasmessi ad altri uffici comunali per lo svolgimento di funzioni</w:t>
      </w:r>
      <w:r w:rsidRPr="00481711">
        <w:rPr>
          <w:rFonts w:ascii="Book Antiqua" w:hAnsi="Book Antiqua"/>
          <w:spacing w:val="-1"/>
          <w:sz w:val="18"/>
        </w:rPr>
        <w:t xml:space="preserve"> </w:t>
      </w:r>
      <w:r w:rsidRPr="00481711">
        <w:rPr>
          <w:rFonts w:ascii="Book Antiqua" w:hAnsi="Book Antiqua"/>
          <w:sz w:val="18"/>
        </w:rPr>
        <w:t>istituzionali.</w:t>
      </w:r>
    </w:p>
    <w:p w:rsidR="00524D94" w:rsidRPr="00481711" w:rsidRDefault="004E08B5">
      <w:pPr>
        <w:pStyle w:val="Paragrafoelenco"/>
        <w:numPr>
          <w:ilvl w:val="0"/>
          <w:numId w:val="3"/>
        </w:numPr>
        <w:tabs>
          <w:tab w:val="left" w:pos="816"/>
        </w:tabs>
        <w:ind w:right="136" w:hanging="360"/>
        <w:jc w:val="both"/>
        <w:rPr>
          <w:rFonts w:ascii="Book Antiqua" w:hAnsi="Book Antiqua"/>
          <w:sz w:val="18"/>
        </w:rPr>
      </w:pPr>
      <w:r w:rsidRPr="00481711">
        <w:rPr>
          <w:rFonts w:ascii="Book Antiqua" w:hAnsi="Book Antiqua"/>
          <w:sz w:val="18"/>
        </w:rPr>
        <w:t>6. La conservazione dei dati avverrà sulla base di quanto disposto dal Manuale di gestione dell’archivio e del Piano di conservazione dei documenti del Comune di</w:t>
      </w:r>
      <w:r w:rsidRPr="00481711">
        <w:rPr>
          <w:rFonts w:ascii="Book Antiqua" w:hAnsi="Book Antiqua"/>
          <w:spacing w:val="-5"/>
          <w:sz w:val="18"/>
        </w:rPr>
        <w:t xml:space="preserve"> </w:t>
      </w:r>
      <w:r w:rsidRPr="00481711">
        <w:rPr>
          <w:rFonts w:ascii="Book Antiqua" w:hAnsi="Book Antiqua"/>
          <w:sz w:val="18"/>
        </w:rPr>
        <w:t>Comerio</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7. I dati non verranno trasferiti</w:t>
      </w:r>
      <w:r w:rsidRPr="00481711">
        <w:rPr>
          <w:rFonts w:ascii="Book Antiqua" w:hAnsi="Book Antiqua"/>
          <w:spacing w:val="-4"/>
          <w:sz w:val="18"/>
        </w:rPr>
        <w:t xml:space="preserve"> </w:t>
      </w:r>
      <w:r w:rsidRPr="00481711">
        <w:rPr>
          <w:rFonts w:ascii="Book Antiqua" w:hAnsi="Book Antiqua"/>
          <w:sz w:val="18"/>
        </w:rPr>
        <w:t>all’estero.</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8. I diritti dell’interessato</w:t>
      </w:r>
      <w:r w:rsidRPr="00481711">
        <w:rPr>
          <w:rFonts w:ascii="Book Antiqua" w:hAnsi="Book Antiqua"/>
          <w:spacing w:val="-1"/>
          <w:sz w:val="18"/>
        </w:rPr>
        <w:t xml:space="preserve"> </w:t>
      </w:r>
      <w:r w:rsidRPr="00481711">
        <w:rPr>
          <w:rFonts w:ascii="Book Antiqua" w:hAnsi="Book Antiqua"/>
          <w:sz w:val="18"/>
        </w:rPr>
        <w:t>sono:</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a. la possibilità di richiedere la conferma dell’esistenza o meno dei dati che lo</w:t>
      </w:r>
      <w:r w:rsidRPr="00481711">
        <w:rPr>
          <w:rFonts w:ascii="Book Antiqua" w:hAnsi="Book Antiqua"/>
          <w:spacing w:val="-10"/>
          <w:sz w:val="18"/>
        </w:rPr>
        <w:t xml:space="preserve"> </w:t>
      </w:r>
      <w:r w:rsidRPr="00481711">
        <w:rPr>
          <w:rFonts w:ascii="Book Antiqua" w:hAnsi="Book Antiqua"/>
          <w:sz w:val="18"/>
        </w:rPr>
        <w:t>riguardano;</w:t>
      </w:r>
    </w:p>
    <w:p w:rsidR="00524D94" w:rsidRPr="00481711" w:rsidRDefault="004E08B5">
      <w:pPr>
        <w:pStyle w:val="Paragrafoelenco"/>
        <w:numPr>
          <w:ilvl w:val="0"/>
          <w:numId w:val="3"/>
        </w:numPr>
        <w:tabs>
          <w:tab w:val="left" w:pos="815"/>
          <w:tab w:val="left" w:pos="816"/>
        </w:tabs>
        <w:spacing w:line="207" w:lineRule="exact"/>
        <w:ind w:left="815" w:hanging="349"/>
        <w:rPr>
          <w:rFonts w:ascii="Book Antiqua" w:hAnsi="Book Antiqua"/>
          <w:sz w:val="18"/>
        </w:rPr>
      </w:pPr>
      <w:r w:rsidRPr="00481711">
        <w:rPr>
          <w:rFonts w:ascii="Book Antiqua" w:hAnsi="Book Antiqua"/>
          <w:sz w:val="18"/>
        </w:rPr>
        <w:t>b. la possibilità di ottenere la loro comunicazione in forma</w:t>
      </w:r>
      <w:r w:rsidRPr="00481711">
        <w:rPr>
          <w:rFonts w:ascii="Book Antiqua" w:hAnsi="Book Antiqua"/>
          <w:spacing w:val="-8"/>
          <w:sz w:val="18"/>
        </w:rPr>
        <w:t xml:space="preserve"> </w:t>
      </w:r>
      <w:r w:rsidRPr="00481711">
        <w:rPr>
          <w:rFonts w:ascii="Book Antiqua" w:hAnsi="Book Antiqua"/>
          <w:sz w:val="18"/>
        </w:rPr>
        <w:t>intelligibile;</w:t>
      </w:r>
    </w:p>
    <w:p w:rsidR="00524D94" w:rsidRPr="00481711" w:rsidRDefault="004E08B5">
      <w:pPr>
        <w:pStyle w:val="Paragrafoelenco"/>
        <w:numPr>
          <w:ilvl w:val="0"/>
          <w:numId w:val="3"/>
        </w:numPr>
        <w:tabs>
          <w:tab w:val="left" w:pos="815"/>
          <w:tab w:val="left" w:pos="816"/>
        </w:tabs>
        <w:spacing w:before="1"/>
        <w:ind w:right="138" w:hanging="361"/>
        <w:rPr>
          <w:rFonts w:ascii="Book Antiqua" w:hAnsi="Book Antiqua"/>
          <w:sz w:val="18"/>
        </w:rPr>
      </w:pPr>
      <w:r w:rsidRPr="00481711">
        <w:rPr>
          <w:rFonts w:ascii="Book Antiqua" w:hAnsi="Book Antiqua"/>
          <w:sz w:val="18"/>
        </w:rPr>
        <w:t xml:space="preserve">c. la possibilità di richiedere di conoscere l’origine dei dati personali, le finalità e modalità del trattamento, la logica applicata </w:t>
      </w:r>
      <w:proofErr w:type="gramStart"/>
      <w:r w:rsidRPr="00481711">
        <w:rPr>
          <w:rFonts w:ascii="Book Antiqua" w:hAnsi="Book Antiqua"/>
          <w:sz w:val="18"/>
        </w:rPr>
        <w:t>se  il</w:t>
      </w:r>
      <w:proofErr w:type="gramEnd"/>
      <w:r w:rsidRPr="00481711">
        <w:rPr>
          <w:rFonts w:ascii="Book Antiqua" w:hAnsi="Book Antiqua"/>
          <w:sz w:val="18"/>
        </w:rPr>
        <w:t xml:space="preserve"> trattamento è effettuato con l’ausilio di strumenti</w:t>
      </w:r>
      <w:r w:rsidRPr="00481711">
        <w:rPr>
          <w:rFonts w:ascii="Book Antiqua" w:hAnsi="Book Antiqua"/>
          <w:spacing w:val="-1"/>
          <w:sz w:val="18"/>
        </w:rPr>
        <w:t xml:space="preserve"> </w:t>
      </w:r>
      <w:r w:rsidRPr="00481711">
        <w:rPr>
          <w:rFonts w:ascii="Book Antiqua" w:hAnsi="Book Antiqua"/>
          <w:sz w:val="18"/>
        </w:rPr>
        <w:t>elettronici;</w:t>
      </w:r>
    </w:p>
    <w:p w:rsidR="00524D94" w:rsidRPr="00481711" w:rsidRDefault="004E08B5">
      <w:pPr>
        <w:pStyle w:val="Paragrafoelenco"/>
        <w:numPr>
          <w:ilvl w:val="0"/>
          <w:numId w:val="2"/>
        </w:numPr>
        <w:tabs>
          <w:tab w:val="left" w:pos="650"/>
        </w:tabs>
        <w:spacing w:line="206" w:lineRule="exact"/>
        <w:rPr>
          <w:rFonts w:ascii="Book Antiqua" w:hAnsi="Book Antiqua"/>
          <w:sz w:val="18"/>
        </w:rPr>
      </w:pPr>
      <w:r w:rsidRPr="00481711">
        <w:rPr>
          <w:rFonts w:ascii="Book Antiqua" w:hAnsi="Book Antiqua"/>
          <w:sz w:val="18"/>
        </w:rPr>
        <w:t>la</w:t>
      </w:r>
      <w:r w:rsidRPr="00481711">
        <w:rPr>
          <w:rFonts w:ascii="Book Antiqua" w:hAnsi="Book Antiqua"/>
          <w:spacing w:val="-5"/>
          <w:sz w:val="18"/>
        </w:rPr>
        <w:t xml:space="preserve"> </w:t>
      </w:r>
      <w:r w:rsidRPr="00481711">
        <w:rPr>
          <w:rFonts w:ascii="Book Antiqua" w:hAnsi="Book Antiqua"/>
          <w:sz w:val="18"/>
        </w:rPr>
        <w:t>possibilità</w:t>
      </w:r>
      <w:r w:rsidRPr="00481711">
        <w:rPr>
          <w:rFonts w:ascii="Book Antiqua" w:hAnsi="Book Antiqua"/>
          <w:spacing w:val="-2"/>
          <w:sz w:val="18"/>
        </w:rPr>
        <w:t xml:space="preserve"> </w:t>
      </w:r>
      <w:r w:rsidRPr="00481711">
        <w:rPr>
          <w:rFonts w:ascii="Book Antiqua" w:hAnsi="Book Antiqua"/>
          <w:sz w:val="18"/>
        </w:rPr>
        <w:t>di</w:t>
      </w:r>
      <w:r w:rsidRPr="00481711">
        <w:rPr>
          <w:rFonts w:ascii="Book Antiqua" w:hAnsi="Book Antiqua"/>
          <w:spacing w:val="-2"/>
          <w:sz w:val="18"/>
        </w:rPr>
        <w:t xml:space="preserve"> </w:t>
      </w:r>
      <w:r w:rsidRPr="00481711">
        <w:rPr>
          <w:rFonts w:ascii="Book Antiqua" w:hAnsi="Book Antiqua"/>
          <w:sz w:val="18"/>
        </w:rPr>
        <w:t>ottenere</w:t>
      </w:r>
      <w:r w:rsidRPr="00481711">
        <w:rPr>
          <w:rFonts w:ascii="Book Antiqua" w:hAnsi="Book Antiqua"/>
          <w:spacing w:val="-2"/>
          <w:sz w:val="18"/>
        </w:rPr>
        <w:t xml:space="preserve"> </w:t>
      </w:r>
      <w:r w:rsidRPr="00481711">
        <w:rPr>
          <w:rFonts w:ascii="Book Antiqua" w:hAnsi="Book Antiqua"/>
          <w:sz w:val="18"/>
        </w:rPr>
        <w:t>la</w:t>
      </w:r>
      <w:r w:rsidRPr="00481711">
        <w:rPr>
          <w:rFonts w:ascii="Book Antiqua" w:hAnsi="Book Antiqua"/>
          <w:spacing w:val="-2"/>
          <w:sz w:val="18"/>
        </w:rPr>
        <w:t xml:space="preserve"> </w:t>
      </w:r>
      <w:r w:rsidRPr="00481711">
        <w:rPr>
          <w:rFonts w:ascii="Book Antiqua" w:hAnsi="Book Antiqua"/>
          <w:sz w:val="18"/>
        </w:rPr>
        <w:t>cancellazione,</w:t>
      </w:r>
      <w:r w:rsidRPr="00481711">
        <w:rPr>
          <w:rFonts w:ascii="Book Antiqua" w:hAnsi="Book Antiqua"/>
          <w:spacing w:val="-1"/>
          <w:sz w:val="18"/>
        </w:rPr>
        <w:t xml:space="preserve"> </w:t>
      </w:r>
      <w:r w:rsidRPr="00481711">
        <w:rPr>
          <w:rFonts w:ascii="Book Antiqua" w:hAnsi="Book Antiqua"/>
          <w:sz w:val="18"/>
        </w:rPr>
        <w:t>la</w:t>
      </w:r>
      <w:r w:rsidRPr="00481711">
        <w:rPr>
          <w:rFonts w:ascii="Book Antiqua" w:hAnsi="Book Antiqua"/>
          <w:spacing w:val="-1"/>
          <w:sz w:val="18"/>
        </w:rPr>
        <w:t xml:space="preserve"> </w:t>
      </w:r>
      <w:r w:rsidRPr="00481711">
        <w:rPr>
          <w:rFonts w:ascii="Book Antiqua" w:hAnsi="Book Antiqua"/>
          <w:sz w:val="18"/>
        </w:rPr>
        <w:t>trasformazione</w:t>
      </w:r>
      <w:r w:rsidRPr="00481711">
        <w:rPr>
          <w:rFonts w:ascii="Book Antiqua" w:hAnsi="Book Antiqua"/>
          <w:spacing w:val="-3"/>
          <w:sz w:val="18"/>
        </w:rPr>
        <w:t xml:space="preserve"> </w:t>
      </w:r>
      <w:r w:rsidRPr="00481711">
        <w:rPr>
          <w:rFonts w:ascii="Book Antiqua" w:hAnsi="Book Antiqua"/>
          <w:sz w:val="18"/>
        </w:rPr>
        <w:t>in forma</w:t>
      </w:r>
      <w:r w:rsidRPr="00481711">
        <w:rPr>
          <w:rFonts w:ascii="Book Antiqua" w:hAnsi="Book Antiqua"/>
          <w:spacing w:val="-3"/>
          <w:sz w:val="18"/>
        </w:rPr>
        <w:t xml:space="preserve"> </w:t>
      </w:r>
      <w:r w:rsidRPr="00481711">
        <w:rPr>
          <w:rFonts w:ascii="Book Antiqua" w:hAnsi="Book Antiqua"/>
          <w:sz w:val="18"/>
        </w:rPr>
        <w:t>anonima</w:t>
      </w:r>
      <w:r w:rsidRPr="00481711">
        <w:rPr>
          <w:rFonts w:ascii="Book Antiqua" w:hAnsi="Book Antiqua"/>
          <w:spacing w:val="-2"/>
          <w:sz w:val="18"/>
        </w:rPr>
        <w:t xml:space="preserve"> </w:t>
      </w:r>
      <w:r w:rsidRPr="00481711">
        <w:rPr>
          <w:rFonts w:ascii="Book Antiqua" w:hAnsi="Book Antiqua"/>
          <w:sz w:val="18"/>
        </w:rPr>
        <w:t>o</w:t>
      </w:r>
      <w:r w:rsidRPr="00481711">
        <w:rPr>
          <w:rFonts w:ascii="Book Antiqua" w:hAnsi="Book Antiqua"/>
          <w:spacing w:val="-1"/>
          <w:sz w:val="18"/>
        </w:rPr>
        <w:t xml:space="preserve"> </w:t>
      </w:r>
      <w:r w:rsidRPr="00481711">
        <w:rPr>
          <w:rFonts w:ascii="Book Antiqua" w:hAnsi="Book Antiqua"/>
          <w:sz w:val="18"/>
        </w:rPr>
        <w:t>il</w:t>
      </w:r>
      <w:r w:rsidRPr="00481711">
        <w:rPr>
          <w:rFonts w:ascii="Book Antiqua" w:hAnsi="Book Antiqua"/>
          <w:spacing w:val="-1"/>
          <w:sz w:val="18"/>
        </w:rPr>
        <w:t xml:space="preserve"> </w:t>
      </w:r>
      <w:r w:rsidRPr="00481711">
        <w:rPr>
          <w:rFonts w:ascii="Book Antiqua" w:hAnsi="Book Antiqua"/>
          <w:sz w:val="18"/>
        </w:rPr>
        <w:t>blocco</w:t>
      </w:r>
      <w:r w:rsidRPr="00481711">
        <w:rPr>
          <w:rFonts w:ascii="Book Antiqua" w:hAnsi="Book Antiqua"/>
          <w:spacing w:val="-2"/>
          <w:sz w:val="18"/>
        </w:rPr>
        <w:t xml:space="preserve"> </w:t>
      </w:r>
      <w:r w:rsidRPr="00481711">
        <w:rPr>
          <w:rFonts w:ascii="Book Antiqua" w:hAnsi="Book Antiqua"/>
          <w:sz w:val="18"/>
        </w:rPr>
        <w:t>dei</w:t>
      </w:r>
      <w:r w:rsidRPr="00481711">
        <w:rPr>
          <w:rFonts w:ascii="Book Antiqua" w:hAnsi="Book Antiqua"/>
          <w:spacing w:val="-2"/>
          <w:sz w:val="18"/>
        </w:rPr>
        <w:t xml:space="preserve"> </w:t>
      </w:r>
      <w:r w:rsidRPr="00481711">
        <w:rPr>
          <w:rFonts w:ascii="Book Antiqua" w:hAnsi="Book Antiqua"/>
          <w:sz w:val="18"/>
        </w:rPr>
        <w:t>dati</w:t>
      </w:r>
      <w:r w:rsidRPr="00481711">
        <w:rPr>
          <w:rFonts w:ascii="Book Antiqua" w:hAnsi="Book Antiqua"/>
          <w:spacing w:val="-3"/>
          <w:sz w:val="18"/>
        </w:rPr>
        <w:t xml:space="preserve"> </w:t>
      </w:r>
      <w:r w:rsidRPr="00481711">
        <w:rPr>
          <w:rFonts w:ascii="Book Antiqua" w:hAnsi="Book Antiqua"/>
          <w:sz w:val="18"/>
        </w:rPr>
        <w:t>trattati</w:t>
      </w:r>
      <w:r w:rsidRPr="00481711">
        <w:rPr>
          <w:rFonts w:ascii="Book Antiqua" w:hAnsi="Book Antiqua"/>
          <w:spacing w:val="-2"/>
          <w:sz w:val="18"/>
        </w:rPr>
        <w:t xml:space="preserve"> </w:t>
      </w:r>
      <w:r w:rsidRPr="00481711">
        <w:rPr>
          <w:rFonts w:ascii="Book Antiqua" w:hAnsi="Book Antiqua"/>
          <w:sz w:val="18"/>
        </w:rPr>
        <w:t>in violazione</w:t>
      </w:r>
      <w:r w:rsidRPr="00481711">
        <w:rPr>
          <w:rFonts w:ascii="Book Antiqua" w:hAnsi="Book Antiqua"/>
          <w:spacing w:val="-2"/>
          <w:sz w:val="18"/>
        </w:rPr>
        <w:t xml:space="preserve"> </w:t>
      </w:r>
      <w:r w:rsidRPr="00481711">
        <w:rPr>
          <w:rFonts w:ascii="Book Antiqua" w:hAnsi="Book Antiqua"/>
          <w:sz w:val="18"/>
        </w:rPr>
        <w:t>di</w:t>
      </w:r>
      <w:r w:rsidRPr="00481711">
        <w:rPr>
          <w:rFonts w:ascii="Book Antiqua" w:hAnsi="Book Antiqua"/>
          <w:spacing w:val="-2"/>
          <w:sz w:val="18"/>
        </w:rPr>
        <w:t xml:space="preserve"> </w:t>
      </w:r>
      <w:r w:rsidRPr="00481711">
        <w:rPr>
          <w:rFonts w:ascii="Book Antiqua" w:hAnsi="Book Antiqua"/>
          <w:sz w:val="18"/>
        </w:rPr>
        <w:t>legge;</w:t>
      </w:r>
    </w:p>
    <w:p w:rsidR="00524D94" w:rsidRPr="00481711" w:rsidRDefault="004E08B5">
      <w:pPr>
        <w:pStyle w:val="Paragrafoelenco"/>
        <w:numPr>
          <w:ilvl w:val="0"/>
          <w:numId w:val="2"/>
        </w:numPr>
        <w:tabs>
          <w:tab w:val="left" w:pos="638"/>
        </w:tabs>
        <w:spacing w:line="207" w:lineRule="exact"/>
        <w:ind w:left="637" w:hanging="171"/>
        <w:rPr>
          <w:rFonts w:ascii="Book Antiqua" w:hAnsi="Book Antiqua"/>
          <w:sz w:val="18"/>
        </w:rPr>
      </w:pPr>
      <w:r w:rsidRPr="00481711">
        <w:rPr>
          <w:rFonts w:ascii="Book Antiqua" w:hAnsi="Book Antiqua"/>
          <w:sz w:val="18"/>
        </w:rPr>
        <w:t>ottenere l’aggiornamento, la correzione o l’integrazione dei dati che lo</w:t>
      </w:r>
      <w:r w:rsidRPr="00481711">
        <w:rPr>
          <w:rFonts w:ascii="Book Antiqua" w:hAnsi="Book Antiqua"/>
          <w:spacing w:val="-9"/>
          <w:sz w:val="18"/>
        </w:rPr>
        <w:t xml:space="preserve"> </w:t>
      </w:r>
      <w:r w:rsidRPr="00481711">
        <w:rPr>
          <w:rFonts w:ascii="Book Antiqua" w:hAnsi="Book Antiqua"/>
          <w:sz w:val="18"/>
        </w:rPr>
        <w:t>riguardano;</w:t>
      </w:r>
    </w:p>
    <w:p w:rsidR="00524D94" w:rsidRPr="00481711" w:rsidRDefault="004E08B5">
      <w:pPr>
        <w:pStyle w:val="Paragrafoelenco"/>
        <w:numPr>
          <w:ilvl w:val="0"/>
          <w:numId w:val="2"/>
        </w:numPr>
        <w:tabs>
          <w:tab w:val="left" w:pos="617"/>
        </w:tabs>
        <w:spacing w:before="2" w:line="207" w:lineRule="exact"/>
        <w:ind w:left="616" w:hanging="150"/>
        <w:rPr>
          <w:rFonts w:ascii="Book Antiqua" w:hAnsi="Book Antiqua"/>
          <w:sz w:val="18"/>
        </w:rPr>
      </w:pPr>
      <w:r w:rsidRPr="00481711">
        <w:rPr>
          <w:rFonts w:ascii="Book Antiqua" w:hAnsi="Book Antiqua"/>
          <w:sz w:val="18"/>
        </w:rPr>
        <w:t>la possibilità di opporsi, per motivi legittimi, al trattamento dei</w:t>
      </w:r>
      <w:r w:rsidRPr="00481711">
        <w:rPr>
          <w:rFonts w:ascii="Book Antiqua" w:hAnsi="Book Antiqua"/>
          <w:spacing w:val="-5"/>
          <w:sz w:val="18"/>
        </w:rPr>
        <w:t xml:space="preserve"> </w:t>
      </w:r>
      <w:r w:rsidRPr="00481711">
        <w:rPr>
          <w:rFonts w:ascii="Book Antiqua" w:hAnsi="Book Antiqua"/>
          <w:sz w:val="18"/>
        </w:rPr>
        <w:t>dati;</w:t>
      </w:r>
    </w:p>
    <w:p w:rsidR="00524D94" w:rsidRPr="00481711" w:rsidRDefault="004E08B5">
      <w:pPr>
        <w:pStyle w:val="Paragrafoelenco"/>
        <w:numPr>
          <w:ilvl w:val="0"/>
          <w:numId w:val="2"/>
        </w:numPr>
        <w:tabs>
          <w:tab w:val="left" w:pos="648"/>
        </w:tabs>
        <w:spacing w:line="206" w:lineRule="exact"/>
        <w:ind w:left="647" w:hanging="181"/>
        <w:rPr>
          <w:rFonts w:ascii="Book Antiqua" w:hAnsi="Book Antiqua"/>
          <w:sz w:val="18"/>
        </w:rPr>
      </w:pPr>
      <w:r w:rsidRPr="00481711">
        <w:rPr>
          <w:rFonts w:ascii="Book Antiqua" w:hAnsi="Book Antiqua"/>
          <w:sz w:val="18"/>
        </w:rPr>
        <w:t>la possibilità di richiedere la portabilità dei</w:t>
      </w:r>
      <w:r w:rsidRPr="00481711">
        <w:rPr>
          <w:rFonts w:ascii="Book Antiqua" w:hAnsi="Book Antiqua"/>
          <w:spacing w:val="-7"/>
          <w:sz w:val="18"/>
        </w:rPr>
        <w:t xml:space="preserve"> </w:t>
      </w:r>
      <w:r w:rsidRPr="00481711">
        <w:rPr>
          <w:rFonts w:ascii="Book Antiqua" w:hAnsi="Book Antiqua"/>
          <w:sz w:val="18"/>
        </w:rPr>
        <w:t>dati;</w:t>
      </w:r>
    </w:p>
    <w:p w:rsidR="00524D94" w:rsidRPr="00481711" w:rsidRDefault="004E08B5" w:rsidP="00481711">
      <w:pPr>
        <w:pStyle w:val="Paragrafoelenco"/>
        <w:numPr>
          <w:ilvl w:val="0"/>
          <w:numId w:val="2"/>
        </w:numPr>
        <w:tabs>
          <w:tab w:val="left" w:pos="655"/>
        </w:tabs>
        <w:ind w:left="467" w:right="137" w:hanging="1"/>
        <w:jc w:val="both"/>
        <w:rPr>
          <w:rFonts w:ascii="Book Antiqua" w:hAnsi="Book Antiqua"/>
          <w:sz w:val="18"/>
        </w:rPr>
      </w:pPr>
      <w:r w:rsidRPr="00481711">
        <w:rPr>
          <w:rFonts w:ascii="Book Antiqua" w:hAnsi="Book Antiqua"/>
          <w:sz w:val="18"/>
        </w:rPr>
        <w:t xml:space="preserve">la possibilità di presentare reclami all’autorità di controllo: </w:t>
      </w:r>
      <w:r w:rsidRPr="00481711">
        <w:rPr>
          <w:rFonts w:ascii="Book Antiqua" w:hAnsi="Book Antiqua"/>
          <w:i/>
          <w:sz w:val="18"/>
        </w:rPr>
        <w:t>Garante per la protezione dei dati personali Piazza di Monte</w:t>
      </w:r>
      <w:r w:rsidR="00481711">
        <w:rPr>
          <w:rFonts w:ascii="Book Antiqua" w:hAnsi="Book Antiqua"/>
          <w:i/>
          <w:sz w:val="18"/>
        </w:rPr>
        <w:t>c</w:t>
      </w:r>
      <w:r w:rsidRPr="00481711">
        <w:rPr>
          <w:rFonts w:ascii="Book Antiqua" w:hAnsi="Book Antiqua"/>
          <w:i/>
          <w:sz w:val="18"/>
        </w:rPr>
        <w:t xml:space="preserve">itorio n. 121 - 00186 Roma, </w:t>
      </w:r>
      <w:hyperlink r:id="rId13">
        <w:r w:rsidRPr="00481711">
          <w:rPr>
            <w:rFonts w:ascii="Book Antiqua" w:hAnsi="Book Antiqua"/>
            <w:i/>
            <w:sz w:val="18"/>
          </w:rPr>
          <w:t xml:space="preserve">www.gpdp.it </w:t>
        </w:r>
      </w:hyperlink>
      <w:r w:rsidRPr="00481711">
        <w:rPr>
          <w:rFonts w:ascii="Book Antiqua" w:hAnsi="Book Antiqua"/>
          <w:i/>
          <w:sz w:val="18"/>
        </w:rPr>
        <w:t xml:space="preserve">- </w:t>
      </w:r>
      <w:hyperlink r:id="rId14">
        <w:r w:rsidRPr="00481711">
          <w:rPr>
            <w:rFonts w:ascii="Book Antiqua" w:hAnsi="Book Antiqua"/>
            <w:i/>
            <w:sz w:val="18"/>
          </w:rPr>
          <w:t xml:space="preserve">www.garanteprivacy.it, </w:t>
        </w:r>
      </w:hyperlink>
      <w:r w:rsidRPr="00481711">
        <w:rPr>
          <w:rFonts w:ascii="Book Antiqua" w:hAnsi="Book Antiqua"/>
          <w:i/>
          <w:sz w:val="18"/>
        </w:rPr>
        <w:t xml:space="preserve">E-mail: </w:t>
      </w:r>
      <w:hyperlink r:id="rId15">
        <w:r w:rsidRPr="00481711">
          <w:rPr>
            <w:rFonts w:ascii="Book Antiqua" w:hAnsi="Book Antiqua"/>
            <w:i/>
            <w:sz w:val="18"/>
          </w:rPr>
          <w:t xml:space="preserve">garante@gpdp.it, </w:t>
        </w:r>
      </w:hyperlink>
      <w:r w:rsidRPr="00481711">
        <w:rPr>
          <w:rFonts w:ascii="Book Antiqua" w:hAnsi="Book Antiqua"/>
          <w:i/>
          <w:sz w:val="18"/>
        </w:rPr>
        <w:t xml:space="preserve">Fax: 06.69677.3785, telefono:06.69677.1 </w:t>
      </w:r>
      <w:r w:rsidRPr="00481711">
        <w:rPr>
          <w:rFonts w:ascii="Book Antiqua" w:hAnsi="Book Antiqua"/>
          <w:b/>
          <w:sz w:val="18"/>
        </w:rPr>
        <w:t>Titolare del trattamento dei dati</w:t>
      </w:r>
      <w:r w:rsidRPr="00481711">
        <w:rPr>
          <w:rFonts w:ascii="Book Antiqua" w:hAnsi="Book Antiqua"/>
          <w:sz w:val="18"/>
        </w:rPr>
        <w:t xml:space="preserve">: COMUNE DI COMERIO (VA) – tel. 0332-743156 </w:t>
      </w:r>
      <w:proofErr w:type="spellStart"/>
      <w:r w:rsidRPr="00481711">
        <w:rPr>
          <w:rFonts w:ascii="Book Antiqua" w:hAnsi="Book Antiqua"/>
          <w:sz w:val="18"/>
        </w:rPr>
        <w:t>Pec</w:t>
      </w:r>
      <w:proofErr w:type="spellEnd"/>
      <w:r w:rsidRPr="00481711">
        <w:rPr>
          <w:rFonts w:ascii="Book Antiqua" w:hAnsi="Book Antiqua"/>
          <w:sz w:val="18"/>
        </w:rPr>
        <w:t xml:space="preserve">: </w:t>
      </w:r>
      <w:hyperlink r:id="rId16">
        <w:r w:rsidRPr="00481711">
          <w:rPr>
            <w:rFonts w:ascii="Book Antiqua" w:hAnsi="Book Antiqua"/>
            <w:sz w:val="18"/>
          </w:rPr>
          <w:t xml:space="preserve">comune.comerio@legalmail.it. </w:t>
        </w:r>
      </w:hyperlink>
      <w:r w:rsidRPr="00481711">
        <w:rPr>
          <w:rFonts w:ascii="Book Antiqua" w:hAnsi="Book Antiqua"/>
          <w:sz w:val="18"/>
        </w:rPr>
        <w:t>– E-mail: protocollo@comune.Comerio.va.it;</w:t>
      </w:r>
    </w:p>
    <w:p w:rsidR="00524D94" w:rsidRPr="00481711" w:rsidRDefault="004E08B5" w:rsidP="00481711">
      <w:pPr>
        <w:ind w:left="467"/>
        <w:jc w:val="both"/>
        <w:rPr>
          <w:rFonts w:ascii="Book Antiqua" w:hAnsi="Book Antiqua"/>
          <w:sz w:val="18"/>
        </w:rPr>
      </w:pPr>
      <w:r w:rsidRPr="00481711">
        <w:rPr>
          <w:rFonts w:ascii="Book Antiqua" w:hAnsi="Book Antiqua"/>
          <w:b/>
          <w:sz w:val="18"/>
        </w:rPr>
        <w:t>Responsabile del trattamento dei dati</w:t>
      </w:r>
      <w:r w:rsidRPr="00481711">
        <w:rPr>
          <w:rFonts w:ascii="Book Antiqua" w:hAnsi="Book Antiqua"/>
          <w:sz w:val="18"/>
        </w:rPr>
        <w:t xml:space="preserve">: Responsabile dei Servizio Manuela Rasi, cui è possibile rivolgersi per ogni informazione in merito all’uso dei dati personali – tel. 0332-743156 – e-mail </w:t>
      </w:r>
      <w:hyperlink r:id="rId17">
        <w:r w:rsidRPr="00481711">
          <w:rPr>
            <w:rFonts w:ascii="Book Antiqua" w:hAnsi="Book Antiqua"/>
            <w:sz w:val="18"/>
          </w:rPr>
          <w:t>ragioneria@comune.comerio.va.it</w:t>
        </w:r>
      </w:hyperlink>
    </w:p>
    <w:p w:rsidR="00524D94" w:rsidRPr="00481711" w:rsidRDefault="004E08B5" w:rsidP="00481711">
      <w:pPr>
        <w:spacing w:line="206" w:lineRule="exact"/>
        <w:ind w:left="467"/>
        <w:jc w:val="both"/>
        <w:rPr>
          <w:rFonts w:ascii="Book Antiqua" w:hAnsi="Book Antiqua"/>
          <w:sz w:val="18"/>
        </w:rPr>
      </w:pPr>
      <w:r w:rsidRPr="00481711">
        <w:rPr>
          <w:rFonts w:ascii="Book Antiqua" w:hAnsi="Book Antiqua"/>
          <w:b/>
          <w:sz w:val="18"/>
        </w:rPr>
        <w:t>Responsabile della Protezione dei dati</w:t>
      </w:r>
      <w:r w:rsidRPr="00481711">
        <w:rPr>
          <w:rFonts w:ascii="Book Antiqua" w:hAnsi="Book Antiqua"/>
          <w:sz w:val="18"/>
        </w:rPr>
        <w:t xml:space="preserve">: MANUELA RASI – </w:t>
      </w:r>
      <w:proofErr w:type="spellStart"/>
      <w:r w:rsidRPr="00481711">
        <w:rPr>
          <w:rFonts w:ascii="Book Antiqua" w:hAnsi="Book Antiqua"/>
          <w:sz w:val="18"/>
        </w:rPr>
        <w:t>tel</w:t>
      </w:r>
      <w:proofErr w:type="spellEnd"/>
      <w:r w:rsidRPr="00481711">
        <w:rPr>
          <w:rFonts w:ascii="Book Antiqua" w:hAnsi="Book Antiqua"/>
          <w:sz w:val="18"/>
        </w:rPr>
        <w:t xml:space="preserve"> 0332-743156 – e-mail: </w:t>
      </w:r>
      <w:hyperlink r:id="rId18">
        <w:r w:rsidRPr="00481711">
          <w:rPr>
            <w:rFonts w:ascii="Book Antiqua" w:hAnsi="Book Antiqua"/>
            <w:sz w:val="18"/>
          </w:rPr>
          <w:t>ragioneria@comune.comerio.va.it</w:t>
        </w:r>
      </w:hyperlink>
    </w:p>
    <w:p w:rsidR="00524D94" w:rsidRPr="00481711" w:rsidRDefault="00524D94">
      <w:pPr>
        <w:pStyle w:val="Corpotesto"/>
        <w:spacing w:before="3"/>
        <w:ind w:left="0"/>
        <w:jc w:val="left"/>
        <w:rPr>
          <w:rFonts w:ascii="Book Antiqua" w:hAnsi="Book Antiqua"/>
          <w:sz w:val="18"/>
        </w:rPr>
      </w:pPr>
    </w:p>
    <w:p w:rsidR="00524D94" w:rsidRPr="00481711" w:rsidRDefault="004E08B5">
      <w:pPr>
        <w:tabs>
          <w:tab w:val="left" w:pos="7187"/>
        </w:tabs>
        <w:spacing w:before="1"/>
        <w:ind w:left="784"/>
        <w:rPr>
          <w:rFonts w:ascii="Book Antiqua" w:hAnsi="Book Antiqua"/>
          <w:b/>
          <w:sz w:val="18"/>
        </w:rPr>
      </w:pPr>
      <w:r w:rsidRPr="00481711">
        <w:rPr>
          <w:rFonts w:ascii="Book Antiqua" w:hAnsi="Book Antiqua"/>
          <w:b/>
          <w:sz w:val="18"/>
        </w:rPr>
        <w:t>Data</w:t>
      </w:r>
      <w:r w:rsidRPr="00481711">
        <w:rPr>
          <w:rFonts w:ascii="Book Antiqua" w:hAnsi="Book Antiqua"/>
          <w:b/>
          <w:sz w:val="18"/>
        </w:rPr>
        <w:tab/>
        <w:t>Firma</w:t>
      </w:r>
      <w:r w:rsidRPr="00481711">
        <w:rPr>
          <w:rFonts w:ascii="Book Antiqua" w:hAnsi="Book Antiqua"/>
          <w:b/>
          <w:spacing w:val="-2"/>
          <w:sz w:val="18"/>
        </w:rPr>
        <w:t xml:space="preserve"> </w:t>
      </w:r>
      <w:r w:rsidRPr="00481711">
        <w:rPr>
          <w:rFonts w:ascii="Book Antiqua" w:hAnsi="Book Antiqua"/>
          <w:b/>
          <w:sz w:val="18"/>
        </w:rPr>
        <w:t>leggibile</w:t>
      </w:r>
    </w:p>
    <w:p w:rsidR="00481711" w:rsidRDefault="00481711">
      <w:pPr>
        <w:pStyle w:val="Corpotesto"/>
        <w:spacing w:before="5"/>
        <w:ind w:left="0"/>
        <w:jc w:val="left"/>
        <w:rPr>
          <w:rFonts w:ascii="Book Antiqua" w:hAnsi="Book Antiqua"/>
          <w:b/>
          <w:sz w:val="13"/>
        </w:rPr>
      </w:pPr>
    </w:p>
    <w:bookmarkStart w:id="0" w:name="_GoBack"/>
    <w:bookmarkEnd w:id="0"/>
    <w:p w:rsidR="00524D94" w:rsidRPr="00481711" w:rsidRDefault="002000F2">
      <w:pPr>
        <w:pStyle w:val="Corpotesto"/>
        <w:spacing w:before="5"/>
        <w:ind w:left="0"/>
        <w:jc w:val="left"/>
        <w:rPr>
          <w:rFonts w:ascii="Book Antiqua" w:hAnsi="Book Antiqua"/>
          <w:b/>
          <w:sz w:val="13"/>
        </w:rPr>
      </w:pPr>
      <w:r w:rsidRPr="00481711">
        <w:rPr>
          <w:rFonts w:ascii="Book Antiqua" w:hAnsi="Book Antiqua"/>
          <w:noProof/>
          <w:lang w:bidi="ar-SA"/>
        </w:rPr>
        <mc:AlternateContent>
          <mc:Choice Requires="wps">
            <w:drawing>
              <wp:anchor distT="0" distB="0" distL="0" distR="0" simplePos="0" relativeHeight="251659264" behindDoc="1" locked="0" layoutInCell="1" allowOverlap="1">
                <wp:simplePos x="0" y="0"/>
                <wp:positionH relativeFrom="page">
                  <wp:posOffset>605155</wp:posOffset>
                </wp:positionH>
                <wp:positionV relativeFrom="paragraph">
                  <wp:posOffset>125730</wp:posOffset>
                </wp:positionV>
                <wp:extent cx="1085850" cy="0"/>
                <wp:effectExtent l="0" t="0" r="0"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45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42FA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65pt,9.9pt" to="133.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4O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" strokeweight=".1269mm">
                <w10:wrap type="topAndBottom" anchorx="page"/>
              </v:line>
            </w:pict>
          </mc:Fallback>
        </mc:AlternateContent>
      </w:r>
      <w:r w:rsidRPr="00481711">
        <w:rPr>
          <w:rFonts w:ascii="Book Antiqua" w:hAnsi="Book Antiqua"/>
          <w:noProof/>
          <w:lang w:bidi="ar-SA"/>
        </w:rPr>
        <mc:AlternateContent>
          <mc:Choice Requires="wps">
            <w:drawing>
              <wp:anchor distT="0" distB="0" distL="0" distR="0" simplePos="0" relativeHeight="251660288" behindDoc="1" locked="0" layoutInCell="1" allowOverlap="1">
                <wp:simplePos x="0" y="0"/>
                <wp:positionH relativeFrom="page">
                  <wp:posOffset>5052060</wp:posOffset>
                </wp:positionH>
                <wp:positionV relativeFrom="paragraph">
                  <wp:posOffset>125730</wp:posOffset>
                </wp:positionV>
                <wp:extent cx="79946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line">
                          <a:avLst/>
                        </a:prstGeom>
                        <a:noFill/>
                        <a:ln w="45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EA3ED"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8pt,9.9pt" to="460.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QNHAIAAEA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" strokeweight=".1269mm">
                <w10:wrap type="topAndBottom" anchorx="page"/>
              </v:line>
            </w:pict>
          </mc:Fallback>
        </mc:AlternateContent>
      </w:r>
    </w:p>
    <w:sectPr w:rsidR="00524D94" w:rsidRPr="00481711">
      <w:pgSz w:w="11900" w:h="16840"/>
      <w:pgMar w:top="1200" w:right="7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982_"/>
      </v:shape>
    </w:pict>
  </w:numPicBullet>
  <w:abstractNum w:abstractNumId="0" w15:restartNumberingAfterBreak="0">
    <w:nsid w:val="06EE05F8"/>
    <w:multiLevelType w:val="hybridMultilevel"/>
    <w:tmpl w:val="5994FD3A"/>
    <w:lvl w:ilvl="0" w:tplc="2E8C0618">
      <w:start w:val="4"/>
      <w:numFmt w:val="lowerLetter"/>
      <w:lvlText w:val="%1."/>
      <w:lvlJc w:val="left"/>
      <w:pPr>
        <w:ind w:left="649" w:hanging="183"/>
        <w:jc w:val="left"/>
      </w:pPr>
      <w:rPr>
        <w:rFonts w:ascii="Times New Roman" w:eastAsia="Times New Roman" w:hAnsi="Times New Roman" w:cs="Times New Roman" w:hint="default"/>
        <w:spacing w:val="0"/>
        <w:w w:val="99"/>
        <w:sz w:val="18"/>
        <w:szCs w:val="18"/>
        <w:lang w:val="it-IT" w:eastAsia="it-IT" w:bidi="it-IT"/>
      </w:rPr>
    </w:lvl>
    <w:lvl w:ilvl="1" w:tplc="1AB04938">
      <w:numFmt w:val="bullet"/>
      <w:lvlText w:val="•"/>
      <w:lvlJc w:val="left"/>
      <w:pPr>
        <w:ind w:left="1610" w:hanging="183"/>
      </w:pPr>
      <w:rPr>
        <w:rFonts w:hint="default"/>
        <w:lang w:val="it-IT" w:eastAsia="it-IT" w:bidi="it-IT"/>
      </w:rPr>
    </w:lvl>
    <w:lvl w:ilvl="2" w:tplc="35CEA068">
      <w:numFmt w:val="bullet"/>
      <w:lvlText w:val="•"/>
      <w:lvlJc w:val="left"/>
      <w:pPr>
        <w:ind w:left="2580" w:hanging="183"/>
      </w:pPr>
      <w:rPr>
        <w:rFonts w:hint="default"/>
        <w:lang w:val="it-IT" w:eastAsia="it-IT" w:bidi="it-IT"/>
      </w:rPr>
    </w:lvl>
    <w:lvl w:ilvl="3" w:tplc="4342C44E">
      <w:numFmt w:val="bullet"/>
      <w:lvlText w:val="•"/>
      <w:lvlJc w:val="left"/>
      <w:pPr>
        <w:ind w:left="3550" w:hanging="183"/>
      </w:pPr>
      <w:rPr>
        <w:rFonts w:hint="default"/>
        <w:lang w:val="it-IT" w:eastAsia="it-IT" w:bidi="it-IT"/>
      </w:rPr>
    </w:lvl>
    <w:lvl w:ilvl="4" w:tplc="6400EE32">
      <w:numFmt w:val="bullet"/>
      <w:lvlText w:val="•"/>
      <w:lvlJc w:val="left"/>
      <w:pPr>
        <w:ind w:left="4520" w:hanging="183"/>
      </w:pPr>
      <w:rPr>
        <w:rFonts w:hint="default"/>
        <w:lang w:val="it-IT" w:eastAsia="it-IT" w:bidi="it-IT"/>
      </w:rPr>
    </w:lvl>
    <w:lvl w:ilvl="5" w:tplc="BB32F1F0">
      <w:numFmt w:val="bullet"/>
      <w:lvlText w:val="•"/>
      <w:lvlJc w:val="left"/>
      <w:pPr>
        <w:ind w:left="5490" w:hanging="183"/>
      </w:pPr>
      <w:rPr>
        <w:rFonts w:hint="default"/>
        <w:lang w:val="it-IT" w:eastAsia="it-IT" w:bidi="it-IT"/>
      </w:rPr>
    </w:lvl>
    <w:lvl w:ilvl="6" w:tplc="12D6FFB8">
      <w:numFmt w:val="bullet"/>
      <w:lvlText w:val="•"/>
      <w:lvlJc w:val="left"/>
      <w:pPr>
        <w:ind w:left="6460" w:hanging="183"/>
      </w:pPr>
      <w:rPr>
        <w:rFonts w:hint="default"/>
        <w:lang w:val="it-IT" w:eastAsia="it-IT" w:bidi="it-IT"/>
      </w:rPr>
    </w:lvl>
    <w:lvl w:ilvl="7" w:tplc="E0EC6210">
      <w:numFmt w:val="bullet"/>
      <w:lvlText w:val="•"/>
      <w:lvlJc w:val="left"/>
      <w:pPr>
        <w:ind w:left="7430" w:hanging="183"/>
      </w:pPr>
      <w:rPr>
        <w:rFonts w:hint="default"/>
        <w:lang w:val="it-IT" w:eastAsia="it-IT" w:bidi="it-IT"/>
      </w:rPr>
    </w:lvl>
    <w:lvl w:ilvl="8" w:tplc="7D547DA0">
      <w:numFmt w:val="bullet"/>
      <w:lvlText w:val="•"/>
      <w:lvlJc w:val="left"/>
      <w:pPr>
        <w:ind w:left="8400" w:hanging="183"/>
      </w:pPr>
      <w:rPr>
        <w:rFonts w:hint="default"/>
        <w:lang w:val="it-IT" w:eastAsia="it-IT" w:bidi="it-IT"/>
      </w:rPr>
    </w:lvl>
  </w:abstractNum>
  <w:abstractNum w:abstractNumId="1" w15:restartNumberingAfterBreak="0">
    <w:nsid w:val="49B44F97"/>
    <w:multiLevelType w:val="hybridMultilevel"/>
    <w:tmpl w:val="3790E004"/>
    <w:lvl w:ilvl="0" w:tplc="0F70853A">
      <w:start w:val="1"/>
      <w:numFmt w:val="bullet"/>
      <w:lvlText w:val=""/>
      <w:lvlPicBulletId w:val="0"/>
      <w:lvlJc w:val="left"/>
      <w:pPr>
        <w:ind w:left="827" w:hanging="348"/>
      </w:pPr>
      <w:rPr>
        <w:rFonts w:ascii="Symbol" w:hAnsi="Symbol" w:hint="default"/>
        <w:color w:val="auto"/>
        <w:w w:val="99"/>
        <w:sz w:val="24"/>
        <w:szCs w:val="24"/>
        <w:lang w:val="it-IT" w:eastAsia="it-IT" w:bidi="it-IT"/>
      </w:rPr>
    </w:lvl>
    <w:lvl w:ilvl="1" w:tplc="BD725A6C">
      <w:start w:val="1"/>
      <w:numFmt w:val="upperLetter"/>
      <w:lvlText w:val="%2)"/>
      <w:lvlJc w:val="left"/>
      <w:pPr>
        <w:ind w:left="1175" w:hanging="360"/>
        <w:jc w:val="left"/>
      </w:pPr>
      <w:rPr>
        <w:rFonts w:ascii="Times New Roman" w:eastAsia="Times New Roman" w:hAnsi="Times New Roman" w:cs="Times New Roman" w:hint="default"/>
        <w:spacing w:val="-1"/>
        <w:w w:val="99"/>
        <w:sz w:val="24"/>
        <w:szCs w:val="24"/>
        <w:lang w:val="it-IT" w:eastAsia="it-IT" w:bidi="it-IT"/>
      </w:rPr>
    </w:lvl>
    <w:lvl w:ilvl="2" w:tplc="51DE3B8C">
      <w:numFmt w:val="bullet"/>
      <w:lvlText w:val="•"/>
      <w:lvlJc w:val="left"/>
      <w:pPr>
        <w:ind w:left="2197" w:hanging="360"/>
      </w:pPr>
      <w:rPr>
        <w:rFonts w:hint="default"/>
        <w:lang w:val="it-IT" w:eastAsia="it-IT" w:bidi="it-IT"/>
      </w:rPr>
    </w:lvl>
    <w:lvl w:ilvl="3" w:tplc="FBB27374">
      <w:numFmt w:val="bullet"/>
      <w:lvlText w:val="•"/>
      <w:lvlJc w:val="left"/>
      <w:pPr>
        <w:ind w:left="3215" w:hanging="360"/>
      </w:pPr>
      <w:rPr>
        <w:rFonts w:hint="default"/>
        <w:lang w:val="it-IT" w:eastAsia="it-IT" w:bidi="it-IT"/>
      </w:rPr>
    </w:lvl>
    <w:lvl w:ilvl="4" w:tplc="B7B65938">
      <w:numFmt w:val="bullet"/>
      <w:lvlText w:val="•"/>
      <w:lvlJc w:val="left"/>
      <w:pPr>
        <w:ind w:left="4233" w:hanging="360"/>
      </w:pPr>
      <w:rPr>
        <w:rFonts w:hint="default"/>
        <w:lang w:val="it-IT" w:eastAsia="it-IT" w:bidi="it-IT"/>
      </w:rPr>
    </w:lvl>
    <w:lvl w:ilvl="5" w:tplc="4E5CB2EA">
      <w:numFmt w:val="bullet"/>
      <w:lvlText w:val="•"/>
      <w:lvlJc w:val="left"/>
      <w:pPr>
        <w:ind w:left="5251" w:hanging="360"/>
      </w:pPr>
      <w:rPr>
        <w:rFonts w:hint="default"/>
        <w:lang w:val="it-IT" w:eastAsia="it-IT" w:bidi="it-IT"/>
      </w:rPr>
    </w:lvl>
    <w:lvl w:ilvl="6" w:tplc="48F078E4">
      <w:numFmt w:val="bullet"/>
      <w:lvlText w:val="•"/>
      <w:lvlJc w:val="left"/>
      <w:pPr>
        <w:ind w:left="6268" w:hanging="360"/>
      </w:pPr>
      <w:rPr>
        <w:rFonts w:hint="default"/>
        <w:lang w:val="it-IT" w:eastAsia="it-IT" w:bidi="it-IT"/>
      </w:rPr>
    </w:lvl>
    <w:lvl w:ilvl="7" w:tplc="2C88A41A">
      <w:numFmt w:val="bullet"/>
      <w:lvlText w:val="•"/>
      <w:lvlJc w:val="left"/>
      <w:pPr>
        <w:ind w:left="7286" w:hanging="360"/>
      </w:pPr>
      <w:rPr>
        <w:rFonts w:hint="default"/>
        <w:lang w:val="it-IT" w:eastAsia="it-IT" w:bidi="it-IT"/>
      </w:rPr>
    </w:lvl>
    <w:lvl w:ilvl="8" w:tplc="128CCDE2">
      <w:numFmt w:val="bullet"/>
      <w:lvlText w:val="•"/>
      <w:lvlJc w:val="left"/>
      <w:pPr>
        <w:ind w:left="8304" w:hanging="360"/>
      </w:pPr>
      <w:rPr>
        <w:rFonts w:hint="default"/>
        <w:lang w:val="it-IT" w:eastAsia="it-IT" w:bidi="it-IT"/>
      </w:rPr>
    </w:lvl>
  </w:abstractNum>
  <w:abstractNum w:abstractNumId="2" w15:restartNumberingAfterBreak="0">
    <w:nsid w:val="50E362E9"/>
    <w:multiLevelType w:val="hybridMultilevel"/>
    <w:tmpl w:val="B9E87738"/>
    <w:lvl w:ilvl="0" w:tplc="00A8A566">
      <w:numFmt w:val="bullet"/>
      <w:lvlText w:val="-"/>
      <w:lvlJc w:val="left"/>
      <w:pPr>
        <w:ind w:left="827" w:hanging="404"/>
      </w:pPr>
      <w:rPr>
        <w:rFonts w:ascii="Times New Roman" w:eastAsia="Times New Roman" w:hAnsi="Times New Roman" w:cs="Times New Roman" w:hint="default"/>
        <w:w w:val="100"/>
        <w:sz w:val="22"/>
        <w:szCs w:val="22"/>
        <w:lang w:val="it-IT" w:eastAsia="it-IT" w:bidi="it-IT"/>
      </w:rPr>
    </w:lvl>
    <w:lvl w:ilvl="1" w:tplc="BE2C4484">
      <w:numFmt w:val="bullet"/>
      <w:lvlText w:val="•"/>
      <w:lvlJc w:val="left"/>
      <w:pPr>
        <w:ind w:left="1225" w:hanging="404"/>
      </w:pPr>
      <w:rPr>
        <w:rFonts w:hint="default"/>
        <w:lang w:val="it-IT" w:eastAsia="it-IT" w:bidi="it-IT"/>
      </w:rPr>
    </w:lvl>
    <w:lvl w:ilvl="2" w:tplc="D68A01A0">
      <w:numFmt w:val="bullet"/>
      <w:lvlText w:val="•"/>
      <w:lvlJc w:val="left"/>
      <w:pPr>
        <w:ind w:left="1631" w:hanging="404"/>
      </w:pPr>
      <w:rPr>
        <w:rFonts w:hint="default"/>
        <w:lang w:val="it-IT" w:eastAsia="it-IT" w:bidi="it-IT"/>
      </w:rPr>
    </w:lvl>
    <w:lvl w:ilvl="3" w:tplc="D5A00A90">
      <w:numFmt w:val="bullet"/>
      <w:lvlText w:val="•"/>
      <w:lvlJc w:val="left"/>
      <w:pPr>
        <w:ind w:left="2037" w:hanging="404"/>
      </w:pPr>
      <w:rPr>
        <w:rFonts w:hint="default"/>
        <w:lang w:val="it-IT" w:eastAsia="it-IT" w:bidi="it-IT"/>
      </w:rPr>
    </w:lvl>
    <w:lvl w:ilvl="4" w:tplc="994462A6">
      <w:numFmt w:val="bullet"/>
      <w:lvlText w:val="•"/>
      <w:lvlJc w:val="left"/>
      <w:pPr>
        <w:ind w:left="2443" w:hanging="404"/>
      </w:pPr>
      <w:rPr>
        <w:rFonts w:hint="default"/>
        <w:lang w:val="it-IT" w:eastAsia="it-IT" w:bidi="it-IT"/>
      </w:rPr>
    </w:lvl>
    <w:lvl w:ilvl="5" w:tplc="18C0F7FC">
      <w:numFmt w:val="bullet"/>
      <w:lvlText w:val="•"/>
      <w:lvlJc w:val="left"/>
      <w:pPr>
        <w:ind w:left="2849" w:hanging="404"/>
      </w:pPr>
      <w:rPr>
        <w:rFonts w:hint="default"/>
        <w:lang w:val="it-IT" w:eastAsia="it-IT" w:bidi="it-IT"/>
      </w:rPr>
    </w:lvl>
    <w:lvl w:ilvl="6" w:tplc="22DCDCAA">
      <w:numFmt w:val="bullet"/>
      <w:lvlText w:val="•"/>
      <w:lvlJc w:val="left"/>
      <w:pPr>
        <w:ind w:left="3255" w:hanging="404"/>
      </w:pPr>
      <w:rPr>
        <w:rFonts w:hint="default"/>
        <w:lang w:val="it-IT" w:eastAsia="it-IT" w:bidi="it-IT"/>
      </w:rPr>
    </w:lvl>
    <w:lvl w:ilvl="7" w:tplc="1614545E">
      <w:numFmt w:val="bullet"/>
      <w:lvlText w:val="•"/>
      <w:lvlJc w:val="left"/>
      <w:pPr>
        <w:ind w:left="3661" w:hanging="404"/>
      </w:pPr>
      <w:rPr>
        <w:rFonts w:hint="default"/>
        <w:lang w:val="it-IT" w:eastAsia="it-IT" w:bidi="it-IT"/>
      </w:rPr>
    </w:lvl>
    <w:lvl w:ilvl="8" w:tplc="1EE81918">
      <w:numFmt w:val="bullet"/>
      <w:lvlText w:val="•"/>
      <w:lvlJc w:val="left"/>
      <w:pPr>
        <w:ind w:left="4067" w:hanging="404"/>
      </w:pPr>
      <w:rPr>
        <w:rFonts w:hint="default"/>
        <w:lang w:val="it-IT" w:eastAsia="it-IT" w:bidi="it-IT"/>
      </w:rPr>
    </w:lvl>
  </w:abstractNum>
  <w:abstractNum w:abstractNumId="3" w15:restartNumberingAfterBreak="0">
    <w:nsid w:val="5D9B5F2B"/>
    <w:multiLevelType w:val="hybridMultilevel"/>
    <w:tmpl w:val="A0C2E26A"/>
    <w:lvl w:ilvl="0" w:tplc="B9989660">
      <w:numFmt w:val="bullet"/>
      <w:lvlText w:val="-"/>
      <w:lvlJc w:val="left"/>
      <w:pPr>
        <w:ind w:left="815" w:hanging="348"/>
      </w:pPr>
      <w:rPr>
        <w:rFonts w:ascii="Times New Roman" w:eastAsia="Times New Roman" w:hAnsi="Times New Roman" w:cs="Times New Roman" w:hint="default"/>
        <w:w w:val="99"/>
        <w:sz w:val="24"/>
        <w:szCs w:val="24"/>
        <w:lang w:val="it-IT" w:eastAsia="it-IT" w:bidi="it-IT"/>
      </w:rPr>
    </w:lvl>
    <w:lvl w:ilvl="1" w:tplc="7FB6D3BE">
      <w:numFmt w:val="bullet"/>
      <w:lvlText w:val="•"/>
      <w:lvlJc w:val="left"/>
      <w:pPr>
        <w:ind w:left="1772" w:hanging="348"/>
      </w:pPr>
      <w:rPr>
        <w:rFonts w:hint="default"/>
        <w:lang w:val="it-IT" w:eastAsia="it-IT" w:bidi="it-IT"/>
      </w:rPr>
    </w:lvl>
    <w:lvl w:ilvl="2" w:tplc="D1DEB198">
      <w:numFmt w:val="bullet"/>
      <w:lvlText w:val="•"/>
      <w:lvlJc w:val="left"/>
      <w:pPr>
        <w:ind w:left="2724" w:hanging="348"/>
      </w:pPr>
      <w:rPr>
        <w:rFonts w:hint="default"/>
        <w:lang w:val="it-IT" w:eastAsia="it-IT" w:bidi="it-IT"/>
      </w:rPr>
    </w:lvl>
    <w:lvl w:ilvl="3" w:tplc="C03688B2">
      <w:numFmt w:val="bullet"/>
      <w:lvlText w:val="•"/>
      <w:lvlJc w:val="left"/>
      <w:pPr>
        <w:ind w:left="3676" w:hanging="348"/>
      </w:pPr>
      <w:rPr>
        <w:rFonts w:hint="default"/>
        <w:lang w:val="it-IT" w:eastAsia="it-IT" w:bidi="it-IT"/>
      </w:rPr>
    </w:lvl>
    <w:lvl w:ilvl="4" w:tplc="93CEA83C">
      <w:numFmt w:val="bullet"/>
      <w:lvlText w:val="•"/>
      <w:lvlJc w:val="left"/>
      <w:pPr>
        <w:ind w:left="4628" w:hanging="348"/>
      </w:pPr>
      <w:rPr>
        <w:rFonts w:hint="default"/>
        <w:lang w:val="it-IT" w:eastAsia="it-IT" w:bidi="it-IT"/>
      </w:rPr>
    </w:lvl>
    <w:lvl w:ilvl="5" w:tplc="A8263F40">
      <w:numFmt w:val="bullet"/>
      <w:lvlText w:val="•"/>
      <w:lvlJc w:val="left"/>
      <w:pPr>
        <w:ind w:left="5580" w:hanging="348"/>
      </w:pPr>
      <w:rPr>
        <w:rFonts w:hint="default"/>
        <w:lang w:val="it-IT" w:eastAsia="it-IT" w:bidi="it-IT"/>
      </w:rPr>
    </w:lvl>
    <w:lvl w:ilvl="6" w:tplc="C8469DFC">
      <w:numFmt w:val="bullet"/>
      <w:lvlText w:val="•"/>
      <w:lvlJc w:val="left"/>
      <w:pPr>
        <w:ind w:left="6532" w:hanging="348"/>
      </w:pPr>
      <w:rPr>
        <w:rFonts w:hint="default"/>
        <w:lang w:val="it-IT" w:eastAsia="it-IT" w:bidi="it-IT"/>
      </w:rPr>
    </w:lvl>
    <w:lvl w:ilvl="7" w:tplc="3BD257BC">
      <w:numFmt w:val="bullet"/>
      <w:lvlText w:val="•"/>
      <w:lvlJc w:val="left"/>
      <w:pPr>
        <w:ind w:left="7484" w:hanging="348"/>
      </w:pPr>
      <w:rPr>
        <w:rFonts w:hint="default"/>
        <w:lang w:val="it-IT" w:eastAsia="it-IT" w:bidi="it-IT"/>
      </w:rPr>
    </w:lvl>
    <w:lvl w:ilvl="8" w:tplc="3DF6839C">
      <w:numFmt w:val="bullet"/>
      <w:lvlText w:val="•"/>
      <w:lvlJc w:val="left"/>
      <w:pPr>
        <w:ind w:left="8436" w:hanging="348"/>
      </w:pPr>
      <w:rPr>
        <w:rFonts w:hint="default"/>
        <w:lang w:val="it-IT" w:eastAsia="it-IT" w:bidi="it-IT"/>
      </w:rPr>
    </w:lvl>
  </w:abstractNum>
  <w:abstractNum w:abstractNumId="4" w15:restartNumberingAfterBreak="0">
    <w:nsid w:val="6EB56E17"/>
    <w:multiLevelType w:val="hybridMultilevel"/>
    <w:tmpl w:val="6CE4E3FC"/>
    <w:lvl w:ilvl="0" w:tplc="DCCE4DD6">
      <w:numFmt w:val="bullet"/>
      <w:lvlText w:val="◻"/>
      <w:lvlJc w:val="left"/>
      <w:pPr>
        <w:ind w:left="827" w:hanging="360"/>
      </w:pPr>
      <w:rPr>
        <w:rFonts w:hint="default"/>
        <w:w w:val="99"/>
        <w:lang w:val="it-IT" w:eastAsia="it-IT" w:bidi="it-IT"/>
      </w:rPr>
    </w:lvl>
    <w:lvl w:ilvl="1" w:tplc="6D3E7144">
      <w:numFmt w:val="bullet"/>
      <w:lvlText w:val="•"/>
      <w:lvlJc w:val="left"/>
      <w:pPr>
        <w:ind w:left="1772" w:hanging="360"/>
      </w:pPr>
      <w:rPr>
        <w:rFonts w:hint="default"/>
        <w:lang w:val="it-IT" w:eastAsia="it-IT" w:bidi="it-IT"/>
      </w:rPr>
    </w:lvl>
    <w:lvl w:ilvl="2" w:tplc="B1EEAA34">
      <w:numFmt w:val="bullet"/>
      <w:lvlText w:val="•"/>
      <w:lvlJc w:val="left"/>
      <w:pPr>
        <w:ind w:left="2724" w:hanging="360"/>
      </w:pPr>
      <w:rPr>
        <w:rFonts w:hint="default"/>
        <w:lang w:val="it-IT" w:eastAsia="it-IT" w:bidi="it-IT"/>
      </w:rPr>
    </w:lvl>
    <w:lvl w:ilvl="3" w:tplc="31C845E2">
      <w:numFmt w:val="bullet"/>
      <w:lvlText w:val="•"/>
      <w:lvlJc w:val="left"/>
      <w:pPr>
        <w:ind w:left="3676" w:hanging="360"/>
      </w:pPr>
      <w:rPr>
        <w:rFonts w:hint="default"/>
        <w:lang w:val="it-IT" w:eastAsia="it-IT" w:bidi="it-IT"/>
      </w:rPr>
    </w:lvl>
    <w:lvl w:ilvl="4" w:tplc="7A08E7F6">
      <w:numFmt w:val="bullet"/>
      <w:lvlText w:val="•"/>
      <w:lvlJc w:val="left"/>
      <w:pPr>
        <w:ind w:left="4628" w:hanging="360"/>
      </w:pPr>
      <w:rPr>
        <w:rFonts w:hint="default"/>
        <w:lang w:val="it-IT" w:eastAsia="it-IT" w:bidi="it-IT"/>
      </w:rPr>
    </w:lvl>
    <w:lvl w:ilvl="5" w:tplc="4AC248DA">
      <w:numFmt w:val="bullet"/>
      <w:lvlText w:val="•"/>
      <w:lvlJc w:val="left"/>
      <w:pPr>
        <w:ind w:left="5580" w:hanging="360"/>
      </w:pPr>
      <w:rPr>
        <w:rFonts w:hint="default"/>
        <w:lang w:val="it-IT" w:eastAsia="it-IT" w:bidi="it-IT"/>
      </w:rPr>
    </w:lvl>
    <w:lvl w:ilvl="6" w:tplc="366412E8">
      <w:numFmt w:val="bullet"/>
      <w:lvlText w:val="•"/>
      <w:lvlJc w:val="left"/>
      <w:pPr>
        <w:ind w:left="6532" w:hanging="360"/>
      </w:pPr>
      <w:rPr>
        <w:rFonts w:hint="default"/>
        <w:lang w:val="it-IT" w:eastAsia="it-IT" w:bidi="it-IT"/>
      </w:rPr>
    </w:lvl>
    <w:lvl w:ilvl="7" w:tplc="C18EE6D4">
      <w:numFmt w:val="bullet"/>
      <w:lvlText w:val="•"/>
      <w:lvlJc w:val="left"/>
      <w:pPr>
        <w:ind w:left="7484" w:hanging="360"/>
      </w:pPr>
      <w:rPr>
        <w:rFonts w:hint="default"/>
        <w:lang w:val="it-IT" w:eastAsia="it-IT" w:bidi="it-IT"/>
      </w:rPr>
    </w:lvl>
    <w:lvl w:ilvl="8" w:tplc="E79A7CEC">
      <w:numFmt w:val="bullet"/>
      <w:lvlText w:val="•"/>
      <w:lvlJc w:val="left"/>
      <w:pPr>
        <w:ind w:left="8436" w:hanging="360"/>
      </w:pPr>
      <w:rPr>
        <w:rFonts w:hint="default"/>
        <w:lang w:val="it-IT" w:eastAsia="it-IT" w:bidi="it-IT"/>
      </w:rPr>
    </w:lvl>
  </w:abstractNum>
  <w:abstractNum w:abstractNumId="5" w15:restartNumberingAfterBreak="0">
    <w:nsid w:val="77530450"/>
    <w:multiLevelType w:val="hybridMultilevel"/>
    <w:tmpl w:val="3BD242BE"/>
    <w:lvl w:ilvl="0" w:tplc="DA0E000A">
      <w:numFmt w:val="bullet"/>
      <w:lvlText w:val="-"/>
      <w:lvlJc w:val="left"/>
      <w:pPr>
        <w:ind w:left="827" w:hanging="348"/>
      </w:pPr>
      <w:rPr>
        <w:rFonts w:ascii="Times New Roman" w:eastAsia="Times New Roman" w:hAnsi="Times New Roman" w:cs="Times New Roman" w:hint="default"/>
        <w:w w:val="99"/>
        <w:sz w:val="24"/>
        <w:szCs w:val="24"/>
        <w:lang w:val="it-IT" w:eastAsia="it-IT" w:bidi="it-IT"/>
      </w:rPr>
    </w:lvl>
    <w:lvl w:ilvl="1" w:tplc="BD725A6C">
      <w:start w:val="1"/>
      <w:numFmt w:val="upperLetter"/>
      <w:lvlText w:val="%2)"/>
      <w:lvlJc w:val="left"/>
      <w:pPr>
        <w:ind w:left="1175" w:hanging="360"/>
        <w:jc w:val="left"/>
      </w:pPr>
      <w:rPr>
        <w:rFonts w:ascii="Times New Roman" w:eastAsia="Times New Roman" w:hAnsi="Times New Roman" w:cs="Times New Roman" w:hint="default"/>
        <w:spacing w:val="-1"/>
        <w:w w:val="99"/>
        <w:sz w:val="24"/>
        <w:szCs w:val="24"/>
        <w:lang w:val="it-IT" w:eastAsia="it-IT" w:bidi="it-IT"/>
      </w:rPr>
    </w:lvl>
    <w:lvl w:ilvl="2" w:tplc="51DE3B8C">
      <w:numFmt w:val="bullet"/>
      <w:lvlText w:val="•"/>
      <w:lvlJc w:val="left"/>
      <w:pPr>
        <w:ind w:left="2197" w:hanging="360"/>
      </w:pPr>
      <w:rPr>
        <w:rFonts w:hint="default"/>
        <w:lang w:val="it-IT" w:eastAsia="it-IT" w:bidi="it-IT"/>
      </w:rPr>
    </w:lvl>
    <w:lvl w:ilvl="3" w:tplc="FBB27374">
      <w:numFmt w:val="bullet"/>
      <w:lvlText w:val="•"/>
      <w:lvlJc w:val="left"/>
      <w:pPr>
        <w:ind w:left="3215" w:hanging="360"/>
      </w:pPr>
      <w:rPr>
        <w:rFonts w:hint="default"/>
        <w:lang w:val="it-IT" w:eastAsia="it-IT" w:bidi="it-IT"/>
      </w:rPr>
    </w:lvl>
    <w:lvl w:ilvl="4" w:tplc="B7B65938">
      <w:numFmt w:val="bullet"/>
      <w:lvlText w:val="•"/>
      <w:lvlJc w:val="left"/>
      <w:pPr>
        <w:ind w:left="4233" w:hanging="360"/>
      </w:pPr>
      <w:rPr>
        <w:rFonts w:hint="default"/>
        <w:lang w:val="it-IT" w:eastAsia="it-IT" w:bidi="it-IT"/>
      </w:rPr>
    </w:lvl>
    <w:lvl w:ilvl="5" w:tplc="4E5CB2EA">
      <w:numFmt w:val="bullet"/>
      <w:lvlText w:val="•"/>
      <w:lvlJc w:val="left"/>
      <w:pPr>
        <w:ind w:left="5251" w:hanging="360"/>
      </w:pPr>
      <w:rPr>
        <w:rFonts w:hint="default"/>
        <w:lang w:val="it-IT" w:eastAsia="it-IT" w:bidi="it-IT"/>
      </w:rPr>
    </w:lvl>
    <w:lvl w:ilvl="6" w:tplc="48F078E4">
      <w:numFmt w:val="bullet"/>
      <w:lvlText w:val="•"/>
      <w:lvlJc w:val="left"/>
      <w:pPr>
        <w:ind w:left="6268" w:hanging="360"/>
      </w:pPr>
      <w:rPr>
        <w:rFonts w:hint="default"/>
        <w:lang w:val="it-IT" w:eastAsia="it-IT" w:bidi="it-IT"/>
      </w:rPr>
    </w:lvl>
    <w:lvl w:ilvl="7" w:tplc="2C88A41A">
      <w:numFmt w:val="bullet"/>
      <w:lvlText w:val="•"/>
      <w:lvlJc w:val="left"/>
      <w:pPr>
        <w:ind w:left="7286" w:hanging="360"/>
      </w:pPr>
      <w:rPr>
        <w:rFonts w:hint="default"/>
        <w:lang w:val="it-IT" w:eastAsia="it-IT" w:bidi="it-IT"/>
      </w:rPr>
    </w:lvl>
    <w:lvl w:ilvl="8" w:tplc="128CCDE2">
      <w:numFmt w:val="bullet"/>
      <w:lvlText w:val="•"/>
      <w:lvlJc w:val="left"/>
      <w:pPr>
        <w:ind w:left="8304" w:hanging="360"/>
      </w:pPr>
      <w:rPr>
        <w:rFonts w:hint="default"/>
        <w:lang w:val="it-IT" w:eastAsia="it-IT" w:bidi="it-IT"/>
      </w:rPr>
    </w:lvl>
  </w:abstractNum>
  <w:abstractNum w:abstractNumId="6" w15:restartNumberingAfterBreak="0">
    <w:nsid w:val="797B2D8B"/>
    <w:multiLevelType w:val="hybridMultilevel"/>
    <w:tmpl w:val="DBDC1964"/>
    <w:lvl w:ilvl="0" w:tplc="81B6CB1C">
      <w:numFmt w:val="bullet"/>
      <w:lvlText w:val="-"/>
      <w:lvlJc w:val="left"/>
      <w:pPr>
        <w:ind w:left="827" w:hanging="348"/>
      </w:pPr>
      <w:rPr>
        <w:rFonts w:hint="default"/>
        <w:w w:val="99"/>
        <w:lang w:val="it-IT" w:eastAsia="it-IT" w:bidi="it-IT"/>
      </w:rPr>
    </w:lvl>
    <w:lvl w:ilvl="1" w:tplc="A3FC99F2">
      <w:numFmt w:val="bullet"/>
      <w:lvlText w:val="•"/>
      <w:lvlJc w:val="left"/>
      <w:pPr>
        <w:ind w:left="1772" w:hanging="348"/>
      </w:pPr>
      <w:rPr>
        <w:rFonts w:hint="default"/>
        <w:lang w:val="it-IT" w:eastAsia="it-IT" w:bidi="it-IT"/>
      </w:rPr>
    </w:lvl>
    <w:lvl w:ilvl="2" w:tplc="7CC88B98">
      <w:numFmt w:val="bullet"/>
      <w:lvlText w:val="•"/>
      <w:lvlJc w:val="left"/>
      <w:pPr>
        <w:ind w:left="2724" w:hanging="348"/>
      </w:pPr>
      <w:rPr>
        <w:rFonts w:hint="default"/>
        <w:lang w:val="it-IT" w:eastAsia="it-IT" w:bidi="it-IT"/>
      </w:rPr>
    </w:lvl>
    <w:lvl w:ilvl="3" w:tplc="A74A6334">
      <w:numFmt w:val="bullet"/>
      <w:lvlText w:val="•"/>
      <w:lvlJc w:val="left"/>
      <w:pPr>
        <w:ind w:left="3676" w:hanging="348"/>
      </w:pPr>
      <w:rPr>
        <w:rFonts w:hint="default"/>
        <w:lang w:val="it-IT" w:eastAsia="it-IT" w:bidi="it-IT"/>
      </w:rPr>
    </w:lvl>
    <w:lvl w:ilvl="4" w:tplc="42EA7A16">
      <w:numFmt w:val="bullet"/>
      <w:lvlText w:val="•"/>
      <w:lvlJc w:val="left"/>
      <w:pPr>
        <w:ind w:left="4628" w:hanging="348"/>
      </w:pPr>
      <w:rPr>
        <w:rFonts w:hint="default"/>
        <w:lang w:val="it-IT" w:eastAsia="it-IT" w:bidi="it-IT"/>
      </w:rPr>
    </w:lvl>
    <w:lvl w:ilvl="5" w:tplc="FD368D54">
      <w:numFmt w:val="bullet"/>
      <w:lvlText w:val="•"/>
      <w:lvlJc w:val="left"/>
      <w:pPr>
        <w:ind w:left="5580" w:hanging="348"/>
      </w:pPr>
      <w:rPr>
        <w:rFonts w:hint="default"/>
        <w:lang w:val="it-IT" w:eastAsia="it-IT" w:bidi="it-IT"/>
      </w:rPr>
    </w:lvl>
    <w:lvl w:ilvl="6" w:tplc="526C4C2E">
      <w:numFmt w:val="bullet"/>
      <w:lvlText w:val="•"/>
      <w:lvlJc w:val="left"/>
      <w:pPr>
        <w:ind w:left="6532" w:hanging="348"/>
      </w:pPr>
      <w:rPr>
        <w:rFonts w:hint="default"/>
        <w:lang w:val="it-IT" w:eastAsia="it-IT" w:bidi="it-IT"/>
      </w:rPr>
    </w:lvl>
    <w:lvl w:ilvl="7" w:tplc="ECD09C1C">
      <w:numFmt w:val="bullet"/>
      <w:lvlText w:val="•"/>
      <w:lvlJc w:val="left"/>
      <w:pPr>
        <w:ind w:left="7484" w:hanging="348"/>
      </w:pPr>
      <w:rPr>
        <w:rFonts w:hint="default"/>
        <w:lang w:val="it-IT" w:eastAsia="it-IT" w:bidi="it-IT"/>
      </w:rPr>
    </w:lvl>
    <w:lvl w:ilvl="8" w:tplc="82A4652C">
      <w:numFmt w:val="bullet"/>
      <w:lvlText w:val="•"/>
      <w:lvlJc w:val="left"/>
      <w:pPr>
        <w:ind w:left="8436" w:hanging="348"/>
      </w:pPr>
      <w:rPr>
        <w:rFonts w:hint="default"/>
        <w:lang w:val="it-IT" w:eastAsia="it-IT" w:bidi="it-IT"/>
      </w:r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94"/>
    <w:rsid w:val="0006434D"/>
    <w:rsid w:val="002000F2"/>
    <w:rsid w:val="00375708"/>
    <w:rsid w:val="00481711"/>
    <w:rsid w:val="004E08B5"/>
    <w:rsid w:val="00524D94"/>
    <w:rsid w:val="00B62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E978"/>
  <w15:docId w15:val="{8347E5F7-F39E-4D88-8FD4-9F434D41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line="274" w:lineRule="exact"/>
      <w:ind w:left="107"/>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7"/>
      <w:jc w:val="both"/>
    </w:pPr>
    <w:rPr>
      <w:sz w:val="24"/>
      <w:szCs w:val="24"/>
    </w:rPr>
  </w:style>
  <w:style w:type="paragraph" w:styleId="Paragrafoelenco">
    <w:name w:val="List Paragraph"/>
    <w:basedOn w:val="Normale"/>
    <w:uiPriority w:val="1"/>
    <w:qFormat/>
    <w:pPr>
      <w:ind w:left="827" w:hanging="360"/>
    </w:pPr>
  </w:style>
  <w:style w:type="paragraph" w:customStyle="1" w:styleId="TableParagraph">
    <w:name w:val="Table Paragraph"/>
    <w:basedOn w:val="Normale"/>
    <w:uiPriority w:val="1"/>
    <w:qFormat/>
    <w:pPr>
      <w:spacing w:line="247" w:lineRule="exact"/>
      <w:ind w:left="107"/>
    </w:pPr>
  </w:style>
  <w:style w:type="paragraph" w:styleId="Testofumetto">
    <w:name w:val="Balloon Text"/>
    <w:basedOn w:val="Normale"/>
    <w:link w:val="TestofumettoCarattere"/>
    <w:uiPriority w:val="99"/>
    <w:semiHidden/>
    <w:unhideWhenUsed/>
    <w:rsid w:val="004E08B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08B5"/>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comune.comerio.va.it" TargetMode="External"/><Relationship Id="rId13" Type="http://schemas.openxmlformats.org/officeDocument/2006/relationships/hyperlink" Target="http://www.gpdp.it/" TargetMode="External"/><Relationship Id="rId18" Type="http://schemas.openxmlformats.org/officeDocument/2006/relationships/hyperlink" Target="mailto:ragioneria@comune.comerio.va.it" TargetMode="External"/><Relationship Id="rId3" Type="http://schemas.openxmlformats.org/officeDocument/2006/relationships/styles" Target="styles.xml"/><Relationship Id="rId7" Type="http://schemas.openxmlformats.org/officeDocument/2006/relationships/hyperlink" Target="http://www.comune.comerio.va.it/" TargetMode="External"/><Relationship Id="rId12" Type="http://schemas.openxmlformats.org/officeDocument/2006/relationships/hyperlink" Target="mailto:comune.comerio@legalmail.it" TargetMode="External"/><Relationship Id="rId17" Type="http://schemas.openxmlformats.org/officeDocument/2006/relationships/hyperlink" Target="mailto:ragioneria@comune.comerio.va.it" TargetMode="External"/><Relationship Id="rId2" Type="http://schemas.openxmlformats.org/officeDocument/2006/relationships/numbering" Target="numbering.xml"/><Relationship Id="rId16" Type="http://schemas.openxmlformats.org/officeDocument/2006/relationships/hyperlink" Target="mailto:comune.comerio@legalmail.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protocollo@comune.comerio.va.it" TargetMode="External"/><Relationship Id="rId5" Type="http://schemas.openxmlformats.org/officeDocument/2006/relationships/webSettings" Target="webSettings.xml"/><Relationship Id="rId15" Type="http://schemas.openxmlformats.org/officeDocument/2006/relationships/hyperlink" Target="mailto:garante@gpdp.it" TargetMode="External"/><Relationship Id="rId10" Type="http://schemas.openxmlformats.org/officeDocument/2006/relationships/hyperlink" Target="mailto:comune.comerio@legalmail.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comune.comerio.va.it" TargetMode="External"/><Relationship Id="rId14" Type="http://schemas.openxmlformats.org/officeDocument/2006/relationships/hyperlink" Target="http://www.garanteprivacy.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6DDE-A32F-4E65-8B9B-A68A247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1992</Words>
  <Characters>11360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AVVISO BUONI SPESA</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BUONI SPESA</dc:title>
  <dc:creator>carlo.vanoli</dc:creator>
  <cp:keywords>()</cp:keywords>
  <cp:lastModifiedBy>Marina Vanotti</cp:lastModifiedBy>
  <cp:revision>6</cp:revision>
  <cp:lastPrinted>2020-11-20T12:46:00Z</cp:lastPrinted>
  <dcterms:created xsi:type="dcterms:W3CDTF">2020-11-20T12:26:00Z</dcterms:created>
  <dcterms:modified xsi:type="dcterms:W3CDTF">2020-11-23T09:10:00Z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2020-05-16T00:00:00Z</vt:filetime>
  </property>
  <property fmtid="{D5CDD505-2E9C-101B-9397-08002B2CF9AE}" pid="3" name="Creator">
    <vt:lpwstr>PDFCreator Version 1.7.3</vt:lpwstr>
  </property>
  <property fmtid="{D5CDD505-2E9C-101B-9397-08002B2CF9AE}" pid="4" name="LastSaved">
    <vt:filetime>2020-11-20T00:00:00Z</vt:filetime>
  </property>
</Properties>
</file>