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F755E" w:rsidRPr="00046E6D" w:rsidRDefault="00046E6D">
      <w:pPr>
        <w:spacing w:line="0" w:lineRule="atLeast"/>
        <w:jc w:val="center"/>
        <w:rPr>
          <w:rFonts w:ascii="Times New Roman" w:eastAsia="Times New Roman" w:hAnsi="Times New Roman" w:cs="Times New Roman"/>
          <w:b/>
          <w:sz w:val="24"/>
          <w:szCs w:val="24"/>
        </w:rPr>
      </w:pPr>
      <w:bookmarkStart w:id="0" w:name="_GoBack"/>
      <w:bookmarkEnd w:id="0"/>
      <w:r w:rsidRPr="00046E6D">
        <w:rPr>
          <w:rFonts w:ascii="Times New Roman" w:eastAsia="Times New Roman" w:hAnsi="Times New Roman" w:cs="Times New Roman"/>
          <w:b/>
          <w:sz w:val="24"/>
          <w:szCs w:val="24"/>
        </w:rPr>
        <w:t>SERVIZIO BIBLIOTECA</w:t>
      </w:r>
    </w:p>
    <w:p w:rsidR="003A431A" w:rsidRPr="00AF5E66" w:rsidRDefault="003A431A">
      <w:pPr>
        <w:spacing w:line="0" w:lineRule="atLeast"/>
        <w:jc w:val="center"/>
        <w:rPr>
          <w:rFonts w:ascii="Times New Roman" w:eastAsia="Times New Roman" w:hAnsi="Times New Roman" w:cs="Times New Roman"/>
          <w:b/>
        </w:rPr>
      </w:pPr>
      <w:r w:rsidRPr="00AF5E66">
        <w:rPr>
          <w:rFonts w:ascii="Times New Roman" w:eastAsia="Times New Roman" w:hAnsi="Times New Roman" w:cs="Times New Roman"/>
          <w:b/>
        </w:rPr>
        <w:t>INFORMATIVA</w:t>
      </w:r>
      <w:r w:rsidR="004D7A3B" w:rsidRPr="00AF5E66">
        <w:rPr>
          <w:rFonts w:ascii="Times New Roman" w:eastAsia="Times New Roman" w:hAnsi="Times New Roman" w:cs="Times New Roman"/>
          <w:b/>
        </w:rPr>
        <w:t xml:space="preserve"> </w:t>
      </w:r>
      <w:r w:rsidRPr="00AF5E66">
        <w:rPr>
          <w:rFonts w:ascii="Times New Roman" w:eastAsia="Times New Roman" w:hAnsi="Times New Roman" w:cs="Times New Roman"/>
          <w:b/>
        </w:rPr>
        <w:t>ARTT. 13 E 14 DEL REGOLAMENTO (UE) 2016/679</w:t>
      </w:r>
    </w:p>
    <w:p w:rsidR="003A431A" w:rsidRPr="00AF5E66" w:rsidRDefault="003A431A">
      <w:pPr>
        <w:spacing w:line="200" w:lineRule="exact"/>
        <w:rPr>
          <w:rFonts w:ascii="Times New Roman" w:eastAsia="Times New Roman" w:hAnsi="Times New Roman" w:cs="Times New Roman"/>
        </w:rPr>
      </w:pPr>
    </w:p>
    <w:p w:rsidR="003A431A" w:rsidRPr="00AF5E66" w:rsidRDefault="003A431A">
      <w:pPr>
        <w:spacing w:line="0" w:lineRule="atLeast"/>
        <w:rPr>
          <w:rFonts w:ascii="Times New Roman" w:eastAsia="Times New Roman" w:hAnsi="Times New Roman" w:cs="Times New Roman"/>
          <w:b/>
        </w:rPr>
      </w:pPr>
      <w:r w:rsidRPr="00AF5E66">
        <w:rPr>
          <w:rFonts w:ascii="Times New Roman" w:eastAsia="Times New Roman" w:hAnsi="Times New Roman" w:cs="Times New Roman"/>
          <w:b/>
        </w:rPr>
        <w:t>Soggetti Interessati:</w:t>
      </w:r>
    </w:p>
    <w:p w:rsidR="003A431A" w:rsidRPr="00AF5E66" w:rsidRDefault="003A431A">
      <w:pPr>
        <w:spacing w:line="200" w:lineRule="exact"/>
        <w:rPr>
          <w:rFonts w:ascii="Times New Roman" w:eastAsia="Times New Roman" w:hAnsi="Times New Roman" w:cs="Times New Roman"/>
        </w:rPr>
      </w:pPr>
    </w:p>
    <w:p w:rsidR="003A431A" w:rsidRPr="00AF5E66" w:rsidRDefault="003A431A" w:rsidP="0088272C">
      <w:pPr>
        <w:spacing w:line="0" w:lineRule="atLeast"/>
        <w:jc w:val="both"/>
        <w:rPr>
          <w:rFonts w:ascii="Times New Roman" w:eastAsia="Times New Roman" w:hAnsi="Times New Roman" w:cs="Times New Roman"/>
        </w:rPr>
      </w:pPr>
      <w:r w:rsidRPr="00AF5E66">
        <w:rPr>
          <w:rFonts w:ascii="Times New Roman" w:eastAsia="Times New Roman" w:hAnsi="Times New Roman" w:cs="Times New Roman"/>
        </w:rPr>
        <w:t>Gentile</w:t>
      </w:r>
      <w:r w:rsidR="00415EDA">
        <w:rPr>
          <w:rFonts w:ascii="Times New Roman" w:eastAsia="Times New Roman" w:hAnsi="Times New Roman" w:cs="Times New Roman"/>
        </w:rPr>
        <w:t xml:space="preserve"> </w:t>
      </w:r>
    </w:p>
    <w:p w:rsidR="003A431A" w:rsidRPr="00AF5E66" w:rsidRDefault="003A431A" w:rsidP="0088272C">
      <w:pPr>
        <w:spacing w:line="227" w:lineRule="auto"/>
        <w:jc w:val="both"/>
        <w:rPr>
          <w:rFonts w:ascii="Times New Roman" w:eastAsia="Times New Roman" w:hAnsi="Times New Roman" w:cs="Times New Roman"/>
        </w:rPr>
      </w:pPr>
      <w:r w:rsidRPr="00AF5E66">
        <w:rPr>
          <w:rFonts w:ascii="Times New Roman" w:eastAsia="Times New Roman" w:hAnsi="Times New Roman" w:cs="Times New Roman"/>
        </w:rPr>
        <w:t xml:space="preserve">Il Comune di </w:t>
      </w:r>
      <w:r w:rsidR="004D7A3B" w:rsidRPr="00AF5E66">
        <w:rPr>
          <w:rFonts w:ascii="Times New Roman" w:eastAsia="Times New Roman" w:hAnsi="Times New Roman" w:cs="Times New Roman"/>
        </w:rPr>
        <w:t>Monteprandone</w:t>
      </w:r>
      <w:r w:rsidRPr="00AF5E66">
        <w:rPr>
          <w:rFonts w:ascii="Times New Roman" w:eastAsia="Times New Roman" w:hAnsi="Times New Roman" w:cs="Times New Roman"/>
        </w:rPr>
        <w:t>, nella qualità di Titolare del trattamento dei Suoi dati personali, ai sensi e per gli effetti del Regolamento (UE) 2016/679 di seguito 'GDPR', con la presente La informa che la citata normativa prevede la tutela degli interessati rispetto al trattamento dei dati personali e che tale trattamento sarà improntato ai principi di correttezza, liceità, trasparenza e di tutela della Sua riservatezza e dei Suoi diritti.</w:t>
      </w:r>
    </w:p>
    <w:p w:rsidR="003A431A" w:rsidRPr="00AF5E66" w:rsidRDefault="003A431A" w:rsidP="0088272C">
      <w:pPr>
        <w:spacing w:line="251" w:lineRule="exact"/>
        <w:jc w:val="both"/>
        <w:rPr>
          <w:rFonts w:ascii="Times New Roman" w:eastAsia="Times New Roman" w:hAnsi="Times New Roman" w:cs="Times New Roman"/>
        </w:rPr>
      </w:pPr>
    </w:p>
    <w:p w:rsidR="003A431A" w:rsidRPr="00AF5E66" w:rsidRDefault="003A431A" w:rsidP="0088272C">
      <w:pPr>
        <w:spacing w:line="214" w:lineRule="auto"/>
        <w:jc w:val="both"/>
        <w:rPr>
          <w:rFonts w:ascii="Times New Roman" w:eastAsia="Times New Roman" w:hAnsi="Times New Roman" w:cs="Times New Roman"/>
        </w:rPr>
      </w:pPr>
      <w:r w:rsidRPr="00AF5E66">
        <w:rPr>
          <w:rFonts w:ascii="Times New Roman" w:eastAsia="Times New Roman" w:hAnsi="Times New Roman" w:cs="Times New Roman"/>
        </w:rPr>
        <w:t>Per realizzare le finalità di rilevante interesse pubblico o relative alla gestione del servizio, il Titolare ha necessità di trattare i suoi dati personali, tali dati possono rientrare nelle categorie di dati:</w:t>
      </w:r>
    </w:p>
    <w:p w:rsidR="003A431A" w:rsidRPr="00046E6D" w:rsidRDefault="003A431A" w:rsidP="0088272C">
      <w:pPr>
        <w:spacing w:line="0" w:lineRule="atLeast"/>
        <w:jc w:val="both"/>
        <w:rPr>
          <w:rFonts w:ascii="Times New Roman" w:eastAsia="Times New Roman" w:hAnsi="Times New Roman" w:cs="Times New Roman"/>
        </w:rPr>
      </w:pPr>
      <w:r w:rsidRPr="00046E6D">
        <w:rPr>
          <w:rFonts w:ascii="Times New Roman" w:eastAsia="Times New Roman" w:hAnsi="Times New Roman" w:cs="Times New Roman"/>
        </w:rPr>
        <w:t>[</w:t>
      </w:r>
      <w:r w:rsidR="004D6810" w:rsidRPr="00046E6D">
        <w:rPr>
          <w:rFonts w:ascii="Times New Roman" w:eastAsia="Times New Roman" w:hAnsi="Times New Roman" w:cs="Times New Roman"/>
        </w:rPr>
        <w:t>x</w:t>
      </w:r>
      <w:r w:rsidR="005B2986" w:rsidRPr="00046E6D">
        <w:rPr>
          <w:rFonts w:ascii="Times New Roman" w:eastAsia="Times New Roman" w:hAnsi="Times New Roman" w:cs="Times New Roman"/>
        </w:rPr>
        <w:t xml:space="preserve"> </w:t>
      </w:r>
      <w:r w:rsidRPr="00046E6D">
        <w:rPr>
          <w:rFonts w:ascii="Times New Roman" w:eastAsia="Times New Roman" w:hAnsi="Times New Roman" w:cs="Times New Roman"/>
        </w:rPr>
        <w:t>] comuni (anagrafica)</w:t>
      </w:r>
    </w:p>
    <w:p w:rsidR="003A431A" w:rsidRPr="00046E6D" w:rsidRDefault="003A431A" w:rsidP="0088272C">
      <w:pPr>
        <w:spacing w:line="224" w:lineRule="auto"/>
        <w:jc w:val="both"/>
        <w:rPr>
          <w:rFonts w:ascii="Times New Roman" w:eastAsia="Times New Roman" w:hAnsi="Times New Roman" w:cs="Times New Roman"/>
        </w:rPr>
      </w:pPr>
      <w:r w:rsidRPr="00046E6D">
        <w:rPr>
          <w:rFonts w:ascii="Times New Roman" w:eastAsia="Times New Roman" w:hAnsi="Times New Roman" w:cs="Times New Roman"/>
        </w:rPr>
        <w:t>[</w:t>
      </w:r>
      <w:r w:rsidR="00570796" w:rsidRPr="00046E6D">
        <w:rPr>
          <w:rFonts w:ascii="Times New Roman" w:eastAsia="Times New Roman" w:hAnsi="Times New Roman" w:cs="Times New Roman"/>
        </w:rPr>
        <w:t xml:space="preserve"> </w:t>
      </w:r>
      <w:r w:rsidRPr="00046E6D">
        <w:rPr>
          <w:rFonts w:ascii="Times New Roman" w:eastAsia="Times New Roman" w:hAnsi="Times New Roman" w:cs="Times New Roman"/>
        </w:rPr>
        <w:t>] particolari in riferimento all’art. 9 del GDPR (</w:t>
      </w:r>
      <w:r w:rsidRPr="00046E6D">
        <w:rPr>
          <w:rFonts w:ascii="Times New Roman" w:eastAsia="Wingdings" w:hAnsi="Times New Roman" w:cs="Times New Roman"/>
        </w:rPr>
        <w:t></w:t>
      </w:r>
      <w:r w:rsidRPr="00046E6D">
        <w:rPr>
          <w:rFonts w:ascii="Times New Roman" w:eastAsia="Times New Roman" w:hAnsi="Times New Roman" w:cs="Times New Roman"/>
        </w:rPr>
        <w:t xml:space="preserve"> origini razziali o etniche, </w:t>
      </w:r>
      <w:r w:rsidRPr="00046E6D">
        <w:rPr>
          <w:rFonts w:ascii="Times New Roman" w:eastAsia="Wingdings" w:hAnsi="Times New Roman" w:cs="Times New Roman"/>
        </w:rPr>
        <w:t></w:t>
      </w:r>
      <w:r w:rsidRPr="00046E6D">
        <w:rPr>
          <w:rFonts w:ascii="Times New Roman" w:eastAsia="Times New Roman" w:hAnsi="Times New Roman" w:cs="Times New Roman"/>
        </w:rPr>
        <w:t xml:space="preserve"> le opinioni politiche,</w:t>
      </w:r>
      <w:r w:rsidR="00215DC1" w:rsidRPr="00046E6D">
        <w:rPr>
          <w:rFonts w:ascii="Times New Roman" w:eastAsia="Times New Roman" w:hAnsi="Times New Roman" w:cs="Times New Roman"/>
        </w:rPr>
        <w:t xml:space="preserve"> </w:t>
      </w:r>
      <w:r w:rsidR="00570796" w:rsidRPr="00046E6D">
        <w:rPr>
          <w:rFonts w:ascii="Times New Roman" w:eastAsia="Wingdings" w:hAnsi="Times New Roman" w:cs="Times New Roman"/>
        </w:rPr>
        <w:t></w:t>
      </w:r>
      <w:r w:rsidRPr="00046E6D">
        <w:rPr>
          <w:rFonts w:ascii="Times New Roman" w:eastAsia="Times New Roman" w:hAnsi="Times New Roman" w:cs="Times New Roman"/>
        </w:rPr>
        <w:t xml:space="preserve"> le convinzioni religiose o filosofiche,</w:t>
      </w:r>
      <w:r w:rsidR="00FD77E7" w:rsidRPr="00046E6D">
        <w:rPr>
          <w:rFonts w:ascii="Times New Roman" w:eastAsia="Times New Roman" w:hAnsi="Times New Roman" w:cs="Times New Roman"/>
        </w:rPr>
        <w:t xml:space="preserve"> </w:t>
      </w:r>
      <w:r w:rsidR="00570796" w:rsidRPr="00046E6D">
        <w:rPr>
          <w:rFonts w:ascii="Times New Roman" w:eastAsia="Wingdings" w:hAnsi="Times New Roman" w:cs="Times New Roman"/>
        </w:rPr>
        <w:t></w:t>
      </w:r>
      <w:r w:rsidR="00FD77E7" w:rsidRPr="00046E6D">
        <w:rPr>
          <w:rFonts w:ascii="Times New Roman" w:eastAsia="Wingdings" w:hAnsi="Times New Roman" w:cs="Times New Roman"/>
        </w:rPr>
        <w:t xml:space="preserve"> </w:t>
      </w:r>
      <w:r w:rsidRPr="00046E6D">
        <w:rPr>
          <w:rFonts w:ascii="Times New Roman" w:eastAsia="Times New Roman" w:hAnsi="Times New Roman" w:cs="Times New Roman"/>
        </w:rPr>
        <w:t xml:space="preserve">l’appartenenza sindacale, </w:t>
      </w:r>
      <w:r w:rsidR="00570796" w:rsidRPr="00046E6D">
        <w:rPr>
          <w:rFonts w:ascii="Times New Roman" w:eastAsia="Wingdings" w:hAnsi="Times New Roman" w:cs="Times New Roman"/>
        </w:rPr>
        <w:t></w:t>
      </w:r>
      <w:r w:rsidRPr="00046E6D">
        <w:rPr>
          <w:rFonts w:ascii="Times New Roman" w:eastAsia="Times New Roman" w:hAnsi="Times New Roman" w:cs="Times New Roman"/>
        </w:rPr>
        <w:t xml:space="preserve"> dati genetici,</w:t>
      </w:r>
      <w:r w:rsidR="00B05B00" w:rsidRPr="00046E6D">
        <w:rPr>
          <w:rFonts w:ascii="Times New Roman" w:eastAsia="Times New Roman" w:hAnsi="Times New Roman" w:cs="Times New Roman"/>
        </w:rPr>
        <w:t xml:space="preserve"> </w:t>
      </w:r>
      <w:r w:rsidR="00570796" w:rsidRPr="00046E6D">
        <w:rPr>
          <w:rFonts w:ascii="Times New Roman" w:eastAsia="Wingdings" w:hAnsi="Times New Roman" w:cs="Times New Roman"/>
        </w:rPr>
        <w:t></w:t>
      </w:r>
      <w:r w:rsidRPr="00046E6D">
        <w:rPr>
          <w:rFonts w:ascii="Times New Roman" w:eastAsia="Times New Roman" w:hAnsi="Times New Roman" w:cs="Times New Roman"/>
        </w:rPr>
        <w:t xml:space="preserve"> dati biometrici, </w:t>
      </w:r>
      <w:r w:rsidR="00570796" w:rsidRPr="00046E6D">
        <w:rPr>
          <w:rFonts w:ascii="Times New Roman" w:eastAsia="Wingdings" w:hAnsi="Times New Roman" w:cs="Times New Roman"/>
        </w:rPr>
        <w:t></w:t>
      </w:r>
      <w:r w:rsidR="00415EDA" w:rsidRPr="00046E6D">
        <w:rPr>
          <w:rFonts w:ascii="Times New Roman" w:eastAsia="Times New Roman" w:hAnsi="Times New Roman" w:cs="Times New Roman"/>
        </w:rPr>
        <w:t xml:space="preserve"> </w:t>
      </w:r>
      <w:r w:rsidRPr="00046E6D">
        <w:rPr>
          <w:rFonts w:ascii="Times New Roman" w:eastAsia="Times New Roman" w:hAnsi="Times New Roman" w:cs="Times New Roman"/>
        </w:rPr>
        <w:t>dati relativi alla salute o alla vita sessuale o all’orientamento sessuale della persona)</w:t>
      </w:r>
    </w:p>
    <w:p w:rsidR="003A431A" w:rsidRPr="00AF5E66" w:rsidRDefault="003A431A" w:rsidP="0088272C">
      <w:pPr>
        <w:spacing w:line="214" w:lineRule="auto"/>
        <w:jc w:val="both"/>
        <w:rPr>
          <w:rFonts w:ascii="Times New Roman" w:eastAsia="Times New Roman" w:hAnsi="Times New Roman" w:cs="Times New Roman"/>
        </w:rPr>
      </w:pPr>
      <w:r w:rsidRPr="00046E6D">
        <w:rPr>
          <w:rFonts w:ascii="Times New Roman" w:eastAsia="Times New Roman" w:hAnsi="Times New Roman" w:cs="Times New Roman"/>
        </w:rPr>
        <w:t>[</w:t>
      </w:r>
      <w:r w:rsidR="00570796" w:rsidRPr="00046E6D">
        <w:rPr>
          <w:rFonts w:ascii="Times New Roman" w:eastAsia="Times New Roman" w:hAnsi="Times New Roman" w:cs="Times New Roman"/>
        </w:rPr>
        <w:t xml:space="preserve"> </w:t>
      </w:r>
      <w:r w:rsidRPr="00046E6D">
        <w:rPr>
          <w:rFonts w:ascii="Times New Roman" w:eastAsia="Times New Roman" w:hAnsi="Times New Roman" w:cs="Times New Roman"/>
        </w:rPr>
        <w:t>] relativi a condanne in riferimento all’art. 10 del GDPR (dati personali relativi al</w:t>
      </w:r>
      <w:r w:rsidR="0088272C" w:rsidRPr="00046E6D">
        <w:rPr>
          <w:rFonts w:ascii="Times New Roman" w:eastAsia="Times New Roman" w:hAnsi="Times New Roman" w:cs="Times New Roman"/>
        </w:rPr>
        <w:t xml:space="preserve">le condanne penali e ai reati o </w:t>
      </w:r>
      <w:r w:rsidRPr="00046E6D">
        <w:rPr>
          <w:rFonts w:ascii="Times New Roman" w:eastAsia="Times New Roman" w:hAnsi="Times New Roman" w:cs="Times New Roman"/>
        </w:rPr>
        <w:t>a connesse misure di sicurezza)</w:t>
      </w:r>
    </w:p>
    <w:p w:rsidR="003A431A" w:rsidRPr="00AF5E66" w:rsidRDefault="003A431A" w:rsidP="0088272C">
      <w:pPr>
        <w:spacing w:line="250" w:lineRule="exact"/>
        <w:jc w:val="both"/>
        <w:rPr>
          <w:rFonts w:ascii="Times New Roman" w:eastAsia="Times New Roman" w:hAnsi="Times New Roman" w:cs="Times New Roman"/>
        </w:rPr>
      </w:pPr>
    </w:p>
    <w:p w:rsidR="003A431A" w:rsidRPr="00AF5E66" w:rsidRDefault="003A431A" w:rsidP="0088272C">
      <w:pPr>
        <w:spacing w:line="214" w:lineRule="auto"/>
        <w:jc w:val="both"/>
        <w:rPr>
          <w:rFonts w:ascii="Times New Roman" w:eastAsia="Times New Roman" w:hAnsi="Times New Roman" w:cs="Times New Roman"/>
        </w:rPr>
      </w:pPr>
      <w:r w:rsidRPr="00AF5E66">
        <w:rPr>
          <w:rFonts w:ascii="Times New Roman" w:eastAsia="Times New Roman" w:hAnsi="Times New Roman" w:cs="Times New Roman"/>
        </w:rPr>
        <w:t>I Suoi dati personali verranno trattati in accordo alle disposizioni legislative della normativa sopra richiamata e degli obblighi di riservatezza ivi previsti.</w:t>
      </w:r>
    </w:p>
    <w:p w:rsidR="003A431A" w:rsidRPr="00AF5E66" w:rsidRDefault="003A431A" w:rsidP="0088272C">
      <w:pPr>
        <w:spacing w:line="149" w:lineRule="exact"/>
        <w:jc w:val="both"/>
        <w:rPr>
          <w:rFonts w:ascii="Times New Roman" w:eastAsia="Times New Roman" w:hAnsi="Times New Roman" w:cs="Times New Roman"/>
        </w:rPr>
      </w:pPr>
    </w:p>
    <w:p w:rsidR="00046E6D" w:rsidRDefault="003A431A" w:rsidP="0088272C">
      <w:pPr>
        <w:spacing w:line="222" w:lineRule="auto"/>
        <w:jc w:val="both"/>
        <w:rPr>
          <w:rFonts w:ascii="Times New Roman" w:eastAsia="Times New Roman" w:hAnsi="Times New Roman" w:cs="Times New Roman"/>
        </w:rPr>
      </w:pPr>
      <w:r w:rsidRPr="00046E6D">
        <w:rPr>
          <w:rFonts w:ascii="Times New Roman" w:eastAsia="Times New Roman" w:hAnsi="Times New Roman" w:cs="Times New Roman"/>
          <w:b/>
        </w:rPr>
        <w:t>Finalità e base giuridica del trattamento:</w:t>
      </w:r>
      <w:r w:rsidRPr="00AF5E66">
        <w:rPr>
          <w:rFonts w:ascii="Times New Roman" w:eastAsia="Times New Roman" w:hAnsi="Times New Roman" w:cs="Times New Roman"/>
          <w:b/>
        </w:rPr>
        <w:t xml:space="preserve"> </w:t>
      </w:r>
      <w:r w:rsidRPr="00AF5E66">
        <w:rPr>
          <w:rFonts w:ascii="Times New Roman" w:eastAsia="Times New Roman" w:hAnsi="Times New Roman" w:cs="Times New Roman"/>
        </w:rPr>
        <w:t>il trattamento dei dati è finalizzato all’esecuzione dei compiti di interesse</w:t>
      </w:r>
      <w:r w:rsidRPr="00AF5E66">
        <w:rPr>
          <w:rFonts w:ascii="Times New Roman" w:eastAsia="Times New Roman" w:hAnsi="Times New Roman" w:cs="Times New Roman"/>
          <w:b/>
        </w:rPr>
        <w:t xml:space="preserve"> </w:t>
      </w:r>
      <w:r w:rsidRPr="00AF5E66">
        <w:rPr>
          <w:rFonts w:ascii="Times New Roman" w:eastAsia="Times New Roman" w:hAnsi="Times New Roman" w:cs="Times New Roman"/>
        </w:rPr>
        <w:t xml:space="preserve">pubblico o comunque connessi all'esercizio dei pubblici poteri, in particolare i Suoi dati verranno trattati per le seguenti </w:t>
      </w:r>
      <w:r w:rsidR="00046E6D">
        <w:rPr>
          <w:rFonts w:ascii="Times New Roman" w:eastAsia="Times New Roman" w:hAnsi="Times New Roman" w:cs="Times New Roman"/>
        </w:rPr>
        <w:t>finalità:</w:t>
      </w:r>
    </w:p>
    <w:p w:rsidR="00AF5E66" w:rsidRPr="00AF5E66" w:rsidRDefault="00046E6D" w:rsidP="0088272C">
      <w:pPr>
        <w:spacing w:line="222" w:lineRule="auto"/>
        <w:jc w:val="both"/>
        <w:rPr>
          <w:rFonts w:ascii="Times New Roman" w:eastAsia="Times New Roman" w:hAnsi="Times New Roman" w:cs="Times New Roman"/>
          <w:b/>
        </w:rPr>
      </w:pPr>
      <w:r>
        <w:rPr>
          <w:rFonts w:ascii="Times New Roman" w:eastAsia="Times New Roman" w:hAnsi="Times New Roman" w:cs="Times New Roman"/>
        </w:rPr>
        <w:t>raccolta dati per servizi biblioteca. Regolamento Comunale</w:t>
      </w:r>
    </w:p>
    <w:p w:rsidR="00F43C1F" w:rsidRDefault="00F43C1F" w:rsidP="00F43C1F">
      <w:pPr>
        <w:jc w:val="both"/>
        <w:rPr>
          <w:rFonts w:ascii="Times New Roman" w:hAnsi="Times New Roman" w:cs="Times New Roman"/>
          <w:b/>
        </w:rPr>
      </w:pPr>
    </w:p>
    <w:p w:rsidR="00B05B00" w:rsidRDefault="00B05B00" w:rsidP="0088272C">
      <w:pPr>
        <w:jc w:val="both"/>
        <w:rPr>
          <w:rFonts w:ascii="Times New Roman" w:hAnsi="Times New Roman" w:cs="Times New Roman"/>
          <w:highlight w:val="yellow"/>
        </w:rPr>
      </w:pPr>
    </w:p>
    <w:p w:rsidR="003A431A" w:rsidRPr="00AF5E66" w:rsidRDefault="003A431A" w:rsidP="0088272C">
      <w:pPr>
        <w:spacing w:line="227" w:lineRule="auto"/>
        <w:jc w:val="both"/>
        <w:rPr>
          <w:rFonts w:ascii="Times New Roman" w:eastAsia="Times New Roman" w:hAnsi="Times New Roman" w:cs="Times New Roman"/>
        </w:rPr>
      </w:pPr>
      <w:r w:rsidRPr="00AF5E66">
        <w:rPr>
          <w:rFonts w:ascii="Times New Roman" w:eastAsia="Times New Roman" w:hAnsi="Times New Roman" w:cs="Times New Roman"/>
          <w:b/>
        </w:rPr>
        <w:t xml:space="preserve">Conseguenze del mancato conferimento: </w:t>
      </w:r>
      <w:r w:rsidRPr="00AF5E66">
        <w:rPr>
          <w:rFonts w:ascii="Times New Roman" w:eastAsia="Times New Roman" w:hAnsi="Times New Roman" w:cs="Times New Roman"/>
        </w:rPr>
        <w:t>il trattamento dei dati funzionali per l'espletamento di tali obblighi è necessario</w:t>
      </w:r>
      <w:r w:rsidRPr="00AF5E66">
        <w:rPr>
          <w:rFonts w:ascii="Times New Roman" w:eastAsia="Times New Roman" w:hAnsi="Times New Roman" w:cs="Times New Roman"/>
          <w:b/>
        </w:rPr>
        <w:t xml:space="preserve"> </w:t>
      </w:r>
      <w:r w:rsidRPr="00AF5E66">
        <w:rPr>
          <w:rFonts w:ascii="Times New Roman" w:eastAsia="Times New Roman" w:hAnsi="Times New Roman" w:cs="Times New Roman"/>
        </w:rPr>
        <w:t>per una corretta gestione del rapporto ed il loro conferimento è obbligatorio per attuare le finalità sopra indicate. Il Titolare rende noto, inoltre, ch</w:t>
      </w:r>
      <w:r w:rsidR="00CD5ADF" w:rsidRPr="00AF5E66">
        <w:rPr>
          <w:rFonts w:ascii="Times New Roman" w:eastAsia="Times New Roman" w:hAnsi="Times New Roman" w:cs="Times New Roman"/>
        </w:rPr>
        <w:t>e l'eventuale non comunicazione o comunicazione errata</w:t>
      </w:r>
      <w:r w:rsidRPr="00AF5E66">
        <w:rPr>
          <w:rFonts w:ascii="Times New Roman" w:eastAsia="Times New Roman" w:hAnsi="Times New Roman" w:cs="Times New Roman"/>
        </w:rPr>
        <w:t xml:space="preserve"> di una delle informazioni obbligatorie può causare l'impossibilità del Titolare di garantire la congruità del trattamento stesso.</w:t>
      </w:r>
    </w:p>
    <w:p w:rsidR="003A431A" w:rsidRPr="00AF5E66" w:rsidRDefault="003A431A" w:rsidP="0088272C">
      <w:pPr>
        <w:spacing w:line="150" w:lineRule="exact"/>
        <w:jc w:val="both"/>
        <w:rPr>
          <w:rFonts w:ascii="Times New Roman" w:eastAsia="Times New Roman" w:hAnsi="Times New Roman" w:cs="Times New Roman"/>
        </w:rPr>
      </w:pPr>
    </w:p>
    <w:p w:rsidR="003A431A" w:rsidRPr="00AF5E66" w:rsidRDefault="003A431A" w:rsidP="0088272C">
      <w:pPr>
        <w:spacing w:line="229" w:lineRule="auto"/>
        <w:jc w:val="both"/>
        <w:rPr>
          <w:rFonts w:ascii="Times New Roman" w:eastAsia="Times New Roman" w:hAnsi="Times New Roman" w:cs="Times New Roman"/>
        </w:rPr>
      </w:pPr>
      <w:r w:rsidRPr="00AF5E66">
        <w:rPr>
          <w:rFonts w:ascii="Times New Roman" w:eastAsia="Times New Roman" w:hAnsi="Times New Roman" w:cs="Times New Roman"/>
          <w:b/>
        </w:rPr>
        <w:t xml:space="preserve">Modalità e sicurezza del trattamento: </w:t>
      </w:r>
      <w:r w:rsidRPr="00AF5E66">
        <w:rPr>
          <w:rFonts w:ascii="Times New Roman" w:eastAsia="Times New Roman" w:hAnsi="Times New Roman" w:cs="Times New Roman"/>
        </w:rPr>
        <w:t>Il trattamento è effettuato con strumenti manuali e/o informatici e telematici, in</w:t>
      </w:r>
      <w:r w:rsidRPr="00AF5E66">
        <w:rPr>
          <w:rFonts w:ascii="Times New Roman" w:eastAsia="Times New Roman" w:hAnsi="Times New Roman" w:cs="Times New Roman"/>
          <w:b/>
        </w:rPr>
        <w:t xml:space="preserve"> </w:t>
      </w:r>
      <w:r w:rsidRPr="00AF5E66">
        <w:rPr>
          <w:rFonts w:ascii="Times New Roman" w:eastAsia="Times New Roman" w:hAnsi="Times New Roman" w:cs="Times New Roman"/>
        </w:rPr>
        <w:t>modo da garantire la sicurezza, l’integrità e la riservatezza dei dati nel rispetto delle misure organizzative fisiche e logiche, previste dalle disposizioni vigenti, in modo da ridurre al minimo i rischi di distruzione o perdita, accesso non consentito, modifica e divulgazione non autorizzata nel rispetto delle modalità di cui agli artt. 6, 32 del GDPR, nonché mediante l’applicazione delle c.d. “misure minime di sicurezza ICT” per le P.A. circolare n. 2/2017.</w:t>
      </w:r>
    </w:p>
    <w:p w:rsidR="003A431A" w:rsidRPr="00AF5E66" w:rsidRDefault="003A431A" w:rsidP="0088272C">
      <w:pPr>
        <w:spacing w:line="153" w:lineRule="exact"/>
        <w:jc w:val="both"/>
        <w:rPr>
          <w:rFonts w:ascii="Times New Roman" w:eastAsia="Times New Roman" w:hAnsi="Times New Roman" w:cs="Times New Roman"/>
        </w:rPr>
      </w:pPr>
    </w:p>
    <w:p w:rsidR="003A431A" w:rsidRPr="00AF5E66" w:rsidRDefault="003A431A" w:rsidP="0088272C">
      <w:pPr>
        <w:spacing w:line="214" w:lineRule="auto"/>
        <w:jc w:val="both"/>
        <w:rPr>
          <w:rFonts w:ascii="Times New Roman" w:eastAsia="Times New Roman" w:hAnsi="Times New Roman" w:cs="Times New Roman"/>
        </w:rPr>
      </w:pPr>
      <w:r w:rsidRPr="00AF5E66">
        <w:rPr>
          <w:rFonts w:ascii="Times New Roman" w:eastAsia="Times New Roman" w:hAnsi="Times New Roman" w:cs="Times New Roman"/>
          <w:b/>
        </w:rPr>
        <w:t xml:space="preserve">Destinatari: </w:t>
      </w:r>
      <w:r w:rsidRPr="00AF5E66">
        <w:rPr>
          <w:rFonts w:ascii="Times New Roman" w:eastAsia="Times New Roman" w:hAnsi="Times New Roman" w:cs="Times New Roman"/>
        </w:rPr>
        <w:t>Per lo svolgimento di talune attività, o per fornire supporto al funzionamento e all'organizzazione dell’attività,</w:t>
      </w:r>
      <w:r w:rsidRPr="00AF5E66">
        <w:rPr>
          <w:rFonts w:ascii="Times New Roman" w:eastAsia="Times New Roman" w:hAnsi="Times New Roman" w:cs="Times New Roman"/>
          <w:b/>
        </w:rPr>
        <w:t xml:space="preserve"> </w:t>
      </w:r>
      <w:r w:rsidRPr="00AF5E66">
        <w:rPr>
          <w:rFonts w:ascii="Times New Roman" w:eastAsia="Times New Roman" w:hAnsi="Times New Roman" w:cs="Times New Roman"/>
        </w:rPr>
        <w:t>alcuni dati potranno essere portati a conoscenza o comunicati a destinatari. Tali soggetti si distinguono in:</w:t>
      </w:r>
    </w:p>
    <w:p w:rsidR="003A431A" w:rsidRPr="00AF5E66" w:rsidRDefault="003A431A" w:rsidP="0088272C">
      <w:pPr>
        <w:spacing w:line="151" w:lineRule="exact"/>
        <w:jc w:val="both"/>
        <w:rPr>
          <w:rFonts w:ascii="Times New Roman" w:eastAsia="Times New Roman" w:hAnsi="Times New Roman" w:cs="Times New Roman"/>
        </w:rPr>
      </w:pPr>
    </w:p>
    <w:p w:rsidR="003A431A" w:rsidRPr="00AF5E66" w:rsidRDefault="003A431A" w:rsidP="0088272C">
      <w:pPr>
        <w:spacing w:line="213" w:lineRule="auto"/>
        <w:jc w:val="both"/>
        <w:rPr>
          <w:rFonts w:ascii="Times New Roman" w:eastAsia="Times New Roman" w:hAnsi="Times New Roman" w:cs="Times New Roman"/>
          <w:color w:val="000000"/>
        </w:rPr>
      </w:pPr>
      <w:r w:rsidRPr="00AF5E66">
        <w:rPr>
          <w:rFonts w:ascii="Times New Roman" w:eastAsia="Times New Roman" w:hAnsi="Times New Roman" w:cs="Times New Roman"/>
        </w:rPr>
        <w:t xml:space="preserve">Terzi: (comunicazione a: </w:t>
      </w:r>
      <w:r w:rsidRPr="00AF5E66">
        <w:rPr>
          <w:rFonts w:ascii="Times New Roman" w:eastAsia="Times New Roman" w:hAnsi="Times New Roman" w:cs="Times New Roman"/>
          <w:color w:val="231F20"/>
        </w:rPr>
        <w:t>persone giuridiche, autorità pubbliche, servizio o altro organismo che non sia l’interessato, il</w:t>
      </w:r>
      <w:r w:rsidRPr="00AF5E66">
        <w:rPr>
          <w:rFonts w:ascii="Times New Roman" w:eastAsia="Times New Roman" w:hAnsi="Times New Roman" w:cs="Times New Roman"/>
        </w:rPr>
        <w:t xml:space="preserve"> </w:t>
      </w:r>
      <w:r w:rsidRPr="00AF5E66">
        <w:rPr>
          <w:rFonts w:ascii="Times New Roman" w:eastAsia="Times New Roman" w:hAnsi="Times New Roman" w:cs="Times New Roman"/>
          <w:color w:val="231F20"/>
        </w:rPr>
        <w:t xml:space="preserve">titolare del trattamento, il responsabile del trattamento e le persone autorizzate </w:t>
      </w:r>
      <w:r w:rsidRPr="00AF5E66">
        <w:rPr>
          <w:rFonts w:ascii="Times New Roman" w:eastAsia="Times New Roman" w:hAnsi="Times New Roman" w:cs="Times New Roman"/>
          <w:color w:val="000000"/>
        </w:rPr>
        <w:t>respons</w:t>
      </w:r>
      <w:r w:rsidR="00CD5ADF" w:rsidRPr="00AF5E66">
        <w:rPr>
          <w:rFonts w:ascii="Times New Roman" w:eastAsia="Times New Roman" w:hAnsi="Times New Roman" w:cs="Times New Roman"/>
          <w:color w:val="000000"/>
        </w:rPr>
        <w:t xml:space="preserve">abili del trattamento) fra cui, </w:t>
      </w:r>
      <w:r w:rsidR="00CD5ADF" w:rsidRPr="00AF5E66">
        <w:rPr>
          <w:rFonts w:ascii="Times New Roman" w:eastAsia="Times New Roman" w:hAnsi="Times New Roman" w:cs="Times New Roman"/>
        </w:rPr>
        <w:t>eventualmente, Soggetti/Enti</w:t>
      </w:r>
      <w:r w:rsidRPr="00AF5E66">
        <w:rPr>
          <w:rFonts w:ascii="Times New Roman" w:eastAsia="Times New Roman" w:hAnsi="Times New Roman" w:cs="Times New Roman"/>
        </w:rPr>
        <w:t>, la cui facoltà di accedere ai Suoi dati sia riconosciuta da obblighi di legge;</w:t>
      </w:r>
    </w:p>
    <w:p w:rsidR="003A431A" w:rsidRPr="00AF5E66" w:rsidRDefault="003A431A" w:rsidP="0088272C">
      <w:pPr>
        <w:spacing w:line="250" w:lineRule="exact"/>
        <w:jc w:val="both"/>
        <w:rPr>
          <w:rFonts w:ascii="Times New Roman" w:eastAsia="Times New Roman" w:hAnsi="Times New Roman" w:cs="Times New Roman"/>
        </w:rPr>
      </w:pPr>
    </w:p>
    <w:p w:rsidR="003A431A" w:rsidRPr="00AF5E66" w:rsidRDefault="003A431A" w:rsidP="0088272C">
      <w:pPr>
        <w:spacing w:line="214" w:lineRule="auto"/>
        <w:jc w:val="both"/>
        <w:rPr>
          <w:rFonts w:ascii="Times New Roman" w:eastAsia="Times New Roman" w:hAnsi="Times New Roman" w:cs="Times New Roman"/>
        </w:rPr>
      </w:pPr>
      <w:r w:rsidRPr="00AF5E66">
        <w:rPr>
          <w:rFonts w:ascii="Times New Roman" w:eastAsia="Times New Roman" w:hAnsi="Times New Roman" w:cs="Times New Roman"/>
        </w:rPr>
        <w:t>Responsabili del trattamento: (la persona fisica o giuridica, l’autorità pubblica, il servizio o altro organismo che tratta dati personali per conto del titolare del trattamento)</w:t>
      </w:r>
    </w:p>
    <w:p w:rsidR="003A431A" w:rsidRPr="00AF5E66" w:rsidRDefault="00046E6D" w:rsidP="00046E6D">
      <w:pPr>
        <w:tabs>
          <w:tab w:val="left" w:pos="720"/>
        </w:tabs>
        <w:spacing w:line="207" w:lineRule="auto"/>
        <w:jc w:val="both"/>
        <w:rPr>
          <w:rFonts w:ascii="Times New Roman" w:eastAsia="Symbol" w:hAnsi="Times New Roman" w:cs="Times New Roman"/>
        </w:rPr>
      </w:pPr>
      <w:bookmarkStart w:id="1" w:name="page2"/>
      <w:bookmarkEnd w:id="1"/>
      <w:r>
        <w:rPr>
          <w:rFonts w:ascii="Times New Roman" w:eastAsia="Times New Roman" w:hAnsi="Times New Roman" w:cs="Times New Roman"/>
        </w:rPr>
        <w:t>X</w:t>
      </w:r>
      <w:r>
        <w:rPr>
          <w:rFonts w:ascii="Times New Roman" w:eastAsia="Times New Roman" w:hAnsi="Times New Roman" w:cs="Times New Roman"/>
        </w:rPr>
        <w:tab/>
      </w:r>
      <w:r w:rsidR="003A431A" w:rsidRPr="00AF5E66">
        <w:rPr>
          <w:rFonts w:ascii="Times New Roman" w:eastAsia="Times New Roman" w:hAnsi="Times New Roman" w:cs="Times New Roman"/>
        </w:rPr>
        <w:t xml:space="preserve">Società e altri soggetti, consulenti e liberi professionisti a cui sono stati conferiti i mandati per la gestione degli adempimenti cogenti fiscali, amministrativi, contabili, in materia di consulenza legale, </w:t>
      </w:r>
      <w:proofErr w:type="spellStart"/>
      <w:r w:rsidR="003A431A" w:rsidRPr="00AF5E66">
        <w:rPr>
          <w:rFonts w:ascii="Times New Roman" w:eastAsia="Times New Roman" w:hAnsi="Times New Roman" w:cs="Times New Roman"/>
        </w:rPr>
        <w:t>etc</w:t>
      </w:r>
      <w:proofErr w:type="spellEnd"/>
      <w:r w:rsidR="003A431A" w:rsidRPr="00AF5E66">
        <w:rPr>
          <w:rFonts w:ascii="Times New Roman" w:eastAsia="Times New Roman" w:hAnsi="Times New Roman" w:cs="Times New Roman"/>
        </w:rPr>
        <w:t>;</w:t>
      </w:r>
    </w:p>
    <w:p w:rsidR="003A431A" w:rsidRPr="00AF5E66" w:rsidRDefault="00046E6D" w:rsidP="00556302">
      <w:pPr>
        <w:spacing w:line="207" w:lineRule="auto"/>
        <w:ind w:left="709" w:hanging="709"/>
        <w:jc w:val="both"/>
        <w:rPr>
          <w:rFonts w:ascii="Times New Roman" w:eastAsia="Symbol" w:hAnsi="Times New Roman" w:cs="Times New Roman"/>
        </w:rPr>
      </w:pPr>
      <w:r>
        <w:rPr>
          <w:rFonts w:ascii="Times New Roman" w:eastAsia="Times New Roman" w:hAnsi="Times New Roman" w:cs="Times New Roman"/>
        </w:rPr>
        <w:t>X</w:t>
      </w:r>
      <w:r>
        <w:rPr>
          <w:rFonts w:ascii="Times New Roman" w:eastAsia="Times New Roman" w:hAnsi="Times New Roman" w:cs="Times New Roman"/>
        </w:rPr>
        <w:tab/>
      </w:r>
      <w:r w:rsidR="003A431A" w:rsidRPr="00AF5E66">
        <w:rPr>
          <w:rFonts w:ascii="Times New Roman" w:eastAsia="Times New Roman" w:hAnsi="Times New Roman" w:cs="Times New Roman"/>
        </w:rPr>
        <w:t>Fornitori di servizi di informatica, web, o altri servizi necessari al raggiungimento delle finalità necessarie alla gestione del rapporto.</w:t>
      </w:r>
    </w:p>
    <w:p w:rsidR="003A431A" w:rsidRPr="00AF5E66" w:rsidRDefault="003A431A" w:rsidP="0088272C">
      <w:pPr>
        <w:spacing w:line="150" w:lineRule="exact"/>
        <w:rPr>
          <w:rFonts w:ascii="Times New Roman" w:eastAsia="Times New Roman" w:hAnsi="Times New Roman" w:cs="Times New Roman"/>
        </w:rPr>
      </w:pPr>
    </w:p>
    <w:p w:rsidR="003A431A" w:rsidRPr="00AF5E66" w:rsidRDefault="003A431A" w:rsidP="0088272C">
      <w:pPr>
        <w:spacing w:line="214" w:lineRule="auto"/>
        <w:jc w:val="both"/>
        <w:rPr>
          <w:rFonts w:ascii="Times New Roman" w:eastAsia="Times New Roman" w:hAnsi="Times New Roman" w:cs="Times New Roman"/>
        </w:rPr>
      </w:pPr>
      <w:r w:rsidRPr="00AF5E66">
        <w:rPr>
          <w:rFonts w:ascii="Times New Roman" w:eastAsia="Times New Roman" w:hAnsi="Times New Roman" w:cs="Times New Roman"/>
        </w:rPr>
        <w:t>All’interno dell’organizzazione comunale, i Suoi dati saranno trattati unicamente da personale espressamente autorizzato dal Titolare, con assicurazione di adozione di accordo di riservatezza.</w:t>
      </w:r>
    </w:p>
    <w:p w:rsidR="003A431A" w:rsidRPr="00AF5E66" w:rsidRDefault="003A431A" w:rsidP="0088272C">
      <w:pPr>
        <w:spacing w:line="250" w:lineRule="exact"/>
        <w:jc w:val="both"/>
        <w:rPr>
          <w:rFonts w:ascii="Times New Roman" w:eastAsia="Times New Roman" w:hAnsi="Times New Roman" w:cs="Times New Roman"/>
        </w:rPr>
      </w:pPr>
    </w:p>
    <w:p w:rsidR="003A431A" w:rsidRPr="00AF5E66" w:rsidRDefault="003A431A">
      <w:pPr>
        <w:spacing w:line="214" w:lineRule="auto"/>
        <w:jc w:val="both"/>
        <w:rPr>
          <w:rFonts w:ascii="Times New Roman" w:eastAsia="Times New Roman" w:hAnsi="Times New Roman" w:cs="Times New Roman"/>
        </w:rPr>
      </w:pPr>
      <w:r w:rsidRPr="00AF5E66">
        <w:rPr>
          <w:rFonts w:ascii="Times New Roman" w:eastAsia="Times New Roman" w:hAnsi="Times New Roman" w:cs="Times New Roman"/>
          <w:b/>
        </w:rPr>
        <w:t xml:space="preserve">Diffusione: </w:t>
      </w:r>
      <w:r w:rsidRPr="00AF5E66">
        <w:rPr>
          <w:rFonts w:ascii="Times New Roman" w:eastAsia="Times New Roman" w:hAnsi="Times New Roman" w:cs="Times New Roman"/>
        </w:rPr>
        <w:t xml:space="preserve">Per effetto di obbligo di legge (in materia di trasparenza </w:t>
      </w:r>
      <w:proofErr w:type="spellStart"/>
      <w:r w:rsidRPr="00AF5E66">
        <w:rPr>
          <w:rFonts w:ascii="Times New Roman" w:eastAsia="Times New Roman" w:hAnsi="Times New Roman" w:cs="Times New Roman"/>
        </w:rPr>
        <w:t>D.Lgs.</w:t>
      </w:r>
      <w:proofErr w:type="spellEnd"/>
      <w:r w:rsidRPr="00AF5E66">
        <w:rPr>
          <w:rFonts w:ascii="Times New Roman" w:eastAsia="Times New Roman" w:hAnsi="Times New Roman" w:cs="Times New Roman"/>
        </w:rPr>
        <w:t xml:space="preserve"> 33/2013, TUEL Testo Unico degli Enti Locali)</w:t>
      </w:r>
      <w:r w:rsidRPr="00AF5E66">
        <w:rPr>
          <w:rFonts w:ascii="Times New Roman" w:eastAsia="Times New Roman" w:hAnsi="Times New Roman" w:cs="Times New Roman"/>
          <w:b/>
        </w:rPr>
        <w:t xml:space="preserve"> </w:t>
      </w:r>
      <w:r w:rsidRPr="00AF5E66">
        <w:rPr>
          <w:rFonts w:ascii="Times New Roman" w:eastAsia="Times New Roman" w:hAnsi="Times New Roman" w:cs="Times New Roman"/>
        </w:rPr>
        <w:t>alcune informazioni potranno essere pubblicate nei canali istituzionali (</w:t>
      </w:r>
      <w:r w:rsidR="00973535" w:rsidRPr="00AF5E66">
        <w:rPr>
          <w:rFonts w:ascii="Times New Roman" w:eastAsia="Wingdings" w:hAnsi="Times New Roman" w:cs="Times New Roman"/>
        </w:rPr>
        <w:t></w:t>
      </w:r>
      <w:r w:rsidR="00215DC1">
        <w:rPr>
          <w:rFonts w:ascii="Times New Roman" w:eastAsia="Times New Roman" w:hAnsi="Times New Roman" w:cs="Times New Roman"/>
        </w:rPr>
        <w:t xml:space="preserve"> </w:t>
      </w:r>
      <w:r w:rsidRPr="00AF5E66">
        <w:rPr>
          <w:rFonts w:ascii="Times New Roman" w:eastAsia="Times New Roman" w:hAnsi="Times New Roman" w:cs="Times New Roman"/>
        </w:rPr>
        <w:t xml:space="preserve">sito internet, </w:t>
      </w:r>
      <w:r w:rsidR="00215DC1">
        <w:rPr>
          <w:rFonts w:ascii="Times New Roman" w:eastAsia="Times New Roman" w:hAnsi="Times New Roman" w:cs="Times New Roman"/>
        </w:rPr>
        <w:t xml:space="preserve"> </w:t>
      </w:r>
      <w:r w:rsidR="00973535" w:rsidRPr="00AF5E66">
        <w:rPr>
          <w:rFonts w:ascii="Times New Roman" w:eastAsia="Wingdings" w:hAnsi="Times New Roman" w:cs="Times New Roman"/>
        </w:rPr>
        <w:t></w:t>
      </w:r>
      <w:r w:rsidR="00215DC1">
        <w:rPr>
          <w:rFonts w:ascii="Times New Roman" w:eastAsia="Times New Roman" w:hAnsi="Times New Roman" w:cs="Times New Roman"/>
        </w:rPr>
        <w:t xml:space="preserve"> </w:t>
      </w:r>
      <w:r w:rsidRPr="00AF5E66">
        <w:rPr>
          <w:rFonts w:ascii="Times New Roman" w:eastAsia="Times New Roman" w:hAnsi="Times New Roman" w:cs="Times New Roman"/>
        </w:rPr>
        <w:t xml:space="preserve">albo pretorio, </w:t>
      </w:r>
      <w:r w:rsidRPr="00AF5E66">
        <w:rPr>
          <w:rFonts w:ascii="Times New Roman" w:eastAsia="Wingdings" w:hAnsi="Times New Roman" w:cs="Times New Roman"/>
        </w:rPr>
        <w:t></w:t>
      </w:r>
      <w:r w:rsidRPr="00AF5E66">
        <w:rPr>
          <w:rFonts w:ascii="Times New Roman" w:eastAsia="Times New Roman" w:hAnsi="Times New Roman" w:cs="Times New Roman"/>
        </w:rPr>
        <w:t>altro</w:t>
      </w:r>
    </w:p>
    <w:p w:rsidR="003A431A" w:rsidRPr="00AF5E66" w:rsidRDefault="003A431A">
      <w:pPr>
        <w:spacing w:line="51" w:lineRule="exact"/>
        <w:rPr>
          <w:rFonts w:ascii="Times New Roman" w:eastAsia="Times New Roman" w:hAnsi="Times New Roman" w:cs="Times New Roman"/>
        </w:rPr>
      </w:pPr>
    </w:p>
    <w:p w:rsidR="003A431A" w:rsidRPr="00AF5E66" w:rsidRDefault="003A431A">
      <w:pPr>
        <w:spacing w:line="222" w:lineRule="auto"/>
        <w:jc w:val="both"/>
        <w:rPr>
          <w:rFonts w:ascii="Times New Roman" w:eastAsia="Times New Roman" w:hAnsi="Times New Roman" w:cs="Times New Roman"/>
        </w:rPr>
      </w:pPr>
      <w:r w:rsidRPr="00AF5E66">
        <w:rPr>
          <w:rFonts w:ascii="Times New Roman" w:eastAsia="Times New Roman" w:hAnsi="Times New Roman" w:cs="Times New Roman"/>
        </w:rPr>
        <w:lastRenderedPageBreak/>
        <w:t>______________________). In caso di diffusione di dati personali a mezzo degli strumenti sopra citati, contemperando le finalità, nel rispetto di quanto previsto dalle Linee guida dell’Autorità Garante per la protezione dei dati, gli stessi, se necessario saranno limitati, anonimizzati, od omessi al fine di non creare pregiudizio.</w:t>
      </w:r>
    </w:p>
    <w:p w:rsidR="003A431A" w:rsidRPr="00AF5E66" w:rsidRDefault="003A431A">
      <w:pPr>
        <w:spacing w:line="202" w:lineRule="exact"/>
        <w:rPr>
          <w:rFonts w:ascii="Times New Roman" w:eastAsia="Times New Roman" w:hAnsi="Times New Roman" w:cs="Times New Roman"/>
        </w:rPr>
      </w:pPr>
    </w:p>
    <w:p w:rsidR="003A431A" w:rsidRPr="00AF5E66" w:rsidRDefault="003A431A">
      <w:pPr>
        <w:spacing w:line="0" w:lineRule="atLeast"/>
        <w:rPr>
          <w:rFonts w:ascii="Times New Roman" w:eastAsia="Times New Roman" w:hAnsi="Times New Roman" w:cs="Times New Roman"/>
        </w:rPr>
      </w:pPr>
      <w:r w:rsidRPr="00AF5E66">
        <w:rPr>
          <w:rFonts w:ascii="Times New Roman" w:eastAsia="Times New Roman" w:hAnsi="Times New Roman" w:cs="Times New Roman"/>
          <w:b/>
        </w:rPr>
        <w:t xml:space="preserve">Trasferimento dei dati in paesi Extra UE: </w:t>
      </w:r>
      <w:r w:rsidRPr="00AF5E66">
        <w:rPr>
          <w:rFonts w:ascii="Times New Roman" w:eastAsia="Times New Roman" w:hAnsi="Times New Roman" w:cs="Times New Roman"/>
        </w:rPr>
        <w:t>I Suoi dati personali non vengono trasferiti in paesi extra UE.</w:t>
      </w:r>
    </w:p>
    <w:p w:rsidR="003A431A" w:rsidRPr="00AF5E66" w:rsidRDefault="003A431A">
      <w:pPr>
        <w:spacing w:line="149" w:lineRule="exact"/>
        <w:rPr>
          <w:rFonts w:ascii="Times New Roman" w:eastAsia="Times New Roman" w:hAnsi="Times New Roman" w:cs="Times New Roman"/>
        </w:rPr>
      </w:pPr>
    </w:p>
    <w:p w:rsidR="003A431A" w:rsidRPr="00AF5E66" w:rsidRDefault="003A431A" w:rsidP="00CD5ADF">
      <w:pPr>
        <w:spacing w:line="227" w:lineRule="auto"/>
        <w:ind w:right="40"/>
        <w:jc w:val="both"/>
        <w:rPr>
          <w:rFonts w:ascii="Times New Roman" w:eastAsia="Times New Roman" w:hAnsi="Times New Roman" w:cs="Times New Roman"/>
        </w:rPr>
      </w:pPr>
      <w:r w:rsidRPr="00AF5E66">
        <w:rPr>
          <w:rFonts w:ascii="Times New Roman" w:eastAsia="Times New Roman" w:hAnsi="Times New Roman" w:cs="Times New Roman"/>
          <w:b/>
        </w:rPr>
        <w:t>Periodo di conservazione</w:t>
      </w:r>
      <w:r w:rsidRPr="00AF5E66">
        <w:rPr>
          <w:rFonts w:ascii="Times New Roman" w:eastAsia="Times New Roman" w:hAnsi="Times New Roman" w:cs="Times New Roman"/>
        </w:rPr>
        <w:t>: Le segnaliamo che, nel rispetto dei principi di liceità, limitazione delle finalità e</w:t>
      </w:r>
      <w:r w:rsidRPr="00AF5E66">
        <w:rPr>
          <w:rFonts w:ascii="Times New Roman" w:eastAsia="Times New Roman" w:hAnsi="Times New Roman" w:cs="Times New Roman"/>
          <w:b/>
        </w:rPr>
        <w:t xml:space="preserve"> </w:t>
      </w:r>
      <w:r w:rsidRPr="00AF5E66">
        <w:rPr>
          <w:rFonts w:ascii="Times New Roman" w:eastAsia="Times New Roman" w:hAnsi="Times New Roman" w:cs="Times New Roman"/>
        </w:rPr>
        <w:t>minimizzazione dei dati, ai sensi dell’art. 5 del GDPR, il periodo di conservazione dei Suoi dati personali è stabilito per un arco di tempo non superiore al conseguimento delle finalità per le quali sono raccolti e trattati e nel rispetto dei tempi obbligatori prescritti dalla legge.</w:t>
      </w:r>
    </w:p>
    <w:p w:rsidR="003A431A" w:rsidRPr="00AF5E66" w:rsidRDefault="003A431A">
      <w:pPr>
        <w:spacing w:line="200" w:lineRule="exact"/>
        <w:rPr>
          <w:rFonts w:ascii="Times New Roman" w:eastAsia="Times New Roman" w:hAnsi="Times New Roman" w:cs="Times New Roman"/>
        </w:rPr>
      </w:pPr>
    </w:p>
    <w:p w:rsidR="003A431A" w:rsidRPr="00AF5E66" w:rsidRDefault="003A431A" w:rsidP="00922EFB">
      <w:pPr>
        <w:spacing w:line="0" w:lineRule="atLeast"/>
        <w:jc w:val="both"/>
        <w:rPr>
          <w:rFonts w:ascii="Times New Roman" w:eastAsia="Times New Roman" w:hAnsi="Times New Roman" w:cs="Times New Roman"/>
        </w:rPr>
      </w:pPr>
      <w:r w:rsidRPr="00AF5E66">
        <w:rPr>
          <w:rFonts w:ascii="Times New Roman" w:eastAsia="Times New Roman" w:hAnsi="Times New Roman" w:cs="Times New Roman"/>
          <w:b/>
        </w:rPr>
        <w:t>Titolare del Trattamento</w:t>
      </w:r>
      <w:r w:rsidRPr="00AF5E66">
        <w:rPr>
          <w:rFonts w:ascii="Times New Roman" w:eastAsia="Times New Roman" w:hAnsi="Times New Roman" w:cs="Times New Roman"/>
        </w:rPr>
        <w:t xml:space="preserve">: il Titolare del trattamento dei dati, ai sensi della normativa è </w:t>
      </w:r>
      <w:r w:rsidR="00CD5ADF" w:rsidRPr="00AF5E66">
        <w:rPr>
          <w:rFonts w:ascii="Times New Roman" w:eastAsia="Times New Roman" w:hAnsi="Times New Roman" w:cs="Times New Roman"/>
        </w:rPr>
        <w:t>i</w:t>
      </w:r>
      <w:r w:rsidRPr="00AF5E66">
        <w:rPr>
          <w:rFonts w:ascii="Times New Roman" w:eastAsia="Times New Roman" w:hAnsi="Times New Roman" w:cs="Times New Roman"/>
        </w:rPr>
        <w:t>l Comune di</w:t>
      </w:r>
      <w:r w:rsidR="00CD5ADF" w:rsidRPr="00AF5E66">
        <w:rPr>
          <w:rFonts w:ascii="Times New Roman" w:eastAsia="Times New Roman" w:hAnsi="Times New Roman" w:cs="Times New Roman"/>
        </w:rPr>
        <w:t xml:space="preserve"> Monteprandone</w:t>
      </w:r>
      <w:r w:rsidRPr="00AF5E66">
        <w:rPr>
          <w:rFonts w:ascii="Times New Roman" w:eastAsia="Times New Roman" w:hAnsi="Times New Roman" w:cs="Times New Roman"/>
        </w:rPr>
        <w:t xml:space="preserve">,  con  sede  in  </w:t>
      </w:r>
      <w:r w:rsidR="004D7A3B" w:rsidRPr="00AF5E66">
        <w:rPr>
          <w:rFonts w:ascii="Times New Roman" w:eastAsia="Times New Roman" w:hAnsi="Times New Roman" w:cs="Times New Roman"/>
        </w:rPr>
        <w:t>piazza dell’Aquila, 1</w:t>
      </w:r>
      <w:r w:rsidRPr="00AF5E66">
        <w:rPr>
          <w:rFonts w:ascii="Times New Roman" w:eastAsia="Times New Roman" w:hAnsi="Times New Roman" w:cs="Times New Roman"/>
        </w:rPr>
        <w:t>,  a</w:t>
      </w:r>
      <w:r w:rsidR="004D7A3B" w:rsidRPr="00AF5E66">
        <w:rPr>
          <w:rFonts w:ascii="Times New Roman" w:eastAsia="Times New Roman" w:hAnsi="Times New Roman" w:cs="Times New Roman"/>
        </w:rPr>
        <w:t xml:space="preserve"> Monteprandone</w:t>
      </w:r>
      <w:r w:rsidRPr="00AF5E66">
        <w:rPr>
          <w:rFonts w:ascii="Times New Roman" w:eastAsia="Times New Roman" w:hAnsi="Times New Roman" w:cs="Times New Roman"/>
        </w:rPr>
        <w:t xml:space="preserve">, </w:t>
      </w:r>
      <w:proofErr w:type="spellStart"/>
      <w:r w:rsidRPr="00AF5E66">
        <w:rPr>
          <w:rFonts w:ascii="Times New Roman" w:eastAsia="Times New Roman" w:hAnsi="Times New Roman" w:cs="Times New Roman"/>
        </w:rPr>
        <w:t>P.iva</w:t>
      </w:r>
      <w:proofErr w:type="spellEnd"/>
      <w:r w:rsidRPr="00AF5E66">
        <w:rPr>
          <w:rFonts w:ascii="Times New Roman" w:eastAsia="Times New Roman" w:hAnsi="Times New Roman" w:cs="Times New Roman"/>
        </w:rPr>
        <w:t>/Codice Fiscale:</w:t>
      </w:r>
      <w:r w:rsidR="006F792A">
        <w:rPr>
          <w:rFonts w:ascii="Times New Roman" w:eastAsia="Times New Roman" w:hAnsi="Times New Roman" w:cs="Times New Roman"/>
        </w:rPr>
        <w:t xml:space="preserve"> 00376950440</w:t>
      </w:r>
      <w:r w:rsidRPr="00AF5E66">
        <w:rPr>
          <w:rFonts w:ascii="Times New Roman" w:eastAsia="Times New Roman" w:hAnsi="Times New Roman" w:cs="Times New Roman"/>
        </w:rPr>
        <w:t xml:space="preserve"> nella persona del Sindaco, suo legale</w:t>
      </w:r>
      <w:r w:rsidR="0088272C">
        <w:rPr>
          <w:rFonts w:ascii="Times New Roman" w:eastAsia="Times New Roman" w:hAnsi="Times New Roman" w:cs="Times New Roman"/>
        </w:rPr>
        <w:t xml:space="preserve"> </w:t>
      </w:r>
      <w:r w:rsidRPr="00AF5E66">
        <w:rPr>
          <w:rFonts w:ascii="Times New Roman" w:eastAsia="Times New Roman" w:hAnsi="Times New Roman" w:cs="Times New Roman"/>
        </w:rPr>
        <w:t>rappresentante pro tempore.</w:t>
      </w:r>
    </w:p>
    <w:p w:rsidR="003A431A" w:rsidRPr="00AF5E66" w:rsidRDefault="003A431A">
      <w:pPr>
        <w:spacing w:line="127" w:lineRule="exact"/>
        <w:rPr>
          <w:rFonts w:ascii="Times New Roman" w:eastAsia="Times New Roman" w:hAnsi="Times New Roman" w:cs="Times New Roman"/>
        </w:rPr>
      </w:pPr>
    </w:p>
    <w:p w:rsidR="003A431A" w:rsidRPr="00AF5E66" w:rsidRDefault="003A431A" w:rsidP="00922EFB">
      <w:pPr>
        <w:spacing w:line="0" w:lineRule="atLeast"/>
        <w:jc w:val="both"/>
        <w:rPr>
          <w:rFonts w:ascii="Times New Roman" w:eastAsia="Times New Roman" w:hAnsi="Times New Roman" w:cs="Times New Roman"/>
        </w:rPr>
      </w:pPr>
      <w:r w:rsidRPr="00AF5E66">
        <w:rPr>
          <w:rFonts w:ascii="Times New Roman" w:eastAsia="Times New Roman" w:hAnsi="Times New Roman" w:cs="Times New Roman"/>
        </w:rPr>
        <w:t>Mediante l’invio di una e-mail al seguente indirizz</w:t>
      </w:r>
      <w:r w:rsidR="004D7A3B" w:rsidRPr="00AF5E66">
        <w:rPr>
          <w:rFonts w:ascii="Times New Roman" w:eastAsia="Times New Roman" w:hAnsi="Times New Roman" w:cs="Times New Roman"/>
        </w:rPr>
        <w:t xml:space="preserve">o: </w:t>
      </w:r>
      <w:hyperlink r:id="rId9" w:history="1">
        <w:r w:rsidR="004D7A3B" w:rsidRPr="00AF5E66">
          <w:rPr>
            <w:rStyle w:val="Collegamentoipertestuale"/>
            <w:rFonts w:ascii="Times New Roman" w:eastAsia="Times New Roman" w:hAnsi="Times New Roman" w:cs="Times New Roman"/>
          </w:rPr>
          <w:t>protocollo@comune.monteprandone.ap.it</w:t>
        </w:r>
      </w:hyperlink>
      <w:r w:rsidR="004D7A3B" w:rsidRPr="00AF5E66">
        <w:rPr>
          <w:rFonts w:ascii="Times New Roman" w:eastAsia="Times New Roman" w:hAnsi="Times New Roman" w:cs="Times New Roman"/>
        </w:rPr>
        <w:t xml:space="preserve"> </w:t>
      </w:r>
      <w:r w:rsidRPr="00AF5E66">
        <w:rPr>
          <w:rFonts w:ascii="Times New Roman" w:eastAsia="Times New Roman" w:hAnsi="Times New Roman" w:cs="Times New Roman"/>
        </w:rPr>
        <w:t xml:space="preserve"> o </w:t>
      </w:r>
      <w:r w:rsidR="004D7A3B" w:rsidRPr="00AF5E66">
        <w:rPr>
          <w:rFonts w:ascii="Times New Roman" w:eastAsia="Times New Roman" w:hAnsi="Times New Roman" w:cs="Times New Roman"/>
        </w:rPr>
        <w:t xml:space="preserve"> una PEC al seguente indirizzo: </w:t>
      </w:r>
      <w:hyperlink r:id="rId10" w:history="1">
        <w:r w:rsidR="004D7A3B" w:rsidRPr="00AF5E66">
          <w:rPr>
            <w:rStyle w:val="Collegamentoipertestuale"/>
            <w:rFonts w:ascii="Times New Roman" w:eastAsia="Times New Roman" w:hAnsi="Times New Roman" w:cs="Times New Roman"/>
          </w:rPr>
          <w:t>comune.monteprandone@emarche.it</w:t>
        </w:r>
      </w:hyperlink>
      <w:r w:rsidR="004D7A3B" w:rsidRPr="00AF5E66">
        <w:rPr>
          <w:rFonts w:ascii="Times New Roman" w:eastAsia="Times New Roman" w:hAnsi="Times New Roman" w:cs="Times New Roman"/>
        </w:rPr>
        <w:t xml:space="preserve"> o </w:t>
      </w:r>
      <w:r w:rsidRPr="00AF5E66">
        <w:rPr>
          <w:rFonts w:ascii="Times New Roman" w:eastAsia="Times New Roman" w:hAnsi="Times New Roman" w:cs="Times New Roman"/>
        </w:rPr>
        <w:t>telefonicam</w:t>
      </w:r>
      <w:r w:rsidR="004D7A3B" w:rsidRPr="00AF5E66">
        <w:rPr>
          <w:rFonts w:ascii="Times New Roman" w:eastAsia="Times New Roman" w:hAnsi="Times New Roman" w:cs="Times New Roman"/>
        </w:rPr>
        <w:t>ente a</w:t>
      </w:r>
      <w:r w:rsidR="00AF5E66" w:rsidRPr="00AF5E66">
        <w:rPr>
          <w:rFonts w:ascii="Times New Roman" w:eastAsia="Times New Roman" w:hAnsi="Times New Roman" w:cs="Times New Roman"/>
        </w:rPr>
        <w:t xml:space="preserve">l numero  </w:t>
      </w:r>
      <w:r w:rsidR="00215DC1" w:rsidRPr="00046E6D">
        <w:rPr>
          <w:rFonts w:ascii="Times New Roman" w:eastAsia="Times New Roman" w:hAnsi="Times New Roman" w:cs="Times New Roman"/>
        </w:rPr>
        <w:t>0735</w:t>
      </w:r>
      <w:r w:rsidR="00C43F07" w:rsidRPr="00046E6D">
        <w:rPr>
          <w:rFonts w:ascii="Times New Roman" w:eastAsia="Times New Roman" w:hAnsi="Times New Roman" w:cs="Times New Roman"/>
        </w:rPr>
        <w:t>/</w:t>
      </w:r>
      <w:r w:rsidR="00046E6D">
        <w:rPr>
          <w:rFonts w:ascii="Times New Roman" w:eastAsia="Times New Roman" w:hAnsi="Times New Roman" w:cs="Times New Roman"/>
        </w:rPr>
        <w:t>710230</w:t>
      </w:r>
      <w:r w:rsidR="00AF5E66" w:rsidRPr="00AF5E66">
        <w:rPr>
          <w:rFonts w:ascii="Times New Roman" w:eastAsia="Times New Roman" w:hAnsi="Times New Roman" w:cs="Times New Roman"/>
        </w:rPr>
        <w:t xml:space="preserve">  </w:t>
      </w:r>
      <w:r w:rsidR="004D7A3B" w:rsidRPr="00AF5E66">
        <w:rPr>
          <w:rFonts w:ascii="Times New Roman" w:eastAsia="Times New Roman" w:hAnsi="Times New Roman" w:cs="Times New Roman"/>
        </w:rPr>
        <w:t xml:space="preserve"> </w:t>
      </w:r>
      <w:r w:rsidRPr="00AF5E66">
        <w:rPr>
          <w:rFonts w:ascii="Times New Roman" w:eastAsia="Times New Roman" w:hAnsi="Times New Roman" w:cs="Times New Roman"/>
        </w:rPr>
        <w:t>potrà richiedere maggiori informazioni in merito ai dati conferiti. Il sito</w:t>
      </w:r>
      <w:r w:rsidR="004D7A3B" w:rsidRPr="00AF5E66">
        <w:rPr>
          <w:rFonts w:ascii="Times New Roman" w:eastAsia="Times New Roman" w:hAnsi="Times New Roman" w:cs="Times New Roman"/>
        </w:rPr>
        <w:t xml:space="preserve"> </w:t>
      </w:r>
      <w:hyperlink r:id="rId11" w:history="1">
        <w:r w:rsidR="00112580" w:rsidRPr="0071586A">
          <w:rPr>
            <w:rStyle w:val="Collegamentoipertestuale"/>
            <w:rFonts w:ascii="Times New Roman" w:eastAsia="Times New Roman" w:hAnsi="Times New Roman" w:cs="Times New Roman"/>
          </w:rPr>
          <w:t>www.comune.monteprandone.ap.it</w:t>
        </w:r>
      </w:hyperlink>
      <w:r w:rsidR="004D7A3B" w:rsidRPr="00AF5E66">
        <w:rPr>
          <w:rFonts w:ascii="Times New Roman" w:eastAsia="Times New Roman" w:hAnsi="Times New Roman" w:cs="Times New Roman"/>
        </w:rPr>
        <w:t xml:space="preserve"> </w:t>
      </w:r>
      <w:r w:rsidRPr="00AF5E66">
        <w:rPr>
          <w:rFonts w:ascii="Times New Roman" w:eastAsia="Times New Roman" w:hAnsi="Times New Roman" w:cs="Times New Roman"/>
        </w:rPr>
        <w:t>riporta ulteriori notizie in merito alle poli</w:t>
      </w:r>
      <w:r w:rsidR="004D7A3B" w:rsidRPr="00AF5E66">
        <w:rPr>
          <w:rFonts w:ascii="Times New Roman" w:eastAsia="Times New Roman" w:hAnsi="Times New Roman" w:cs="Times New Roman"/>
        </w:rPr>
        <w:t>tiche privacy adottate dal</w:t>
      </w:r>
      <w:r w:rsidRPr="00AF5E66">
        <w:rPr>
          <w:rFonts w:ascii="Times New Roman" w:eastAsia="Times New Roman" w:hAnsi="Times New Roman" w:cs="Times New Roman"/>
        </w:rPr>
        <w:t xml:space="preserve"> nostr</w:t>
      </w:r>
      <w:r w:rsidR="004D7A3B" w:rsidRPr="00AF5E66">
        <w:rPr>
          <w:rFonts w:ascii="Times New Roman" w:eastAsia="Times New Roman" w:hAnsi="Times New Roman" w:cs="Times New Roman"/>
        </w:rPr>
        <w:t>o ente</w:t>
      </w:r>
      <w:r w:rsidRPr="00AF5E66">
        <w:rPr>
          <w:rFonts w:ascii="Times New Roman" w:eastAsia="Times New Roman" w:hAnsi="Times New Roman" w:cs="Times New Roman"/>
        </w:rPr>
        <w:t>.</w:t>
      </w:r>
    </w:p>
    <w:p w:rsidR="003A431A" w:rsidRPr="00AF5E66" w:rsidRDefault="003A431A" w:rsidP="00922EFB">
      <w:pPr>
        <w:spacing w:line="200" w:lineRule="exact"/>
        <w:jc w:val="both"/>
        <w:rPr>
          <w:rFonts w:ascii="Times New Roman" w:eastAsia="Times New Roman" w:hAnsi="Times New Roman" w:cs="Times New Roman"/>
        </w:rPr>
      </w:pPr>
    </w:p>
    <w:p w:rsidR="004D7A3B" w:rsidRDefault="003A431A" w:rsidP="00922EFB">
      <w:pPr>
        <w:autoSpaceDE w:val="0"/>
        <w:autoSpaceDN w:val="0"/>
        <w:adjustRightInd w:val="0"/>
        <w:jc w:val="both"/>
        <w:rPr>
          <w:rFonts w:ascii="Times New Roman" w:hAnsi="Times New Roman" w:cs="Times New Roman"/>
          <w:lang w:eastAsia="en-US"/>
        </w:rPr>
      </w:pPr>
      <w:r w:rsidRPr="00C43F07">
        <w:rPr>
          <w:rFonts w:ascii="Times New Roman" w:eastAsia="Times New Roman" w:hAnsi="Times New Roman" w:cs="Times New Roman"/>
          <w:b/>
        </w:rPr>
        <w:t>Il Responsabile de</w:t>
      </w:r>
      <w:r w:rsidR="00922EFB" w:rsidRPr="00C43F07">
        <w:rPr>
          <w:rFonts w:ascii="Times New Roman" w:eastAsia="Times New Roman" w:hAnsi="Times New Roman" w:cs="Times New Roman"/>
          <w:b/>
        </w:rPr>
        <w:t>lla protezione dei dati (“DPO”)</w:t>
      </w:r>
      <w:r w:rsidR="004D7A3B" w:rsidRPr="00C43F07">
        <w:rPr>
          <w:rFonts w:ascii="Times New Roman" w:eastAsia="Times New Roman" w:hAnsi="Times New Roman" w:cs="Times New Roman"/>
        </w:rPr>
        <w:t xml:space="preserve">, contattabile al seguente recapito: </w:t>
      </w:r>
      <w:r w:rsidR="004D7A3B" w:rsidRPr="00C43F07">
        <w:rPr>
          <w:rFonts w:ascii="Times New Roman" w:hAnsi="Times New Roman" w:cs="Times New Roman"/>
          <w:lang w:eastAsia="en-US"/>
        </w:rPr>
        <w:t>E-mail:</w:t>
      </w:r>
      <w:r w:rsidR="00556302">
        <w:rPr>
          <w:rFonts w:ascii="Times New Roman" w:hAnsi="Times New Roman" w:cs="Times New Roman"/>
          <w:lang w:eastAsia="en-US"/>
        </w:rPr>
        <w:t xml:space="preserve"> </w:t>
      </w:r>
      <w:hyperlink r:id="rId12" w:history="1">
        <w:r w:rsidR="00556302" w:rsidRPr="00360B0B">
          <w:rPr>
            <w:rStyle w:val="Collegamentoipertestuale"/>
            <w:rFonts w:ascii="Times New Roman" w:hAnsi="Times New Roman" w:cs="Times New Roman"/>
          </w:rPr>
          <w:t>dpo.privacy@comune.monteprandone.ap.it</w:t>
        </w:r>
      </w:hyperlink>
      <w:r w:rsidR="00556302">
        <w:rPr>
          <w:rStyle w:val="object-hover"/>
          <w:rFonts w:ascii="Times New Roman" w:hAnsi="Times New Roman" w:cs="Times New Roman"/>
        </w:rPr>
        <w:t xml:space="preserve"> </w:t>
      </w:r>
      <w:r w:rsidR="004D7A3B" w:rsidRPr="00C43F07">
        <w:rPr>
          <w:rFonts w:ascii="Times New Roman" w:hAnsi="Times New Roman" w:cs="Times New Roman"/>
          <w:lang w:eastAsia="en-US"/>
        </w:rPr>
        <w:t xml:space="preserve">PEC: </w:t>
      </w:r>
      <w:hyperlink r:id="rId13" w:history="1">
        <w:r w:rsidR="00CD3E81" w:rsidRPr="00AF5E66">
          <w:rPr>
            <w:rStyle w:val="Collegamentoipertestuale"/>
            <w:rFonts w:ascii="Times New Roman" w:eastAsia="Times New Roman" w:hAnsi="Times New Roman" w:cs="Times New Roman"/>
          </w:rPr>
          <w:t>comune.monteprandone@emarche.it</w:t>
        </w:r>
      </w:hyperlink>
    </w:p>
    <w:p w:rsidR="003A431A" w:rsidRPr="00AF5E66" w:rsidRDefault="003A431A" w:rsidP="00922EFB">
      <w:pPr>
        <w:spacing w:line="200" w:lineRule="exact"/>
        <w:jc w:val="both"/>
        <w:rPr>
          <w:rFonts w:ascii="Times New Roman" w:eastAsia="Times New Roman" w:hAnsi="Times New Roman" w:cs="Times New Roman"/>
        </w:rPr>
      </w:pPr>
    </w:p>
    <w:p w:rsidR="003A431A" w:rsidRPr="00AF5E66" w:rsidRDefault="003A431A" w:rsidP="00922EFB">
      <w:pPr>
        <w:spacing w:line="0" w:lineRule="atLeast"/>
        <w:jc w:val="both"/>
        <w:rPr>
          <w:rFonts w:ascii="Times New Roman" w:eastAsia="Times New Roman" w:hAnsi="Times New Roman" w:cs="Times New Roman"/>
          <w:b/>
        </w:rPr>
      </w:pPr>
      <w:r w:rsidRPr="00AF5E66">
        <w:rPr>
          <w:rFonts w:ascii="Times New Roman" w:eastAsia="Times New Roman" w:hAnsi="Times New Roman" w:cs="Times New Roman"/>
          <w:b/>
        </w:rPr>
        <w:t>Reg.to UE 2016/679: Artt. 15, 16, 17, 18, 19, 20, 21, 22 - Diritti dell'Interessato</w:t>
      </w:r>
    </w:p>
    <w:p w:rsidR="003A431A" w:rsidRPr="00AF5E66" w:rsidRDefault="003A431A" w:rsidP="00922EFB">
      <w:pPr>
        <w:numPr>
          <w:ilvl w:val="0"/>
          <w:numId w:val="3"/>
        </w:numPr>
        <w:tabs>
          <w:tab w:val="left" w:pos="218"/>
        </w:tabs>
        <w:jc w:val="both"/>
        <w:rPr>
          <w:rFonts w:ascii="Times New Roman" w:eastAsia="Times New Roman" w:hAnsi="Times New Roman" w:cs="Times New Roman"/>
        </w:rPr>
      </w:pPr>
      <w:r w:rsidRPr="00AF5E66">
        <w:rPr>
          <w:rFonts w:ascii="Times New Roman" w:eastAsia="Times New Roman" w:hAnsi="Times New Roman" w:cs="Times New Roman"/>
        </w:rPr>
        <w:t>L'interessato ha diritto di ottenere la conferma dell'esistenza o meno di dati personali che lo riguardano, anche se non ancora registrati, e la loro comunicazione in forma intelligibile.</w:t>
      </w:r>
    </w:p>
    <w:p w:rsidR="003A431A" w:rsidRPr="00AF5E66" w:rsidRDefault="003A431A" w:rsidP="00922EFB">
      <w:pPr>
        <w:numPr>
          <w:ilvl w:val="0"/>
          <w:numId w:val="3"/>
        </w:numPr>
        <w:tabs>
          <w:tab w:val="left" w:pos="200"/>
        </w:tabs>
        <w:ind w:left="200" w:hanging="200"/>
        <w:jc w:val="both"/>
        <w:rPr>
          <w:rFonts w:ascii="Times New Roman" w:eastAsia="Times New Roman" w:hAnsi="Times New Roman" w:cs="Times New Roman"/>
        </w:rPr>
      </w:pPr>
      <w:r w:rsidRPr="00AF5E66">
        <w:rPr>
          <w:rFonts w:ascii="Times New Roman" w:eastAsia="Times New Roman" w:hAnsi="Times New Roman" w:cs="Times New Roman"/>
        </w:rPr>
        <w:t>L'interessato ha diritto di ottenere l'indicazione:</w:t>
      </w:r>
    </w:p>
    <w:p w:rsidR="003A431A" w:rsidRPr="00AF5E66" w:rsidRDefault="003A431A" w:rsidP="00922EFB">
      <w:pPr>
        <w:numPr>
          <w:ilvl w:val="1"/>
          <w:numId w:val="3"/>
        </w:numPr>
        <w:tabs>
          <w:tab w:val="left" w:pos="720"/>
        </w:tabs>
        <w:ind w:left="720" w:hanging="360"/>
        <w:jc w:val="both"/>
        <w:rPr>
          <w:rFonts w:ascii="Times New Roman" w:eastAsia="Times New Roman" w:hAnsi="Times New Roman" w:cs="Times New Roman"/>
        </w:rPr>
      </w:pPr>
      <w:r w:rsidRPr="00AF5E66">
        <w:rPr>
          <w:rFonts w:ascii="Times New Roman" w:eastAsia="Times New Roman" w:hAnsi="Times New Roman" w:cs="Times New Roman"/>
        </w:rPr>
        <w:t>dell'origine dei dati personali;</w:t>
      </w:r>
    </w:p>
    <w:p w:rsidR="003A431A" w:rsidRPr="00AF5E66" w:rsidRDefault="003A431A" w:rsidP="00922EFB">
      <w:pPr>
        <w:numPr>
          <w:ilvl w:val="1"/>
          <w:numId w:val="3"/>
        </w:numPr>
        <w:tabs>
          <w:tab w:val="left" w:pos="720"/>
        </w:tabs>
        <w:ind w:left="720" w:hanging="360"/>
        <w:jc w:val="both"/>
        <w:rPr>
          <w:rFonts w:ascii="Times New Roman" w:eastAsia="Times New Roman" w:hAnsi="Times New Roman" w:cs="Times New Roman"/>
        </w:rPr>
      </w:pPr>
      <w:r w:rsidRPr="00AF5E66">
        <w:rPr>
          <w:rFonts w:ascii="Times New Roman" w:eastAsia="Times New Roman" w:hAnsi="Times New Roman" w:cs="Times New Roman"/>
        </w:rPr>
        <w:t>delle finalità e modalità del trattamento;</w:t>
      </w:r>
    </w:p>
    <w:p w:rsidR="003A431A" w:rsidRPr="00AF5E66" w:rsidRDefault="003A431A" w:rsidP="00922EFB">
      <w:pPr>
        <w:numPr>
          <w:ilvl w:val="1"/>
          <w:numId w:val="3"/>
        </w:numPr>
        <w:tabs>
          <w:tab w:val="left" w:pos="720"/>
        </w:tabs>
        <w:ind w:left="720" w:hanging="360"/>
        <w:jc w:val="both"/>
        <w:rPr>
          <w:rFonts w:ascii="Times New Roman" w:eastAsia="Times New Roman" w:hAnsi="Times New Roman" w:cs="Times New Roman"/>
        </w:rPr>
      </w:pPr>
      <w:r w:rsidRPr="00AF5E66">
        <w:rPr>
          <w:rFonts w:ascii="Times New Roman" w:eastAsia="Times New Roman" w:hAnsi="Times New Roman" w:cs="Times New Roman"/>
        </w:rPr>
        <w:t>della logica applicata in caso di trattamento effettuato con l'ausilio di strumenti elettronici;</w:t>
      </w:r>
    </w:p>
    <w:p w:rsidR="003A431A" w:rsidRPr="00AF5E66" w:rsidRDefault="003A431A" w:rsidP="00922EFB">
      <w:pPr>
        <w:numPr>
          <w:ilvl w:val="1"/>
          <w:numId w:val="3"/>
        </w:numPr>
        <w:tabs>
          <w:tab w:val="left" w:pos="720"/>
        </w:tabs>
        <w:ind w:left="720" w:hanging="360"/>
        <w:jc w:val="both"/>
        <w:rPr>
          <w:rFonts w:ascii="Times New Roman" w:eastAsia="Times New Roman" w:hAnsi="Times New Roman" w:cs="Times New Roman"/>
        </w:rPr>
      </w:pPr>
      <w:r w:rsidRPr="00AF5E66">
        <w:rPr>
          <w:rFonts w:ascii="Times New Roman" w:eastAsia="Times New Roman" w:hAnsi="Times New Roman" w:cs="Times New Roman"/>
        </w:rPr>
        <w:t>degli estremi identificativi del titolare, dei responsabili e del rappresentante designato ai sensi dell'articolo 5, comma 2;</w:t>
      </w:r>
    </w:p>
    <w:p w:rsidR="003A431A" w:rsidRPr="00AF5E66" w:rsidRDefault="003A431A" w:rsidP="00922EFB">
      <w:pPr>
        <w:numPr>
          <w:ilvl w:val="1"/>
          <w:numId w:val="3"/>
        </w:numPr>
        <w:tabs>
          <w:tab w:val="left" w:pos="720"/>
        </w:tabs>
        <w:ind w:left="720" w:hanging="360"/>
        <w:jc w:val="both"/>
        <w:rPr>
          <w:rFonts w:ascii="Times New Roman" w:eastAsia="Times New Roman" w:hAnsi="Times New Roman" w:cs="Times New Roman"/>
        </w:rPr>
      </w:pPr>
      <w:r w:rsidRPr="00AF5E66">
        <w:rPr>
          <w:rFonts w:ascii="Times New Roman" w:eastAsia="Times New Roman" w:hAnsi="Times New Roman" w:cs="Times New Roman"/>
        </w:rPr>
        <w:t>dei soggetti o delle categorie di soggetti ai quali i dati personali possono essere comunicati o che possono venirne a conoscenza in qualità di rappresentante designato nel territorio dello Stato, di responsabili o incaricati.</w:t>
      </w:r>
    </w:p>
    <w:p w:rsidR="003A431A" w:rsidRPr="00AF5E66" w:rsidRDefault="003A431A" w:rsidP="00AF5E66">
      <w:pPr>
        <w:numPr>
          <w:ilvl w:val="0"/>
          <w:numId w:val="3"/>
        </w:numPr>
        <w:tabs>
          <w:tab w:val="left" w:pos="200"/>
        </w:tabs>
        <w:ind w:left="200" w:hanging="200"/>
        <w:rPr>
          <w:rFonts w:ascii="Times New Roman" w:eastAsia="Times New Roman" w:hAnsi="Times New Roman" w:cs="Times New Roman"/>
        </w:rPr>
      </w:pPr>
      <w:r w:rsidRPr="00AF5E66">
        <w:rPr>
          <w:rFonts w:ascii="Times New Roman" w:eastAsia="Times New Roman" w:hAnsi="Times New Roman" w:cs="Times New Roman"/>
        </w:rPr>
        <w:t>L'interessato ha diritto di ottenere:</w:t>
      </w:r>
    </w:p>
    <w:p w:rsidR="003A431A" w:rsidRPr="00AF5E66" w:rsidRDefault="003A431A" w:rsidP="00AF5E66">
      <w:pPr>
        <w:numPr>
          <w:ilvl w:val="1"/>
          <w:numId w:val="3"/>
        </w:numPr>
        <w:tabs>
          <w:tab w:val="left" w:pos="720"/>
        </w:tabs>
        <w:ind w:left="720" w:hanging="360"/>
        <w:rPr>
          <w:rFonts w:ascii="Times New Roman" w:eastAsia="Times New Roman" w:hAnsi="Times New Roman" w:cs="Times New Roman"/>
        </w:rPr>
      </w:pPr>
      <w:r w:rsidRPr="00AF5E66">
        <w:rPr>
          <w:rFonts w:ascii="Times New Roman" w:eastAsia="Times New Roman" w:hAnsi="Times New Roman" w:cs="Times New Roman"/>
        </w:rPr>
        <w:t>l'aggiornamento, la rettificazione ovvero, quando vi ha interesse, l'integrazione dei dati;</w:t>
      </w:r>
    </w:p>
    <w:p w:rsidR="003A431A" w:rsidRPr="00AF5E66" w:rsidRDefault="003A431A" w:rsidP="00AF5E66">
      <w:pPr>
        <w:numPr>
          <w:ilvl w:val="1"/>
          <w:numId w:val="3"/>
        </w:numPr>
        <w:tabs>
          <w:tab w:val="left" w:pos="720"/>
        </w:tabs>
        <w:ind w:left="720" w:hanging="360"/>
        <w:jc w:val="both"/>
        <w:rPr>
          <w:rFonts w:ascii="Times New Roman" w:eastAsia="Times New Roman" w:hAnsi="Times New Roman" w:cs="Times New Roman"/>
        </w:rPr>
      </w:pPr>
      <w:r w:rsidRPr="00AF5E66">
        <w:rPr>
          <w:rFonts w:ascii="Times New Roman" w:eastAsia="Times New Roman" w:hAnsi="Times New Roman" w:cs="Times New Roman"/>
        </w:rPr>
        <w:t>la cancellazione, la trasformazione in forma anonima o il blocco dei dati trattati in violazione di legge, compresi quelli di cui non è necessaria la conservazione in relazione agli scopi per i quali i dati sono stati raccolti o successivamente trattati;</w:t>
      </w:r>
    </w:p>
    <w:p w:rsidR="003A431A" w:rsidRPr="00AF5E66" w:rsidRDefault="003A431A" w:rsidP="00AF5E66">
      <w:pPr>
        <w:numPr>
          <w:ilvl w:val="1"/>
          <w:numId w:val="3"/>
        </w:numPr>
        <w:tabs>
          <w:tab w:val="left" w:pos="720"/>
        </w:tabs>
        <w:ind w:left="720" w:hanging="360"/>
        <w:jc w:val="both"/>
        <w:rPr>
          <w:rFonts w:ascii="Times New Roman" w:eastAsia="Times New Roman" w:hAnsi="Times New Roman" w:cs="Times New Roman"/>
        </w:rPr>
      </w:pPr>
      <w:r w:rsidRPr="00AF5E66">
        <w:rPr>
          <w:rFonts w:ascii="Times New Roman" w:eastAsia="Times New Roman" w:hAnsi="Times New Roman" w:cs="Times New Roman"/>
        </w:rPr>
        <w:t>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rsidR="003A431A" w:rsidRPr="00AF5E66" w:rsidRDefault="003A431A" w:rsidP="00AF5E66">
      <w:pPr>
        <w:numPr>
          <w:ilvl w:val="1"/>
          <w:numId w:val="3"/>
        </w:numPr>
        <w:tabs>
          <w:tab w:val="left" w:pos="720"/>
        </w:tabs>
        <w:ind w:left="720" w:hanging="360"/>
        <w:rPr>
          <w:rFonts w:ascii="Times New Roman" w:eastAsia="Times New Roman" w:hAnsi="Times New Roman" w:cs="Times New Roman"/>
        </w:rPr>
      </w:pPr>
      <w:r w:rsidRPr="00AF5E66">
        <w:rPr>
          <w:rFonts w:ascii="Times New Roman" w:eastAsia="Times New Roman" w:hAnsi="Times New Roman" w:cs="Times New Roman"/>
        </w:rPr>
        <w:t>la portabilità dei dati.</w:t>
      </w:r>
    </w:p>
    <w:p w:rsidR="003A431A" w:rsidRPr="00AF5E66" w:rsidRDefault="003A431A">
      <w:pPr>
        <w:numPr>
          <w:ilvl w:val="0"/>
          <w:numId w:val="4"/>
        </w:numPr>
        <w:tabs>
          <w:tab w:val="left" w:pos="200"/>
        </w:tabs>
        <w:spacing w:line="0" w:lineRule="atLeast"/>
        <w:ind w:left="200" w:hanging="200"/>
        <w:rPr>
          <w:rFonts w:ascii="Times New Roman" w:eastAsia="Times New Roman" w:hAnsi="Times New Roman" w:cs="Times New Roman"/>
        </w:rPr>
      </w:pPr>
      <w:bookmarkStart w:id="2" w:name="page3"/>
      <w:bookmarkEnd w:id="2"/>
      <w:r w:rsidRPr="00AF5E66">
        <w:rPr>
          <w:rFonts w:ascii="Times New Roman" w:eastAsia="Times New Roman" w:hAnsi="Times New Roman" w:cs="Times New Roman"/>
        </w:rPr>
        <w:t>L</w:t>
      </w:r>
      <w:r w:rsidR="00112580">
        <w:rPr>
          <w:rFonts w:ascii="Times New Roman" w:eastAsia="Times New Roman" w:hAnsi="Times New Roman" w:cs="Times New Roman"/>
        </w:rPr>
        <w:t>’</w:t>
      </w:r>
      <w:r w:rsidRPr="00AF5E66">
        <w:rPr>
          <w:rFonts w:ascii="Times New Roman" w:eastAsia="Times New Roman" w:hAnsi="Times New Roman" w:cs="Times New Roman"/>
        </w:rPr>
        <w:t>interessato ha diritto di opporsi, in tutto o in parte:</w:t>
      </w:r>
    </w:p>
    <w:p w:rsidR="003A431A" w:rsidRPr="00AF5E66" w:rsidRDefault="003A431A">
      <w:pPr>
        <w:numPr>
          <w:ilvl w:val="1"/>
          <w:numId w:val="4"/>
        </w:numPr>
        <w:tabs>
          <w:tab w:val="left" w:pos="720"/>
        </w:tabs>
        <w:spacing w:line="0" w:lineRule="atLeast"/>
        <w:ind w:left="720" w:hanging="360"/>
        <w:rPr>
          <w:rFonts w:ascii="Times New Roman" w:eastAsia="Times New Roman" w:hAnsi="Times New Roman" w:cs="Times New Roman"/>
        </w:rPr>
      </w:pPr>
      <w:r w:rsidRPr="00AF5E66">
        <w:rPr>
          <w:rFonts w:ascii="Times New Roman" w:eastAsia="Times New Roman" w:hAnsi="Times New Roman" w:cs="Times New Roman"/>
        </w:rPr>
        <w:t>per motivi legittimi al trattamento dei dati personali che lo riguardano, ancorché pertinenti allo scopo della raccolta;</w:t>
      </w:r>
    </w:p>
    <w:p w:rsidR="003A431A" w:rsidRPr="00AF5E66" w:rsidRDefault="003A431A">
      <w:pPr>
        <w:numPr>
          <w:ilvl w:val="1"/>
          <w:numId w:val="4"/>
        </w:numPr>
        <w:tabs>
          <w:tab w:val="left" w:pos="720"/>
        </w:tabs>
        <w:spacing w:line="214" w:lineRule="auto"/>
        <w:ind w:left="720" w:hanging="360"/>
        <w:rPr>
          <w:rFonts w:ascii="Times New Roman" w:eastAsia="Times New Roman" w:hAnsi="Times New Roman" w:cs="Times New Roman"/>
        </w:rPr>
      </w:pPr>
      <w:r w:rsidRPr="00AF5E66">
        <w:rPr>
          <w:rFonts w:ascii="Times New Roman" w:eastAsia="Times New Roman" w:hAnsi="Times New Roman" w:cs="Times New Roman"/>
        </w:rPr>
        <w:t>al trattamento di dati personali che lo riguardano a fini di invio di materiale pubblicitario o di vendita diretta o per il compimento di ricerche di mercato o di comunicazione commerciale.</w:t>
      </w:r>
    </w:p>
    <w:p w:rsidR="003A431A" w:rsidRPr="00AF5E66" w:rsidRDefault="003A431A">
      <w:pPr>
        <w:spacing w:line="151" w:lineRule="exact"/>
        <w:rPr>
          <w:rFonts w:ascii="Times New Roman" w:eastAsia="Times New Roman" w:hAnsi="Times New Roman" w:cs="Times New Roman"/>
        </w:rPr>
      </w:pPr>
    </w:p>
    <w:p w:rsidR="003A431A" w:rsidRPr="00AF5E66" w:rsidRDefault="003A431A">
      <w:pPr>
        <w:spacing w:line="222" w:lineRule="auto"/>
        <w:jc w:val="both"/>
        <w:rPr>
          <w:rFonts w:ascii="Times New Roman" w:eastAsia="Times New Roman" w:hAnsi="Times New Roman" w:cs="Times New Roman"/>
        </w:rPr>
      </w:pPr>
      <w:r w:rsidRPr="00AF5E66">
        <w:rPr>
          <w:rFonts w:ascii="Times New Roman" w:eastAsia="Times New Roman" w:hAnsi="Times New Roman" w:cs="Times New Roman"/>
        </w:rPr>
        <w:t>Reclamo: Gli interessati, ricorrendone i presupposti, hanno, altresì, il diritto di proporre reclamo al Garante quale autorità di controllo secondo le procedure previste. Per qualsiasi ulteriore informazione, e per far valere i diritti a Lei riconosciuti dal Regolamento europeo, potrà rivolgersi al titolare del trattamento ai riferimenti sopra riporti.</w:t>
      </w:r>
    </w:p>
    <w:p w:rsidR="003A431A" w:rsidRPr="00AF5E66" w:rsidRDefault="003A431A">
      <w:pPr>
        <w:spacing w:line="200" w:lineRule="exact"/>
        <w:rPr>
          <w:rFonts w:ascii="Times New Roman" w:eastAsia="Times New Roman" w:hAnsi="Times New Roman" w:cs="Times New Roman"/>
        </w:rPr>
      </w:pPr>
    </w:p>
    <w:sectPr w:rsidR="003A431A" w:rsidRPr="00AF5E66" w:rsidSect="00DB1DA7">
      <w:headerReference w:type="default" r:id="rId14"/>
      <w:pgSz w:w="11900" w:h="16840"/>
      <w:pgMar w:top="1021" w:right="1020" w:bottom="1440" w:left="1020" w:header="0" w:footer="0" w:gutter="0"/>
      <w:cols w:space="0" w:equalWidth="0">
        <w:col w:w="986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449" w:rsidRDefault="00456449" w:rsidP="00AF5E66">
      <w:r>
        <w:separator/>
      </w:r>
    </w:p>
  </w:endnote>
  <w:endnote w:type="continuationSeparator" w:id="0">
    <w:p w:rsidR="00456449" w:rsidRDefault="00456449" w:rsidP="00AF5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449" w:rsidRDefault="00456449" w:rsidP="00AF5E66">
      <w:r>
        <w:separator/>
      </w:r>
    </w:p>
  </w:footnote>
  <w:footnote w:type="continuationSeparator" w:id="0">
    <w:p w:rsidR="00456449" w:rsidRDefault="00456449" w:rsidP="00AF5E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E66" w:rsidRDefault="00AF5E66">
    <w:pPr>
      <w:pStyle w:val="Intestazione"/>
    </w:pPr>
  </w:p>
  <w:p w:rsidR="0025283B" w:rsidRDefault="0025283B">
    <w:pPr>
      <w:pStyle w:val="Intestazione"/>
    </w:pPr>
  </w:p>
  <w:tbl>
    <w:tblPr>
      <w:tblW w:w="0" w:type="auto"/>
      <w:tblBorders>
        <w:bottom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7158"/>
      <w:gridCol w:w="2551"/>
    </w:tblGrid>
    <w:tr w:rsidR="00AF5E66" w:rsidRPr="00A85DA8" w:rsidTr="00AE5E2E">
      <w:trPr>
        <w:trHeight w:val="1538"/>
      </w:trPr>
      <w:tc>
        <w:tcPr>
          <w:tcW w:w="7158" w:type="dxa"/>
        </w:tcPr>
        <w:p w:rsidR="00AF5E66" w:rsidRPr="00A85DA8" w:rsidRDefault="00922EFB" w:rsidP="00AE5E2E">
          <w:pPr>
            <w:tabs>
              <w:tab w:val="left" w:pos="1439"/>
              <w:tab w:val="left" w:pos="2879"/>
              <w:tab w:val="left" w:pos="4319"/>
              <w:tab w:val="left" w:pos="5759"/>
              <w:tab w:val="left" w:pos="7199"/>
            </w:tabs>
            <w:jc w:val="center"/>
            <w:rPr>
              <w:rFonts w:ascii="Times New Roman" w:eastAsia="Times New Roman" w:hAnsi="Times New Roman" w:cs="Times New Roman"/>
              <w:sz w:val="32"/>
              <w:szCs w:val="24"/>
            </w:rPr>
          </w:pPr>
          <w:r>
            <w:rPr>
              <w:noProof/>
            </w:rPr>
            <w:drawing>
              <wp:anchor distT="0" distB="0" distL="114300" distR="114300" simplePos="0" relativeHeight="251657728" behindDoc="1" locked="0" layoutInCell="1" allowOverlap="1">
                <wp:simplePos x="0" y="0"/>
                <wp:positionH relativeFrom="column">
                  <wp:posOffset>448945</wp:posOffset>
                </wp:positionH>
                <wp:positionV relativeFrom="paragraph">
                  <wp:posOffset>-773430</wp:posOffset>
                </wp:positionV>
                <wp:extent cx="3783965" cy="2673985"/>
                <wp:effectExtent l="0" t="0" r="0" b="0"/>
                <wp:wrapNone/>
                <wp:docPr id="1" name="Immagine 1" descr="LOGO-MONTEPRANDONE-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MONTEPRANDONE-COLO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3965" cy="26739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51" w:type="dxa"/>
          <w:tcBorders>
            <w:top w:val="nil"/>
            <w:left w:val="single" w:sz="4" w:space="0" w:color="auto"/>
            <w:right w:val="nil"/>
          </w:tcBorders>
        </w:tcPr>
        <w:p w:rsidR="00AF5E66" w:rsidRPr="008010AC" w:rsidRDefault="00AF5E66" w:rsidP="008010AC">
          <w:pPr>
            <w:spacing w:line="276" w:lineRule="auto"/>
            <w:rPr>
              <w:rFonts w:ascii="Times New Roman" w:hAnsi="Times New Roman" w:cs="Times New Roman"/>
              <w:bCs/>
              <w:sz w:val="22"/>
              <w:szCs w:val="22"/>
            </w:rPr>
          </w:pPr>
        </w:p>
      </w:tc>
    </w:tr>
  </w:tbl>
  <w:p w:rsidR="00AF5E66" w:rsidRDefault="00AF5E66">
    <w:pPr>
      <w:pStyle w:val="Intestazione"/>
    </w:pPr>
  </w:p>
  <w:p w:rsidR="00AF5E66" w:rsidRDefault="00AF5E6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4B0DC50"/>
    <w:lvl w:ilvl="0" w:tplc="B25616A6">
      <w:start w:val="1"/>
      <w:numFmt w:val="bullet"/>
      <w:lvlText w:val="•"/>
      <w:lvlJc w:val="left"/>
    </w:lvl>
    <w:lvl w:ilvl="1" w:tplc="605ADED8">
      <w:start w:val="1"/>
      <w:numFmt w:val="bullet"/>
      <w:lvlText w:val=""/>
      <w:lvlJc w:val="left"/>
    </w:lvl>
    <w:lvl w:ilvl="2" w:tplc="876830B6">
      <w:start w:val="1"/>
      <w:numFmt w:val="bullet"/>
      <w:lvlText w:val=""/>
      <w:lvlJc w:val="left"/>
    </w:lvl>
    <w:lvl w:ilvl="3" w:tplc="20443C56">
      <w:start w:val="1"/>
      <w:numFmt w:val="bullet"/>
      <w:lvlText w:val=""/>
      <w:lvlJc w:val="left"/>
    </w:lvl>
    <w:lvl w:ilvl="4" w:tplc="419EA82C">
      <w:start w:val="1"/>
      <w:numFmt w:val="bullet"/>
      <w:lvlText w:val=""/>
      <w:lvlJc w:val="left"/>
    </w:lvl>
    <w:lvl w:ilvl="5" w:tplc="2B9A02BE">
      <w:start w:val="1"/>
      <w:numFmt w:val="bullet"/>
      <w:lvlText w:val=""/>
      <w:lvlJc w:val="left"/>
    </w:lvl>
    <w:lvl w:ilvl="6" w:tplc="75CA2518">
      <w:start w:val="1"/>
      <w:numFmt w:val="bullet"/>
      <w:lvlText w:val=""/>
      <w:lvlJc w:val="left"/>
    </w:lvl>
    <w:lvl w:ilvl="7" w:tplc="6518C0AC">
      <w:start w:val="1"/>
      <w:numFmt w:val="bullet"/>
      <w:lvlText w:val=""/>
      <w:lvlJc w:val="left"/>
    </w:lvl>
    <w:lvl w:ilvl="8" w:tplc="3D7C489E">
      <w:start w:val="1"/>
      <w:numFmt w:val="bullet"/>
      <w:lvlText w:val=""/>
      <w:lvlJc w:val="left"/>
    </w:lvl>
  </w:abstractNum>
  <w:abstractNum w:abstractNumId="1">
    <w:nsid w:val="00000002"/>
    <w:multiLevelType w:val="hybridMultilevel"/>
    <w:tmpl w:val="19495CFE"/>
    <w:lvl w:ilvl="0" w:tplc="AE48A7A6">
      <w:start w:val="1"/>
      <w:numFmt w:val="bullet"/>
      <w:lvlText w:val=""/>
      <w:lvlJc w:val="left"/>
    </w:lvl>
    <w:lvl w:ilvl="1" w:tplc="1C7E75A8">
      <w:start w:val="1"/>
      <w:numFmt w:val="bullet"/>
      <w:lvlText w:val=""/>
      <w:lvlJc w:val="left"/>
    </w:lvl>
    <w:lvl w:ilvl="2" w:tplc="4CBC5238">
      <w:start w:val="1"/>
      <w:numFmt w:val="bullet"/>
      <w:lvlText w:val=""/>
      <w:lvlJc w:val="left"/>
    </w:lvl>
    <w:lvl w:ilvl="3" w:tplc="8148478A">
      <w:start w:val="1"/>
      <w:numFmt w:val="bullet"/>
      <w:lvlText w:val=""/>
      <w:lvlJc w:val="left"/>
    </w:lvl>
    <w:lvl w:ilvl="4" w:tplc="C8085CEE">
      <w:start w:val="1"/>
      <w:numFmt w:val="bullet"/>
      <w:lvlText w:val=""/>
      <w:lvlJc w:val="left"/>
    </w:lvl>
    <w:lvl w:ilvl="5" w:tplc="A09E801E">
      <w:start w:val="1"/>
      <w:numFmt w:val="bullet"/>
      <w:lvlText w:val=""/>
      <w:lvlJc w:val="left"/>
    </w:lvl>
    <w:lvl w:ilvl="6" w:tplc="878804B2">
      <w:start w:val="1"/>
      <w:numFmt w:val="bullet"/>
      <w:lvlText w:val=""/>
      <w:lvlJc w:val="left"/>
    </w:lvl>
    <w:lvl w:ilvl="7" w:tplc="A2AC3444">
      <w:start w:val="1"/>
      <w:numFmt w:val="bullet"/>
      <w:lvlText w:val=""/>
      <w:lvlJc w:val="left"/>
    </w:lvl>
    <w:lvl w:ilvl="8" w:tplc="70027292">
      <w:start w:val="1"/>
      <w:numFmt w:val="bullet"/>
      <w:lvlText w:val=""/>
      <w:lvlJc w:val="left"/>
    </w:lvl>
  </w:abstractNum>
  <w:abstractNum w:abstractNumId="2">
    <w:nsid w:val="00000003"/>
    <w:multiLevelType w:val="hybridMultilevel"/>
    <w:tmpl w:val="2AE8944A"/>
    <w:lvl w:ilvl="0" w:tplc="ADA2ADD2">
      <w:start w:val="1"/>
      <w:numFmt w:val="decimal"/>
      <w:lvlText w:val="%1."/>
      <w:lvlJc w:val="left"/>
    </w:lvl>
    <w:lvl w:ilvl="1" w:tplc="F27E5322">
      <w:start w:val="1"/>
      <w:numFmt w:val="lowerLetter"/>
      <w:lvlText w:val="%2."/>
      <w:lvlJc w:val="left"/>
    </w:lvl>
    <w:lvl w:ilvl="2" w:tplc="9176CDD6">
      <w:start w:val="1"/>
      <w:numFmt w:val="bullet"/>
      <w:lvlText w:val=""/>
      <w:lvlJc w:val="left"/>
    </w:lvl>
    <w:lvl w:ilvl="3" w:tplc="3980774E">
      <w:start w:val="1"/>
      <w:numFmt w:val="bullet"/>
      <w:lvlText w:val=""/>
      <w:lvlJc w:val="left"/>
    </w:lvl>
    <w:lvl w:ilvl="4" w:tplc="6CDEECB0">
      <w:start w:val="1"/>
      <w:numFmt w:val="bullet"/>
      <w:lvlText w:val=""/>
      <w:lvlJc w:val="left"/>
    </w:lvl>
    <w:lvl w:ilvl="5" w:tplc="BE901F0A">
      <w:start w:val="1"/>
      <w:numFmt w:val="bullet"/>
      <w:lvlText w:val=""/>
      <w:lvlJc w:val="left"/>
    </w:lvl>
    <w:lvl w:ilvl="6" w:tplc="0F406210">
      <w:start w:val="1"/>
      <w:numFmt w:val="bullet"/>
      <w:lvlText w:val=""/>
      <w:lvlJc w:val="left"/>
    </w:lvl>
    <w:lvl w:ilvl="7" w:tplc="7BCCBA06">
      <w:start w:val="1"/>
      <w:numFmt w:val="bullet"/>
      <w:lvlText w:val=""/>
      <w:lvlJc w:val="left"/>
    </w:lvl>
    <w:lvl w:ilvl="8" w:tplc="0ADCD542">
      <w:start w:val="1"/>
      <w:numFmt w:val="bullet"/>
      <w:lvlText w:val=""/>
      <w:lvlJc w:val="left"/>
    </w:lvl>
  </w:abstractNum>
  <w:abstractNum w:abstractNumId="3">
    <w:nsid w:val="00000004"/>
    <w:multiLevelType w:val="hybridMultilevel"/>
    <w:tmpl w:val="625558EC"/>
    <w:lvl w:ilvl="0" w:tplc="ADEA97D4">
      <w:start w:val="4"/>
      <w:numFmt w:val="decimal"/>
      <w:lvlText w:val="%1."/>
      <w:lvlJc w:val="left"/>
    </w:lvl>
    <w:lvl w:ilvl="1" w:tplc="35C67DD6">
      <w:start w:val="1"/>
      <w:numFmt w:val="lowerLetter"/>
      <w:lvlText w:val="%2."/>
      <w:lvlJc w:val="left"/>
    </w:lvl>
    <w:lvl w:ilvl="2" w:tplc="22A691B6">
      <w:start w:val="1"/>
      <w:numFmt w:val="bullet"/>
      <w:lvlText w:val=""/>
      <w:lvlJc w:val="left"/>
    </w:lvl>
    <w:lvl w:ilvl="3" w:tplc="78FCF37C">
      <w:start w:val="1"/>
      <w:numFmt w:val="bullet"/>
      <w:lvlText w:val=""/>
      <w:lvlJc w:val="left"/>
    </w:lvl>
    <w:lvl w:ilvl="4" w:tplc="85327922">
      <w:start w:val="1"/>
      <w:numFmt w:val="bullet"/>
      <w:lvlText w:val=""/>
      <w:lvlJc w:val="left"/>
    </w:lvl>
    <w:lvl w:ilvl="5" w:tplc="A350B490">
      <w:start w:val="1"/>
      <w:numFmt w:val="bullet"/>
      <w:lvlText w:val=""/>
      <w:lvlJc w:val="left"/>
    </w:lvl>
    <w:lvl w:ilvl="6" w:tplc="961AEFFE">
      <w:start w:val="1"/>
      <w:numFmt w:val="bullet"/>
      <w:lvlText w:val=""/>
      <w:lvlJc w:val="left"/>
    </w:lvl>
    <w:lvl w:ilvl="7" w:tplc="837E157A">
      <w:start w:val="1"/>
      <w:numFmt w:val="bullet"/>
      <w:lvlText w:val=""/>
      <w:lvlJc w:val="left"/>
    </w:lvl>
    <w:lvl w:ilvl="8" w:tplc="6B02CE72">
      <w:start w:val="1"/>
      <w:numFmt w:val="bullet"/>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05C"/>
    <w:rsid w:val="00046E6D"/>
    <w:rsid w:val="00054198"/>
    <w:rsid w:val="00083E36"/>
    <w:rsid w:val="00097228"/>
    <w:rsid w:val="000B59B2"/>
    <w:rsid w:val="000B6E02"/>
    <w:rsid w:val="000C2199"/>
    <w:rsid w:val="00112580"/>
    <w:rsid w:val="00155B6F"/>
    <w:rsid w:val="001564D2"/>
    <w:rsid w:val="001B4683"/>
    <w:rsid w:val="00215DC1"/>
    <w:rsid w:val="0025283B"/>
    <w:rsid w:val="002F2E42"/>
    <w:rsid w:val="002F776C"/>
    <w:rsid w:val="003859C0"/>
    <w:rsid w:val="003968A9"/>
    <w:rsid w:val="003A431A"/>
    <w:rsid w:val="00415EDA"/>
    <w:rsid w:val="00456449"/>
    <w:rsid w:val="004673F5"/>
    <w:rsid w:val="00475D7F"/>
    <w:rsid w:val="004D6810"/>
    <w:rsid w:val="004D7A3B"/>
    <w:rsid w:val="00556302"/>
    <w:rsid w:val="005634CE"/>
    <w:rsid w:val="00570796"/>
    <w:rsid w:val="005B0894"/>
    <w:rsid w:val="005B2986"/>
    <w:rsid w:val="0062205C"/>
    <w:rsid w:val="00656F77"/>
    <w:rsid w:val="006B0FF8"/>
    <w:rsid w:val="006F792A"/>
    <w:rsid w:val="0079582D"/>
    <w:rsid w:val="007B50DC"/>
    <w:rsid w:val="008010AC"/>
    <w:rsid w:val="008327CE"/>
    <w:rsid w:val="008602C2"/>
    <w:rsid w:val="0088272C"/>
    <w:rsid w:val="008956A8"/>
    <w:rsid w:val="009010A2"/>
    <w:rsid w:val="00922EFB"/>
    <w:rsid w:val="00973535"/>
    <w:rsid w:val="009A342F"/>
    <w:rsid w:val="009F755E"/>
    <w:rsid w:val="00A326C5"/>
    <w:rsid w:val="00A37179"/>
    <w:rsid w:val="00AE5E2E"/>
    <w:rsid w:val="00AF5E66"/>
    <w:rsid w:val="00B028B7"/>
    <w:rsid w:val="00B05B00"/>
    <w:rsid w:val="00BE6250"/>
    <w:rsid w:val="00C1627B"/>
    <w:rsid w:val="00C43F07"/>
    <w:rsid w:val="00CD3E81"/>
    <w:rsid w:val="00CD5ADF"/>
    <w:rsid w:val="00D42AA9"/>
    <w:rsid w:val="00D73B82"/>
    <w:rsid w:val="00D75BEB"/>
    <w:rsid w:val="00DB0FD4"/>
    <w:rsid w:val="00DB1DA7"/>
    <w:rsid w:val="00DC6868"/>
    <w:rsid w:val="00DF2F7B"/>
    <w:rsid w:val="00E178F7"/>
    <w:rsid w:val="00E7075B"/>
    <w:rsid w:val="00E75A61"/>
    <w:rsid w:val="00EC23DB"/>
    <w:rsid w:val="00EF12E8"/>
    <w:rsid w:val="00F303B7"/>
    <w:rsid w:val="00F307D4"/>
    <w:rsid w:val="00F43C1F"/>
    <w:rsid w:val="00F77FF5"/>
    <w:rsid w:val="00FC5D54"/>
    <w:rsid w:val="00FD1B6A"/>
    <w:rsid w:val="00FD77E7"/>
    <w:rsid w:val="00FE11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922EFB"/>
    <w:pPr>
      <w:keepNext/>
      <w:spacing w:before="240" w:after="60"/>
      <w:outlineLvl w:val="0"/>
    </w:pPr>
    <w:rPr>
      <w:rFonts w:ascii="Cambria" w:eastAsia="Times New Roman" w:hAnsi="Cambria" w:cs="Times New Roman"/>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4D7A3B"/>
    <w:rPr>
      <w:color w:val="0000FF"/>
      <w:u w:val="single"/>
    </w:rPr>
  </w:style>
  <w:style w:type="paragraph" w:styleId="Intestazione">
    <w:name w:val="header"/>
    <w:basedOn w:val="Normale"/>
    <w:link w:val="IntestazioneCarattere"/>
    <w:uiPriority w:val="99"/>
    <w:unhideWhenUsed/>
    <w:rsid w:val="00AF5E66"/>
    <w:pPr>
      <w:tabs>
        <w:tab w:val="center" w:pos="4819"/>
        <w:tab w:val="right" w:pos="9638"/>
      </w:tabs>
    </w:pPr>
  </w:style>
  <w:style w:type="character" w:customStyle="1" w:styleId="IntestazioneCarattere">
    <w:name w:val="Intestazione Carattere"/>
    <w:basedOn w:val="Carpredefinitoparagrafo"/>
    <w:link w:val="Intestazione"/>
    <w:uiPriority w:val="99"/>
    <w:rsid w:val="00AF5E66"/>
  </w:style>
  <w:style w:type="paragraph" w:styleId="Pidipagina">
    <w:name w:val="footer"/>
    <w:basedOn w:val="Normale"/>
    <w:link w:val="PidipaginaCarattere"/>
    <w:uiPriority w:val="99"/>
    <w:unhideWhenUsed/>
    <w:rsid w:val="00AF5E66"/>
    <w:pPr>
      <w:tabs>
        <w:tab w:val="center" w:pos="4819"/>
        <w:tab w:val="right" w:pos="9638"/>
      </w:tabs>
    </w:pPr>
  </w:style>
  <w:style w:type="character" w:customStyle="1" w:styleId="PidipaginaCarattere">
    <w:name w:val="Piè di pagina Carattere"/>
    <w:basedOn w:val="Carpredefinitoparagrafo"/>
    <w:link w:val="Pidipagina"/>
    <w:uiPriority w:val="99"/>
    <w:rsid w:val="00AF5E66"/>
  </w:style>
  <w:style w:type="paragraph" w:styleId="Testofumetto">
    <w:name w:val="Balloon Text"/>
    <w:basedOn w:val="Normale"/>
    <w:link w:val="TestofumettoCarattere"/>
    <w:uiPriority w:val="99"/>
    <w:semiHidden/>
    <w:unhideWhenUsed/>
    <w:rsid w:val="00AF5E66"/>
    <w:rPr>
      <w:rFonts w:ascii="Tahoma" w:hAnsi="Tahoma" w:cs="Tahoma"/>
      <w:sz w:val="16"/>
      <w:szCs w:val="16"/>
    </w:rPr>
  </w:style>
  <w:style w:type="character" w:customStyle="1" w:styleId="TestofumettoCarattere">
    <w:name w:val="Testo fumetto Carattere"/>
    <w:link w:val="Testofumetto"/>
    <w:uiPriority w:val="99"/>
    <w:semiHidden/>
    <w:rsid w:val="00AF5E66"/>
    <w:rPr>
      <w:rFonts w:ascii="Tahoma" w:hAnsi="Tahoma" w:cs="Tahoma"/>
      <w:sz w:val="16"/>
      <w:szCs w:val="16"/>
    </w:rPr>
  </w:style>
  <w:style w:type="character" w:customStyle="1" w:styleId="Titolo1Carattere">
    <w:name w:val="Titolo 1 Carattere"/>
    <w:basedOn w:val="Carpredefinitoparagrafo"/>
    <w:link w:val="Titolo1"/>
    <w:rsid w:val="00922EFB"/>
    <w:rPr>
      <w:rFonts w:ascii="Cambria" w:eastAsia="Times New Roman" w:hAnsi="Cambria" w:cs="Times New Roman"/>
      <w:b/>
      <w:bCs/>
      <w:kern w:val="32"/>
      <w:sz w:val="32"/>
      <w:szCs w:val="32"/>
    </w:rPr>
  </w:style>
  <w:style w:type="paragraph" w:styleId="Nessunaspaziatura">
    <w:name w:val="No Spacing"/>
    <w:uiPriority w:val="1"/>
    <w:qFormat/>
    <w:rsid w:val="00B05B00"/>
    <w:pPr>
      <w:suppressAutoHyphens/>
      <w:autoSpaceDN w:val="0"/>
      <w:textAlignment w:val="baseline"/>
    </w:pPr>
    <w:rPr>
      <w:rFonts w:ascii="Liberation Serif" w:eastAsia="SimSun" w:hAnsi="Liberation Serif" w:cs="Mangal"/>
      <w:kern w:val="3"/>
      <w:sz w:val="24"/>
      <w:szCs w:val="21"/>
      <w:lang w:eastAsia="ar-SA" w:bidi="hi-IN"/>
    </w:rPr>
  </w:style>
  <w:style w:type="character" w:customStyle="1" w:styleId="object-hover">
    <w:name w:val="object-hover"/>
    <w:basedOn w:val="Carpredefinitoparagrafo"/>
    <w:rsid w:val="00C43F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922EFB"/>
    <w:pPr>
      <w:keepNext/>
      <w:spacing w:before="240" w:after="60"/>
      <w:outlineLvl w:val="0"/>
    </w:pPr>
    <w:rPr>
      <w:rFonts w:ascii="Cambria" w:eastAsia="Times New Roman" w:hAnsi="Cambria" w:cs="Times New Roman"/>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4D7A3B"/>
    <w:rPr>
      <w:color w:val="0000FF"/>
      <w:u w:val="single"/>
    </w:rPr>
  </w:style>
  <w:style w:type="paragraph" w:styleId="Intestazione">
    <w:name w:val="header"/>
    <w:basedOn w:val="Normale"/>
    <w:link w:val="IntestazioneCarattere"/>
    <w:uiPriority w:val="99"/>
    <w:unhideWhenUsed/>
    <w:rsid w:val="00AF5E66"/>
    <w:pPr>
      <w:tabs>
        <w:tab w:val="center" w:pos="4819"/>
        <w:tab w:val="right" w:pos="9638"/>
      </w:tabs>
    </w:pPr>
  </w:style>
  <w:style w:type="character" w:customStyle="1" w:styleId="IntestazioneCarattere">
    <w:name w:val="Intestazione Carattere"/>
    <w:basedOn w:val="Carpredefinitoparagrafo"/>
    <w:link w:val="Intestazione"/>
    <w:uiPriority w:val="99"/>
    <w:rsid w:val="00AF5E66"/>
  </w:style>
  <w:style w:type="paragraph" w:styleId="Pidipagina">
    <w:name w:val="footer"/>
    <w:basedOn w:val="Normale"/>
    <w:link w:val="PidipaginaCarattere"/>
    <w:uiPriority w:val="99"/>
    <w:unhideWhenUsed/>
    <w:rsid w:val="00AF5E66"/>
    <w:pPr>
      <w:tabs>
        <w:tab w:val="center" w:pos="4819"/>
        <w:tab w:val="right" w:pos="9638"/>
      </w:tabs>
    </w:pPr>
  </w:style>
  <w:style w:type="character" w:customStyle="1" w:styleId="PidipaginaCarattere">
    <w:name w:val="Piè di pagina Carattere"/>
    <w:basedOn w:val="Carpredefinitoparagrafo"/>
    <w:link w:val="Pidipagina"/>
    <w:uiPriority w:val="99"/>
    <w:rsid w:val="00AF5E66"/>
  </w:style>
  <w:style w:type="paragraph" w:styleId="Testofumetto">
    <w:name w:val="Balloon Text"/>
    <w:basedOn w:val="Normale"/>
    <w:link w:val="TestofumettoCarattere"/>
    <w:uiPriority w:val="99"/>
    <w:semiHidden/>
    <w:unhideWhenUsed/>
    <w:rsid w:val="00AF5E66"/>
    <w:rPr>
      <w:rFonts w:ascii="Tahoma" w:hAnsi="Tahoma" w:cs="Tahoma"/>
      <w:sz w:val="16"/>
      <w:szCs w:val="16"/>
    </w:rPr>
  </w:style>
  <w:style w:type="character" w:customStyle="1" w:styleId="TestofumettoCarattere">
    <w:name w:val="Testo fumetto Carattere"/>
    <w:link w:val="Testofumetto"/>
    <w:uiPriority w:val="99"/>
    <w:semiHidden/>
    <w:rsid w:val="00AF5E66"/>
    <w:rPr>
      <w:rFonts w:ascii="Tahoma" w:hAnsi="Tahoma" w:cs="Tahoma"/>
      <w:sz w:val="16"/>
      <w:szCs w:val="16"/>
    </w:rPr>
  </w:style>
  <w:style w:type="character" w:customStyle="1" w:styleId="Titolo1Carattere">
    <w:name w:val="Titolo 1 Carattere"/>
    <w:basedOn w:val="Carpredefinitoparagrafo"/>
    <w:link w:val="Titolo1"/>
    <w:rsid w:val="00922EFB"/>
    <w:rPr>
      <w:rFonts w:ascii="Cambria" w:eastAsia="Times New Roman" w:hAnsi="Cambria" w:cs="Times New Roman"/>
      <w:b/>
      <w:bCs/>
      <w:kern w:val="32"/>
      <w:sz w:val="32"/>
      <w:szCs w:val="32"/>
    </w:rPr>
  </w:style>
  <w:style w:type="paragraph" w:styleId="Nessunaspaziatura">
    <w:name w:val="No Spacing"/>
    <w:uiPriority w:val="1"/>
    <w:qFormat/>
    <w:rsid w:val="00B05B00"/>
    <w:pPr>
      <w:suppressAutoHyphens/>
      <w:autoSpaceDN w:val="0"/>
      <w:textAlignment w:val="baseline"/>
    </w:pPr>
    <w:rPr>
      <w:rFonts w:ascii="Liberation Serif" w:eastAsia="SimSun" w:hAnsi="Liberation Serif" w:cs="Mangal"/>
      <w:kern w:val="3"/>
      <w:sz w:val="24"/>
      <w:szCs w:val="21"/>
      <w:lang w:eastAsia="ar-SA" w:bidi="hi-IN"/>
    </w:rPr>
  </w:style>
  <w:style w:type="character" w:customStyle="1" w:styleId="object-hover">
    <w:name w:val="object-hover"/>
    <w:basedOn w:val="Carpredefinitoparagrafo"/>
    <w:rsid w:val="00C43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13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mune.monteprandone@emarche.i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po.privacy@comune.monteprandone.ap.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une.monteprandone.ap.i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omune.monteprandone@emarche.it" TargetMode="External"/><Relationship Id="rId4" Type="http://schemas.microsoft.com/office/2007/relationships/stylesWithEffects" Target="stylesWithEffects.xml"/><Relationship Id="rId9" Type="http://schemas.openxmlformats.org/officeDocument/2006/relationships/hyperlink" Target="mailto:protocollo@comune.monteprandone.ap.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B4F93-D06C-4B8B-8405-F43364B43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1290</Words>
  <Characters>7358</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8631</CharactersWithSpaces>
  <SharedDoc>false</SharedDoc>
  <HLinks>
    <vt:vector size="24" baseType="variant">
      <vt:variant>
        <vt:i4>3342353</vt:i4>
      </vt:variant>
      <vt:variant>
        <vt:i4>9</vt:i4>
      </vt:variant>
      <vt:variant>
        <vt:i4>0</vt:i4>
      </vt:variant>
      <vt:variant>
        <vt:i4>5</vt:i4>
      </vt:variant>
      <vt:variant>
        <vt:lpwstr>mailto:info@consulenzapaci.it</vt:lpwstr>
      </vt:variant>
      <vt:variant>
        <vt:lpwstr/>
      </vt:variant>
      <vt:variant>
        <vt:i4>786507</vt:i4>
      </vt:variant>
      <vt:variant>
        <vt:i4>6</vt:i4>
      </vt:variant>
      <vt:variant>
        <vt:i4>0</vt:i4>
      </vt:variant>
      <vt:variant>
        <vt:i4>5</vt:i4>
      </vt:variant>
      <vt:variant>
        <vt:lpwstr>http://www.monteprandone.gov.it/</vt:lpwstr>
      </vt:variant>
      <vt:variant>
        <vt:lpwstr/>
      </vt:variant>
      <vt:variant>
        <vt:i4>4259886</vt:i4>
      </vt:variant>
      <vt:variant>
        <vt:i4>3</vt:i4>
      </vt:variant>
      <vt:variant>
        <vt:i4>0</vt:i4>
      </vt:variant>
      <vt:variant>
        <vt:i4>5</vt:i4>
      </vt:variant>
      <vt:variant>
        <vt:lpwstr>mailto:comune.monteprandone@emarche.it</vt:lpwstr>
      </vt:variant>
      <vt:variant>
        <vt:lpwstr/>
      </vt:variant>
      <vt:variant>
        <vt:i4>6619221</vt:i4>
      </vt:variant>
      <vt:variant>
        <vt:i4>0</vt:i4>
      </vt:variant>
      <vt:variant>
        <vt:i4>0</vt:i4>
      </vt:variant>
      <vt:variant>
        <vt:i4>5</vt:i4>
      </vt:variant>
      <vt:variant>
        <vt:lpwstr>mailto:protocollo@comune.monteprandone.ap.it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Immacolata Casulli</dc:creator>
  <cp:lastModifiedBy>Stefania Ficcadenti</cp:lastModifiedBy>
  <cp:revision>2</cp:revision>
  <cp:lastPrinted>2025-12-16T10:47:00Z</cp:lastPrinted>
  <dcterms:created xsi:type="dcterms:W3CDTF">2026-01-19T11:58:00Z</dcterms:created>
  <dcterms:modified xsi:type="dcterms:W3CDTF">2026-01-19T11:58:00Z</dcterms:modified>
</cp:coreProperties>
</file>