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FC6DBE" w14:textId="77777777" w:rsidR="00657400" w:rsidRDefault="00840079" w:rsidP="00657400">
      <w:pPr>
        <w:spacing w:after="5"/>
        <w:ind w:left="32"/>
        <w:jc w:val="center"/>
      </w:pPr>
      <w:r>
        <w:rPr>
          <w:color w:val="FF0000"/>
          <w:sz w:val="32"/>
          <w:szCs w:val="32"/>
        </w:rPr>
        <w:tab/>
      </w:r>
      <w:r w:rsidR="00000000">
        <w:rPr>
          <w:rFonts w:ascii="Candara" w:hAnsi="Candara"/>
          <w:noProof/>
          <w:lang w:eastAsia="it-IT"/>
        </w:rPr>
      </w:r>
      <w:r w:rsidR="00000000">
        <w:rPr>
          <w:rFonts w:ascii="Candara" w:hAnsi="Candara"/>
          <w:noProof/>
          <w:lang w:eastAsia="it-IT"/>
        </w:rPr>
        <w:pict w14:anchorId="4366BD64">
          <v:group id="Gruppo 7" o:spid="_x0000_s2050" style="width:87pt;height:48.75pt;mso-position-horizontal-relative:char;mso-position-vertical-relative:line" coordsize="6762,5715">
            <v:rect id="Rectangle 6" o:spid="_x0000_s2051" style="position:absolute;top:174;width:332;height:8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<v:textbox inset="0,0,0,0">
                <w:txbxContent>
                  <w:p w14:paraId="4D0025DC" w14:textId="77777777" w:rsidR="00657400" w:rsidRDefault="00657400" w:rsidP="00657400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2052" type="#_x0000_t75" style="position:absolute;left:17;width:6745;height:57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">
              <v:imagedata r:id="rId7" o:title=""/>
              <v:path arrowok="t"/>
            </v:shape>
            <w10:anchorlock/>
          </v:group>
        </w:pict>
      </w:r>
    </w:p>
    <w:p w14:paraId="4C0AC7E5" w14:textId="77777777" w:rsidR="00657400" w:rsidRDefault="00C07875" w:rsidP="00657400">
      <w:pPr>
        <w:spacing w:after="13"/>
        <w:jc w:val="center"/>
        <w:rPr>
          <w:rFonts w:ascii="Candara" w:hAnsi="Candara"/>
          <w:b/>
          <w:i/>
          <w:sz w:val="48"/>
          <w:szCs w:val="48"/>
        </w:rPr>
      </w:pPr>
      <w:r w:rsidRPr="00B07DA5">
        <w:rPr>
          <w:rFonts w:ascii="Candara" w:hAnsi="Candara"/>
          <w:b/>
          <w:i/>
          <w:sz w:val="48"/>
          <w:szCs w:val="48"/>
        </w:rPr>
        <w:t>COMUNE DI VILLASOR</w:t>
      </w:r>
    </w:p>
    <w:p w14:paraId="54A38D09" w14:textId="77777777" w:rsidR="009271EE" w:rsidRDefault="009271EE" w:rsidP="00657400">
      <w:pPr>
        <w:spacing w:after="13"/>
        <w:jc w:val="center"/>
        <w:rPr>
          <w:rFonts w:ascii="Candara" w:hAnsi="Candara"/>
          <w:b/>
          <w:i/>
          <w:sz w:val="48"/>
          <w:szCs w:val="48"/>
        </w:rPr>
      </w:pPr>
    </w:p>
    <w:p w14:paraId="216671E1" w14:textId="77777777" w:rsidR="00897F84" w:rsidRPr="00897F84" w:rsidRDefault="00897F84" w:rsidP="00473DB9">
      <w:pPr>
        <w:jc w:val="center"/>
        <w:rPr>
          <w:b/>
          <w:bCs/>
          <w:color w:val="000000"/>
          <w:sz w:val="32"/>
          <w:szCs w:val="32"/>
          <w:lang w:eastAsia="it-IT"/>
        </w:rPr>
      </w:pPr>
      <w:r w:rsidRPr="00897F84">
        <w:rPr>
          <w:b/>
          <w:bCs/>
          <w:color w:val="000000"/>
          <w:sz w:val="32"/>
          <w:szCs w:val="32"/>
          <w:lang w:eastAsia="it-IT"/>
        </w:rPr>
        <w:t>RICHIESTA RIDUZIONE</w:t>
      </w:r>
      <w:r w:rsidR="00545560">
        <w:rPr>
          <w:b/>
          <w:bCs/>
          <w:color w:val="000000"/>
          <w:sz w:val="32"/>
          <w:szCs w:val="32"/>
          <w:lang w:eastAsia="it-IT"/>
        </w:rPr>
        <w:t xml:space="preserve"> PER AVVIO A RICICLO </w:t>
      </w:r>
      <w:r w:rsidR="00B07DA5">
        <w:rPr>
          <w:b/>
          <w:bCs/>
          <w:color w:val="000000"/>
          <w:sz w:val="32"/>
          <w:szCs w:val="32"/>
          <w:lang w:eastAsia="it-IT"/>
        </w:rPr>
        <w:t>RIFIUTI</w:t>
      </w:r>
    </w:p>
    <w:p w14:paraId="722B95E2" w14:textId="77777777" w:rsidR="00E93F56" w:rsidRDefault="00E93F56" w:rsidP="00E93F56">
      <w:pPr>
        <w:jc w:val="center"/>
        <w:rPr>
          <w:sz w:val="23"/>
          <w:szCs w:val="23"/>
        </w:rPr>
      </w:pPr>
      <w:r>
        <w:rPr>
          <w:sz w:val="23"/>
          <w:szCs w:val="23"/>
        </w:rPr>
        <w:t>(</w:t>
      </w:r>
      <w:r w:rsidR="00035CDD">
        <w:rPr>
          <w:sz w:val="23"/>
          <w:szCs w:val="23"/>
        </w:rPr>
        <w:t xml:space="preserve">ai sensi </w:t>
      </w:r>
      <w:r w:rsidR="00C07875">
        <w:rPr>
          <w:sz w:val="23"/>
          <w:szCs w:val="23"/>
        </w:rPr>
        <w:t>dell’</w:t>
      </w:r>
      <w:r w:rsidR="00350BA0">
        <w:rPr>
          <w:sz w:val="23"/>
          <w:szCs w:val="23"/>
        </w:rPr>
        <w:t>art. 26</w:t>
      </w:r>
      <w:r w:rsidR="00897F84">
        <w:rPr>
          <w:sz w:val="23"/>
          <w:szCs w:val="23"/>
        </w:rPr>
        <w:t xml:space="preserve">-27-28 </w:t>
      </w:r>
      <w:r w:rsidR="00C07875">
        <w:rPr>
          <w:sz w:val="23"/>
          <w:szCs w:val="23"/>
        </w:rPr>
        <w:t>del</w:t>
      </w:r>
      <w:r>
        <w:rPr>
          <w:sz w:val="23"/>
          <w:szCs w:val="23"/>
        </w:rPr>
        <w:t xml:space="preserve"> Regolamento Tari)</w:t>
      </w:r>
    </w:p>
    <w:p w14:paraId="0D21F471" w14:textId="77777777" w:rsidR="00C07875" w:rsidRPr="00B07DA5" w:rsidRDefault="00897F84" w:rsidP="00C07875">
      <w:pPr>
        <w:ind w:left="14"/>
        <w:jc w:val="center"/>
        <w:rPr>
          <w:rFonts w:ascii="Candara" w:hAnsi="Candara"/>
          <w:sz w:val="24"/>
          <w:szCs w:val="24"/>
        </w:rPr>
      </w:pPr>
      <w:r w:rsidRPr="00B07DA5">
        <w:rPr>
          <w:rFonts w:ascii="Tahoma" w:hAnsi="Tahoma" w:cs="Tahoma"/>
          <w:b/>
          <w:bCs/>
          <w:sz w:val="24"/>
          <w:szCs w:val="24"/>
        </w:rPr>
        <w:t xml:space="preserve">UTENZE NON DOMESTICHE </w:t>
      </w:r>
      <w:r w:rsidR="009271EE">
        <w:rPr>
          <w:rFonts w:ascii="Tahoma" w:hAnsi="Tahoma" w:cs="Tahoma"/>
          <w:b/>
          <w:bCs/>
          <w:sz w:val="24"/>
          <w:szCs w:val="24"/>
        </w:rPr>
        <w:t>-</w:t>
      </w:r>
      <w:r w:rsidR="00C07875" w:rsidRPr="00B07DA5">
        <w:rPr>
          <w:rFonts w:ascii="Tahoma" w:eastAsia="Tahoma" w:hAnsi="Tahoma" w:cs="Tahoma"/>
          <w:b/>
          <w:bCs/>
          <w:sz w:val="24"/>
          <w:szCs w:val="24"/>
        </w:rPr>
        <w:t>TARI</w:t>
      </w:r>
    </w:p>
    <w:p w14:paraId="6AAB57E8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Il/la sottoscritto/a __________________________________________________________________</w:t>
      </w:r>
    </w:p>
    <w:p w14:paraId="4A585CB6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Nato/a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a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_______________________________________________ (______) il __________________</w:t>
      </w:r>
    </w:p>
    <w:p w14:paraId="3AE98E81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C.F. _____________________________________</w:t>
      </w:r>
      <w:r w:rsidR="001A7201">
        <w:rPr>
          <w:rFonts w:ascii="Bookman Old Style" w:hAnsi="Bookman Old Style" w:cs="Bookman Old Style"/>
          <w:sz w:val="22"/>
          <w:szCs w:val="22"/>
        </w:rPr>
        <w:t>_;</w:t>
      </w:r>
    </w:p>
    <w:p w14:paraId="2D0CC348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In qualità di LE</w:t>
      </w:r>
      <w:r w:rsidR="009A5166">
        <w:rPr>
          <w:rFonts w:ascii="Bookman Old Style" w:hAnsi="Bookman Old Style" w:cs="Bookman Old Style"/>
          <w:b/>
          <w:sz w:val="22"/>
          <w:szCs w:val="22"/>
        </w:rPr>
        <w:t xml:space="preserve">GALE RAPPRESENTANTE DELLA </w:t>
      </w:r>
      <w:r>
        <w:rPr>
          <w:rFonts w:ascii="Bookman Old Style" w:hAnsi="Bookman Old Style" w:cs="Bookman Old Style"/>
          <w:b/>
          <w:sz w:val="22"/>
          <w:szCs w:val="22"/>
        </w:rPr>
        <w:t>SOCIETA’:</w:t>
      </w:r>
    </w:p>
    <w:p w14:paraId="5DAC6185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Denominazione ______________________________________________________________________</w:t>
      </w:r>
    </w:p>
    <w:p w14:paraId="39260648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con sede legale in Via/P.zza ___________________________________________________ N. ____</w:t>
      </w:r>
    </w:p>
    <w:p w14:paraId="02CBBF44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Comune di ____________________________________________________</w:t>
      </w:r>
      <w:r w:rsidR="001A7201">
        <w:rPr>
          <w:rFonts w:ascii="Bookman Old Style" w:hAnsi="Bookman Old Style" w:cs="Bookman Old Style"/>
          <w:sz w:val="22"/>
          <w:szCs w:val="22"/>
        </w:rPr>
        <w:t>_ CAP</w:t>
      </w:r>
      <w:r w:rsidR="00BB06EB">
        <w:rPr>
          <w:rFonts w:ascii="Bookman Old Style" w:hAnsi="Bookman Old Style" w:cs="Bookman Old Style"/>
          <w:sz w:val="22"/>
          <w:szCs w:val="22"/>
        </w:rPr>
        <w:t xml:space="preserve"> ________________</w:t>
      </w:r>
    </w:p>
    <w:p w14:paraId="5D7555A3" w14:textId="77777777" w:rsidR="007758DC" w:rsidRDefault="001A7201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P.IVA</w:t>
      </w:r>
      <w:r w:rsidR="00840079">
        <w:rPr>
          <w:rFonts w:ascii="Bookman Old Style" w:hAnsi="Bookman Old Style" w:cs="Bookman Old Style"/>
          <w:sz w:val="22"/>
          <w:szCs w:val="22"/>
        </w:rPr>
        <w:t xml:space="preserve"> __________________________________________________________    Tel. </w:t>
      </w:r>
      <w:r w:rsidR="00840079">
        <w:rPr>
          <w:rFonts w:ascii="Bookman Old Style" w:hAnsi="Bookman Old Style" w:cs="Bookman Old Style"/>
          <w:sz w:val="24"/>
          <w:szCs w:val="24"/>
          <w:vertAlign w:val="superscript"/>
        </w:rPr>
        <w:t>(</w:t>
      </w:r>
      <w:r>
        <w:rPr>
          <w:rFonts w:ascii="Bookman Old Style" w:hAnsi="Bookman Old Style" w:cs="Bookman Old Style"/>
          <w:sz w:val="24"/>
          <w:szCs w:val="24"/>
          <w:vertAlign w:val="superscript"/>
        </w:rPr>
        <w:t>*)</w:t>
      </w:r>
      <w:r>
        <w:rPr>
          <w:rFonts w:ascii="Bookman Old Style" w:hAnsi="Bookman Old Style" w:cs="Bookman Old Style"/>
          <w:sz w:val="22"/>
          <w:szCs w:val="22"/>
        </w:rPr>
        <w:t xml:space="preserve"> _</w:t>
      </w:r>
      <w:r w:rsidR="00840079">
        <w:rPr>
          <w:rFonts w:ascii="Bookman Old Style" w:hAnsi="Bookman Old Style" w:cs="Bookman Old Style"/>
          <w:sz w:val="22"/>
          <w:szCs w:val="22"/>
        </w:rPr>
        <w:t>_______________</w:t>
      </w:r>
    </w:p>
    <w:p w14:paraId="7963486C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proofErr w:type="spellStart"/>
      <w:r>
        <w:rPr>
          <w:rFonts w:ascii="Bookman Old Style" w:hAnsi="Bookman Old Style" w:cs="Bookman Old Style"/>
          <w:sz w:val="22"/>
          <w:szCs w:val="22"/>
        </w:rPr>
        <w:t>Pec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. __________________________________________ </w:t>
      </w:r>
    </w:p>
    <w:p w14:paraId="70DE51E4" w14:textId="77777777" w:rsidR="007758DC" w:rsidRDefault="00840079" w:rsidP="000A393E">
      <w:pPr>
        <w:pBdr>
          <w:left w:val="single" w:sz="4" w:space="4" w:color="auto"/>
        </w:pBdr>
        <w:spacing w:line="360" w:lineRule="auto"/>
        <w:jc w:val="both"/>
        <w:rPr>
          <w:rFonts w:ascii="Bookman Old Style" w:hAnsi="Bookman Old Style" w:cs="Bookman Old Style"/>
          <w:b/>
          <w:sz w:val="36"/>
          <w:szCs w:val="36"/>
        </w:rPr>
      </w:pPr>
      <w:r>
        <w:rPr>
          <w:rFonts w:ascii="Bookman Old Style" w:hAnsi="Bookman Old Style" w:cs="Bookman Old Style"/>
          <w:sz w:val="22"/>
          <w:szCs w:val="22"/>
        </w:rPr>
        <w:t xml:space="preserve">(*) Dati non obbligatori </w:t>
      </w:r>
    </w:p>
    <w:p w14:paraId="1BF87F02" w14:textId="77777777" w:rsidR="007758DC" w:rsidRPr="00245EF0" w:rsidRDefault="00840079">
      <w:pPr>
        <w:spacing w:line="360" w:lineRule="auto"/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245EF0">
        <w:rPr>
          <w:rFonts w:ascii="Bookman Old Style" w:hAnsi="Bookman Old Style" w:cs="Bookman Old Style"/>
          <w:b/>
          <w:sz w:val="28"/>
          <w:szCs w:val="28"/>
        </w:rPr>
        <w:t>CHIEDE</w:t>
      </w:r>
    </w:p>
    <w:p w14:paraId="272D27DA" w14:textId="3BFFE4D6" w:rsidR="007758DC" w:rsidRDefault="0010771C" w:rsidP="00C07875">
      <w:pPr>
        <w:spacing w:line="240" w:lineRule="atLeast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ai sensi degli articoli 26-27-28 del vigente Regolamento Tari,</w:t>
      </w:r>
      <w:r w:rsidR="00FF3082">
        <w:rPr>
          <w:rFonts w:ascii="Bookman Old Style" w:hAnsi="Bookman Old Style" w:cs="Bookman Old Style"/>
          <w:sz w:val="22"/>
          <w:szCs w:val="22"/>
        </w:rPr>
        <w:t xml:space="preserve"> </w:t>
      </w:r>
      <w:r>
        <w:t>(approvato con deliberazione di Consiglio Comunale n. 5 in data 23.04.2020 - Modificato con deliberazione di Consiglio Comunale n 18 del 29.06.2021</w:t>
      </w:r>
      <w:r w:rsidR="00551C44">
        <w:t xml:space="preserve"> e n. 9 del 18.05.2023</w:t>
      </w:r>
      <w:r>
        <w:t>),</w:t>
      </w:r>
      <w:r w:rsidR="00F8711D">
        <w:t xml:space="preserve"> </w:t>
      </w:r>
      <w:r w:rsidR="00840079" w:rsidRPr="004823BC">
        <w:rPr>
          <w:b/>
          <w:sz w:val="24"/>
          <w:szCs w:val="24"/>
        </w:rPr>
        <w:t>per l’anno 20</w:t>
      </w:r>
      <w:r w:rsidR="003C3C2D" w:rsidRPr="004823BC">
        <w:rPr>
          <w:b/>
          <w:sz w:val="24"/>
          <w:szCs w:val="24"/>
        </w:rPr>
        <w:t>2</w:t>
      </w:r>
      <w:r w:rsidRPr="004823BC">
        <w:rPr>
          <w:b/>
          <w:sz w:val="24"/>
          <w:szCs w:val="24"/>
        </w:rPr>
        <w:t xml:space="preserve">__ </w:t>
      </w:r>
      <w:r w:rsidR="00C671ED">
        <w:rPr>
          <w:sz w:val="24"/>
          <w:szCs w:val="24"/>
        </w:rPr>
        <w:t>la</w:t>
      </w:r>
      <w:r w:rsidR="007A620E" w:rsidRPr="007A620E">
        <w:rPr>
          <w:sz w:val="24"/>
          <w:szCs w:val="24"/>
        </w:rPr>
        <w:t xml:space="preserve"> riduzione della quota variabile della tassa rifiuti,</w:t>
      </w:r>
      <w:r w:rsidR="00064848">
        <w:rPr>
          <w:sz w:val="24"/>
          <w:szCs w:val="24"/>
        </w:rPr>
        <w:t xml:space="preserve"> </w:t>
      </w:r>
      <w:r w:rsidR="000A393E">
        <w:rPr>
          <w:rFonts w:ascii="Bookman Old Style" w:hAnsi="Bookman Old Style" w:cs="Bookman Old Style"/>
          <w:b/>
          <w:sz w:val="22"/>
          <w:szCs w:val="22"/>
        </w:rPr>
        <w:t>per avvio al r</w:t>
      </w:r>
      <w:r w:rsidR="00AE3AC9">
        <w:rPr>
          <w:rFonts w:ascii="Bookman Old Style" w:hAnsi="Bookman Old Style" w:cs="Bookman Old Style"/>
          <w:b/>
          <w:sz w:val="22"/>
          <w:szCs w:val="22"/>
        </w:rPr>
        <w:t>iciclo</w:t>
      </w:r>
      <w:r w:rsidR="00064848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840079" w:rsidRPr="00BF39B3">
        <w:rPr>
          <w:rFonts w:ascii="Bookman Old Style" w:hAnsi="Bookman Old Style" w:cs="Bookman Old Style"/>
          <w:b/>
          <w:sz w:val="22"/>
          <w:szCs w:val="22"/>
        </w:rPr>
        <w:t>d</w:t>
      </w:r>
      <w:r w:rsidR="000A393E" w:rsidRPr="00BF39B3">
        <w:rPr>
          <w:rFonts w:ascii="Bookman Old Style" w:hAnsi="Bookman Old Style" w:cs="Bookman Old Style"/>
          <w:b/>
          <w:sz w:val="22"/>
          <w:szCs w:val="22"/>
        </w:rPr>
        <w:t>e</w:t>
      </w:r>
      <w:r w:rsidR="00840079" w:rsidRPr="00BF39B3">
        <w:rPr>
          <w:rFonts w:ascii="Bookman Old Style" w:hAnsi="Bookman Old Style" w:cs="Bookman Old Style"/>
          <w:b/>
          <w:sz w:val="22"/>
          <w:szCs w:val="22"/>
        </w:rPr>
        <w:t>i rifiuti</w:t>
      </w:r>
      <w:r w:rsidR="00064848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840079" w:rsidRPr="00BF39B3">
        <w:rPr>
          <w:rFonts w:ascii="Bookman Old Style" w:hAnsi="Bookman Old Style" w:cs="Bookman Old Style"/>
          <w:b/>
          <w:sz w:val="22"/>
          <w:szCs w:val="22"/>
        </w:rPr>
        <w:t>urbani</w:t>
      </w:r>
      <w:r w:rsidR="004F160E">
        <w:rPr>
          <w:rFonts w:ascii="Bookman Old Style" w:hAnsi="Bookman Old Style" w:cs="Bookman Old Style"/>
          <w:b/>
          <w:sz w:val="22"/>
          <w:szCs w:val="22"/>
        </w:rPr>
        <w:t>,</w:t>
      </w:r>
      <w:r w:rsidR="00C10D79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C671ED">
        <w:rPr>
          <w:rFonts w:ascii="Bookman Old Style" w:hAnsi="Bookman Old Style" w:cs="Bookman Old Style"/>
          <w:sz w:val="22"/>
          <w:szCs w:val="22"/>
        </w:rPr>
        <w:t>prodotti</w:t>
      </w:r>
      <w:r w:rsidR="00064848">
        <w:rPr>
          <w:rFonts w:ascii="Bookman Old Style" w:hAnsi="Bookman Old Style" w:cs="Bookman Old Style"/>
          <w:sz w:val="22"/>
          <w:szCs w:val="22"/>
        </w:rPr>
        <w:t xml:space="preserve"> </w:t>
      </w:r>
      <w:r w:rsidR="00C671ED">
        <w:rPr>
          <w:rFonts w:ascii="Bookman Old Style" w:hAnsi="Bookman Old Style" w:cs="Bookman Old Style"/>
          <w:sz w:val="22"/>
          <w:szCs w:val="22"/>
        </w:rPr>
        <w:t>nei</w:t>
      </w:r>
      <w:r w:rsidR="00840079">
        <w:rPr>
          <w:rFonts w:ascii="Bookman Old Style" w:hAnsi="Bookman Old Style" w:cs="Bookman Old Style"/>
          <w:sz w:val="22"/>
          <w:szCs w:val="22"/>
        </w:rPr>
        <w:t xml:space="preserve"> locali </w:t>
      </w:r>
      <w:r w:rsidR="00064848">
        <w:rPr>
          <w:rFonts w:ascii="Bookman Old Style" w:hAnsi="Bookman Old Style" w:cs="Bookman Old Style"/>
          <w:sz w:val="22"/>
          <w:szCs w:val="22"/>
        </w:rPr>
        <w:t>siti</w:t>
      </w:r>
      <w:r w:rsidR="00840079">
        <w:rPr>
          <w:rFonts w:ascii="Bookman Old Style" w:hAnsi="Bookman Old Style" w:cs="Bookman Old Style"/>
          <w:sz w:val="22"/>
          <w:szCs w:val="22"/>
        </w:rPr>
        <w:t xml:space="preserve"> in </w:t>
      </w:r>
      <w:r w:rsidR="00AE3AC9">
        <w:rPr>
          <w:rFonts w:ascii="Bookman Old Style" w:hAnsi="Bookman Old Style" w:cs="Bookman Old Style"/>
          <w:sz w:val="22"/>
          <w:szCs w:val="22"/>
        </w:rPr>
        <w:t>Villasor</w:t>
      </w:r>
      <w:r w:rsidR="00840079">
        <w:rPr>
          <w:rFonts w:ascii="Bookman Old Style" w:hAnsi="Bookman Old Style" w:cs="Bookman Old Style"/>
          <w:sz w:val="22"/>
          <w:szCs w:val="22"/>
        </w:rPr>
        <w:t>:</w:t>
      </w:r>
    </w:p>
    <w:p w14:paraId="0A5E8B8C" w14:textId="77777777" w:rsidR="007758DC" w:rsidRDefault="00C671ED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Via</w:t>
      </w:r>
      <w:r w:rsidR="00840079">
        <w:rPr>
          <w:rFonts w:ascii="Bookman Old Style" w:hAnsi="Bookman Old Style" w:cs="Bookman Old Style"/>
          <w:sz w:val="22"/>
          <w:szCs w:val="22"/>
        </w:rPr>
        <w:t>_________________________________________________________________________ N. ____</w:t>
      </w:r>
    </w:p>
    <w:p w14:paraId="681C39EC" w14:textId="77777777" w:rsidR="007758DC" w:rsidRDefault="00840079">
      <w:pPr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Dati Catastali: Foglio ________ Part. ________ Sub. ________</w:t>
      </w:r>
    </w:p>
    <w:p w14:paraId="1DE6F831" w14:textId="62FACA38" w:rsidR="007758DC" w:rsidRPr="001A7201" w:rsidRDefault="00840079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245EF0">
        <w:rPr>
          <w:rFonts w:ascii="Bookman Old Style" w:hAnsi="Bookman Old Style" w:cs="Bookman Old Style"/>
          <w:b/>
          <w:sz w:val="22"/>
          <w:szCs w:val="22"/>
        </w:rPr>
        <w:t>Al</w:t>
      </w:r>
      <w:r w:rsidR="001A7201" w:rsidRPr="00245EF0">
        <w:rPr>
          <w:rFonts w:ascii="Bookman Old Style" w:hAnsi="Bookman Old Style" w:cs="Bookman Old Style"/>
          <w:b/>
          <w:sz w:val="22"/>
          <w:szCs w:val="22"/>
        </w:rPr>
        <w:t xml:space="preserve"> fine della presente richiesta,</w:t>
      </w:r>
      <w:r w:rsidR="00FF3082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1E4D6E" w:rsidRPr="0042248B">
        <w:rPr>
          <w:rFonts w:ascii="Bookman Old Style" w:hAnsi="Bookman Old Style" w:cs="Bookman Old Style"/>
          <w:b/>
          <w:sz w:val="22"/>
          <w:szCs w:val="22"/>
        </w:rPr>
        <w:t>dichiara</w:t>
      </w:r>
      <w:r w:rsidR="001E4D6E" w:rsidRPr="001A7201">
        <w:rPr>
          <w:rFonts w:ascii="Bookman Old Style" w:hAnsi="Bookman Old Style" w:cs="Bookman Old Style"/>
          <w:sz w:val="22"/>
          <w:szCs w:val="22"/>
        </w:rPr>
        <w:t xml:space="preserve"> che i seguenti</w:t>
      </w:r>
      <w:r w:rsidR="00AE3AC9" w:rsidRPr="001A7201">
        <w:rPr>
          <w:rFonts w:ascii="Bookman Old Style" w:hAnsi="Bookman Old Style" w:cs="Bookman Old Style"/>
          <w:sz w:val="22"/>
          <w:szCs w:val="22"/>
        </w:rPr>
        <w:t xml:space="preserve"> rifiuti</w:t>
      </w:r>
      <w:r w:rsidR="001E4D6E" w:rsidRPr="001A7201">
        <w:rPr>
          <w:rFonts w:ascii="Bookman Old Style" w:hAnsi="Bookman Old Style" w:cs="Bookman Old Style"/>
          <w:sz w:val="22"/>
          <w:szCs w:val="22"/>
        </w:rPr>
        <w:t xml:space="preserve"> sono stati</w:t>
      </w:r>
      <w:r w:rsidR="00AE3AC9" w:rsidRPr="001A7201">
        <w:rPr>
          <w:rFonts w:ascii="Bookman Old Style" w:hAnsi="Bookman Old Style" w:cs="Bookman Old Style"/>
          <w:sz w:val="22"/>
          <w:szCs w:val="22"/>
        </w:rPr>
        <w:t xml:space="preserve"> avviati al riciclo</w:t>
      </w:r>
      <w:r w:rsidRPr="001A7201">
        <w:rPr>
          <w:rFonts w:ascii="Bookman Old Style" w:hAnsi="Bookman Old Style" w:cs="Bookman Old Style"/>
          <w:sz w:val="22"/>
          <w:szCs w:val="22"/>
        </w:rPr>
        <w:t xml:space="preserve"> con soggetti diversi dal </w:t>
      </w:r>
      <w:r w:rsidR="00D93857" w:rsidRPr="001A7201">
        <w:rPr>
          <w:rFonts w:ascii="Bookman Old Style" w:hAnsi="Bookman Old Style" w:cs="Bookman Old Style"/>
          <w:sz w:val="22"/>
          <w:szCs w:val="22"/>
        </w:rPr>
        <w:t>gestore del servizio pubblico,</w:t>
      </w:r>
      <w:r w:rsidR="001E4D6E" w:rsidRPr="001A7201">
        <w:rPr>
          <w:rFonts w:ascii="Bookman Old Style" w:hAnsi="Bookman Old Style" w:cs="Bookman Old Style"/>
          <w:sz w:val="22"/>
          <w:szCs w:val="22"/>
        </w:rPr>
        <w:t xml:space="preserve"> di seguito indicati:</w:t>
      </w:r>
    </w:p>
    <w:p w14:paraId="40CC2107" w14:textId="77777777" w:rsidR="007758DC" w:rsidRDefault="007758DC">
      <w:pPr>
        <w:jc w:val="both"/>
        <w:rPr>
          <w:rFonts w:ascii="Bookman Old Style" w:hAnsi="Bookman Old Style" w:cs="Bookman Old Style"/>
          <w:sz w:val="22"/>
          <w:szCs w:val="22"/>
        </w:rPr>
      </w:pPr>
    </w:p>
    <w:tbl>
      <w:tblPr>
        <w:tblW w:w="106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4"/>
        <w:gridCol w:w="2551"/>
        <w:gridCol w:w="4943"/>
      </w:tblGrid>
      <w:tr w:rsidR="007758DC" w14:paraId="3663310D" w14:textId="77777777" w:rsidTr="00540649">
        <w:trPr>
          <w:trHeight w:val="24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F058" w14:textId="77777777" w:rsidR="00540649" w:rsidRDefault="00540649" w:rsidP="0054064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  <w:p w14:paraId="34E041E7" w14:textId="77777777" w:rsidR="00540649" w:rsidRDefault="00540649" w:rsidP="0054064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Codice </w:t>
            </w:r>
            <w:proofErr w:type="spellStart"/>
            <w:r>
              <w:rPr>
                <w:rFonts w:ascii="Bookman Old Style" w:hAnsi="Bookman Old Style" w:cs="Bookman Old Style"/>
                <w:sz w:val="22"/>
                <w:szCs w:val="22"/>
              </w:rPr>
              <w:t>Cer</w:t>
            </w:r>
            <w:proofErr w:type="spellEnd"/>
          </w:p>
          <w:p w14:paraId="1A4CFDFB" w14:textId="77777777" w:rsidR="007758DC" w:rsidRDefault="007758DC" w:rsidP="0054064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4F77" w14:textId="77777777" w:rsidR="007758DC" w:rsidRDefault="007758DC">
            <w:pPr>
              <w:snapToGrid w:val="0"/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  <w:p w14:paraId="37CD546F" w14:textId="77777777" w:rsidR="007758DC" w:rsidRDefault="00540649" w:rsidP="0054064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Quantità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F5BF" w14:textId="77777777" w:rsidR="007758DC" w:rsidRDefault="0084007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Destinatario</w:t>
            </w:r>
          </w:p>
          <w:p w14:paraId="66DC8EE7" w14:textId="77777777" w:rsidR="007758DC" w:rsidRDefault="00950D0D" w:rsidP="00875757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Bookman Old Style"/>
                <w:sz w:val="22"/>
                <w:szCs w:val="22"/>
              </w:rPr>
              <w:t>(</w:t>
            </w:r>
            <w:r>
              <w:t xml:space="preserve"> Soggetto</w:t>
            </w:r>
            <w:proofErr w:type="gramEnd"/>
            <w:r>
              <w:t xml:space="preserve"> che ha provveduto al </w:t>
            </w:r>
            <w:r w:rsidRPr="00F8711D">
              <w:rPr>
                <w:b/>
              </w:rPr>
              <w:t>riciclo</w:t>
            </w:r>
            <w:r>
              <w:t>)</w:t>
            </w:r>
          </w:p>
        </w:tc>
      </w:tr>
      <w:tr w:rsidR="007758DC" w14:paraId="452B428A" w14:textId="77777777" w:rsidTr="00540649">
        <w:trPr>
          <w:trHeight w:val="24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D803D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66B3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9FE4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  <w:p w14:paraId="5CE7D6E0" w14:textId="77777777" w:rsidR="000128D6" w:rsidRDefault="000128D6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7758DC" w14:paraId="2A01970B" w14:textId="77777777" w:rsidTr="00540649">
        <w:trPr>
          <w:trHeight w:val="24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488F1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5319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E635" w14:textId="77777777" w:rsidR="007758DC" w:rsidRDefault="007758DC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  <w:p w14:paraId="20E27079" w14:textId="77777777" w:rsidR="000128D6" w:rsidRDefault="000128D6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551605" w14:paraId="35136BC8" w14:textId="77777777" w:rsidTr="00540649">
        <w:trPr>
          <w:trHeight w:val="24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469B" w14:textId="77777777" w:rsidR="00551605" w:rsidRDefault="00551605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7855" w14:textId="77777777" w:rsidR="00551605" w:rsidRDefault="00551605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2E6C" w14:textId="77777777" w:rsidR="00551605" w:rsidRDefault="00551605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  <w:p w14:paraId="6B479B08" w14:textId="77777777" w:rsidR="00551605" w:rsidRDefault="00551605">
            <w:pPr>
              <w:snapToGrid w:val="0"/>
              <w:jc w:val="both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</w:tbl>
    <w:p w14:paraId="451AA475" w14:textId="77777777" w:rsidR="007758DC" w:rsidRDefault="007758DC"/>
    <w:p w14:paraId="2A23FD50" w14:textId="77777777" w:rsidR="003F0576" w:rsidRDefault="003F0576" w:rsidP="003F0576">
      <w:pPr>
        <w:spacing w:line="360" w:lineRule="auto"/>
        <w:ind w:left="142"/>
        <w:rPr>
          <w:sz w:val="24"/>
          <w:szCs w:val="24"/>
        </w:rPr>
      </w:pPr>
      <w:r w:rsidRPr="005177B3">
        <w:rPr>
          <w:b/>
          <w:bCs/>
          <w:sz w:val="24"/>
          <w:szCs w:val="24"/>
        </w:rPr>
        <w:t>Allega la seguente documentazione</w:t>
      </w:r>
      <w:r w:rsidR="00545560" w:rsidRPr="00545560">
        <w:rPr>
          <w:sz w:val="24"/>
          <w:szCs w:val="24"/>
        </w:rPr>
        <w:t>:</w:t>
      </w:r>
    </w:p>
    <w:p w14:paraId="41B9B39D" w14:textId="77777777" w:rsidR="00527E88" w:rsidRPr="008F3657" w:rsidRDefault="00527E88" w:rsidP="00527E88">
      <w:pPr>
        <w:pStyle w:val="Standard"/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jc w:val="both"/>
        <w:rPr>
          <w:sz w:val="24"/>
          <w:szCs w:val="24"/>
        </w:rPr>
      </w:pPr>
      <w:r w:rsidRPr="008F3657">
        <w:rPr>
          <w:sz w:val="24"/>
          <w:szCs w:val="24"/>
        </w:rPr>
        <w:t>specifica attestazione rilasciata dall’impresa</w:t>
      </w:r>
      <w:r>
        <w:rPr>
          <w:sz w:val="24"/>
          <w:szCs w:val="24"/>
        </w:rPr>
        <w:t xml:space="preserve"> </w:t>
      </w:r>
      <w:r w:rsidRPr="008F3657">
        <w:rPr>
          <w:sz w:val="24"/>
          <w:szCs w:val="24"/>
        </w:rPr>
        <w:t>abilitata, che ha effettuato l’attività di riciclo dei rifiuti</w:t>
      </w:r>
      <w:r w:rsidRPr="008F3657">
        <w:t xml:space="preserve"> e </w:t>
      </w:r>
      <w:r w:rsidRPr="008F3657">
        <w:rPr>
          <w:sz w:val="24"/>
          <w:szCs w:val="24"/>
        </w:rPr>
        <w:t>copia del contratto stipulato con la stessa;</w:t>
      </w:r>
    </w:p>
    <w:p w14:paraId="0C2C67CE" w14:textId="77777777" w:rsidR="00527E88" w:rsidRPr="008F3657" w:rsidRDefault="00527E88" w:rsidP="00527E88">
      <w:pPr>
        <w:pStyle w:val="Standard"/>
        <w:numPr>
          <w:ilvl w:val="0"/>
          <w:numId w:val="9"/>
        </w:numPr>
        <w:tabs>
          <w:tab w:val="left" w:pos="426"/>
        </w:tabs>
        <w:autoSpaceDE w:val="0"/>
        <w:spacing w:after="0" w:line="240" w:lineRule="auto"/>
        <w:jc w:val="both"/>
        <w:rPr>
          <w:sz w:val="24"/>
          <w:szCs w:val="24"/>
        </w:rPr>
      </w:pPr>
      <w:r w:rsidRPr="008F3657">
        <w:rPr>
          <w:sz w:val="24"/>
          <w:szCs w:val="24"/>
        </w:rPr>
        <w:t>la copia del Formulario di identificazione dei rifiuti (FIR), copia del registro di carico e scarico, copia del modello unico di denuncia (MUD) per l’anno di riferimento.</w:t>
      </w:r>
    </w:p>
    <w:p w14:paraId="1E96EE2E" w14:textId="77777777" w:rsidR="00F8711D" w:rsidRDefault="00F8711D" w:rsidP="003F0576">
      <w:pPr>
        <w:pStyle w:val="Default"/>
        <w:ind w:left="1080"/>
        <w:jc w:val="center"/>
        <w:rPr>
          <w:b/>
          <w:bCs/>
        </w:rPr>
      </w:pPr>
    </w:p>
    <w:p w14:paraId="1F3C11DC" w14:textId="77777777" w:rsidR="003F0576" w:rsidRDefault="003F0576" w:rsidP="003F0576">
      <w:pPr>
        <w:pStyle w:val="Default"/>
        <w:ind w:left="1080"/>
        <w:jc w:val="center"/>
        <w:rPr>
          <w:b/>
          <w:bCs/>
        </w:rPr>
      </w:pPr>
      <w:r w:rsidRPr="005177B3">
        <w:rPr>
          <w:b/>
          <w:bCs/>
        </w:rPr>
        <w:lastRenderedPageBreak/>
        <w:t>PRENDE ATTO</w:t>
      </w:r>
    </w:p>
    <w:p w14:paraId="5E85F2C5" w14:textId="77777777" w:rsidR="003F0576" w:rsidRPr="005177B3" w:rsidRDefault="003F0576" w:rsidP="003F0576">
      <w:pPr>
        <w:pStyle w:val="Default"/>
        <w:ind w:left="1080"/>
        <w:jc w:val="center"/>
      </w:pPr>
    </w:p>
    <w:p w14:paraId="53BF6534" w14:textId="77777777" w:rsidR="003F0576" w:rsidRPr="005177B3" w:rsidRDefault="003F0576" w:rsidP="00245EF0">
      <w:pPr>
        <w:pStyle w:val="Default"/>
        <w:numPr>
          <w:ilvl w:val="1"/>
          <w:numId w:val="3"/>
        </w:numPr>
        <w:ind w:left="426" w:hanging="426"/>
        <w:jc w:val="both"/>
      </w:pPr>
      <w:r w:rsidRPr="005177B3">
        <w:t>che l’eventuale riduzione viene effettuata a consuntivo rispetto all’an</w:t>
      </w:r>
      <w:r w:rsidR="00245EF0">
        <w:t>no in cui è avvenuto il riciclo;</w:t>
      </w:r>
    </w:p>
    <w:p w14:paraId="709A5C78" w14:textId="77777777" w:rsidR="003F0576" w:rsidRDefault="003F0576" w:rsidP="00245EF0">
      <w:pPr>
        <w:pStyle w:val="Default"/>
        <w:numPr>
          <w:ilvl w:val="1"/>
          <w:numId w:val="3"/>
        </w:numPr>
        <w:ind w:left="426" w:hanging="426"/>
        <w:jc w:val="both"/>
      </w:pPr>
      <w:r w:rsidRPr="005177B3">
        <w:t xml:space="preserve">che </w:t>
      </w:r>
      <w:r w:rsidRPr="00F8711D">
        <w:t xml:space="preserve">la riduzione non può superare comunque </w:t>
      </w:r>
      <w:r w:rsidR="00F8711D" w:rsidRPr="00F8711D">
        <w:t>il 50% della</w:t>
      </w:r>
      <w:r w:rsidRPr="00F8711D">
        <w:t xml:space="preserve"> parte variabile della tariffa</w:t>
      </w:r>
      <w:r w:rsidRPr="005177B3">
        <w:t>;</w:t>
      </w:r>
    </w:p>
    <w:p w14:paraId="6CDA6CF7" w14:textId="77777777" w:rsidR="00BD6EB6" w:rsidRPr="00C07875" w:rsidRDefault="00C07875" w:rsidP="00CE3AEA">
      <w:pPr>
        <w:pStyle w:val="Default"/>
        <w:numPr>
          <w:ilvl w:val="1"/>
          <w:numId w:val="3"/>
        </w:numPr>
        <w:spacing w:line="240" w:lineRule="atLeast"/>
        <w:ind w:left="426" w:hanging="426"/>
        <w:jc w:val="both"/>
        <w:rPr>
          <w:b/>
          <w:i/>
        </w:rPr>
      </w:pPr>
      <w:r>
        <w:t xml:space="preserve">che la </w:t>
      </w:r>
      <w:r w:rsidR="00BD6EB6" w:rsidRPr="00173E48">
        <w:rPr>
          <w:rFonts w:eastAsia="CIDFont+F6"/>
          <w:i/>
        </w:rPr>
        <w:t xml:space="preserve">riduzione deve </w:t>
      </w:r>
      <w:r w:rsidR="00BD6EB6" w:rsidRPr="00C07875">
        <w:rPr>
          <w:rFonts w:eastAsia="CIDFont+F6"/>
          <w:b/>
          <w:i/>
        </w:rPr>
        <w:t>essere richiesta annualmente dall’interessato, entro il 31 gennaio dell’anno successivo, a pena di decadenza</w:t>
      </w:r>
      <w:r w:rsidR="00BD6EB6" w:rsidRPr="00C07875">
        <w:rPr>
          <w:b/>
          <w:i/>
        </w:rPr>
        <w:t>;</w:t>
      </w:r>
    </w:p>
    <w:p w14:paraId="129325DC" w14:textId="77777777" w:rsidR="001E4D6E" w:rsidRPr="00245EF0" w:rsidRDefault="001E4D6E" w:rsidP="003F0576">
      <w:pPr>
        <w:spacing w:line="240" w:lineRule="atLeast"/>
        <w:ind w:left="720"/>
        <w:rPr>
          <w:i/>
          <w:sz w:val="24"/>
          <w:szCs w:val="24"/>
        </w:rPr>
      </w:pPr>
    </w:p>
    <w:p w14:paraId="32203294" w14:textId="77777777" w:rsidR="001E4D6E" w:rsidRDefault="001E4D6E" w:rsidP="001E4D6E">
      <w:pPr>
        <w:pStyle w:val="Titolo4"/>
        <w:jc w:val="both"/>
        <w:rPr>
          <w:b/>
          <w:bCs/>
          <w:color w:val="auto"/>
          <w:sz w:val="20"/>
          <w:szCs w:val="20"/>
        </w:rPr>
      </w:pPr>
      <w:r w:rsidRPr="0089023E">
        <w:rPr>
          <w:b/>
          <w:color w:val="auto"/>
          <w:sz w:val="20"/>
          <w:szCs w:val="20"/>
        </w:rPr>
        <w:t>DICHIARA di essere a conoscenza</w:t>
      </w:r>
      <w:r w:rsidRPr="0089023E">
        <w:rPr>
          <w:b/>
          <w:bCs/>
          <w:color w:val="auto"/>
          <w:sz w:val="20"/>
          <w:szCs w:val="20"/>
        </w:rPr>
        <w:t xml:space="preserve"> che in caso di dichiarazione mendace sarà punito ai sensi del Codice Penale secondo quanto prescritto dal</w:t>
      </w:r>
      <w:r w:rsidR="00E93F56">
        <w:rPr>
          <w:b/>
          <w:bCs/>
          <w:color w:val="auto"/>
          <w:sz w:val="20"/>
          <w:szCs w:val="20"/>
        </w:rPr>
        <w:t xml:space="preserve">l’art. 76 del </w:t>
      </w:r>
      <w:r w:rsidRPr="0089023E">
        <w:rPr>
          <w:b/>
          <w:bCs/>
          <w:color w:val="auto"/>
          <w:sz w:val="20"/>
          <w:szCs w:val="20"/>
        </w:rPr>
        <w:t>D.P.R. 445/2000 e che, inoltre, qualora dal controllo effettuato emerga la non ver</w:t>
      </w:r>
      <w:r w:rsidR="00350BA0">
        <w:rPr>
          <w:b/>
          <w:bCs/>
          <w:color w:val="auto"/>
          <w:sz w:val="20"/>
          <w:szCs w:val="20"/>
        </w:rPr>
        <w:t xml:space="preserve">idicità del contenuto </w:t>
      </w:r>
      <w:r w:rsidRPr="0089023E">
        <w:rPr>
          <w:b/>
          <w:bCs/>
          <w:color w:val="auto"/>
          <w:sz w:val="20"/>
          <w:szCs w:val="20"/>
        </w:rPr>
        <w:t>delle dichiarazioni rese, decadrà dai benefici conseguenti al provvedimento eventualmente emanato sulla base della dichiarazione non veritiera (art. 75 D.P.R. 445/2000).</w:t>
      </w:r>
    </w:p>
    <w:p w14:paraId="18412073" w14:textId="77777777" w:rsidR="008D48CE" w:rsidRDefault="008D48CE" w:rsidP="008D48CE">
      <w:pPr>
        <w:rPr>
          <w:lang w:eastAsia="en-US"/>
        </w:rPr>
      </w:pPr>
    </w:p>
    <w:p w14:paraId="15869699" w14:textId="77777777" w:rsidR="008D48CE" w:rsidRDefault="008D48CE" w:rsidP="008D48CE">
      <w:pPr>
        <w:pBdr>
          <w:top w:val="single" w:sz="6" w:space="3" w:color="auto"/>
        </w:pBdr>
        <w:adjustRightInd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Ai sensi e per gli effetti dell’articolo 13 del Regolamento 679/2016/UE “General Data </w:t>
      </w:r>
      <w:proofErr w:type="spellStart"/>
      <w:r>
        <w:rPr>
          <w:rFonts w:ascii="Calibri" w:hAnsi="Calibri" w:cs="Calibri"/>
          <w:i/>
        </w:rPr>
        <w:t>Protection</w:t>
      </w:r>
      <w:proofErr w:type="spellEnd"/>
      <w:r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</w:rPr>
        <w:t>Regulation</w:t>
      </w:r>
      <w:proofErr w:type="spellEnd"/>
      <w:r>
        <w:rPr>
          <w:rFonts w:ascii="Calibri" w:hAnsi="Calibri" w:cs="Calibri"/>
          <w:i/>
        </w:rPr>
        <w:t>”, informiamo che il Comune di VILLASOR tratta i dati personali a Lei riferiti. Il Comune di VILLASOR, in qualità di Titolare del trattamento, garantisce che il trattamento dei suoi dati personali si svolga nel rispetto dei diritti e delle libertà fondamentali, nonché della sua dignità, con particolare riferimento alla riservatezza, all’identità personale e al diritto alla protezione dei dati personali. L’informativa completa, comprensiva di tutti i contenuti di cui al citato articolo 13 del regolamento 679/2016/UE è presente sul sito web del Comune di VILLASOR e a disposizione presso gli Uffici dell’Ente.</w:t>
      </w:r>
    </w:p>
    <w:p w14:paraId="674C359C" w14:textId="77777777" w:rsidR="00123653" w:rsidRPr="007467C3" w:rsidRDefault="00123653" w:rsidP="00582C33">
      <w:pPr>
        <w:pStyle w:val="NormaleWeb"/>
        <w:shd w:val="clear" w:color="auto" w:fill="FFFFFF"/>
        <w:spacing w:line="276" w:lineRule="auto"/>
        <w:jc w:val="both"/>
        <w:rPr>
          <w:rFonts w:eastAsia="CIDFont+F6"/>
          <w:i/>
        </w:rPr>
      </w:pPr>
    </w:p>
    <w:tbl>
      <w:tblPr>
        <w:tblW w:w="10080" w:type="dxa"/>
        <w:tblInd w:w="2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5"/>
        <w:gridCol w:w="615"/>
        <w:gridCol w:w="1470"/>
        <w:gridCol w:w="285"/>
        <w:gridCol w:w="5145"/>
      </w:tblGrid>
      <w:tr w:rsidR="007467C3" w:rsidRPr="0095229B" w14:paraId="7047DB1B" w14:textId="77777777" w:rsidTr="00C6120C">
        <w:trPr>
          <w:trHeight w:val="284"/>
        </w:trPr>
        <w:tc>
          <w:tcPr>
            <w:tcW w:w="256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8D31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83BE" w14:textId="77777777" w:rsidR="007467C3" w:rsidRPr="0095229B" w:rsidRDefault="007467C3" w:rsidP="00C6120C">
            <w:pPr>
              <w:rPr>
                <w:rFonts w:ascii="Tahoma" w:eastAsia="Calibri" w:hAnsi="Tahoma" w:cs="Tahoma"/>
              </w:rPr>
            </w:pPr>
            <w:r w:rsidRPr="0095229B">
              <w:rPr>
                <w:rFonts w:ascii="Tahoma" w:eastAsia="Calibri" w:hAnsi="Tahoma" w:cs="Tahoma"/>
              </w:rPr>
              <w:t>, lì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C14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ACC1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  <w:tc>
          <w:tcPr>
            <w:tcW w:w="51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3883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</w:tr>
      <w:tr w:rsidR="007467C3" w:rsidRPr="0095229B" w14:paraId="7906FE6E" w14:textId="77777777" w:rsidTr="00C6120C">
        <w:trPr>
          <w:trHeight w:val="284"/>
        </w:trPr>
        <w:tc>
          <w:tcPr>
            <w:tcW w:w="25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9758" w14:textId="77777777" w:rsidR="007467C3" w:rsidRPr="0095229B" w:rsidRDefault="007467C3" w:rsidP="00C6120C">
            <w:pPr>
              <w:rPr>
                <w:rFonts w:ascii="Tahoma" w:eastAsia="Calibri" w:hAnsi="Tahoma" w:cs="Tahoma"/>
                <w:i/>
                <w:color w:val="808080"/>
                <w:sz w:val="16"/>
              </w:rPr>
            </w:pPr>
            <w:r w:rsidRPr="0095229B">
              <w:rPr>
                <w:rFonts w:ascii="Tahoma" w:eastAsia="Calibri" w:hAnsi="Tahoma" w:cs="Tahoma"/>
                <w:i/>
                <w:color w:val="808080"/>
                <w:sz w:val="16"/>
              </w:rPr>
              <w:t>luogo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BA40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F453" w14:textId="77777777" w:rsidR="007467C3" w:rsidRPr="0095229B" w:rsidRDefault="007467C3" w:rsidP="00C6120C">
            <w:pPr>
              <w:rPr>
                <w:rFonts w:ascii="Tahoma" w:eastAsia="Calibri" w:hAnsi="Tahoma" w:cs="Tahoma"/>
                <w:i/>
                <w:color w:val="808080"/>
                <w:sz w:val="16"/>
              </w:rPr>
            </w:pPr>
            <w:r w:rsidRPr="0095229B">
              <w:rPr>
                <w:rFonts w:ascii="Tahoma" w:eastAsia="Calibri" w:hAnsi="Tahoma" w:cs="Tahoma"/>
                <w:i/>
                <w:color w:val="808080"/>
                <w:sz w:val="16"/>
              </w:rPr>
              <w:t>data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1481" w14:textId="77777777" w:rsidR="007467C3" w:rsidRPr="0095229B" w:rsidRDefault="007467C3" w:rsidP="00C6120C">
            <w:pPr>
              <w:snapToGrid w:val="0"/>
              <w:rPr>
                <w:rFonts w:ascii="Tahoma" w:eastAsia="Calibri" w:hAnsi="Tahoma" w:cs="Tahoma"/>
              </w:rPr>
            </w:pP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788C" w14:textId="77777777" w:rsidR="007467C3" w:rsidRDefault="007467C3" w:rsidP="00C6120C">
            <w:pPr>
              <w:jc w:val="center"/>
              <w:rPr>
                <w:rFonts w:ascii="Tahoma" w:eastAsia="Calibri" w:hAnsi="Tahoma" w:cs="Tahoma"/>
                <w:b/>
                <w:i/>
                <w:sz w:val="16"/>
              </w:rPr>
            </w:pPr>
            <w:r w:rsidRPr="0095229B">
              <w:rPr>
                <w:rFonts w:ascii="Tahoma" w:eastAsia="Calibri" w:hAnsi="Tahoma" w:cs="Tahoma"/>
                <w:b/>
                <w:i/>
                <w:sz w:val="16"/>
              </w:rPr>
              <w:t>Firma del dichiarante</w:t>
            </w:r>
          </w:p>
          <w:p w14:paraId="2FA66AFA" w14:textId="77777777" w:rsidR="00F12D84" w:rsidRDefault="00F12D84" w:rsidP="00C6120C">
            <w:pPr>
              <w:jc w:val="center"/>
              <w:rPr>
                <w:rFonts w:ascii="Tahoma" w:eastAsia="Calibri" w:hAnsi="Tahoma" w:cs="Tahoma"/>
                <w:b/>
                <w:i/>
                <w:sz w:val="16"/>
              </w:rPr>
            </w:pPr>
          </w:p>
          <w:p w14:paraId="1E62C3AD" w14:textId="77777777" w:rsidR="00F12D84" w:rsidRPr="00527E88" w:rsidRDefault="00F12D84" w:rsidP="00F12D84">
            <w:pPr>
              <w:pStyle w:val="NormaleWeb"/>
              <w:shd w:val="clear" w:color="auto" w:fill="FFFFFF"/>
              <w:spacing w:line="276" w:lineRule="auto"/>
              <w:ind w:left="360"/>
              <w:jc w:val="both"/>
              <w:rPr>
                <w:rFonts w:eastAsia="CIDFont+F6"/>
                <w:b/>
                <w:i/>
              </w:rPr>
            </w:pPr>
            <w:r>
              <w:rPr>
                <w:b/>
                <w:i/>
              </w:rPr>
              <w:t>Allega</w:t>
            </w:r>
            <w:r w:rsidR="00F8711D">
              <w:rPr>
                <w:b/>
                <w:i/>
              </w:rPr>
              <w:t>re</w:t>
            </w:r>
            <w:r>
              <w:rPr>
                <w:b/>
                <w:i/>
              </w:rPr>
              <w:t xml:space="preserve"> </w:t>
            </w:r>
            <w:r w:rsidRPr="00527E88">
              <w:rPr>
                <w:b/>
                <w:i/>
              </w:rPr>
              <w:t xml:space="preserve">copia </w:t>
            </w:r>
            <w:r>
              <w:rPr>
                <w:b/>
                <w:i/>
              </w:rPr>
              <w:t>del</w:t>
            </w:r>
            <w:r w:rsidRPr="00527E88">
              <w:rPr>
                <w:b/>
                <w:i/>
              </w:rPr>
              <w:t xml:space="preserve"> documento di identità;</w:t>
            </w:r>
          </w:p>
          <w:p w14:paraId="4DF988EE" w14:textId="77777777" w:rsidR="001E4D6E" w:rsidRPr="0095229B" w:rsidRDefault="001E4D6E" w:rsidP="00C6120C">
            <w:pPr>
              <w:jc w:val="center"/>
              <w:rPr>
                <w:rFonts w:eastAsia="Calibri"/>
                <w:sz w:val="26"/>
              </w:rPr>
            </w:pPr>
          </w:p>
        </w:tc>
      </w:tr>
    </w:tbl>
    <w:p w14:paraId="1C5BB85A" w14:textId="77777777" w:rsidR="007467C3" w:rsidRPr="006A3DC6" w:rsidRDefault="007467C3" w:rsidP="00245EF0">
      <w:pPr>
        <w:pStyle w:val="Paragrafoelenco"/>
        <w:numPr>
          <w:ilvl w:val="0"/>
          <w:numId w:val="4"/>
        </w:numPr>
        <w:autoSpaceDN w:val="0"/>
        <w:spacing w:after="4"/>
        <w:contextualSpacing w:val="0"/>
        <w:jc w:val="both"/>
        <w:textAlignment w:val="baseline"/>
        <w:rPr>
          <w:rFonts w:eastAsia="Calibri" w:cs="Times New Roman"/>
          <w:color w:val="000000"/>
          <w:sz w:val="20"/>
          <w:szCs w:val="20"/>
          <w:lang w:eastAsia="it-IT"/>
        </w:rPr>
      </w:pPr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La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presente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richiesta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può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essere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presentata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="00B773D4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di</w:t>
      </w:r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rettamente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all’Ufficio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Protocollo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del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Comune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oppure</w:t>
      </w:r>
      <w:proofErr w:type="spellEnd"/>
      <w:r w:rsidR="00F8711D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tramite</w:t>
      </w:r>
      <w:proofErr w:type="spellEnd"/>
      <w:r w:rsidRPr="006A3DC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6A3DC6">
        <w:rPr>
          <w:rStyle w:val="Enfasigrassetto"/>
          <w:rFonts w:ascii="Times New Roman" w:hAnsi="Times New Roman" w:cs="Times New Roman"/>
          <w:color w:val="696969"/>
          <w:sz w:val="17"/>
          <w:szCs w:val="17"/>
        </w:rPr>
        <w:t>PEC: </w:t>
      </w:r>
      <w:hyperlink r:id="rId8" w:history="1">
        <w:r w:rsidRPr="006A3DC6">
          <w:rPr>
            <w:rStyle w:val="Collegamentoipertestuale"/>
            <w:rFonts w:ascii="Times New Roman" w:hAnsi="Times New Roman" w:cs="Times New Roman"/>
            <w:b/>
            <w:bCs/>
            <w:color w:val="575757"/>
            <w:sz w:val="18"/>
            <w:szCs w:val="18"/>
          </w:rPr>
          <w:t>segreteriavillasor@legalmail.it</w:t>
        </w:r>
      </w:hyperlink>
      <w:r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;</w:t>
      </w:r>
    </w:p>
    <w:p w14:paraId="05BC07E0" w14:textId="77777777" w:rsidR="003B1EB5" w:rsidRPr="003B1EB5" w:rsidRDefault="007467C3" w:rsidP="003B1EB5">
      <w:pPr>
        <w:pStyle w:val="Paragrafoelenco"/>
        <w:numPr>
          <w:ilvl w:val="0"/>
          <w:numId w:val="4"/>
        </w:numPr>
        <w:autoSpaceDN w:val="0"/>
        <w:spacing w:after="4"/>
        <w:contextualSpacing w:val="0"/>
        <w:jc w:val="both"/>
        <w:textAlignment w:val="baseline"/>
        <w:rPr>
          <w:rFonts w:eastAsia="Calibri" w:cs="Times New Roman"/>
          <w:color w:val="000000"/>
          <w:sz w:val="20"/>
          <w:szCs w:val="20"/>
          <w:lang w:eastAsia="it-IT"/>
        </w:rPr>
      </w:pPr>
      <w:proofErr w:type="spellStart"/>
      <w:r>
        <w:rPr>
          <w:color w:val="000000"/>
          <w:sz w:val="20"/>
          <w:szCs w:val="20"/>
          <w:lang w:eastAsia="it-IT"/>
        </w:rPr>
        <w:t>I</w:t>
      </w:r>
      <w:r w:rsidRPr="006A3DC6">
        <w:rPr>
          <w:color w:val="000000"/>
          <w:sz w:val="20"/>
          <w:szCs w:val="20"/>
          <w:lang w:eastAsia="it-IT"/>
        </w:rPr>
        <w:t>nformazioni</w:t>
      </w:r>
      <w:proofErr w:type="spellEnd"/>
      <w:r w:rsidRPr="006A3DC6">
        <w:rPr>
          <w:color w:val="000000"/>
          <w:sz w:val="20"/>
          <w:szCs w:val="20"/>
          <w:lang w:eastAsia="it-IT"/>
        </w:rPr>
        <w:t xml:space="preserve">: </w:t>
      </w:r>
      <w:proofErr w:type="spellStart"/>
      <w:r w:rsidRPr="006A3DC6">
        <w:rPr>
          <w:color w:val="000000"/>
          <w:sz w:val="20"/>
          <w:szCs w:val="20"/>
          <w:lang w:eastAsia="it-IT"/>
        </w:rPr>
        <w:t>Ufficio</w:t>
      </w:r>
      <w:proofErr w:type="spellEnd"/>
      <w:r w:rsidRPr="006A3DC6">
        <w:rPr>
          <w:color w:val="000000"/>
          <w:sz w:val="20"/>
          <w:szCs w:val="20"/>
          <w:lang w:eastAsia="it-IT"/>
        </w:rPr>
        <w:t xml:space="preserve"> </w:t>
      </w:r>
      <w:proofErr w:type="spellStart"/>
      <w:proofErr w:type="gramStart"/>
      <w:r w:rsidRPr="006A3DC6">
        <w:rPr>
          <w:color w:val="000000"/>
          <w:sz w:val="20"/>
          <w:szCs w:val="20"/>
          <w:lang w:eastAsia="it-IT"/>
        </w:rPr>
        <w:t>Tributi</w:t>
      </w:r>
      <w:proofErr w:type="spellEnd"/>
      <w:r w:rsidRPr="006A3DC6">
        <w:rPr>
          <w:color w:val="000000"/>
          <w:sz w:val="20"/>
          <w:szCs w:val="20"/>
          <w:lang w:eastAsia="it-IT"/>
        </w:rPr>
        <w:t xml:space="preserve"> </w:t>
      </w:r>
      <w:r w:rsidR="00CE0E0A">
        <w:rPr>
          <w:color w:val="000000"/>
          <w:sz w:val="20"/>
          <w:szCs w:val="20"/>
          <w:lang w:eastAsia="it-IT"/>
        </w:rPr>
        <w:t xml:space="preserve"> </w:t>
      </w:r>
      <w:r w:rsidRPr="006A3DC6">
        <w:rPr>
          <w:rFonts w:ascii="Segoe UI Symbol" w:hAnsi="Segoe UI Symbol" w:cs="Segoe UI Symbol"/>
        </w:rPr>
        <w:t>☎</w:t>
      </w:r>
      <w:proofErr w:type="gramEnd"/>
      <w:r w:rsidRPr="006A3DC6">
        <w:rPr>
          <w:color w:val="000000"/>
          <w:sz w:val="20"/>
          <w:szCs w:val="20"/>
          <w:lang w:eastAsia="it-IT"/>
        </w:rPr>
        <w:t xml:space="preserve">. 070/9648023 - email: </w:t>
      </w:r>
      <w:hyperlink r:id="rId9" w:history="1">
        <w:r w:rsidRPr="00EB6EFA">
          <w:rPr>
            <w:rStyle w:val="Collegamentoipertestuale"/>
            <w:sz w:val="20"/>
            <w:szCs w:val="20"/>
            <w:lang w:eastAsia="it-IT"/>
          </w:rPr>
          <w:t>tributi@comune.villasor.ca.it</w:t>
        </w:r>
      </w:hyperlink>
    </w:p>
    <w:p w14:paraId="1986D22D" w14:textId="77777777" w:rsidR="00551605" w:rsidRPr="00531DFB" w:rsidRDefault="00551605" w:rsidP="00531DFB">
      <w:pPr>
        <w:pBdr>
          <w:top w:val="single" w:sz="6" w:space="3" w:color="auto"/>
        </w:pBdr>
        <w:adjustRightInd w:val="0"/>
        <w:jc w:val="both"/>
      </w:pPr>
    </w:p>
    <w:p w14:paraId="6439CBDB" w14:textId="77777777" w:rsidR="00531DFB" w:rsidRDefault="00875757" w:rsidP="00531DFB">
      <w:pPr>
        <w:spacing w:line="240" w:lineRule="atLeas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ESTRATTO </w:t>
      </w:r>
      <w:r w:rsidR="00531DFB">
        <w:rPr>
          <w:i/>
          <w:sz w:val="18"/>
          <w:szCs w:val="18"/>
        </w:rPr>
        <w:t xml:space="preserve">REGOLAMENTO TARI - </w:t>
      </w:r>
      <w:r w:rsidR="00531DFB">
        <w:t>Approvato con deliberazione di Consiglio Comunale n. 5 in data 23.04.2020 - Modificato con deliberazione di Consiglio Comunale n 18 del 29.06.2021</w:t>
      </w:r>
      <w:r w:rsidR="00F12D84">
        <w:t xml:space="preserve"> e n. 9 del 18.05.2023</w:t>
      </w:r>
    </w:p>
    <w:p w14:paraId="184E83A7" w14:textId="77777777" w:rsidR="00531DFB" w:rsidRDefault="00531DFB" w:rsidP="00531DFB">
      <w:pPr>
        <w:spacing w:line="240" w:lineRule="atLeast"/>
        <w:jc w:val="both"/>
        <w:rPr>
          <w:i/>
          <w:sz w:val="18"/>
          <w:szCs w:val="18"/>
        </w:rPr>
      </w:pPr>
    </w:p>
    <w:p w14:paraId="171D5126" w14:textId="77777777" w:rsidR="00551C44" w:rsidRPr="00551C44" w:rsidRDefault="00551C44" w:rsidP="00551C44">
      <w:pPr>
        <w:pStyle w:val="Standard"/>
        <w:tabs>
          <w:tab w:val="left" w:pos="1165"/>
        </w:tabs>
        <w:autoSpaceDE w:val="0"/>
        <w:jc w:val="center"/>
        <w:rPr>
          <w:rFonts w:ascii="Times New Roman" w:hAnsi="Times New Roman" w:cs="Times New Roman"/>
          <w:color w:val="000080"/>
          <w:sz w:val="18"/>
          <w:szCs w:val="18"/>
        </w:rPr>
      </w:pPr>
      <w:r w:rsidRPr="00551C44">
        <w:rPr>
          <w:rFonts w:ascii="Times New Roman" w:hAnsi="Times New Roman" w:cs="Times New Roman"/>
          <w:color w:val="000080"/>
          <w:sz w:val="18"/>
          <w:szCs w:val="18"/>
        </w:rPr>
        <w:t>Articolo 28</w:t>
      </w:r>
      <w:r>
        <w:rPr>
          <w:rFonts w:ascii="Times New Roman" w:hAnsi="Times New Roman" w:cs="Times New Roman"/>
          <w:color w:val="000080"/>
          <w:sz w:val="18"/>
          <w:szCs w:val="18"/>
        </w:rPr>
        <w:t xml:space="preserve"> - </w:t>
      </w:r>
      <w:r w:rsidRPr="00551C44">
        <w:rPr>
          <w:rFonts w:ascii="Times New Roman" w:hAnsi="Times New Roman" w:cs="Times New Roman"/>
          <w:color w:val="000080"/>
          <w:sz w:val="18"/>
          <w:szCs w:val="18"/>
        </w:rPr>
        <w:t>CRITERI RICONOSCIMENTO RIDUZIONI RICICLO DI RIFIUTI URBANI</w:t>
      </w:r>
    </w:p>
    <w:p w14:paraId="5ABECA1D" w14:textId="77777777" w:rsidR="00551C44" w:rsidRPr="00A8174B" w:rsidRDefault="00551C44" w:rsidP="00551C44">
      <w:pPr>
        <w:pStyle w:val="Standard"/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Per le utenze non domestiche sono riconosciute riduzioni tariffarie per il riciclo di rifiuti urbani in relazione ai seguenti criteri:</w:t>
      </w:r>
    </w:p>
    <w:p w14:paraId="645C93EC" w14:textId="77777777" w:rsidR="00551C44" w:rsidRPr="00A8174B" w:rsidRDefault="00551C44" w:rsidP="00551C44">
      <w:pPr>
        <w:pStyle w:val="Standard"/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Il riciclo deve essere attestato dal soggetto abilitato ad effettuare tale attività.</w:t>
      </w:r>
    </w:p>
    <w:p w14:paraId="4EA3B952" w14:textId="77777777" w:rsidR="00551C44" w:rsidRPr="00A8174B" w:rsidRDefault="00551C44" w:rsidP="00551C44">
      <w:pPr>
        <w:pStyle w:val="Standard"/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La riduzione può essere applicata solo nel caso in cui i rifiuti siano destinati in modo effettivo e oggettivo al riciclo.</w:t>
      </w:r>
    </w:p>
    <w:p w14:paraId="7A0970E7" w14:textId="77777777" w:rsidR="00551C44" w:rsidRPr="00A8174B" w:rsidRDefault="00551C44" w:rsidP="00551C44">
      <w:pPr>
        <w:pStyle w:val="Standard"/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 rifiuti urbani non conferiti al servizio pubblico rientrino tra quelli previsti per legge e non costituiscano oggetto di un regime speciale (es. sono esclusi gli imballaggi).</w:t>
      </w:r>
    </w:p>
    <w:p w14:paraId="573D4042" w14:textId="77777777" w:rsidR="00551C44" w:rsidRPr="00A8174B" w:rsidRDefault="00551C44" w:rsidP="00551C44">
      <w:pPr>
        <w:pStyle w:val="Standard"/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La riduzione deve essere richiesta annualmente dall’interessato, entro il 31 gennaio dell’anno successivo, a pena di decadenza, compilando l’apposita istanza, predisposta dal Comune, reperibile sul sito internet istituzionale o presso l’Ufficio Tributi.</w:t>
      </w:r>
    </w:p>
    <w:p w14:paraId="63D70502" w14:textId="77777777" w:rsidR="00551C44" w:rsidRPr="00A8174B" w:rsidRDefault="00551C44" w:rsidP="00551C44">
      <w:pPr>
        <w:pStyle w:val="Standard"/>
        <w:numPr>
          <w:ilvl w:val="0"/>
          <w:numId w:val="11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La richiesta di riduzione e la documentazione attestante le quantità di rifiuti effettivamente avviate a riciclo nell’anno solare precedente deve essere presentata esclusivamente a mezzo di posta elettronica certificata o di altro strumento telematico in grado di assicurare, la certezza e la verificabilità dell’avvenuto scambio di dati, e deve contenere almeno le seguenti informazioni:</w:t>
      </w:r>
    </w:p>
    <w:p w14:paraId="4AE8002F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 dati identificativi dell’utente, tra i quali: denominazione societaria o dell’ente titolare dell’utenza, partita IVA o codice fiscale per i soggetti privi di partita IVA codice utente;</w:t>
      </w:r>
    </w:p>
    <w:p w14:paraId="415BD87A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il recapito postale e l’indirizzo di posta elettronica certificata dell’utente;</w:t>
      </w:r>
    </w:p>
    <w:p w14:paraId="7B8C8C25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 dati identificativi dell’utenza: codice utenza, indirizzo e dati catastali dell’immobile, tipologia di attività svolta;</w:t>
      </w:r>
    </w:p>
    <w:p w14:paraId="59E960C0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 dati sui quantitativi di rifiuti complessivamente prodotti, suddivisi per frazione merceologica;</w:t>
      </w:r>
    </w:p>
    <w:p w14:paraId="69318295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dati sui quantitativi di rifiuti, suddivisi per frazione merceologica e/o tipologia di rifiuto in base ai codici EER, effettivamente avviati al riciclo, con riferimento all’anno precedente, quali risultanti dalla/e attestazione/i rilasciata/e dal/i soggetto/i che effettua/no l’attività di riciclo dei rifiuti stessi, che devono essere allegate alla documentazione presentata;</w:t>
      </w:r>
    </w:p>
    <w:p w14:paraId="2B6B905B" w14:textId="77777777" w:rsidR="00551C44" w:rsidRPr="00A8174B" w:rsidRDefault="00551C44" w:rsidP="00551C44">
      <w:pPr>
        <w:pStyle w:val="Standard"/>
        <w:numPr>
          <w:ilvl w:val="1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i dati identificativi dell’impianto/degli impianti di riciclo cui sono stati conferiti tali rifiuti (denominazione o ragione sociale, partita IVA o codice fiscale, localizzazione, attività svolta).</w:t>
      </w:r>
    </w:p>
    <w:p w14:paraId="588DC10F" w14:textId="77777777" w:rsidR="00551C44" w:rsidRPr="00A8174B" w:rsidRDefault="00551C44" w:rsidP="00551C44">
      <w:pPr>
        <w:jc w:val="both"/>
        <w:rPr>
          <w:sz w:val="16"/>
          <w:szCs w:val="16"/>
        </w:rPr>
      </w:pPr>
      <w:r w:rsidRPr="00A8174B">
        <w:rPr>
          <w:sz w:val="16"/>
          <w:szCs w:val="16"/>
        </w:rPr>
        <w:t>La richiesta deve essere regolarmente sottoscritta con allegata la fotocopia del documento d’identità.</w:t>
      </w:r>
    </w:p>
    <w:p w14:paraId="513439A9" w14:textId="77777777" w:rsidR="00551C44" w:rsidRPr="00A8174B" w:rsidRDefault="00551C44" w:rsidP="00551C44">
      <w:pPr>
        <w:pStyle w:val="Standard"/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Per beneficiare della riduzione di cui al presente articolo deve essere allegata alla richiesta di riduzione, a pena di inammissibilità, la seguente documentazione:</w:t>
      </w:r>
    </w:p>
    <w:p w14:paraId="5B94E0BC" w14:textId="77777777" w:rsidR="00551C44" w:rsidRPr="00A8174B" w:rsidRDefault="00551C44" w:rsidP="00551C44">
      <w:pPr>
        <w:pStyle w:val="Standard"/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specifica attestazione rilasciata dall’impresa abilitata, che ha effettuato l’attività di riciclo dei rifiuti e copia del contratto stipulato con la stessa;</w:t>
      </w:r>
    </w:p>
    <w:p w14:paraId="797E6C0D" w14:textId="77777777" w:rsidR="00551C44" w:rsidRPr="00A8174B" w:rsidRDefault="00551C44" w:rsidP="00551C44">
      <w:pPr>
        <w:pStyle w:val="Standard"/>
        <w:numPr>
          <w:ilvl w:val="0"/>
          <w:numId w:val="12"/>
        </w:numPr>
        <w:tabs>
          <w:tab w:val="left" w:pos="426"/>
        </w:tabs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la copia del Formulario di identificazione dei rifiuti (FIR), copia del registro di carico e scarico, copia del modello unico di denuncia (MUD) per l’anno di riferimento.</w:t>
      </w:r>
    </w:p>
    <w:p w14:paraId="0204342D" w14:textId="77777777" w:rsidR="00551C44" w:rsidRPr="00A8174B" w:rsidRDefault="00551C44" w:rsidP="00551C44">
      <w:pPr>
        <w:pStyle w:val="Standard"/>
        <w:widowControl w:val="0"/>
        <w:numPr>
          <w:ilvl w:val="0"/>
          <w:numId w:val="10"/>
        </w:numPr>
        <w:tabs>
          <w:tab w:val="left" w:pos="426"/>
        </w:tabs>
        <w:autoSpaceDE w:val="0"/>
        <w:spacing w:after="0" w:line="240" w:lineRule="auto"/>
        <w:ind w:left="0" w:hanging="284"/>
        <w:jc w:val="both"/>
        <w:textAlignment w:val="auto"/>
        <w:rPr>
          <w:rFonts w:ascii="Times New Roman" w:hAnsi="Times New Roman" w:cs="Times New Roman"/>
          <w:spacing w:val="1"/>
          <w:sz w:val="16"/>
          <w:szCs w:val="16"/>
        </w:rPr>
      </w:pPr>
      <w:r w:rsidRPr="00A8174B">
        <w:rPr>
          <w:rFonts w:ascii="Times New Roman" w:hAnsi="Times New Roman" w:cs="Times New Roman"/>
          <w:sz w:val="16"/>
          <w:szCs w:val="16"/>
        </w:rPr>
        <w:t>A seguito di verifica da parte dell’Ufficio della documentazione di cui al comma precedente, l’eventuale riduzione spettante viene determinata a consuntivo e comporta il rimborso del tributo.</w:t>
      </w:r>
    </w:p>
    <w:p w14:paraId="765242CA" w14:textId="77777777" w:rsidR="00551C44" w:rsidRPr="00A8174B" w:rsidRDefault="00551C44" w:rsidP="00551C44">
      <w:pPr>
        <w:spacing w:line="240" w:lineRule="atLeast"/>
        <w:jc w:val="both"/>
        <w:rPr>
          <w:sz w:val="16"/>
          <w:szCs w:val="16"/>
        </w:rPr>
      </w:pPr>
      <w:r w:rsidRPr="00A8174B">
        <w:rPr>
          <w:sz w:val="16"/>
          <w:szCs w:val="16"/>
        </w:rPr>
        <w:t>Entro sessanta (60) giorni lavorativi dalla data di ricevimento della documentazione, l’ufficio competente alla gestione del tributo comunica l’esito della verifica all’utente</w:t>
      </w:r>
      <w:r w:rsidR="00F8711D">
        <w:rPr>
          <w:sz w:val="16"/>
          <w:szCs w:val="16"/>
        </w:rPr>
        <w:t>.</w:t>
      </w:r>
    </w:p>
    <w:sectPr w:rsidR="00551C44" w:rsidRPr="00A8174B" w:rsidSect="000A3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BCD7" w14:textId="77777777" w:rsidR="00B924D8" w:rsidRDefault="00B924D8" w:rsidP="0071757E">
      <w:r>
        <w:separator/>
      </w:r>
    </w:p>
  </w:endnote>
  <w:endnote w:type="continuationSeparator" w:id="0">
    <w:p w14:paraId="59D0636E" w14:textId="77777777" w:rsidR="00B924D8" w:rsidRDefault="00B924D8" w:rsidP="0071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5D49" w14:textId="77777777" w:rsidR="0071757E" w:rsidRDefault="007175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926015"/>
      <w:docPartObj>
        <w:docPartGallery w:val="Page Numbers (Bottom of Page)"/>
        <w:docPartUnique/>
      </w:docPartObj>
    </w:sdtPr>
    <w:sdtContent>
      <w:p w14:paraId="3A6DE61A" w14:textId="77777777" w:rsidR="005C785E" w:rsidRDefault="00DE419D">
        <w:pPr>
          <w:pStyle w:val="Pidipagina"/>
          <w:jc w:val="right"/>
        </w:pPr>
        <w:r>
          <w:fldChar w:fldCharType="begin"/>
        </w:r>
        <w:r w:rsidR="005C785E">
          <w:instrText>PAGE   \* MERGEFORMAT</w:instrText>
        </w:r>
        <w:r>
          <w:fldChar w:fldCharType="separate"/>
        </w:r>
        <w:r w:rsidR="00C10D79">
          <w:rPr>
            <w:noProof/>
          </w:rPr>
          <w:t>1</w:t>
        </w:r>
        <w:r>
          <w:fldChar w:fldCharType="end"/>
        </w:r>
      </w:p>
    </w:sdtContent>
  </w:sdt>
  <w:p w14:paraId="25215980" w14:textId="77777777" w:rsidR="0071757E" w:rsidRDefault="007175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E771" w14:textId="77777777" w:rsidR="0071757E" w:rsidRDefault="007175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95E5" w14:textId="77777777" w:rsidR="00B924D8" w:rsidRDefault="00B924D8" w:rsidP="0071757E">
      <w:r>
        <w:separator/>
      </w:r>
    </w:p>
  </w:footnote>
  <w:footnote w:type="continuationSeparator" w:id="0">
    <w:p w14:paraId="4BE81BDE" w14:textId="77777777" w:rsidR="00B924D8" w:rsidRDefault="00B924D8" w:rsidP="0071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4021" w14:textId="77777777" w:rsidR="0071757E" w:rsidRDefault="007175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D2E6" w14:textId="77777777" w:rsidR="0071757E" w:rsidRDefault="007175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C5E" w14:textId="77777777" w:rsidR="0071757E" w:rsidRDefault="007175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F6B"/>
    <w:multiLevelType w:val="hybridMultilevel"/>
    <w:tmpl w:val="FBC67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12AD"/>
    <w:multiLevelType w:val="hybridMultilevel"/>
    <w:tmpl w:val="4B58D150"/>
    <w:lvl w:ilvl="0" w:tplc="0410000D">
      <w:start w:val="1"/>
      <w:numFmt w:val="bullet"/>
      <w:lvlText w:val=""/>
      <w:lvlJc w:val="left"/>
      <w:pPr>
        <w:ind w:left="11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14BD5DDF"/>
    <w:multiLevelType w:val="hybridMultilevel"/>
    <w:tmpl w:val="844A7E1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1005BD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C52BE"/>
    <w:multiLevelType w:val="hybridMultilevel"/>
    <w:tmpl w:val="0CA4664A"/>
    <w:lvl w:ilvl="0" w:tplc="04100003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" w15:restartNumberingAfterBreak="0">
    <w:nsid w:val="1E997F1E"/>
    <w:multiLevelType w:val="hybridMultilevel"/>
    <w:tmpl w:val="D152B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D2FA0"/>
    <w:multiLevelType w:val="hybridMultilevel"/>
    <w:tmpl w:val="914C93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E198E"/>
    <w:multiLevelType w:val="hybridMultilevel"/>
    <w:tmpl w:val="12769A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E50CB"/>
    <w:multiLevelType w:val="hybridMultilevel"/>
    <w:tmpl w:val="8FDEDE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90CBAC">
      <w:start w:val="1"/>
      <w:numFmt w:val="lowerLetter"/>
      <w:lvlText w:val="%2)"/>
      <w:lvlJc w:val="left"/>
      <w:pPr>
        <w:ind w:left="2250" w:hanging="1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C1162"/>
    <w:multiLevelType w:val="hybridMultilevel"/>
    <w:tmpl w:val="D3B0C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990CBAC">
      <w:start w:val="1"/>
      <w:numFmt w:val="lowerLetter"/>
      <w:lvlText w:val="%2)"/>
      <w:lvlJc w:val="left"/>
      <w:pPr>
        <w:ind w:left="2250" w:hanging="1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1EBF"/>
    <w:multiLevelType w:val="hybridMultilevel"/>
    <w:tmpl w:val="614E49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3676">
    <w:abstractNumId w:val="2"/>
  </w:num>
  <w:num w:numId="2" w16cid:durableId="254674818">
    <w:abstractNumId w:val="3"/>
  </w:num>
  <w:num w:numId="3" w16cid:durableId="1226180302">
    <w:abstractNumId w:val="6"/>
  </w:num>
  <w:num w:numId="4" w16cid:durableId="1113330064">
    <w:abstractNumId w:val="1"/>
  </w:num>
  <w:num w:numId="5" w16cid:durableId="1483036961">
    <w:abstractNumId w:val="0"/>
  </w:num>
  <w:num w:numId="6" w16cid:durableId="1778477627">
    <w:abstractNumId w:val="9"/>
  </w:num>
  <w:num w:numId="7" w16cid:durableId="1621497013">
    <w:abstractNumId w:val="5"/>
  </w:num>
  <w:num w:numId="8" w16cid:durableId="580721648">
    <w:abstractNumId w:val="8"/>
  </w:num>
  <w:num w:numId="9" w16cid:durableId="647900432">
    <w:abstractNumId w:val="7"/>
  </w:num>
  <w:num w:numId="10" w16cid:durableId="770246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4554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8577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079"/>
    <w:rsid w:val="000128D6"/>
    <w:rsid w:val="000142EC"/>
    <w:rsid w:val="00017CEE"/>
    <w:rsid w:val="00035CDD"/>
    <w:rsid w:val="00041057"/>
    <w:rsid w:val="00055E5E"/>
    <w:rsid w:val="000614A6"/>
    <w:rsid w:val="00064848"/>
    <w:rsid w:val="000A393E"/>
    <w:rsid w:val="0010771C"/>
    <w:rsid w:val="00123653"/>
    <w:rsid w:val="00150E26"/>
    <w:rsid w:val="00164898"/>
    <w:rsid w:val="00185227"/>
    <w:rsid w:val="00185667"/>
    <w:rsid w:val="001913E4"/>
    <w:rsid w:val="001A7201"/>
    <w:rsid w:val="001B62CD"/>
    <w:rsid w:val="001C0D45"/>
    <w:rsid w:val="001E4D6E"/>
    <w:rsid w:val="00245EF0"/>
    <w:rsid w:val="00312179"/>
    <w:rsid w:val="00350BA0"/>
    <w:rsid w:val="003650B4"/>
    <w:rsid w:val="003B1EB5"/>
    <w:rsid w:val="003C3C2D"/>
    <w:rsid w:val="003E0C63"/>
    <w:rsid w:val="003F0576"/>
    <w:rsid w:val="0042248B"/>
    <w:rsid w:val="00466B6E"/>
    <w:rsid w:val="00473DB9"/>
    <w:rsid w:val="004823BC"/>
    <w:rsid w:val="004A3648"/>
    <w:rsid w:val="004D5797"/>
    <w:rsid w:val="004E3B66"/>
    <w:rsid w:val="004F160E"/>
    <w:rsid w:val="00527E88"/>
    <w:rsid w:val="00531DFB"/>
    <w:rsid w:val="00540649"/>
    <w:rsid w:val="00545560"/>
    <w:rsid w:val="00551605"/>
    <w:rsid w:val="00551C44"/>
    <w:rsid w:val="00554425"/>
    <w:rsid w:val="00561569"/>
    <w:rsid w:val="00582C33"/>
    <w:rsid w:val="005C785E"/>
    <w:rsid w:val="00646A26"/>
    <w:rsid w:val="0065411B"/>
    <w:rsid w:val="00657400"/>
    <w:rsid w:val="00663369"/>
    <w:rsid w:val="006B372C"/>
    <w:rsid w:val="006B7935"/>
    <w:rsid w:val="006E2745"/>
    <w:rsid w:val="00704B0D"/>
    <w:rsid w:val="0071757E"/>
    <w:rsid w:val="007467C3"/>
    <w:rsid w:val="007758DC"/>
    <w:rsid w:val="007A620E"/>
    <w:rsid w:val="007F56AA"/>
    <w:rsid w:val="00837F1B"/>
    <w:rsid w:val="00840079"/>
    <w:rsid w:val="0085437F"/>
    <w:rsid w:val="00875757"/>
    <w:rsid w:val="0088373D"/>
    <w:rsid w:val="00897F84"/>
    <w:rsid w:val="008C5B60"/>
    <w:rsid w:val="008D48CE"/>
    <w:rsid w:val="008E3683"/>
    <w:rsid w:val="008F6414"/>
    <w:rsid w:val="009271EE"/>
    <w:rsid w:val="00950D0D"/>
    <w:rsid w:val="00963A78"/>
    <w:rsid w:val="009952B9"/>
    <w:rsid w:val="009A5166"/>
    <w:rsid w:val="009B7F97"/>
    <w:rsid w:val="00A370E9"/>
    <w:rsid w:val="00A61B9E"/>
    <w:rsid w:val="00A77A02"/>
    <w:rsid w:val="00A8174B"/>
    <w:rsid w:val="00AA5D48"/>
    <w:rsid w:val="00AE3AC9"/>
    <w:rsid w:val="00B01DA4"/>
    <w:rsid w:val="00B07DA5"/>
    <w:rsid w:val="00B51FC4"/>
    <w:rsid w:val="00B57667"/>
    <w:rsid w:val="00B773D4"/>
    <w:rsid w:val="00B924D8"/>
    <w:rsid w:val="00B974BB"/>
    <w:rsid w:val="00BB06EB"/>
    <w:rsid w:val="00BD6EB6"/>
    <w:rsid w:val="00BF39B3"/>
    <w:rsid w:val="00C07875"/>
    <w:rsid w:val="00C10D79"/>
    <w:rsid w:val="00C41429"/>
    <w:rsid w:val="00C44AC7"/>
    <w:rsid w:val="00C671ED"/>
    <w:rsid w:val="00CA19A2"/>
    <w:rsid w:val="00CA212D"/>
    <w:rsid w:val="00CE0E0A"/>
    <w:rsid w:val="00D04DFF"/>
    <w:rsid w:val="00D93857"/>
    <w:rsid w:val="00D951DF"/>
    <w:rsid w:val="00DD7ED2"/>
    <w:rsid w:val="00DE419D"/>
    <w:rsid w:val="00DE69B7"/>
    <w:rsid w:val="00E93F56"/>
    <w:rsid w:val="00EA0FF3"/>
    <w:rsid w:val="00EF0B6F"/>
    <w:rsid w:val="00F12D84"/>
    <w:rsid w:val="00F229BB"/>
    <w:rsid w:val="00F8711D"/>
    <w:rsid w:val="00F946CC"/>
    <w:rsid w:val="00F96BE8"/>
    <w:rsid w:val="00FA43D2"/>
    <w:rsid w:val="00FF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3508609E"/>
  <w15:docId w15:val="{63F8BC9F-8657-489F-A9FB-CDC046E5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8DC"/>
    <w:pPr>
      <w:suppressAutoHyphens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4D6E"/>
    <w:pPr>
      <w:keepNext/>
      <w:keepLines/>
      <w:suppressAutoHyphens w:val="0"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758DC"/>
  </w:style>
  <w:style w:type="character" w:customStyle="1" w:styleId="WW8Num1z0">
    <w:name w:val="WW8Num1z0"/>
    <w:rsid w:val="007758DC"/>
    <w:rPr>
      <w:i/>
    </w:rPr>
  </w:style>
  <w:style w:type="character" w:customStyle="1" w:styleId="WW8Num4z0">
    <w:name w:val="WW8Num4z0"/>
    <w:rsid w:val="007758DC"/>
    <w:rPr>
      <w:b/>
    </w:rPr>
  </w:style>
  <w:style w:type="character" w:customStyle="1" w:styleId="WW8Num5z0">
    <w:name w:val="WW8Num5z0"/>
    <w:rsid w:val="007758DC"/>
    <w:rPr>
      <w:rFonts w:ascii="Bookman Old Style" w:eastAsia="Times New Roman" w:hAnsi="Bookman Old Style" w:cs="Times New Roman"/>
    </w:rPr>
  </w:style>
  <w:style w:type="character" w:customStyle="1" w:styleId="WW8Num5z1">
    <w:name w:val="WW8Num5z1"/>
    <w:rsid w:val="007758DC"/>
    <w:rPr>
      <w:rFonts w:ascii="Courier New" w:hAnsi="Courier New" w:cs="Courier New"/>
    </w:rPr>
  </w:style>
  <w:style w:type="character" w:customStyle="1" w:styleId="WW8Num5z2">
    <w:name w:val="WW8Num5z2"/>
    <w:rsid w:val="007758DC"/>
    <w:rPr>
      <w:rFonts w:ascii="Wingdings" w:hAnsi="Wingdings" w:cs="Wingdings"/>
    </w:rPr>
  </w:style>
  <w:style w:type="character" w:customStyle="1" w:styleId="WW8Num5z3">
    <w:name w:val="WW8Num5z3"/>
    <w:rsid w:val="007758DC"/>
    <w:rPr>
      <w:rFonts w:ascii="Symbol" w:hAnsi="Symbol" w:cs="Symbol"/>
    </w:rPr>
  </w:style>
  <w:style w:type="character" w:customStyle="1" w:styleId="WW8Num6z0">
    <w:name w:val="WW8Num6z0"/>
    <w:rsid w:val="007758DC"/>
    <w:rPr>
      <w:b w:val="0"/>
    </w:rPr>
  </w:style>
  <w:style w:type="character" w:customStyle="1" w:styleId="WW8Num8z0">
    <w:name w:val="WW8Num8z0"/>
    <w:rsid w:val="007758DC"/>
    <w:rPr>
      <w:rFonts w:ascii="Bookman Old Style" w:eastAsia="Times New Roman" w:hAnsi="Bookman Old Style" w:cs="Times New Roman"/>
    </w:rPr>
  </w:style>
  <w:style w:type="character" w:customStyle="1" w:styleId="WW8Num8z1">
    <w:name w:val="WW8Num8z1"/>
    <w:rsid w:val="007758DC"/>
    <w:rPr>
      <w:rFonts w:ascii="Courier New" w:hAnsi="Courier New" w:cs="Courier New"/>
    </w:rPr>
  </w:style>
  <w:style w:type="character" w:customStyle="1" w:styleId="WW8Num8z2">
    <w:name w:val="WW8Num8z2"/>
    <w:rsid w:val="007758DC"/>
    <w:rPr>
      <w:rFonts w:ascii="Wingdings" w:hAnsi="Wingdings" w:cs="Wingdings"/>
    </w:rPr>
  </w:style>
  <w:style w:type="character" w:customStyle="1" w:styleId="WW8Num8z3">
    <w:name w:val="WW8Num8z3"/>
    <w:rsid w:val="007758DC"/>
    <w:rPr>
      <w:rFonts w:ascii="Symbol" w:hAnsi="Symbol" w:cs="Symbol"/>
    </w:rPr>
  </w:style>
  <w:style w:type="character" w:customStyle="1" w:styleId="WW8Num9z0">
    <w:name w:val="WW8Num9z0"/>
    <w:rsid w:val="007758DC"/>
    <w:rPr>
      <w:rFonts w:ascii="Bookman Old Style" w:eastAsia="Times New Roman" w:hAnsi="Bookman Old Style" w:cs="Times New Roman"/>
    </w:rPr>
  </w:style>
  <w:style w:type="character" w:customStyle="1" w:styleId="WW8Num9z1">
    <w:name w:val="WW8Num9z1"/>
    <w:rsid w:val="007758DC"/>
    <w:rPr>
      <w:rFonts w:ascii="Courier New" w:hAnsi="Courier New" w:cs="Courier New"/>
    </w:rPr>
  </w:style>
  <w:style w:type="character" w:customStyle="1" w:styleId="WW8Num9z2">
    <w:name w:val="WW8Num9z2"/>
    <w:rsid w:val="007758DC"/>
    <w:rPr>
      <w:rFonts w:ascii="Wingdings" w:hAnsi="Wingdings" w:cs="Wingdings"/>
    </w:rPr>
  </w:style>
  <w:style w:type="character" w:customStyle="1" w:styleId="WW8Num9z3">
    <w:name w:val="WW8Num9z3"/>
    <w:rsid w:val="007758DC"/>
    <w:rPr>
      <w:rFonts w:ascii="Symbol" w:hAnsi="Symbol" w:cs="Symbol"/>
    </w:rPr>
  </w:style>
  <w:style w:type="character" w:customStyle="1" w:styleId="WW8Num10z0">
    <w:name w:val="WW8Num10z0"/>
    <w:rsid w:val="007758DC"/>
    <w:rPr>
      <w:rFonts w:ascii="Bookman Old Style" w:eastAsia="Times New Roman" w:hAnsi="Bookman Old Style" w:cs="Times New Roman"/>
    </w:rPr>
  </w:style>
  <w:style w:type="character" w:customStyle="1" w:styleId="WW8Num10z1">
    <w:name w:val="WW8Num10z1"/>
    <w:rsid w:val="007758DC"/>
    <w:rPr>
      <w:rFonts w:ascii="Courier New" w:hAnsi="Courier New" w:cs="Courier New"/>
    </w:rPr>
  </w:style>
  <w:style w:type="character" w:customStyle="1" w:styleId="WW8Num10z2">
    <w:name w:val="WW8Num10z2"/>
    <w:rsid w:val="007758DC"/>
    <w:rPr>
      <w:rFonts w:ascii="Wingdings" w:hAnsi="Wingdings" w:cs="Wingdings"/>
    </w:rPr>
  </w:style>
  <w:style w:type="character" w:customStyle="1" w:styleId="WW8Num10z3">
    <w:name w:val="WW8Num10z3"/>
    <w:rsid w:val="007758DC"/>
    <w:rPr>
      <w:rFonts w:ascii="Symbol" w:hAnsi="Symbol" w:cs="Symbol"/>
    </w:rPr>
  </w:style>
  <w:style w:type="character" w:customStyle="1" w:styleId="Carpredefinitoparagrafo1">
    <w:name w:val="Car. predefinito paragrafo1"/>
    <w:rsid w:val="007758DC"/>
  </w:style>
  <w:style w:type="character" w:customStyle="1" w:styleId="TitoloCarattere">
    <w:name w:val="Titolo Carattere"/>
    <w:rsid w:val="007758DC"/>
    <w:rPr>
      <w:b/>
      <w:sz w:val="28"/>
    </w:rPr>
  </w:style>
  <w:style w:type="character" w:styleId="Collegamentoipertestuale">
    <w:name w:val="Hyperlink"/>
    <w:rsid w:val="007758DC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7758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758DC"/>
    <w:pPr>
      <w:spacing w:after="120"/>
    </w:pPr>
  </w:style>
  <w:style w:type="paragraph" w:styleId="Elenco">
    <w:name w:val="List"/>
    <w:basedOn w:val="Corpotesto"/>
    <w:rsid w:val="007758DC"/>
    <w:rPr>
      <w:rFonts w:cs="Mangal"/>
    </w:rPr>
  </w:style>
  <w:style w:type="paragraph" w:customStyle="1" w:styleId="Didascalia1">
    <w:name w:val="Didascalia1"/>
    <w:basedOn w:val="Normale"/>
    <w:rsid w:val="007758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758DC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7758DC"/>
    <w:pPr>
      <w:jc w:val="center"/>
    </w:pPr>
    <w:rPr>
      <w:b/>
      <w:sz w:val="28"/>
    </w:rPr>
  </w:style>
  <w:style w:type="paragraph" w:styleId="Sottotitolo">
    <w:name w:val="Subtitle"/>
    <w:basedOn w:val="Intestazione1"/>
    <w:next w:val="Corpotesto"/>
    <w:qFormat/>
    <w:rsid w:val="007758DC"/>
    <w:pPr>
      <w:jc w:val="center"/>
    </w:pPr>
    <w:rPr>
      <w:i/>
      <w:iCs/>
    </w:rPr>
  </w:style>
  <w:style w:type="paragraph" w:styleId="Intestazione">
    <w:name w:val="header"/>
    <w:basedOn w:val="Normale"/>
    <w:rsid w:val="007758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758D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758DC"/>
    <w:pPr>
      <w:suppressLineNumbers/>
    </w:pPr>
  </w:style>
  <w:style w:type="paragraph" w:customStyle="1" w:styleId="Intestazionetabella">
    <w:name w:val="Intestazione tabella"/>
    <w:basedOn w:val="Contenutotabella"/>
    <w:rsid w:val="007758DC"/>
    <w:pPr>
      <w:jc w:val="center"/>
    </w:pPr>
    <w:rPr>
      <w:b/>
      <w:bCs/>
    </w:rPr>
  </w:style>
  <w:style w:type="paragraph" w:styleId="NormaleWeb">
    <w:name w:val="Normal (Web)"/>
    <w:basedOn w:val="Normale"/>
    <w:rsid w:val="004E3B66"/>
    <w:pPr>
      <w:autoSpaceDN w:val="0"/>
      <w:spacing w:before="28" w:after="28" w:line="100" w:lineRule="atLeast"/>
      <w:textAlignment w:val="baseline"/>
    </w:pPr>
    <w:rPr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467C3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dard">
    <w:name w:val="Standard"/>
    <w:rsid w:val="007467C3"/>
    <w:pPr>
      <w:suppressAutoHyphens/>
      <w:autoSpaceDN w:val="0"/>
      <w:spacing w:after="160" w:line="249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Enfasigrassetto">
    <w:name w:val="Strong"/>
    <w:basedOn w:val="Carpredefinitoparagrafo"/>
    <w:uiPriority w:val="22"/>
    <w:qFormat/>
    <w:rsid w:val="007467C3"/>
    <w:rPr>
      <w:b/>
      <w:bCs/>
    </w:rPr>
  </w:style>
  <w:style w:type="paragraph" w:customStyle="1" w:styleId="Default">
    <w:name w:val="Default"/>
    <w:rsid w:val="003F05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4D6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201"/>
    <w:rPr>
      <w:rFonts w:ascii="Segoe UI" w:hAnsi="Segoe UI" w:cs="Segoe UI"/>
      <w:sz w:val="18"/>
      <w:szCs w:val="18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57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villasor@legalmail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villasor.c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Patrizia Chessa</cp:lastModifiedBy>
  <cp:revision>16</cp:revision>
  <cp:lastPrinted>2023-01-02T12:09:00Z</cp:lastPrinted>
  <dcterms:created xsi:type="dcterms:W3CDTF">2023-01-05T08:16:00Z</dcterms:created>
  <dcterms:modified xsi:type="dcterms:W3CDTF">2026-01-22T13:14:00Z</dcterms:modified>
</cp:coreProperties>
</file>