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E086" w14:textId="25D086AD" w:rsidR="004B004C" w:rsidRPr="00E37806" w:rsidRDefault="00BA2FAE" w:rsidP="003505A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rFonts w:cstheme="minorHAnsi"/>
          <w:b/>
          <w:bCs/>
          <w:sz w:val="28"/>
          <w:szCs w:val="28"/>
        </w:rPr>
      </w:pPr>
      <w:r w:rsidRPr="00E37806">
        <w:rPr>
          <w:rFonts w:cstheme="minorHAnsi"/>
          <w:b/>
          <w:bCs/>
          <w:sz w:val="28"/>
          <w:szCs w:val="28"/>
        </w:rPr>
        <w:t xml:space="preserve">AVVISO DI </w:t>
      </w:r>
      <w:r w:rsidR="008012D4" w:rsidRPr="00E37806">
        <w:rPr>
          <w:rFonts w:cstheme="minorHAnsi"/>
          <w:b/>
          <w:bCs/>
          <w:sz w:val="28"/>
          <w:szCs w:val="28"/>
        </w:rPr>
        <w:t>CESSAZIONE DELLA VALIDITA’ DELLE CARTE D’IDENTITA’ CARTACEE</w:t>
      </w:r>
    </w:p>
    <w:p w14:paraId="38BC954F" w14:textId="236EECEF" w:rsidR="003D6E6B" w:rsidRPr="00E37806" w:rsidRDefault="003D6E6B" w:rsidP="003505A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rFonts w:cstheme="minorHAnsi"/>
          <w:b/>
          <w:bCs/>
          <w:sz w:val="28"/>
          <w:szCs w:val="28"/>
        </w:rPr>
      </w:pPr>
      <w:r w:rsidRPr="00E37806">
        <w:rPr>
          <w:rFonts w:cstheme="minorHAnsi"/>
          <w:b/>
          <w:bCs/>
          <w:sz w:val="28"/>
          <w:szCs w:val="28"/>
        </w:rPr>
        <w:t>A PARTIRE DAL 3 AGOSTO 2026</w:t>
      </w:r>
    </w:p>
    <w:p w14:paraId="605F4293" w14:textId="77777777" w:rsidR="008012D4" w:rsidRPr="003505A2" w:rsidRDefault="008012D4" w:rsidP="003505A2">
      <w:pPr>
        <w:pStyle w:val="Intestazione"/>
        <w:widowControl w:val="0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21A09D" w14:textId="1AEC6660" w:rsidR="003D6E6B" w:rsidRPr="00E37806" w:rsidRDefault="003D6E6B" w:rsidP="00321C02">
      <w:pPr>
        <w:widowControl w:val="0"/>
        <w:spacing w:after="0" w:line="240" w:lineRule="auto"/>
        <w:jc w:val="both"/>
        <w:rPr>
          <w:rFonts w:cstheme="minorHAnsi"/>
          <w:noProof/>
          <w:sz w:val="18"/>
          <w:szCs w:val="18"/>
        </w:rPr>
      </w:pPr>
      <w:r w:rsidRPr="00E37806">
        <w:rPr>
          <w:rFonts w:cstheme="minorHAnsi"/>
          <w:noProof/>
          <w:sz w:val="18"/>
          <w:szCs w:val="18"/>
        </w:rPr>
        <w:t>Visto il Regolamento (UE) del Parlamento Europeo e del Consigli 2019/1157, del 20 giugno 2019;</w:t>
      </w:r>
    </w:p>
    <w:p w14:paraId="660E376C" w14:textId="4BD3FE95" w:rsidR="003D6E6B" w:rsidRPr="00E37806" w:rsidRDefault="003D6E6B" w:rsidP="00321C02">
      <w:pPr>
        <w:widowControl w:val="0"/>
        <w:spacing w:after="0" w:line="240" w:lineRule="auto"/>
        <w:jc w:val="both"/>
        <w:rPr>
          <w:rFonts w:cstheme="minorHAnsi"/>
          <w:noProof/>
          <w:sz w:val="18"/>
          <w:szCs w:val="18"/>
        </w:rPr>
      </w:pPr>
      <w:r w:rsidRPr="00E37806">
        <w:rPr>
          <w:rFonts w:cstheme="minorHAnsi"/>
          <w:noProof/>
          <w:sz w:val="18"/>
          <w:szCs w:val="18"/>
        </w:rPr>
        <w:t>Vista la circolare del Ministero dell’Interno D.A.I.T. n. 76/2025;</w:t>
      </w:r>
    </w:p>
    <w:p w14:paraId="063E2226" w14:textId="77777777" w:rsidR="0073313D" w:rsidRPr="00E37806" w:rsidRDefault="0073313D" w:rsidP="00321C02">
      <w:pPr>
        <w:widowControl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224053E" w14:textId="16EA2247" w:rsidR="00BA2FAE" w:rsidRPr="00E37806" w:rsidRDefault="00BA2FAE" w:rsidP="00BA2FAE">
      <w:pPr>
        <w:widowControl w:val="0"/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E37806">
        <w:rPr>
          <w:rFonts w:cstheme="minorHAnsi"/>
          <w:b/>
          <w:bCs/>
          <w:sz w:val="18"/>
          <w:szCs w:val="18"/>
        </w:rPr>
        <w:t xml:space="preserve">SI AVVISA </w:t>
      </w:r>
    </w:p>
    <w:p w14:paraId="551205CE" w14:textId="40AF4E87" w:rsidR="003B0CDF" w:rsidRPr="00E37806" w:rsidRDefault="00BA2FAE" w:rsidP="003505A2">
      <w:pPr>
        <w:widowControl w:val="0"/>
        <w:spacing w:line="240" w:lineRule="auto"/>
        <w:jc w:val="both"/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>c</w:t>
      </w:r>
      <w:r w:rsidR="000143D2" w:rsidRPr="00E37806">
        <w:rPr>
          <w:rFonts w:cstheme="minorHAnsi"/>
          <w:sz w:val="18"/>
          <w:szCs w:val="18"/>
        </w:rPr>
        <w:t>he</w:t>
      </w:r>
      <w:r w:rsidR="003D6E6B" w:rsidRPr="00E37806">
        <w:rPr>
          <w:rFonts w:cstheme="minorHAnsi"/>
          <w:sz w:val="18"/>
          <w:szCs w:val="18"/>
        </w:rPr>
        <w:t xml:space="preserve"> </w:t>
      </w:r>
      <w:r w:rsidR="000143D2" w:rsidRPr="00E37806">
        <w:rPr>
          <w:rFonts w:cstheme="minorHAnsi"/>
          <w:sz w:val="18"/>
          <w:szCs w:val="18"/>
          <w:u w:val="single"/>
        </w:rPr>
        <w:t>le carte d’identità in formato cartaceo già rilasciate manterranno la loro validità esclusivamente fino al 3 agosto 2026</w:t>
      </w:r>
      <w:r w:rsidR="000143D2" w:rsidRPr="00E37806">
        <w:rPr>
          <w:rFonts w:cstheme="minorHAnsi"/>
          <w:sz w:val="18"/>
          <w:szCs w:val="18"/>
        </w:rPr>
        <w:t>, in quanto non più corrispondenti ai requisiti minimi di sicurezza stabiliti dal suddetto Regolamento</w:t>
      </w:r>
      <w:r w:rsidRPr="00E37806">
        <w:rPr>
          <w:rFonts w:cstheme="minorHAnsi"/>
          <w:sz w:val="18"/>
          <w:szCs w:val="18"/>
        </w:rPr>
        <w:t xml:space="preserve"> e</w:t>
      </w:r>
    </w:p>
    <w:p w14:paraId="7EF91031" w14:textId="147178B0" w:rsidR="00BA2FAE" w:rsidRPr="00E37806" w:rsidRDefault="00BA2FAE" w:rsidP="00BA2FAE">
      <w:pPr>
        <w:widowControl w:val="0"/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E37806">
        <w:rPr>
          <w:rFonts w:cstheme="minorHAnsi"/>
          <w:b/>
          <w:bCs/>
          <w:sz w:val="18"/>
          <w:szCs w:val="18"/>
        </w:rPr>
        <w:t>SI INVITA</w:t>
      </w:r>
    </w:p>
    <w:p w14:paraId="7DDB8780" w14:textId="7D9AD847" w:rsidR="003D6E6B" w:rsidRPr="00E37806" w:rsidRDefault="00BA2FAE" w:rsidP="003505A2">
      <w:pPr>
        <w:widowControl w:val="0"/>
        <w:spacing w:line="240" w:lineRule="auto"/>
        <w:jc w:val="both"/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>a</w:t>
      </w:r>
      <w:r w:rsidR="000143D2" w:rsidRPr="00E37806">
        <w:rPr>
          <w:rFonts w:cstheme="minorHAnsi"/>
          <w:sz w:val="18"/>
          <w:szCs w:val="18"/>
        </w:rPr>
        <w:t xml:space="preserve">lla luce </w:t>
      </w:r>
      <w:r w:rsidR="003D6E6B" w:rsidRPr="00E37806">
        <w:rPr>
          <w:rFonts w:cstheme="minorHAnsi"/>
          <w:sz w:val="18"/>
          <w:szCs w:val="18"/>
        </w:rPr>
        <w:t>delle precitate</w:t>
      </w:r>
      <w:r w:rsidR="000143D2" w:rsidRPr="00E37806">
        <w:rPr>
          <w:rFonts w:cstheme="minorHAnsi"/>
          <w:sz w:val="18"/>
          <w:szCs w:val="18"/>
        </w:rPr>
        <w:t xml:space="preserve"> disposizioni</w:t>
      </w:r>
      <w:r w:rsidR="002A1CDB" w:rsidRPr="00E37806">
        <w:rPr>
          <w:rFonts w:cstheme="minorHAnsi"/>
          <w:sz w:val="18"/>
          <w:szCs w:val="18"/>
        </w:rPr>
        <w:t xml:space="preserve">, </w:t>
      </w:r>
      <w:r w:rsidR="000143D2" w:rsidRPr="00E37806">
        <w:rPr>
          <w:rFonts w:cstheme="minorHAnsi"/>
          <w:sz w:val="18"/>
          <w:szCs w:val="18"/>
        </w:rPr>
        <w:t>la popolazione</w:t>
      </w:r>
      <w:r w:rsidRPr="00E37806">
        <w:rPr>
          <w:rFonts w:cstheme="minorHAnsi"/>
          <w:sz w:val="18"/>
          <w:szCs w:val="18"/>
        </w:rPr>
        <w:t>,</w:t>
      </w:r>
      <w:r w:rsidR="000143D2" w:rsidRPr="00E37806">
        <w:rPr>
          <w:rFonts w:cstheme="minorHAnsi"/>
          <w:sz w:val="18"/>
          <w:szCs w:val="18"/>
        </w:rPr>
        <w:t xml:space="preserve"> ancora in possesso del documento cartaceo</w:t>
      </w:r>
      <w:r w:rsidRPr="00E37806">
        <w:rPr>
          <w:rFonts w:cstheme="minorHAnsi"/>
          <w:sz w:val="18"/>
          <w:szCs w:val="18"/>
        </w:rPr>
        <w:t>,</w:t>
      </w:r>
      <w:r w:rsidR="000143D2" w:rsidRPr="00E37806">
        <w:rPr>
          <w:rFonts w:cstheme="minorHAnsi"/>
          <w:sz w:val="18"/>
          <w:szCs w:val="18"/>
        </w:rPr>
        <w:t xml:space="preserve"> a provvedere per tempo alla richiesta della Carta d’Identità Elettronica (CIE), rilasciata esclusivamente su appuntamento</w:t>
      </w:r>
      <w:r w:rsidR="003D6E6B" w:rsidRPr="00E37806">
        <w:rPr>
          <w:rFonts w:cstheme="minorHAnsi"/>
          <w:sz w:val="18"/>
          <w:szCs w:val="18"/>
        </w:rPr>
        <w:t xml:space="preserve">. </w:t>
      </w:r>
    </w:p>
    <w:p w14:paraId="633FB2FB" w14:textId="77777777" w:rsidR="00BA2FAE" w:rsidRPr="00E37806" w:rsidRDefault="003D6E6B" w:rsidP="00321C02">
      <w:pPr>
        <w:widowControl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>È possibile contattare</w:t>
      </w:r>
      <w:r w:rsidR="002A1CDB" w:rsidRPr="00E37806">
        <w:rPr>
          <w:rFonts w:cstheme="minorHAnsi"/>
          <w:sz w:val="18"/>
          <w:szCs w:val="18"/>
        </w:rPr>
        <w:t xml:space="preserve"> l’Ufficio </w:t>
      </w:r>
      <w:r w:rsidRPr="00E37806">
        <w:rPr>
          <w:rFonts w:cstheme="minorHAnsi"/>
          <w:sz w:val="18"/>
          <w:szCs w:val="18"/>
        </w:rPr>
        <w:t>A</w:t>
      </w:r>
      <w:r w:rsidR="002A1CDB" w:rsidRPr="00E37806">
        <w:rPr>
          <w:rFonts w:cstheme="minorHAnsi"/>
          <w:sz w:val="18"/>
          <w:szCs w:val="18"/>
        </w:rPr>
        <w:t xml:space="preserve">nagrafe del Comune di Cuveglio al numero telefonico </w:t>
      </w:r>
      <w:r w:rsidR="002A1CDB" w:rsidRPr="00E37806">
        <w:rPr>
          <w:rFonts w:cstheme="minorHAnsi"/>
          <w:b/>
          <w:bCs/>
          <w:sz w:val="18"/>
          <w:szCs w:val="18"/>
        </w:rPr>
        <w:t>0332.650107 int.1</w:t>
      </w:r>
      <w:r w:rsidR="002A1CDB" w:rsidRPr="00E37806">
        <w:rPr>
          <w:rFonts w:cstheme="minorHAnsi"/>
          <w:sz w:val="18"/>
          <w:szCs w:val="18"/>
        </w:rPr>
        <w:t xml:space="preserve"> </w:t>
      </w:r>
      <w:r w:rsidR="00BA2FAE" w:rsidRPr="00E37806">
        <w:rPr>
          <w:rFonts w:cstheme="minorHAnsi"/>
          <w:sz w:val="18"/>
          <w:szCs w:val="18"/>
        </w:rPr>
        <w:t xml:space="preserve">possibilmente dalle ore 9 alle ore 12 dal </w:t>
      </w:r>
      <w:proofErr w:type="gramStart"/>
      <w:r w:rsidR="00BA2FAE" w:rsidRPr="00E37806">
        <w:rPr>
          <w:rFonts w:cstheme="minorHAnsi"/>
          <w:sz w:val="18"/>
          <w:szCs w:val="18"/>
        </w:rPr>
        <w:t>Lunedì</w:t>
      </w:r>
      <w:proofErr w:type="gramEnd"/>
      <w:r w:rsidR="00BA2FAE" w:rsidRPr="00E37806">
        <w:rPr>
          <w:rFonts w:cstheme="minorHAnsi"/>
          <w:sz w:val="18"/>
          <w:szCs w:val="18"/>
        </w:rPr>
        <w:t xml:space="preserve"> al </w:t>
      </w:r>
      <w:proofErr w:type="gramStart"/>
      <w:r w:rsidR="00BA2FAE" w:rsidRPr="00E37806">
        <w:rPr>
          <w:rFonts w:cstheme="minorHAnsi"/>
          <w:sz w:val="18"/>
          <w:szCs w:val="18"/>
        </w:rPr>
        <w:t>Sabato</w:t>
      </w:r>
      <w:proofErr w:type="gramEnd"/>
      <w:r w:rsidR="003505A2" w:rsidRPr="00E37806">
        <w:rPr>
          <w:rFonts w:cstheme="minorHAnsi"/>
          <w:sz w:val="18"/>
          <w:szCs w:val="18"/>
        </w:rPr>
        <w:t>.</w:t>
      </w:r>
    </w:p>
    <w:p w14:paraId="5E462F7A" w14:textId="09718674" w:rsidR="00321C02" w:rsidRPr="00E37806" w:rsidRDefault="001A7EDB" w:rsidP="00321C02">
      <w:pPr>
        <w:widowControl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 xml:space="preserve"> </w:t>
      </w:r>
    </w:p>
    <w:p w14:paraId="5A338D13" w14:textId="7914E062" w:rsidR="00D762C2" w:rsidRPr="00E37806" w:rsidRDefault="003D07DE" w:rsidP="00321C02">
      <w:pPr>
        <w:widowControl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 xml:space="preserve">Si ricorda che </w:t>
      </w:r>
      <w:r w:rsidR="001A7EDB" w:rsidRPr="00E37806">
        <w:rPr>
          <w:rFonts w:cstheme="minorHAnsi"/>
          <w:sz w:val="18"/>
          <w:szCs w:val="18"/>
        </w:rPr>
        <w:t xml:space="preserve">è </w:t>
      </w:r>
      <w:r w:rsidR="003505A2" w:rsidRPr="00E37806">
        <w:rPr>
          <w:rFonts w:cstheme="minorHAnsi"/>
          <w:sz w:val="18"/>
          <w:szCs w:val="18"/>
        </w:rPr>
        <w:t xml:space="preserve">inoltre </w:t>
      </w:r>
      <w:r w:rsidR="001A7EDB" w:rsidRPr="00E37806">
        <w:rPr>
          <w:rFonts w:cstheme="minorHAnsi"/>
          <w:sz w:val="18"/>
          <w:szCs w:val="18"/>
        </w:rPr>
        <w:t>possibile prenotare autonomamente l’appuntamento tramite l</w:t>
      </w:r>
      <w:r w:rsidR="00BA2FAE" w:rsidRPr="00E37806">
        <w:rPr>
          <w:rFonts w:cstheme="minorHAnsi"/>
          <w:sz w:val="18"/>
          <w:szCs w:val="18"/>
        </w:rPr>
        <w:t>’</w:t>
      </w:r>
      <w:r w:rsidR="001A7EDB" w:rsidRPr="00E37806">
        <w:rPr>
          <w:rFonts w:cstheme="minorHAnsi"/>
          <w:sz w:val="18"/>
          <w:szCs w:val="18"/>
        </w:rPr>
        <w:t>agenda disponibile sul sito www.comune.cuveglio.va.it nella sezione “prenotazione appuntamento”.</w:t>
      </w:r>
    </w:p>
    <w:p w14:paraId="2990D3D3" w14:textId="77777777" w:rsidR="00BA2FAE" w:rsidRPr="00E37806" w:rsidRDefault="00BA2FAE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</w:pPr>
    </w:p>
    <w:p w14:paraId="46C5E81B" w14:textId="1016D3A9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 xml:space="preserve">Il cittadino dovrà presentarsi presso l’ufficio </w:t>
      </w:r>
      <w:r w:rsidR="00BA2FAE"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>anagrafe</w:t>
      </w: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 xml:space="preserve"> munito di:</w:t>
      </w:r>
    </w:p>
    <w:p w14:paraId="316634B1" w14:textId="77777777" w:rsidR="003505A2" w:rsidRPr="00E37806" w:rsidRDefault="003505A2" w:rsidP="003505A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>Carta d’identità scaduta o deteriorata o con denuncia di smarrimento/furto della precedente</w:t>
      </w:r>
    </w:p>
    <w:p w14:paraId="39003ED2" w14:textId="77777777" w:rsidR="003505A2" w:rsidRPr="00E37806" w:rsidRDefault="003505A2" w:rsidP="003505A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 xml:space="preserve">Foto tessera recente in formato cartaceo su sfondo bianco </w:t>
      </w:r>
    </w:p>
    <w:p w14:paraId="5976D3EE" w14:textId="77777777" w:rsidR="003505A2" w:rsidRPr="00E37806" w:rsidRDefault="003505A2" w:rsidP="003505A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>Carta Regionale dei Servizi (codice fiscale)</w:t>
      </w:r>
    </w:p>
    <w:p w14:paraId="3EAD42E7" w14:textId="77777777" w:rsidR="003505A2" w:rsidRPr="00E37806" w:rsidRDefault="003505A2" w:rsidP="003505A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>Eventuale assenso altro genitore in presenza di figli minori</w:t>
      </w:r>
    </w:p>
    <w:p w14:paraId="17EC71E9" w14:textId="77777777" w:rsidR="003505A2" w:rsidRPr="00E37806" w:rsidRDefault="003505A2" w:rsidP="003505A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:lang w:eastAsia="it-IT"/>
          <w14:ligatures w14:val="none"/>
        </w:rPr>
        <w:t>Per i minori è necessaria la presenza dei genitori muniti di documenti validi</w:t>
      </w:r>
    </w:p>
    <w:p w14:paraId="34C0EBFA" w14:textId="4C2F02B1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Nella fase di raccolta dei dati anagrafici e della fotografia saranno acquisite anche le </w:t>
      </w:r>
      <w:r w:rsidRPr="00E37806">
        <w:rPr>
          <w:rFonts w:eastAsia="Arial Unicode MS" w:cstheme="minorHAnsi"/>
          <w:b/>
          <w:kern w:val="0"/>
          <w:sz w:val="18"/>
          <w:szCs w:val="18"/>
          <w:u w:val="single"/>
          <w14:ligatures w14:val="none"/>
        </w:rPr>
        <w:t>impronte digitali</w:t>
      </w:r>
      <w:r w:rsidR="00BA2FAE" w:rsidRPr="00E37806">
        <w:rPr>
          <w:rFonts w:eastAsia="Arial Unicode MS" w:cstheme="minorHAnsi"/>
          <w:b/>
          <w:kern w:val="0"/>
          <w:sz w:val="18"/>
          <w:szCs w:val="18"/>
          <w:u w:val="single"/>
          <w14:ligatures w14:val="none"/>
        </w:rPr>
        <w:t xml:space="preserve"> e la volontà sulla donazione degli organi e tessuti</w:t>
      </w:r>
      <w:r w:rsidRPr="00E37806">
        <w:rPr>
          <w:rFonts w:eastAsia="Arial Unicode MS" w:cstheme="minorHAnsi"/>
          <w:b/>
          <w:kern w:val="0"/>
          <w:sz w:val="18"/>
          <w:szCs w:val="18"/>
          <w14:ligatures w14:val="none"/>
        </w:rPr>
        <w:t>.</w:t>
      </w:r>
    </w:p>
    <w:p w14:paraId="51EEE0AD" w14:textId="77777777" w:rsidR="00BA2FAE" w:rsidRPr="00E37806" w:rsidRDefault="00BA2FAE" w:rsidP="003505A2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</w:pPr>
    </w:p>
    <w:p w14:paraId="4B74436B" w14:textId="42870C47" w:rsidR="003505A2" w:rsidRPr="00E37806" w:rsidRDefault="003505A2" w:rsidP="003505A2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</w:pPr>
      <w:r w:rsidRPr="00E37806"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  <w:t>La validità della Carta di identità varia a seconda all’età del titolare ed è di:</w:t>
      </w:r>
    </w:p>
    <w:p w14:paraId="464B4480" w14:textId="77777777" w:rsidR="003505A2" w:rsidRPr="00E37806" w:rsidRDefault="003505A2" w:rsidP="003505A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5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</w:pPr>
      <w:r w:rsidRPr="00E37806"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  <w:t>3 anni per i minori di età inferiore a 3 anni;</w:t>
      </w:r>
    </w:p>
    <w:p w14:paraId="508FBA2A" w14:textId="77777777" w:rsidR="003505A2" w:rsidRPr="00E37806" w:rsidRDefault="003505A2" w:rsidP="003505A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5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</w:pPr>
      <w:r w:rsidRPr="00E37806"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  <w:t>5 anni per i minori di età compresa tra i 3 e i 18 anni;</w:t>
      </w:r>
    </w:p>
    <w:p w14:paraId="34E5CB07" w14:textId="77777777" w:rsidR="003505A2" w:rsidRPr="00E37806" w:rsidRDefault="003505A2" w:rsidP="003505A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5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</w:pPr>
      <w:r w:rsidRPr="00E37806">
        <w:rPr>
          <w:rFonts w:eastAsia="Times New Roman" w:cstheme="minorHAnsi"/>
          <w:color w:val="000000"/>
          <w:kern w:val="0"/>
          <w:sz w:val="18"/>
          <w:szCs w:val="18"/>
          <w:lang w:eastAsia="it-IT"/>
          <w14:ligatures w14:val="none"/>
        </w:rPr>
        <w:t>10 anni per i maggiorenni.</w:t>
      </w:r>
    </w:p>
    <w:p w14:paraId="6EAAA95A" w14:textId="77777777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</w:p>
    <w:p w14:paraId="242FCB6C" w14:textId="6A2F16D3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b/>
          <w:kern w:val="0"/>
          <w:sz w:val="18"/>
          <w:szCs w:val="18"/>
          <w14:ligatures w14:val="none"/>
        </w:rPr>
        <w:t>IL COSTO</w:t>
      </w: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 della CARTA D’IDENTITA’ ELETTRONICA</w:t>
      </w:r>
      <w:r w:rsidR="005115BA"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, come da </w:t>
      </w: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>delibera di Giunta Comunale n. 91 del 31.08.2018</w:t>
      </w:r>
      <w:r w:rsidR="005115BA"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, </w:t>
      </w:r>
      <w:r w:rsidR="005115BA"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per le spese di gestione sostenute dallo Stato ed il diritto fisso, diritto di segreteria e </w:t>
      </w:r>
      <w:r w:rsidR="005115BA" w:rsidRPr="00E37806">
        <w:rPr>
          <w:rFonts w:eastAsia="Arial Unicode MS" w:cstheme="minorHAnsi"/>
          <w:kern w:val="0"/>
          <w:sz w:val="18"/>
          <w:szCs w:val="18"/>
          <w14:ligatures w14:val="none"/>
        </w:rPr>
        <w:lastRenderedPageBreak/>
        <w:t>rimborso spese, ivi comprese le spese per la consegna del documento</w:t>
      </w:r>
      <w:r w:rsidR="005115BA" w:rsidRPr="00E37806">
        <w:rPr>
          <w:rFonts w:eastAsia="Arial Unicode MS" w:cstheme="minorHAnsi"/>
          <w:kern w:val="0"/>
          <w:sz w:val="18"/>
          <w:szCs w:val="18"/>
          <w14:ligatures w14:val="none"/>
        </w:rPr>
        <w:t xml:space="preserve"> </w:t>
      </w: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>è pari a:</w:t>
      </w:r>
    </w:p>
    <w:p w14:paraId="2560D6FE" w14:textId="77777777" w:rsidR="005115BA" w:rsidRPr="00E37806" w:rsidRDefault="005115BA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</w:p>
    <w:p w14:paraId="589BAD19" w14:textId="2B8B985C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>€ 22,50 nel caso di primo rilascio o a scadenza naturale del precedente documento</w:t>
      </w:r>
    </w:p>
    <w:p w14:paraId="674C8121" w14:textId="77777777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kern w:val="0"/>
          <w:sz w:val="18"/>
          <w:szCs w:val="18"/>
          <w14:ligatures w14:val="none"/>
        </w:rPr>
      </w:pPr>
      <w:r w:rsidRPr="00E37806">
        <w:rPr>
          <w:rFonts w:eastAsia="Arial Unicode MS" w:cstheme="minorHAnsi"/>
          <w:kern w:val="0"/>
          <w:sz w:val="18"/>
          <w:szCs w:val="18"/>
          <w14:ligatures w14:val="none"/>
        </w:rPr>
        <w:t>€ 28 nei casi di rilascio diversi da quelli per scadenza naturale del precedente documento</w:t>
      </w:r>
    </w:p>
    <w:p w14:paraId="6AC89770" w14:textId="77777777" w:rsidR="00F874FB" w:rsidRDefault="00F874FB" w:rsidP="003505A2">
      <w:pPr>
        <w:widowControl w:val="0"/>
        <w:spacing w:after="0" w:line="240" w:lineRule="auto"/>
        <w:jc w:val="both"/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</w:pPr>
    </w:p>
    <w:p w14:paraId="6DDF32F9" w14:textId="0A4DEEA3" w:rsidR="003505A2" w:rsidRPr="00E37806" w:rsidRDefault="003505A2" w:rsidP="003505A2">
      <w:pPr>
        <w:widowControl w:val="0"/>
        <w:spacing w:after="0" w:line="240" w:lineRule="auto"/>
        <w:jc w:val="both"/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</w:pPr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 xml:space="preserve">L’ammontare dovrà essere versato tramite versamento su c/c bancario con iban n. IT06R0306950200100000046005 oppure tramite </w:t>
      </w:r>
      <w:proofErr w:type="spellStart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>pos</w:t>
      </w:r>
      <w:proofErr w:type="spellEnd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 xml:space="preserve"> presente presso gli sportelli dell’ufficio demografico o attraverso il portale PAGOPA accessibile dal sito comunale (</w:t>
      </w:r>
      <w:proofErr w:type="spellStart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>PagoPa</w:t>
      </w:r>
      <w:proofErr w:type="spellEnd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 xml:space="preserve"> Pagamento Online/Pagamento spontaneo/Carte d’identità</w:t>
      </w:r>
      <w:proofErr w:type="gramStart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>) .</w:t>
      </w:r>
      <w:proofErr w:type="gramEnd"/>
      <w:r w:rsidRPr="00E37806">
        <w:rPr>
          <w:rFonts w:eastAsia="Arial Unicode MS" w:cstheme="minorHAnsi"/>
          <w:b/>
          <w:bCs/>
          <w:i/>
          <w:iCs/>
          <w:kern w:val="0"/>
          <w:sz w:val="18"/>
          <w:szCs w:val="18"/>
          <w:u w:val="single"/>
          <w14:ligatures w14:val="none"/>
        </w:rPr>
        <w:t xml:space="preserve"> </w:t>
      </w:r>
    </w:p>
    <w:p w14:paraId="727170A5" w14:textId="0380DB1C" w:rsidR="00C23C56" w:rsidRPr="00E37806" w:rsidRDefault="00C23C56" w:rsidP="003505A2">
      <w:pPr>
        <w:widowControl w:val="0"/>
        <w:spacing w:line="240" w:lineRule="auto"/>
        <w:jc w:val="both"/>
        <w:rPr>
          <w:rFonts w:cstheme="minorHAnsi"/>
          <w:sz w:val="18"/>
          <w:szCs w:val="18"/>
        </w:rPr>
      </w:pPr>
    </w:p>
    <w:p w14:paraId="70CF8A30" w14:textId="77777777" w:rsidR="00E37806" w:rsidRDefault="00321C02" w:rsidP="00E37806">
      <w:pPr>
        <w:rPr>
          <w:rFonts w:cstheme="minorHAnsi"/>
          <w:sz w:val="18"/>
          <w:szCs w:val="18"/>
        </w:rPr>
      </w:pPr>
      <w:r w:rsidRPr="00E37806">
        <w:rPr>
          <w:rFonts w:cstheme="minorHAnsi"/>
          <w:sz w:val="18"/>
          <w:szCs w:val="18"/>
        </w:rPr>
        <w:t xml:space="preserve">Si informa inoltre che nei prossimi </w:t>
      </w:r>
      <w:r w:rsidR="00BA2FAE" w:rsidRPr="00E37806">
        <w:rPr>
          <w:rFonts w:cstheme="minorHAnsi"/>
          <w:sz w:val="18"/>
          <w:szCs w:val="18"/>
        </w:rPr>
        <w:t>mesi</w:t>
      </w:r>
      <w:r w:rsidRPr="00E37806">
        <w:rPr>
          <w:rFonts w:cstheme="minorHAnsi"/>
          <w:sz w:val="18"/>
          <w:szCs w:val="18"/>
        </w:rPr>
        <w:t xml:space="preserve"> </w:t>
      </w:r>
      <w:r w:rsidR="0073313D" w:rsidRPr="00E37806">
        <w:rPr>
          <w:rFonts w:cstheme="minorHAnsi"/>
          <w:sz w:val="18"/>
          <w:szCs w:val="18"/>
        </w:rPr>
        <w:t>verr</w:t>
      </w:r>
      <w:r w:rsidR="00BA2FAE" w:rsidRPr="00E37806">
        <w:rPr>
          <w:rFonts w:cstheme="minorHAnsi"/>
          <w:sz w:val="18"/>
          <w:szCs w:val="18"/>
        </w:rPr>
        <w:t>anno</w:t>
      </w:r>
      <w:r w:rsidR="0073313D" w:rsidRPr="00E37806">
        <w:rPr>
          <w:rFonts w:cstheme="minorHAnsi"/>
          <w:sz w:val="18"/>
          <w:szCs w:val="18"/>
        </w:rPr>
        <w:t xml:space="preserve"> </w:t>
      </w:r>
      <w:r w:rsidR="00BA2FAE" w:rsidRPr="00E37806">
        <w:rPr>
          <w:rFonts w:cstheme="minorHAnsi"/>
          <w:sz w:val="18"/>
          <w:szCs w:val="18"/>
        </w:rPr>
        <w:t xml:space="preserve">comunicate aperture </w:t>
      </w:r>
      <w:r w:rsidRPr="00E37806">
        <w:rPr>
          <w:rFonts w:cstheme="minorHAnsi"/>
          <w:sz w:val="18"/>
          <w:szCs w:val="18"/>
        </w:rPr>
        <w:t>straordinari</w:t>
      </w:r>
      <w:r w:rsidR="00BA2FAE" w:rsidRPr="00E37806">
        <w:rPr>
          <w:rFonts w:cstheme="minorHAnsi"/>
          <w:sz w:val="18"/>
          <w:szCs w:val="18"/>
        </w:rPr>
        <w:t>e</w:t>
      </w:r>
      <w:r w:rsidRPr="00E37806">
        <w:rPr>
          <w:rFonts w:cstheme="minorHAnsi"/>
          <w:sz w:val="18"/>
          <w:szCs w:val="18"/>
        </w:rPr>
        <w:t xml:space="preserve"> </w:t>
      </w:r>
      <w:proofErr w:type="gramStart"/>
      <w:r w:rsidRPr="00E37806">
        <w:rPr>
          <w:rFonts w:cstheme="minorHAnsi"/>
          <w:sz w:val="18"/>
          <w:szCs w:val="18"/>
        </w:rPr>
        <w:t>d</w:t>
      </w:r>
      <w:r w:rsidR="00BA2FAE" w:rsidRPr="00E37806">
        <w:rPr>
          <w:rFonts w:cstheme="minorHAnsi"/>
          <w:sz w:val="18"/>
          <w:szCs w:val="18"/>
        </w:rPr>
        <w:t xml:space="preserve">egli </w:t>
      </w:r>
      <w:r w:rsidRPr="00E37806">
        <w:rPr>
          <w:rFonts w:cstheme="minorHAnsi"/>
          <w:sz w:val="18"/>
          <w:szCs w:val="18"/>
        </w:rPr>
        <w:t xml:space="preserve"> sportelli</w:t>
      </w:r>
      <w:proofErr w:type="gramEnd"/>
      <w:r w:rsidRPr="00E37806">
        <w:rPr>
          <w:rFonts w:cstheme="minorHAnsi"/>
          <w:sz w:val="18"/>
          <w:szCs w:val="18"/>
        </w:rPr>
        <w:t xml:space="preserve"> per il rilascio delle carte d’identità elettroniche in sostituzione all</w:t>
      </w:r>
      <w:r w:rsidR="0073313D" w:rsidRPr="00E37806">
        <w:rPr>
          <w:rFonts w:cstheme="minorHAnsi"/>
          <w:sz w:val="18"/>
          <w:szCs w:val="18"/>
        </w:rPr>
        <w:t>e</w:t>
      </w:r>
      <w:r w:rsidRPr="00E37806">
        <w:rPr>
          <w:rFonts w:cstheme="minorHAnsi"/>
          <w:sz w:val="18"/>
          <w:szCs w:val="18"/>
        </w:rPr>
        <w:t xml:space="preserve"> cartacee.</w:t>
      </w:r>
      <w:r w:rsidR="00E37806">
        <w:rPr>
          <w:rFonts w:cstheme="minorHAnsi"/>
          <w:sz w:val="18"/>
          <w:szCs w:val="18"/>
        </w:rPr>
        <w:t xml:space="preserve"> </w:t>
      </w:r>
    </w:p>
    <w:p w14:paraId="54FFE447" w14:textId="6EC759DE" w:rsidR="0073313D" w:rsidRPr="00E37806" w:rsidRDefault="0073313D" w:rsidP="00E37806">
      <w:pPr>
        <w:rPr>
          <w:rFonts w:ascii="Times New Roman" w:hAnsi="Times New Roman" w:cs="Times New Roman"/>
          <w:sz w:val="20"/>
          <w:szCs w:val="20"/>
        </w:rPr>
      </w:pPr>
      <w:r w:rsidRPr="00E37806">
        <w:rPr>
          <w:rFonts w:cstheme="minorHAnsi"/>
          <w:sz w:val="18"/>
          <w:szCs w:val="18"/>
        </w:rPr>
        <w:t>Cuveglio, lì 29.01.2026</w:t>
      </w:r>
      <w:r w:rsidRPr="00E37806">
        <w:rPr>
          <w:rFonts w:ascii="Times New Roman" w:hAnsi="Times New Roman" w:cs="Times New Roman"/>
          <w:sz w:val="20"/>
          <w:szCs w:val="20"/>
        </w:rPr>
        <w:t xml:space="preserve">        </w:t>
      </w:r>
      <w:r w:rsidR="00E37806">
        <w:rPr>
          <w:rFonts w:ascii="Times New Roman" w:hAnsi="Times New Roman" w:cs="Times New Roman"/>
          <w:sz w:val="20"/>
          <w:szCs w:val="20"/>
        </w:rPr>
        <w:tab/>
      </w:r>
      <w:r w:rsidR="00E37806" w:rsidRPr="00E3780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2E2998" wp14:editId="47FE6637">
            <wp:extent cx="819150" cy="822086"/>
            <wp:effectExtent l="0" t="0" r="0" b="0"/>
            <wp:docPr id="1400855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59" cy="8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13D" w:rsidRPr="00E37806" w:rsidSect="003505A2">
      <w:headerReference w:type="default" r:id="rId8"/>
      <w:pgSz w:w="11906" w:h="16838"/>
      <w:pgMar w:top="1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8439" w14:textId="77777777" w:rsidR="00AB15CA" w:rsidRDefault="00AB15CA" w:rsidP="003B0CDF">
      <w:pPr>
        <w:spacing w:after="0" w:line="240" w:lineRule="auto"/>
      </w:pPr>
      <w:r>
        <w:separator/>
      </w:r>
    </w:p>
  </w:endnote>
  <w:endnote w:type="continuationSeparator" w:id="0">
    <w:p w14:paraId="6E4C631B" w14:textId="77777777" w:rsidR="00AB15CA" w:rsidRDefault="00AB15CA" w:rsidP="003B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E9BB" w14:textId="77777777" w:rsidR="00AB15CA" w:rsidRDefault="00AB15CA" w:rsidP="003B0CDF">
      <w:pPr>
        <w:spacing w:after="0" w:line="240" w:lineRule="auto"/>
      </w:pPr>
      <w:r>
        <w:separator/>
      </w:r>
    </w:p>
  </w:footnote>
  <w:footnote w:type="continuationSeparator" w:id="0">
    <w:p w14:paraId="0457AFBD" w14:textId="77777777" w:rsidR="00AB15CA" w:rsidRDefault="00AB15CA" w:rsidP="003B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8137" w14:textId="77777777" w:rsidR="00987BD7" w:rsidRPr="003505A2" w:rsidRDefault="00987BD7" w:rsidP="00987BD7">
    <w:pPr>
      <w:pStyle w:val="Titolo"/>
      <w:jc w:val="center"/>
      <w:rPr>
        <w:rFonts w:ascii="Tahoma" w:hAnsi="Tahoma" w:cs="Tahoma"/>
        <w:b/>
        <w:bCs/>
        <w:sz w:val="24"/>
        <w:szCs w:val="24"/>
      </w:rPr>
    </w:pPr>
    <w:r w:rsidRPr="003505A2">
      <w:rPr>
        <w:rFonts w:ascii="Tahoma" w:hAnsi="Tahoma" w:cs="Tahoma"/>
        <w:b/>
        <w:bCs/>
        <w:sz w:val="24"/>
        <w:szCs w:val="24"/>
      </w:rPr>
      <w:t>COMUNE DI CUVEGLIO</w:t>
    </w:r>
  </w:p>
  <w:p w14:paraId="277CE66F" w14:textId="77777777" w:rsidR="00987BD7" w:rsidRPr="003505A2" w:rsidRDefault="00987BD7" w:rsidP="00987BD7">
    <w:pPr>
      <w:spacing w:after="0"/>
      <w:jc w:val="center"/>
      <w:rPr>
        <w:rFonts w:ascii="Tahoma" w:hAnsi="Tahoma" w:cs="Tahoma"/>
        <w:i/>
        <w:iCs/>
      </w:rPr>
    </w:pPr>
    <w:r w:rsidRPr="003505A2">
      <w:rPr>
        <w:rFonts w:ascii="Tahoma" w:hAnsi="Tahoma" w:cs="Tahoma"/>
        <w:i/>
        <w:iCs/>
      </w:rPr>
      <w:t>Provincia di Varese</w:t>
    </w:r>
  </w:p>
  <w:p w14:paraId="7DA106CA" w14:textId="77777777" w:rsidR="00987BD7" w:rsidRPr="00377587" w:rsidRDefault="00987BD7" w:rsidP="00987BD7">
    <w:pPr>
      <w:spacing w:after="0"/>
      <w:jc w:val="center"/>
      <w:rPr>
        <w:rFonts w:ascii="Tahoma" w:hAnsi="Tahoma" w:cs="Tahoma"/>
        <w:sz w:val="16"/>
      </w:rPr>
    </w:pPr>
    <w:r w:rsidRPr="00377587">
      <w:rPr>
        <w:rFonts w:ascii="Tahoma" w:hAnsi="Tahoma" w:cs="Tahoma"/>
        <w:sz w:val="16"/>
      </w:rPr>
      <w:t>Piazza Marconi n° 1 – 21030 Cuveglio (Va)</w:t>
    </w:r>
  </w:p>
  <w:p w14:paraId="258E64C0" w14:textId="77777777" w:rsidR="00987BD7" w:rsidRPr="00377587" w:rsidRDefault="00987BD7" w:rsidP="00987BD7">
    <w:pPr>
      <w:spacing w:after="0"/>
      <w:jc w:val="center"/>
      <w:rPr>
        <w:rFonts w:ascii="Tahoma" w:hAnsi="Tahoma" w:cs="Tahoma"/>
      </w:rPr>
    </w:pPr>
    <w:r w:rsidRPr="00377587">
      <w:rPr>
        <w:rFonts w:ascii="Tahoma" w:hAnsi="Tahoma" w:cs="Tahoma"/>
      </w:rPr>
      <w:object w:dxaOrig="975" w:dyaOrig="855" w14:anchorId="076EF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2.75pt" o:preferrelative="f">
          <v:imagedata r:id="rId1" o:title=""/>
          <o:lock v:ext="edit" aspectratio="f"/>
        </v:shape>
        <o:OLEObject Type="Embed" ProgID="MS_ClipArt_Gallery.5" ShapeID="_x0000_i1025" DrawAspect="Content" ObjectID="_1831356351" r:id="rId2"/>
      </w:object>
    </w:r>
  </w:p>
  <w:p w14:paraId="4DE7A0C9" w14:textId="77777777" w:rsidR="00D762C2" w:rsidRPr="00D762C2" w:rsidRDefault="00D762C2" w:rsidP="004B004C">
    <w:pPr>
      <w:pStyle w:val="Intestazion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7CC"/>
    <w:multiLevelType w:val="multilevel"/>
    <w:tmpl w:val="622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677FE"/>
    <w:multiLevelType w:val="hybridMultilevel"/>
    <w:tmpl w:val="5518E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3698">
    <w:abstractNumId w:val="1"/>
  </w:num>
  <w:num w:numId="2" w16cid:durableId="303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78"/>
    <w:rsid w:val="000143D2"/>
    <w:rsid w:val="00040EBE"/>
    <w:rsid w:val="000C10C7"/>
    <w:rsid w:val="000F6F01"/>
    <w:rsid w:val="00127305"/>
    <w:rsid w:val="001A7EDB"/>
    <w:rsid w:val="001D6FF4"/>
    <w:rsid w:val="002A1CDB"/>
    <w:rsid w:val="002B09C1"/>
    <w:rsid w:val="00321C02"/>
    <w:rsid w:val="003505A2"/>
    <w:rsid w:val="00370F11"/>
    <w:rsid w:val="003B0CDF"/>
    <w:rsid w:val="003D07DE"/>
    <w:rsid w:val="003D6E6B"/>
    <w:rsid w:val="00425777"/>
    <w:rsid w:val="00484D0B"/>
    <w:rsid w:val="004A4B0A"/>
    <w:rsid w:val="004B004C"/>
    <w:rsid w:val="005115BA"/>
    <w:rsid w:val="005A0549"/>
    <w:rsid w:val="007259AB"/>
    <w:rsid w:val="0073313D"/>
    <w:rsid w:val="008012D4"/>
    <w:rsid w:val="00841E73"/>
    <w:rsid w:val="00853B81"/>
    <w:rsid w:val="008D5B97"/>
    <w:rsid w:val="00987BD7"/>
    <w:rsid w:val="00A8495F"/>
    <w:rsid w:val="00AB15CA"/>
    <w:rsid w:val="00B1040D"/>
    <w:rsid w:val="00BA2FAE"/>
    <w:rsid w:val="00BE7B47"/>
    <w:rsid w:val="00C23C56"/>
    <w:rsid w:val="00D762C2"/>
    <w:rsid w:val="00E26361"/>
    <w:rsid w:val="00E37806"/>
    <w:rsid w:val="00E8229E"/>
    <w:rsid w:val="00F41C78"/>
    <w:rsid w:val="00F50976"/>
    <w:rsid w:val="00F8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E41A1A2"/>
  <w15:chartTrackingRefBased/>
  <w15:docId w15:val="{1F8EA392-97A7-4919-A41A-A3B2787F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1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1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1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1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1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1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1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1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1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1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1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1C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1C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1C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1C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1C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1C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F41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4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1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1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1C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1C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1C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1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1C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1C78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B0CD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B0CD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CDF"/>
  </w:style>
  <w:style w:type="paragraph" w:styleId="Pidipagina">
    <w:name w:val="footer"/>
    <w:basedOn w:val="Normale"/>
    <w:link w:val="PidipaginaCarattere"/>
    <w:uiPriority w:val="99"/>
    <w:unhideWhenUsed/>
    <w:rsid w:val="003B0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CDF"/>
  </w:style>
  <w:style w:type="character" w:styleId="Menzionenonrisolta">
    <w:name w:val="Unresolved Mention"/>
    <w:basedOn w:val="Carpredefinitoparagrafo"/>
    <w:uiPriority w:val="99"/>
    <w:semiHidden/>
    <w:unhideWhenUsed/>
    <w:rsid w:val="001A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Francesca Maggi</cp:lastModifiedBy>
  <cp:revision>18</cp:revision>
  <cp:lastPrinted>2026-01-31T07:55:00Z</cp:lastPrinted>
  <dcterms:created xsi:type="dcterms:W3CDTF">2025-12-24T10:08:00Z</dcterms:created>
  <dcterms:modified xsi:type="dcterms:W3CDTF">2026-01-31T08:19:00Z</dcterms:modified>
</cp:coreProperties>
</file>