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80A0" w14:textId="3051C802" w:rsidR="003B4BD4" w:rsidRDefault="00C75E67" w:rsidP="00C75E67">
      <w:pPr>
        <w:spacing w:line="259" w:lineRule="auto"/>
        <w:ind w:right="4"/>
        <w:jc w:val="center"/>
      </w:pPr>
      <w:r>
        <w:rPr>
          <w:sz w:val="28"/>
        </w:rPr>
        <w:t>COMUNE DI BOFFALORA D’ADDA</w:t>
      </w:r>
    </w:p>
    <w:p w14:paraId="3A24541D" w14:textId="77777777" w:rsidR="003B4BD4" w:rsidRDefault="00C75E67">
      <w:pPr>
        <w:spacing w:line="259" w:lineRule="auto"/>
        <w:ind w:right="8"/>
        <w:jc w:val="center"/>
      </w:pPr>
      <w:r>
        <w:rPr>
          <w:sz w:val="28"/>
        </w:rPr>
        <w:t xml:space="preserve">PROVINCIA DI LODI </w:t>
      </w:r>
    </w:p>
    <w:p w14:paraId="1EBBBC25" w14:textId="77777777" w:rsidR="003B4BD4" w:rsidRDefault="00C75E67">
      <w:pPr>
        <w:spacing w:after="55" w:line="259" w:lineRule="auto"/>
        <w:ind w:left="0" w:right="0" w:firstLine="0"/>
        <w:jc w:val="left"/>
      </w:pPr>
      <w:r>
        <w:rPr>
          <w:b/>
          <w:sz w:val="22"/>
        </w:rPr>
        <w:t xml:space="preserve"> </w:t>
      </w:r>
    </w:p>
    <w:p w14:paraId="232DA897" w14:textId="77777777" w:rsidR="003B4BD4" w:rsidRDefault="00C75E67">
      <w:pPr>
        <w:spacing w:line="230" w:lineRule="auto"/>
        <w:ind w:left="0" w:right="0" w:firstLine="0"/>
        <w:jc w:val="center"/>
      </w:pPr>
      <w:r>
        <w:rPr>
          <w:b/>
          <w:sz w:val="32"/>
        </w:rPr>
        <w:t>DIRITTO DI VOTO DA PARTE DI ELETTORE FISICAMENTE IMPEDITO AD ESERCITARLO AUTONOMAMENTE</w:t>
      </w:r>
      <w:r>
        <w:rPr>
          <w:sz w:val="32"/>
        </w:rPr>
        <w:t xml:space="preserve"> </w:t>
      </w:r>
    </w:p>
    <w:p w14:paraId="29A977D5" w14:textId="77777777" w:rsidR="003B4BD4" w:rsidRDefault="00C75E67">
      <w:pPr>
        <w:spacing w:after="45" w:line="259" w:lineRule="auto"/>
        <w:ind w:left="57" w:right="0" w:firstLine="0"/>
        <w:jc w:val="center"/>
      </w:pPr>
      <w:r>
        <w:rPr>
          <w:b/>
          <w:sz w:val="22"/>
        </w:rPr>
        <w:t xml:space="preserve"> </w:t>
      </w:r>
    </w:p>
    <w:p w14:paraId="6566EB16" w14:textId="77777777" w:rsidR="003B4BD4" w:rsidRDefault="00C75E67">
      <w:pPr>
        <w:spacing w:line="293" w:lineRule="auto"/>
        <w:ind w:left="4174" w:right="4117" w:firstLine="0"/>
        <w:jc w:val="center"/>
      </w:pPr>
      <w:r>
        <w:rPr>
          <w:b/>
        </w:rPr>
        <w:t xml:space="preserve">Il Sindaco rende noto </w:t>
      </w:r>
    </w:p>
    <w:p w14:paraId="38559A7C" w14:textId="77777777" w:rsidR="003B4BD4" w:rsidRPr="00C75E67" w:rsidRDefault="00C75E67">
      <w:pPr>
        <w:ind w:left="-5" w:right="0"/>
        <w:rPr>
          <w:sz w:val="22"/>
        </w:rPr>
      </w:pPr>
      <w:r w:rsidRPr="00C75E67">
        <w:rPr>
          <w:sz w:val="22"/>
        </w:rPr>
        <w:t xml:space="preserve">che gli elettori fisicamente impediti ad esprimere autonomamente il voto possono esercitare tale diritto con l'assistenza di un elettore della propria famiglia o di altro elettore liberamente scelto, purchè iscritti nelle liste elettorali in un qualsiasi Comune della Repubblica. Sono da considerarsi fisicamente impediti i ciechi, gli amputati delle mani, gli affetti da paralisi o altro impedimento di analoga gravità. Quando l'impedimento non sia evidente, esso potrà essere dimostrato con un certificato rilasciato gratuitamente ed in esenzione da qualsiasi diritto dal funzionario medico designato dalla competente Autorità Sanitaria Locale.  </w:t>
      </w:r>
    </w:p>
    <w:p w14:paraId="47146BAD" w14:textId="77777777" w:rsidR="003B4BD4" w:rsidRPr="00C75E67" w:rsidRDefault="00C75E67">
      <w:pPr>
        <w:ind w:left="-5" w:right="0"/>
        <w:rPr>
          <w:sz w:val="22"/>
        </w:rPr>
      </w:pPr>
      <w:r w:rsidRPr="00C75E67">
        <w:rPr>
          <w:sz w:val="22"/>
        </w:rPr>
        <w:t xml:space="preserve">Il certificato medico deve attestare che l'infermità fisica impedisce all'elettore di esprimere il voto senza l'aiuto di altro elettore.  </w:t>
      </w:r>
    </w:p>
    <w:p w14:paraId="7573A383" w14:textId="77777777" w:rsidR="003B4BD4" w:rsidRPr="00C75E67" w:rsidRDefault="00C75E67">
      <w:pPr>
        <w:ind w:left="-5" w:right="0"/>
        <w:rPr>
          <w:sz w:val="22"/>
        </w:rPr>
      </w:pPr>
      <w:r w:rsidRPr="00C75E67">
        <w:rPr>
          <w:sz w:val="22"/>
        </w:rPr>
        <w:t xml:space="preserve">L'impedimento fisico, in ogni caso, deve essere riconducibile alla capacità visiva dell'elettore oppure al movimento degli arti superiori, essendo escluse le infermità che influiscono sulla sfera psichica dell'elettore.  </w:t>
      </w:r>
    </w:p>
    <w:p w14:paraId="7054C65B" w14:textId="77777777" w:rsidR="003B4BD4" w:rsidRPr="00C75E67" w:rsidRDefault="00C75E67">
      <w:pPr>
        <w:ind w:left="-5" w:right="0"/>
        <w:rPr>
          <w:sz w:val="22"/>
        </w:rPr>
      </w:pPr>
      <w:r w:rsidRPr="00C75E67">
        <w:rPr>
          <w:sz w:val="22"/>
        </w:rPr>
        <w:t xml:space="preserve">Coloro che siano in possesso di libretto nominativo rilasciato dal Ministero dell'Interno in favore di ciechi civili per cecità assoluta ovvero siano titolari di tessera elettorale su cui è già stato apposto il simbolo o codice per il diritto di voto assistito non necessitano di alcuna certificazione medica.  Il competente servizio sanitario ha comunicato che, in concomitanza della consultazione elettorale, il rilascio dei certificati avrà luogo:  </w:t>
      </w:r>
    </w:p>
    <w:tbl>
      <w:tblPr>
        <w:tblStyle w:val="TableGrid"/>
        <w:tblW w:w="9944" w:type="dxa"/>
        <w:tblInd w:w="-3" w:type="dxa"/>
        <w:tblCellMar>
          <w:top w:w="1" w:type="dxa"/>
          <w:left w:w="113" w:type="dxa"/>
          <w:right w:w="115" w:type="dxa"/>
        </w:tblCellMar>
        <w:tblLook w:val="04A0" w:firstRow="1" w:lastRow="0" w:firstColumn="1" w:lastColumn="0" w:noHBand="0" w:noVBand="1"/>
      </w:tblPr>
      <w:tblGrid>
        <w:gridCol w:w="6823"/>
        <w:gridCol w:w="1700"/>
        <w:gridCol w:w="1421"/>
      </w:tblGrid>
      <w:tr w:rsidR="003B4BD4" w14:paraId="12B99EB3" w14:textId="77777777">
        <w:trPr>
          <w:trHeight w:val="475"/>
        </w:trPr>
        <w:tc>
          <w:tcPr>
            <w:tcW w:w="6823" w:type="dxa"/>
            <w:tcBorders>
              <w:top w:val="single" w:sz="2" w:space="0" w:color="221E1F"/>
              <w:left w:val="single" w:sz="2" w:space="0" w:color="221E1F"/>
              <w:bottom w:val="single" w:sz="2" w:space="0" w:color="221E1F"/>
              <w:right w:val="single" w:sz="2" w:space="0" w:color="221E1F"/>
            </w:tcBorders>
            <w:vAlign w:val="center"/>
          </w:tcPr>
          <w:p w14:paraId="7F4A954E" w14:textId="77777777" w:rsidR="003B4BD4" w:rsidRDefault="00C75E67">
            <w:pPr>
              <w:spacing w:line="259" w:lineRule="auto"/>
              <w:ind w:left="1" w:right="0" w:firstLine="0"/>
              <w:jc w:val="center"/>
            </w:pPr>
            <w:r>
              <w:rPr>
                <w:sz w:val="22"/>
              </w:rPr>
              <w:t xml:space="preserve">S  E  D  E </w:t>
            </w:r>
          </w:p>
        </w:tc>
        <w:tc>
          <w:tcPr>
            <w:tcW w:w="1700" w:type="dxa"/>
            <w:tcBorders>
              <w:top w:val="single" w:sz="2" w:space="0" w:color="221E1F"/>
              <w:left w:val="single" w:sz="2" w:space="0" w:color="221E1F"/>
              <w:bottom w:val="single" w:sz="2" w:space="0" w:color="221E1F"/>
              <w:right w:val="single" w:sz="2" w:space="0" w:color="221E1F"/>
            </w:tcBorders>
            <w:vAlign w:val="center"/>
          </w:tcPr>
          <w:p w14:paraId="6B4EC21A" w14:textId="77777777" w:rsidR="003B4BD4" w:rsidRDefault="00C75E67">
            <w:pPr>
              <w:spacing w:line="259" w:lineRule="auto"/>
              <w:ind w:left="5" w:right="0" w:firstLine="0"/>
              <w:jc w:val="center"/>
            </w:pPr>
            <w:r>
              <w:rPr>
                <w:sz w:val="22"/>
              </w:rPr>
              <w:t xml:space="preserve">D A T A </w:t>
            </w:r>
          </w:p>
        </w:tc>
        <w:tc>
          <w:tcPr>
            <w:tcW w:w="1421" w:type="dxa"/>
            <w:tcBorders>
              <w:top w:val="single" w:sz="2" w:space="0" w:color="221E1F"/>
              <w:left w:val="single" w:sz="2" w:space="0" w:color="221E1F"/>
              <w:bottom w:val="single" w:sz="2" w:space="0" w:color="221E1F"/>
              <w:right w:val="single" w:sz="2" w:space="0" w:color="221E1F"/>
            </w:tcBorders>
            <w:vAlign w:val="center"/>
          </w:tcPr>
          <w:p w14:paraId="47794785" w14:textId="77777777" w:rsidR="003B4BD4" w:rsidRDefault="00C75E67">
            <w:pPr>
              <w:spacing w:line="259" w:lineRule="auto"/>
              <w:ind w:left="0" w:right="5" w:firstLine="0"/>
              <w:jc w:val="center"/>
            </w:pPr>
            <w:r>
              <w:rPr>
                <w:sz w:val="22"/>
              </w:rPr>
              <w:t xml:space="preserve">ORARIO </w:t>
            </w:r>
          </w:p>
        </w:tc>
      </w:tr>
      <w:tr w:rsidR="003B4BD4" w14:paraId="49CEF920" w14:textId="77777777">
        <w:trPr>
          <w:trHeight w:val="490"/>
        </w:trPr>
        <w:tc>
          <w:tcPr>
            <w:tcW w:w="6823" w:type="dxa"/>
            <w:tcBorders>
              <w:top w:val="single" w:sz="2" w:space="0" w:color="221E1F"/>
              <w:left w:val="single" w:sz="2" w:space="0" w:color="221E1F"/>
              <w:bottom w:val="single" w:sz="2" w:space="0" w:color="221E1F"/>
              <w:right w:val="single" w:sz="2" w:space="0" w:color="221E1F"/>
            </w:tcBorders>
            <w:vAlign w:val="center"/>
          </w:tcPr>
          <w:p w14:paraId="7609E349" w14:textId="77777777" w:rsidR="003B4BD4" w:rsidRDefault="00C75E67">
            <w:pPr>
              <w:spacing w:line="259" w:lineRule="auto"/>
              <w:ind w:left="0" w:right="8" w:firstLine="0"/>
              <w:jc w:val="center"/>
            </w:pPr>
            <w:r>
              <w:rPr>
                <w:sz w:val="22"/>
              </w:rPr>
              <w:t xml:space="preserve">LODI PIAZZA OSPITALE, 10 – 0371/372415 </w:t>
            </w:r>
          </w:p>
        </w:tc>
        <w:tc>
          <w:tcPr>
            <w:tcW w:w="1700" w:type="dxa"/>
            <w:tcBorders>
              <w:top w:val="single" w:sz="2" w:space="0" w:color="221E1F"/>
              <w:left w:val="single" w:sz="2" w:space="0" w:color="221E1F"/>
              <w:bottom w:val="single" w:sz="2" w:space="0" w:color="221E1F"/>
              <w:right w:val="single" w:sz="2" w:space="0" w:color="221E1F"/>
            </w:tcBorders>
          </w:tcPr>
          <w:p w14:paraId="74615270" w14:textId="668BCD92" w:rsidR="003B4BD4" w:rsidRDefault="005C61B8" w:rsidP="005C61B8">
            <w:pPr>
              <w:spacing w:line="259" w:lineRule="auto"/>
              <w:ind w:left="0" w:right="0" w:firstLine="0"/>
            </w:pPr>
            <w:r>
              <w:rPr>
                <w:sz w:val="22"/>
              </w:rPr>
              <w:t>luned</w:t>
            </w:r>
            <w:r w:rsidR="00C75E67">
              <w:rPr>
                <w:sz w:val="22"/>
              </w:rPr>
              <w:t xml:space="preserve">ì e </w:t>
            </w:r>
            <w:r w:rsidR="00B314AB">
              <w:rPr>
                <w:sz w:val="22"/>
              </w:rPr>
              <w:t>martedì</w:t>
            </w:r>
            <w:r w:rsidR="00C75E67">
              <w:rPr>
                <w:sz w:val="22"/>
              </w:rPr>
              <w:t xml:space="preserve"> </w:t>
            </w:r>
          </w:p>
        </w:tc>
        <w:tc>
          <w:tcPr>
            <w:tcW w:w="1421" w:type="dxa"/>
            <w:tcBorders>
              <w:top w:val="single" w:sz="2" w:space="0" w:color="221E1F"/>
              <w:left w:val="single" w:sz="2" w:space="0" w:color="221E1F"/>
              <w:bottom w:val="single" w:sz="2" w:space="0" w:color="221E1F"/>
              <w:right w:val="single" w:sz="2" w:space="0" w:color="221E1F"/>
            </w:tcBorders>
            <w:vAlign w:val="center"/>
          </w:tcPr>
          <w:p w14:paraId="54A49AAE" w14:textId="2E91E9E1" w:rsidR="003B4BD4" w:rsidRDefault="00C75E67">
            <w:pPr>
              <w:spacing w:line="259" w:lineRule="auto"/>
              <w:ind w:left="0" w:right="0" w:firstLine="0"/>
              <w:jc w:val="left"/>
            </w:pPr>
            <w:r>
              <w:rPr>
                <w:sz w:val="22"/>
              </w:rPr>
              <w:t>1</w:t>
            </w:r>
            <w:r w:rsidR="00D12E70">
              <w:rPr>
                <w:sz w:val="22"/>
              </w:rPr>
              <w:t>4</w:t>
            </w:r>
            <w:r>
              <w:rPr>
                <w:sz w:val="22"/>
              </w:rPr>
              <w:t>-1</w:t>
            </w:r>
            <w:r w:rsidR="00D12E70">
              <w:rPr>
                <w:sz w:val="22"/>
              </w:rPr>
              <w:t>5</w:t>
            </w:r>
            <w:r>
              <w:rPr>
                <w:sz w:val="22"/>
              </w:rPr>
              <w:t xml:space="preserve"> </w:t>
            </w:r>
          </w:p>
        </w:tc>
      </w:tr>
      <w:tr w:rsidR="003B4BD4" w14:paraId="40BB67B9" w14:textId="77777777">
        <w:trPr>
          <w:trHeight w:val="495"/>
        </w:trPr>
        <w:tc>
          <w:tcPr>
            <w:tcW w:w="6823" w:type="dxa"/>
            <w:tcBorders>
              <w:top w:val="single" w:sz="2" w:space="0" w:color="221E1F"/>
              <w:left w:val="single" w:sz="2" w:space="0" w:color="221E1F"/>
              <w:bottom w:val="single" w:sz="2" w:space="0" w:color="221E1F"/>
              <w:right w:val="single" w:sz="2" w:space="0" w:color="221E1F"/>
            </w:tcBorders>
            <w:vAlign w:val="center"/>
          </w:tcPr>
          <w:p w14:paraId="24381A64" w14:textId="77777777" w:rsidR="003B4BD4" w:rsidRDefault="00C75E67">
            <w:pPr>
              <w:spacing w:line="259" w:lineRule="auto"/>
              <w:ind w:left="2" w:right="0" w:firstLine="0"/>
              <w:jc w:val="center"/>
            </w:pPr>
            <w:r>
              <w:rPr>
                <w:sz w:val="22"/>
              </w:rPr>
              <w:t xml:space="preserve">CASALPUSTERLENGO c/o Ospedale – Via Fleming 1 – 0377/924610 </w:t>
            </w:r>
          </w:p>
        </w:tc>
        <w:tc>
          <w:tcPr>
            <w:tcW w:w="1700" w:type="dxa"/>
            <w:tcBorders>
              <w:top w:val="single" w:sz="2" w:space="0" w:color="221E1F"/>
              <w:left w:val="single" w:sz="2" w:space="0" w:color="221E1F"/>
              <w:bottom w:val="single" w:sz="2" w:space="0" w:color="221E1F"/>
              <w:right w:val="single" w:sz="2" w:space="0" w:color="221E1F"/>
            </w:tcBorders>
          </w:tcPr>
          <w:p w14:paraId="17593909" w14:textId="04510724" w:rsidR="003B4BD4" w:rsidRDefault="00C75E67">
            <w:pPr>
              <w:spacing w:line="259" w:lineRule="auto"/>
              <w:ind w:left="0" w:right="0" w:firstLine="0"/>
              <w:jc w:val="center"/>
            </w:pPr>
            <w:r>
              <w:rPr>
                <w:sz w:val="22"/>
              </w:rPr>
              <w:t xml:space="preserve">Mercoledì venerdì </w:t>
            </w:r>
          </w:p>
        </w:tc>
        <w:tc>
          <w:tcPr>
            <w:tcW w:w="1421" w:type="dxa"/>
            <w:tcBorders>
              <w:top w:val="single" w:sz="2" w:space="0" w:color="221E1F"/>
              <w:left w:val="single" w:sz="2" w:space="0" w:color="221E1F"/>
              <w:bottom w:val="single" w:sz="2" w:space="0" w:color="221E1F"/>
              <w:right w:val="single" w:sz="2" w:space="0" w:color="221E1F"/>
            </w:tcBorders>
            <w:vAlign w:val="center"/>
          </w:tcPr>
          <w:p w14:paraId="0F506D49" w14:textId="58FCA4AA" w:rsidR="00D12E70" w:rsidRDefault="00D12E70">
            <w:pPr>
              <w:spacing w:line="259" w:lineRule="auto"/>
              <w:ind w:left="0" w:right="0" w:firstLine="0"/>
              <w:jc w:val="left"/>
              <w:rPr>
                <w:sz w:val="22"/>
              </w:rPr>
            </w:pPr>
            <w:r>
              <w:rPr>
                <w:sz w:val="22"/>
              </w:rPr>
              <w:t>14-15</w:t>
            </w:r>
          </w:p>
          <w:p w14:paraId="54EDC56A" w14:textId="338BA547" w:rsidR="003B4BD4" w:rsidRDefault="00C75E67">
            <w:pPr>
              <w:spacing w:line="259" w:lineRule="auto"/>
              <w:ind w:left="0" w:right="0" w:firstLine="0"/>
              <w:jc w:val="left"/>
            </w:pPr>
            <w:r>
              <w:rPr>
                <w:sz w:val="22"/>
              </w:rPr>
              <w:t xml:space="preserve">10-11 </w:t>
            </w:r>
          </w:p>
        </w:tc>
      </w:tr>
      <w:tr w:rsidR="003B4BD4" w14:paraId="7DF0555A" w14:textId="77777777">
        <w:trPr>
          <w:trHeight w:val="490"/>
        </w:trPr>
        <w:tc>
          <w:tcPr>
            <w:tcW w:w="6823" w:type="dxa"/>
            <w:tcBorders>
              <w:top w:val="single" w:sz="2" w:space="0" w:color="221E1F"/>
              <w:left w:val="single" w:sz="2" w:space="0" w:color="221E1F"/>
              <w:bottom w:val="single" w:sz="2" w:space="0" w:color="221E1F"/>
              <w:right w:val="single" w:sz="2" w:space="0" w:color="221E1F"/>
            </w:tcBorders>
          </w:tcPr>
          <w:p w14:paraId="7086F37B" w14:textId="77777777" w:rsidR="003B4BD4" w:rsidRDefault="00C75E67">
            <w:pPr>
              <w:spacing w:line="259" w:lineRule="auto"/>
              <w:ind w:left="0" w:right="3" w:firstLine="0"/>
              <w:jc w:val="center"/>
            </w:pPr>
            <w:r>
              <w:rPr>
                <w:sz w:val="22"/>
              </w:rPr>
              <w:t xml:space="preserve">SANT’ANGELO LODIGIANO c/o Ospedale Delmati – 1 piano – </w:t>
            </w:r>
          </w:p>
          <w:p w14:paraId="04379645" w14:textId="77777777" w:rsidR="003B4BD4" w:rsidRDefault="00C75E67">
            <w:pPr>
              <w:spacing w:line="259" w:lineRule="auto"/>
              <w:ind w:left="0" w:right="3" w:firstLine="0"/>
              <w:jc w:val="center"/>
            </w:pPr>
            <w:r>
              <w:rPr>
                <w:sz w:val="22"/>
              </w:rPr>
              <w:t xml:space="preserve">0371/373209 </w:t>
            </w:r>
          </w:p>
        </w:tc>
        <w:tc>
          <w:tcPr>
            <w:tcW w:w="1700" w:type="dxa"/>
            <w:tcBorders>
              <w:top w:val="single" w:sz="2" w:space="0" w:color="221E1F"/>
              <w:left w:val="single" w:sz="2" w:space="0" w:color="221E1F"/>
              <w:bottom w:val="single" w:sz="2" w:space="0" w:color="221E1F"/>
              <w:right w:val="single" w:sz="2" w:space="0" w:color="221E1F"/>
            </w:tcBorders>
            <w:vAlign w:val="center"/>
          </w:tcPr>
          <w:p w14:paraId="638C8DC9" w14:textId="77777777" w:rsidR="003B4BD4" w:rsidRDefault="00C75E67">
            <w:pPr>
              <w:spacing w:line="259" w:lineRule="auto"/>
              <w:ind w:left="3" w:right="0" w:firstLine="0"/>
              <w:jc w:val="center"/>
            </w:pPr>
            <w:r>
              <w:rPr>
                <w:sz w:val="22"/>
              </w:rPr>
              <w:t xml:space="preserve">Giovedì  </w:t>
            </w:r>
          </w:p>
        </w:tc>
        <w:tc>
          <w:tcPr>
            <w:tcW w:w="1421" w:type="dxa"/>
            <w:tcBorders>
              <w:top w:val="single" w:sz="2" w:space="0" w:color="221E1F"/>
              <w:left w:val="single" w:sz="2" w:space="0" w:color="221E1F"/>
              <w:bottom w:val="single" w:sz="2" w:space="0" w:color="221E1F"/>
              <w:right w:val="single" w:sz="2" w:space="0" w:color="221E1F"/>
            </w:tcBorders>
            <w:vAlign w:val="center"/>
          </w:tcPr>
          <w:p w14:paraId="2228451E" w14:textId="77777777" w:rsidR="003B4BD4" w:rsidRDefault="00C75E67">
            <w:pPr>
              <w:spacing w:line="259" w:lineRule="auto"/>
              <w:ind w:left="0" w:right="0" w:firstLine="0"/>
              <w:jc w:val="left"/>
            </w:pPr>
            <w:r>
              <w:rPr>
                <w:sz w:val="22"/>
              </w:rPr>
              <w:t xml:space="preserve">13.30-15.30 </w:t>
            </w:r>
          </w:p>
        </w:tc>
      </w:tr>
    </w:tbl>
    <w:p w14:paraId="08076C83" w14:textId="77777777" w:rsidR="003B4BD4" w:rsidRDefault="00C75E67">
      <w:pPr>
        <w:spacing w:after="55" w:line="259" w:lineRule="auto"/>
        <w:ind w:left="0" w:right="0" w:firstLine="0"/>
        <w:jc w:val="left"/>
      </w:pPr>
      <w:r>
        <w:rPr>
          <w:sz w:val="16"/>
        </w:rPr>
        <w:t xml:space="preserve"> </w:t>
      </w:r>
    </w:p>
    <w:p w14:paraId="1FDA9929" w14:textId="444856A6" w:rsidR="003B4BD4" w:rsidRDefault="00C75E67">
      <w:pPr>
        <w:spacing w:line="259" w:lineRule="auto"/>
        <w:ind w:left="0" w:right="0" w:firstLine="0"/>
        <w:jc w:val="left"/>
      </w:pPr>
      <w:r>
        <w:rPr>
          <w:b/>
        </w:rPr>
        <w:t xml:space="preserve">SOLO DOMENICA </w:t>
      </w:r>
      <w:r w:rsidR="003473BD">
        <w:rPr>
          <w:b/>
        </w:rPr>
        <w:t>22 MARZO</w:t>
      </w:r>
      <w:r>
        <w:rPr>
          <w:b/>
        </w:rPr>
        <w:t xml:space="preserve"> </w:t>
      </w:r>
    </w:p>
    <w:tbl>
      <w:tblPr>
        <w:tblStyle w:val="TableGrid"/>
        <w:tblW w:w="9923" w:type="dxa"/>
        <w:tblInd w:w="-3" w:type="dxa"/>
        <w:tblCellMar>
          <w:top w:w="36" w:type="dxa"/>
          <w:left w:w="108" w:type="dxa"/>
          <w:right w:w="115" w:type="dxa"/>
        </w:tblCellMar>
        <w:tblLook w:val="04A0" w:firstRow="1" w:lastRow="0" w:firstColumn="1" w:lastColumn="0" w:noHBand="0" w:noVBand="1"/>
      </w:tblPr>
      <w:tblGrid>
        <w:gridCol w:w="6824"/>
        <w:gridCol w:w="3099"/>
      </w:tblGrid>
      <w:tr w:rsidR="003B4BD4" w14:paraId="77FC2ED4" w14:textId="77777777" w:rsidTr="00C75E67">
        <w:trPr>
          <w:trHeight w:val="475"/>
        </w:trPr>
        <w:tc>
          <w:tcPr>
            <w:tcW w:w="6824" w:type="dxa"/>
            <w:tcBorders>
              <w:top w:val="single" w:sz="2" w:space="0" w:color="221E1F"/>
              <w:left w:val="single" w:sz="2" w:space="0" w:color="221E1F"/>
              <w:bottom w:val="single" w:sz="2" w:space="0" w:color="221E1F"/>
              <w:right w:val="single" w:sz="2" w:space="0" w:color="221E1F"/>
            </w:tcBorders>
            <w:vAlign w:val="center"/>
          </w:tcPr>
          <w:p w14:paraId="20327CE2" w14:textId="77777777" w:rsidR="003B4BD4" w:rsidRDefault="00C75E67">
            <w:pPr>
              <w:spacing w:line="259" w:lineRule="auto"/>
              <w:ind w:left="6" w:right="0" w:firstLine="0"/>
              <w:jc w:val="center"/>
            </w:pPr>
            <w:r>
              <w:rPr>
                <w:sz w:val="22"/>
              </w:rPr>
              <w:t xml:space="preserve">S  E  D  E </w:t>
            </w:r>
          </w:p>
        </w:tc>
        <w:tc>
          <w:tcPr>
            <w:tcW w:w="3099" w:type="dxa"/>
            <w:tcBorders>
              <w:top w:val="single" w:sz="2" w:space="0" w:color="221E1F"/>
              <w:left w:val="single" w:sz="2" w:space="0" w:color="221E1F"/>
              <w:bottom w:val="single" w:sz="2" w:space="0" w:color="221E1F"/>
              <w:right w:val="single" w:sz="2" w:space="0" w:color="221E1F"/>
            </w:tcBorders>
            <w:vAlign w:val="center"/>
          </w:tcPr>
          <w:p w14:paraId="4BEDAC6A" w14:textId="77777777" w:rsidR="003B4BD4" w:rsidRDefault="00C75E67">
            <w:pPr>
              <w:spacing w:line="259" w:lineRule="auto"/>
              <w:ind w:left="0" w:right="4" w:firstLine="0"/>
              <w:jc w:val="center"/>
            </w:pPr>
            <w:r>
              <w:rPr>
                <w:sz w:val="22"/>
              </w:rPr>
              <w:t xml:space="preserve">ORARIO </w:t>
            </w:r>
          </w:p>
        </w:tc>
      </w:tr>
      <w:tr w:rsidR="003B4BD4" w14:paraId="34A1F375" w14:textId="77777777" w:rsidTr="00C75E67">
        <w:trPr>
          <w:trHeight w:val="461"/>
        </w:trPr>
        <w:tc>
          <w:tcPr>
            <w:tcW w:w="6824" w:type="dxa"/>
            <w:tcBorders>
              <w:top w:val="single" w:sz="2" w:space="0" w:color="221E1F"/>
              <w:left w:val="single" w:sz="2" w:space="0" w:color="221E1F"/>
              <w:bottom w:val="single" w:sz="2" w:space="0" w:color="221E1F"/>
              <w:right w:val="single" w:sz="2" w:space="0" w:color="221E1F"/>
            </w:tcBorders>
            <w:vAlign w:val="center"/>
          </w:tcPr>
          <w:p w14:paraId="209D706E" w14:textId="77777777" w:rsidR="003B4BD4" w:rsidRDefault="00C75E67">
            <w:pPr>
              <w:spacing w:line="259" w:lineRule="auto"/>
              <w:ind w:left="0" w:right="3" w:firstLine="0"/>
              <w:jc w:val="center"/>
            </w:pPr>
            <w:r>
              <w:rPr>
                <w:sz w:val="22"/>
              </w:rPr>
              <w:t xml:space="preserve">LODI PIAZZA OSPITALE, 10 – 0371/372415 </w:t>
            </w:r>
          </w:p>
        </w:tc>
        <w:tc>
          <w:tcPr>
            <w:tcW w:w="3099" w:type="dxa"/>
            <w:tcBorders>
              <w:top w:val="single" w:sz="2" w:space="0" w:color="221E1F"/>
              <w:left w:val="single" w:sz="2" w:space="0" w:color="221E1F"/>
              <w:bottom w:val="single" w:sz="2" w:space="0" w:color="221E1F"/>
              <w:right w:val="single" w:sz="2" w:space="0" w:color="221E1F"/>
            </w:tcBorders>
            <w:vAlign w:val="center"/>
          </w:tcPr>
          <w:p w14:paraId="52EEF7B6" w14:textId="77777777" w:rsidR="003B4BD4" w:rsidRDefault="00C75E67">
            <w:pPr>
              <w:spacing w:line="259" w:lineRule="auto"/>
              <w:ind w:left="0" w:right="0" w:firstLine="0"/>
              <w:jc w:val="left"/>
            </w:pPr>
            <w:r>
              <w:rPr>
                <w:sz w:val="22"/>
              </w:rPr>
              <w:t xml:space="preserve">9-10 </w:t>
            </w:r>
          </w:p>
        </w:tc>
      </w:tr>
      <w:tr w:rsidR="003B4BD4" w14:paraId="7ACF5CB0" w14:textId="77777777" w:rsidTr="00C75E67">
        <w:trPr>
          <w:trHeight w:val="455"/>
        </w:trPr>
        <w:tc>
          <w:tcPr>
            <w:tcW w:w="6824" w:type="dxa"/>
            <w:tcBorders>
              <w:top w:val="single" w:sz="2" w:space="0" w:color="221E1F"/>
              <w:left w:val="single" w:sz="2" w:space="0" w:color="221E1F"/>
              <w:bottom w:val="single" w:sz="2" w:space="0" w:color="221E1F"/>
              <w:right w:val="single" w:sz="2" w:space="0" w:color="221E1F"/>
            </w:tcBorders>
            <w:vAlign w:val="center"/>
          </w:tcPr>
          <w:p w14:paraId="4405B063" w14:textId="5619B631" w:rsidR="003B4BD4" w:rsidRDefault="00C75E67">
            <w:pPr>
              <w:spacing w:line="259" w:lineRule="auto"/>
              <w:ind w:left="7" w:right="0" w:firstLine="0"/>
              <w:jc w:val="center"/>
            </w:pPr>
            <w:r>
              <w:rPr>
                <w:sz w:val="22"/>
              </w:rPr>
              <w:t xml:space="preserve">CASALPUSTERLENGO c/o Ospedale – Via Fleming 1 – 0377/92461 </w:t>
            </w:r>
          </w:p>
        </w:tc>
        <w:tc>
          <w:tcPr>
            <w:tcW w:w="3099" w:type="dxa"/>
            <w:tcBorders>
              <w:top w:val="single" w:sz="2" w:space="0" w:color="221E1F"/>
              <w:left w:val="single" w:sz="2" w:space="0" w:color="221E1F"/>
              <w:bottom w:val="single" w:sz="2" w:space="0" w:color="221E1F"/>
              <w:right w:val="single" w:sz="2" w:space="0" w:color="221E1F"/>
            </w:tcBorders>
            <w:vAlign w:val="center"/>
          </w:tcPr>
          <w:p w14:paraId="294C9A7C" w14:textId="77777777" w:rsidR="003B4BD4" w:rsidRDefault="00C75E67">
            <w:pPr>
              <w:spacing w:line="259" w:lineRule="auto"/>
              <w:ind w:left="0" w:right="0" w:firstLine="0"/>
              <w:jc w:val="left"/>
            </w:pPr>
            <w:r>
              <w:rPr>
                <w:sz w:val="22"/>
              </w:rPr>
              <w:t xml:space="preserve">11-12 </w:t>
            </w:r>
          </w:p>
        </w:tc>
      </w:tr>
      <w:tr w:rsidR="003B4BD4" w14:paraId="12DB8287" w14:textId="77777777" w:rsidTr="00C75E67">
        <w:trPr>
          <w:trHeight w:val="495"/>
        </w:trPr>
        <w:tc>
          <w:tcPr>
            <w:tcW w:w="6824" w:type="dxa"/>
            <w:tcBorders>
              <w:top w:val="single" w:sz="2" w:space="0" w:color="221E1F"/>
              <w:left w:val="single" w:sz="2" w:space="0" w:color="221E1F"/>
              <w:bottom w:val="single" w:sz="2" w:space="0" w:color="221E1F"/>
              <w:right w:val="single" w:sz="2" w:space="0" w:color="221E1F"/>
            </w:tcBorders>
          </w:tcPr>
          <w:p w14:paraId="0023BD62" w14:textId="77777777" w:rsidR="003B4BD4" w:rsidRDefault="00C75E67">
            <w:pPr>
              <w:spacing w:line="259" w:lineRule="auto"/>
              <w:ind w:left="90" w:right="0" w:firstLine="0"/>
              <w:jc w:val="left"/>
            </w:pPr>
            <w:r>
              <w:rPr>
                <w:sz w:val="22"/>
              </w:rPr>
              <w:t xml:space="preserve">SANT’ANGELO LODIGIANO c/o Ospedale Delmati – 1 piano – strada </w:t>
            </w:r>
          </w:p>
          <w:p w14:paraId="76250C60" w14:textId="69CD74F8" w:rsidR="003B4BD4" w:rsidRDefault="00C75E67">
            <w:pPr>
              <w:spacing w:line="259" w:lineRule="auto"/>
              <w:ind w:left="7" w:right="0" w:firstLine="0"/>
              <w:jc w:val="center"/>
            </w:pPr>
            <w:r>
              <w:rPr>
                <w:sz w:val="22"/>
              </w:rPr>
              <w:t xml:space="preserve">Provinciale 19 - 0371/373209 </w:t>
            </w:r>
          </w:p>
        </w:tc>
        <w:tc>
          <w:tcPr>
            <w:tcW w:w="3099" w:type="dxa"/>
            <w:tcBorders>
              <w:top w:val="single" w:sz="2" w:space="0" w:color="221E1F"/>
              <w:left w:val="single" w:sz="2" w:space="0" w:color="221E1F"/>
              <w:bottom w:val="single" w:sz="2" w:space="0" w:color="221E1F"/>
              <w:right w:val="single" w:sz="2" w:space="0" w:color="221E1F"/>
            </w:tcBorders>
            <w:vAlign w:val="center"/>
          </w:tcPr>
          <w:p w14:paraId="0658AC6D" w14:textId="77777777" w:rsidR="003B4BD4" w:rsidRDefault="00C75E67">
            <w:pPr>
              <w:spacing w:line="259" w:lineRule="auto"/>
              <w:ind w:left="0" w:right="0" w:firstLine="0"/>
              <w:jc w:val="left"/>
            </w:pPr>
            <w:r>
              <w:rPr>
                <w:sz w:val="22"/>
              </w:rPr>
              <w:t xml:space="preserve">13.30-14.30 </w:t>
            </w:r>
          </w:p>
        </w:tc>
      </w:tr>
    </w:tbl>
    <w:p w14:paraId="0A2B3FFA" w14:textId="77777777" w:rsidR="003B4BD4" w:rsidRPr="00C75E67" w:rsidRDefault="00C75E67" w:rsidP="00C75E67">
      <w:pPr>
        <w:ind w:left="0" w:right="0" w:firstLine="0"/>
        <w:rPr>
          <w:sz w:val="22"/>
        </w:rPr>
      </w:pPr>
      <w:r w:rsidRPr="00C75E67">
        <w:rPr>
          <w:sz w:val="22"/>
        </w:rPr>
        <w:t xml:space="preserve">Ulteriori informazioni potranno essere attinte presso il Servizio Elettorale Comunale o presso la competente Autorità Sanitaria Locale.  </w:t>
      </w:r>
    </w:p>
    <w:p w14:paraId="3841FF83" w14:textId="77777777" w:rsidR="003B4BD4" w:rsidRDefault="00C75E67">
      <w:pPr>
        <w:spacing w:line="259" w:lineRule="auto"/>
        <w:ind w:left="0" w:right="0" w:firstLine="0"/>
        <w:jc w:val="left"/>
      </w:pPr>
      <w:r>
        <w:rPr>
          <w:sz w:val="28"/>
        </w:rPr>
        <w:t xml:space="preserve"> </w:t>
      </w:r>
    </w:p>
    <w:p w14:paraId="56F40613" w14:textId="1221BA23" w:rsidR="003B4BD4" w:rsidRDefault="00C75E67">
      <w:pPr>
        <w:tabs>
          <w:tab w:val="center" w:pos="2161"/>
          <w:tab w:val="center" w:pos="2881"/>
          <w:tab w:val="center" w:pos="3602"/>
          <w:tab w:val="center" w:pos="4322"/>
          <w:tab w:val="center" w:pos="5042"/>
          <w:tab w:val="center" w:pos="6250"/>
        </w:tabs>
        <w:ind w:left="-15" w:right="0" w:firstLine="0"/>
        <w:jc w:val="left"/>
      </w:pPr>
      <w:r>
        <w:t xml:space="preserve">Data </w:t>
      </w:r>
      <w:r w:rsidR="00B33E1B">
        <w:t>5</w:t>
      </w:r>
      <w:r>
        <w:t>/0</w:t>
      </w:r>
      <w:r w:rsidR="00B33E1B">
        <w:t>2</w:t>
      </w:r>
      <w:r>
        <w:t>/202</w:t>
      </w:r>
      <w:r w:rsidR="00B33E1B">
        <w:t>6</w:t>
      </w:r>
      <w:r>
        <w:t xml:space="preserve"> </w:t>
      </w:r>
      <w:r>
        <w:tab/>
        <w:t xml:space="preserve"> </w:t>
      </w:r>
      <w:r>
        <w:tab/>
        <w:t xml:space="preserve"> </w:t>
      </w:r>
      <w:r>
        <w:tab/>
        <w:t xml:space="preserve"> </w:t>
      </w:r>
      <w:r>
        <w:tab/>
        <w:t xml:space="preserve"> </w:t>
      </w:r>
      <w:r>
        <w:tab/>
        <w:t xml:space="preserve"> </w:t>
      </w:r>
      <w:r>
        <w:tab/>
        <w:t xml:space="preserve">Il Sindaco </w:t>
      </w:r>
    </w:p>
    <w:p w14:paraId="6A99FDA9" w14:textId="77777777" w:rsidR="003B4BD4" w:rsidRDefault="00C75E67">
      <w:pPr>
        <w:spacing w:line="259" w:lineRule="auto"/>
        <w:ind w:left="3169" w:right="0" w:firstLine="0"/>
        <w:jc w:val="center"/>
      </w:pPr>
      <w:r>
        <w:t>Cav. Livio Bossi</w:t>
      </w:r>
      <w:r>
        <w:rPr>
          <w:b/>
          <w:sz w:val="22"/>
        </w:rPr>
        <w:t xml:space="preserve"> </w:t>
      </w:r>
    </w:p>
    <w:sectPr w:rsidR="003B4BD4">
      <w:pgSz w:w="11900" w:h="16840"/>
      <w:pgMar w:top="1440" w:right="962" w:bottom="1440" w:left="9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D4"/>
    <w:rsid w:val="000A5297"/>
    <w:rsid w:val="00167243"/>
    <w:rsid w:val="003473BD"/>
    <w:rsid w:val="003B4BD4"/>
    <w:rsid w:val="005C61B8"/>
    <w:rsid w:val="007F50D1"/>
    <w:rsid w:val="00AF3E6F"/>
    <w:rsid w:val="00B314AB"/>
    <w:rsid w:val="00B33E1B"/>
    <w:rsid w:val="00C75E67"/>
    <w:rsid w:val="00D12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F1D9"/>
  <w15:docId w15:val="{2722BD80-A097-479F-B071-B8818EEE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94" w:lineRule="auto"/>
      <w:ind w:left="10" w:right="2" w:hanging="10"/>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354</Words>
  <Characters>2018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Imberti</dc:creator>
  <cp:keywords/>
  <cp:lastModifiedBy>Federica Imberti</cp:lastModifiedBy>
  <cp:revision>8</cp:revision>
  <cp:lastPrinted>2024-05-08T11:33:00Z</cp:lastPrinted>
  <dcterms:created xsi:type="dcterms:W3CDTF">2024-05-08T11:33:00Z</dcterms:created>
  <dcterms:modified xsi:type="dcterms:W3CDTF">2026-02-04T11:43:00Z</dcterms:modified>
</cp:coreProperties>
</file>