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1F16" w14:textId="18795BF2" w:rsidR="00957E4F" w:rsidRDefault="00E952C8" w:rsidP="00E952C8">
      <w:r>
        <w:t>Il partecipante dovrà esporre un progetto contenente una descrizione per singolo elemento previsto nel disciplinare di gara, punto 17 – Offerta Tecnica</w:t>
      </w:r>
    </w:p>
    <w:sectPr w:rsidR="00957E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7FD0"/>
    <w:rsid w:val="00387A0A"/>
    <w:rsid w:val="004B6E3C"/>
    <w:rsid w:val="00723F93"/>
    <w:rsid w:val="00747CB6"/>
    <w:rsid w:val="00957E4F"/>
    <w:rsid w:val="00A85A6F"/>
    <w:rsid w:val="00BC558A"/>
    <w:rsid w:val="00C04FF6"/>
    <w:rsid w:val="00C14436"/>
    <w:rsid w:val="00C82B81"/>
    <w:rsid w:val="00CC1BDC"/>
    <w:rsid w:val="00CE7394"/>
    <w:rsid w:val="00DB7FD0"/>
    <w:rsid w:val="00E952C8"/>
    <w:rsid w:val="00F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D46D"/>
  <w15:chartTrackingRefBased/>
  <w15:docId w15:val="{FE0F69E5-718C-4B64-90AA-A309C1A5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7F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7F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7F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7F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7F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7FD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7FD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7F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7F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7F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7F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7F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7F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7F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7F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7FD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7F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7FD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7FD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Prevalle</dc:creator>
  <cp:keywords/>
  <dc:description/>
  <cp:lastModifiedBy>Ragioneria</cp:lastModifiedBy>
  <cp:revision>3</cp:revision>
  <dcterms:created xsi:type="dcterms:W3CDTF">2026-01-22T12:27:00Z</dcterms:created>
  <dcterms:modified xsi:type="dcterms:W3CDTF">2026-02-23T10:58:00Z</dcterms:modified>
</cp:coreProperties>
</file>