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EE44" w14:textId="77777777" w:rsidR="004070CF" w:rsidRPr="00CF1C63" w:rsidRDefault="004070CF" w:rsidP="004070CF">
      <w:pPr>
        <w:jc w:val="center"/>
        <w:rPr>
          <w:rFonts w:asciiTheme="majorHAnsi" w:hAnsiTheme="majorHAnsi" w:cstheme="majorHAnsi"/>
          <w:b/>
        </w:rPr>
      </w:pPr>
      <w:r w:rsidRPr="00CF1C63">
        <w:rPr>
          <w:rFonts w:asciiTheme="majorHAnsi" w:hAnsiTheme="majorHAnsi" w:cstheme="majorHAnsi"/>
          <w:b/>
        </w:rPr>
        <w:t>SCHEDA PER LA VALUTAZIONE DEL PERSONALE</w:t>
      </w:r>
    </w:p>
    <w:p w14:paraId="672A6659" w14:textId="77777777" w:rsidR="004070CF" w:rsidRPr="00CF1C63" w:rsidRDefault="004070CF" w:rsidP="004070CF">
      <w:pPr>
        <w:jc w:val="both"/>
        <w:rPr>
          <w:rFonts w:asciiTheme="majorHAnsi" w:hAnsiTheme="majorHAnsi" w:cstheme="majorHAnsi"/>
        </w:rPr>
      </w:pPr>
    </w:p>
    <w:p w14:paraId="4184919F" w14:textId="77777777" w:rsidR="004070CF" w:rsidRPr="00CF1C63" w:rsidRDefault="004070CF" w:rsidP="004070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ajorHAnsi" w:hAnsiTheme="majorHAnsi" w:cstheme="majorHAnsi"/>
        </w:rPr>
      </w:pPr>
      <w:r w:rsidRPr="00CF1C63">
        <w:rPr>
          <w:rFonts w:asciiTheme="majorHAnsi" w:hAnsiTheme="majorHAnsi" w:cstheme="majorHAnsi"/>
          <w:b/>
          <w:bCs/>
        </w:rPr>
        <w:t xml:space="preserve">1) Performance organizzativa </w:t>
      </w:r>
      <w:r w:rsidRPr="00CF1C63">
        <w:rPr>
          <w:rFonts w:asciiTheme="majorHAnsi" w:hAnsiTheme="majorHAnsi" w:cstheme="majorHAnsi"/>
        </w:rPr>
        <w:t>(fino a 10 punti)</w:t>
      </w:r>
    </w:p>
    <w:p w14:paraId="44B1E452" w14:textId="77777777" w:rsidR="004070CF" w:rsidRDefault="004070CF" w:rsidP="004070CF">
      <w:pPr>
        <w:pStyle w:val="Paragrafoelenco"/>
        <w:ind w:left="0"/>
        <w:rPr>
          <w:rFonts w:asciiTheme="majorHAnsi" w:hAnsiTheme="majorHAnsi" w:cstheme="majorHAnsi"/>
          <w:b/>
        </w:rPr>
      </w:pPr>
      <w:r w:rsidRPr="00CF1C63">
        <w:rPr>
          <w:rFonts w:asciiTheme="majorHAnsi" w:hAnsiTheme="majorHAnsi" w:cstheme="majorHAnsi"/>
          <w:b/>
        </w:rPr>
        <w:t>Indicatori per la misurazione della condizione dell’ente</w:t>
      </w:r>
    </w:p>
    <w:p w14:paraId="1437B206" w14:textId="77777777" w:rsidR="009123C5" w:rsidRDefault="009123C5" w:rsidP="004070CF">
      <w:pPr>
        <w:pStyle w:val="Paragrafoelenco"/>
        <w:ind w:left="0"/>
        <w:rPr>
          <w:rFonts w:asciiTheme="majorHAnsi" w:hAnsiTheme="majorHAnsi" w:cstheme="maj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0"/>
        <w:gridCol w:w="1358"/>
        <w:gridCol w:w="1681"/>
        <w:gridCol w:w="1919"/>
      </w:tblGrid>
      <w:tr w:rsidR="006B17EF" w:rsidRPr="003236B7" w14:paraId="59D261E2" w14:textId="77777777" w:rsidTr="008F7258">
        <w:trPr>
          <w:trHeight w:val="480"/>
        </w:trPr>
        <w:tc>
          <w:tcPr>
            <w:tcW w:w="4670" w:type="dxa"/>
            <w:hideMark/>
          </w:tcPr>
          <w:p w14:paraId="071B1DDE" w14:textId="77777777" w:rsidR="006B17EF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EC7E6F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INDICATORI </w:t>
            </w:r>
          </w:p>
          <w:p w14:paraId="2B0F21BC" w14:textId="7960C24B" w:rsidR="000A5343" w:rsidRPr="003236B7" w:rsidRDefault="000A5343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358" w:type="dxa"/>
            <w:hideMark/>
          </w:tcPr>
          <w:p w14:paraId="7E8DF0ED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PESO</w:t>
            </w:r>
          </w:p>
        </w:tc>
        <w:tc>
          <w:tcPr>
            <w:tcW w:w="1681" w:type="dxa"/>
            <w:hideMark/>
          </w:tcPr>
          <w:p w14:paraId="2660A6D1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GIUDIZIO</w:t>
            </w:r>
          </w:p>
        </w:tc>
        <w:tc>
          <w:tcPr>
            <w:tcW w:w="1919" w:type="dxa"/>
            <w:hideMark/>
          </w:tcPr>
          <w:p w14:paraId="64EC56FF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PUNTEGGIO</w:t>
            </w:r>
          </w:p>
        </w:tc>
      </w:tr>
      <w:tr w:rsidR="006B17EF" w:rsidRPr="003236B7" w14:paraId="0711E4B9" w14:textId="77777777" w:rsidTr="008F7258">
        <w:trPr>
          <w:trHeight w:val="315"/>
        </w:trPr>
        <w:tc>
          <w:tcPr>
            <w:tcW w:w="4670" w:type="dxa"/>
            <w:hideMark/>
          </w:tcPr>
          <w:p w14:paraId="7701EE7E" w14:textId="77777777" w:rsidR="006B17EF" w:rsidRPr="00EC7E6F" w:rsidRDefault="006B17EF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Rispetto dei tempi medi di pagamento</w:t>
            </w:r>
          </w:p>
        </w:tc>
        <w:tc>
          <w:tcPr>
            <w:tcW w:w="1358" w:type="dxa"/>
            <w:noWrap/>
            <w:hideMark/>
          </w:tcPr>
          <w:p w14:paraId="20275E59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215B3880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43935ADF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6B17EF" w:rsidRPr="003236B7" w14:paraId="4BC65577" w14:textId="77777777" w:rsidTr="008F7258">
        <w:trPr>
          <w:trHeight w:val="315"/>
        </w:trPr>
        <w:tc>
          <w:tcPr>
            <w:tcW w:w="4670" w:type="dxa"/>
            <w:hideMark/>
          </w:tcPr>
          <w:p w14:paraId="54803A2A" w14:textId="77777777" w:rsidR="006B17EF" w:rsidRPr="00EC7E6F" w:rsidRDefault="006B17EF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Obiettivi del Codice digitale e informatizzazione</w:t>
            </w:r>
          </w:p>
        </w:tc>
        <w:tc>
          <w:tcPr>
            <w:tcW w:w="1358" w:type="dxa"/>
            <w:noWrap/>
            <w:hideMark/>
          </w:tcPr>
          <w:p w14:paraId="5644367F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11EB8CCB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1484F561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6B17EF" w:rsidRPr="003236B7" w14:paraId="293854C4" w14:textId="77777777" w:rsidTr="008F7258">
        <w:trPr>
          <w:trHeight w:val="315"/>
        </w:trPr>
        <w:tc>
          <w:tcPr>
            <w:tcW w:w="4670" w:type="dxa"/>
            <w:hideMark/>
          </w:tcPr>
          <w:p w14:paraId="12C99E29" w14:textId="77777777" w:rsidR="006B17EF" w:rsidRPr="00EC7E6F" w:rsidRDefault="006B17EF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Assolvimento obblighi di Trasparenza</w:t>
            </w:r>
          </w:p>
        </w:tc>
        <w:tc>
          <w:tcPr>
            <w:tcW w:w="1358" w:type="dxa"/>
            <w:noWrap/>
            <w:hideMark/>
          </w:tcPr>
          <w:p w14:paraId="5BC53BE5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3897B874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2F8C0213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6B17EF" w:rsidRPr="003236B7" w14:paraId="0C0AF0BC" w14:textId="77777777" w:rsidTr="008F7258">
        <w:trPr>
          <w:trHeight w:val="315"/>
        </w:trPr>
        <w:tc>
          <w:tcPr>
            <w:tcW w:w="4670" w:type="dxa"/>
            <w:hideMark/>
          </w:tcPr>
          <w:p w14:paraId="7118B014" w14:textId="77777777" w:rsidR="006B17EF" w:rsidRPr="00EC7E6F" w:rsidRDefault="006B17EF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Attività di formazione</w:t>
            </w:r>
          </w:p>
        </w:tc>
        <w:tc>
          <w:tcPr>
            <w:tcW w:w="1358" w:type="dxa"/>
            <w:noWrap/>
            <w:hideMark/>
          </w:tcPr>
          <w:p w14:paraId="5B27D70A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22718A81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78DB319B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6B17EF" w:rsidRPr="003236B7" w14:paraId="08518119" w14:textId="77777777" w:rsidTr="008F7258">
        <w:trPr>
          <w:trHeight w:val="315"/>
        </w:trPr>
        <w:tc>
          <w:tcPr>
            <w:tcW w:w="4670" w:type="dxa"/>
            <w:hideMark/>
          </w:tcPr>
          <w:p w14:paraId="1AC225A7" w14:textId="77777777" w:rsidR="006B17EF" w:rsidRPr="00EC7E6F" w:rsidRDefault="006B17EF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Monitoraggio del Piano Anticorruzione</w:t>
            </w:r>
          </w:p>
        </w:tc>
        <w:tc>
          <w:tcPr>
            <w:tcW w:w="1358" w:type="dxa"/>
            <w:noWrap/>
            <w:hideMark/>
          </w:tcPr>
          <w:p w14:paraId="252B4AD7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08E2E569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0387B5AE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6B17EF" w:rsidRPr="003236B7" w14:paraId="76F4D32C" w14:textId="77777777" w:rsidTr="008F7258">
        <w:trPr>
          <w:trHeight w:val="315"/>
        </w:trPr>
        <w:tc>
          <w:tcPr>
            <w:tcW w:w="4670" w:type="dxa"/>
          </w:tcPr>
          <w:p w14:paraId="39D247FE" w14:textId="77777777" w:rsidR="006B17EF" w:rsidRPr="00446D3F" w:rsidRDefault="006B17EF" w:rsidP="008F7258">
            <w:pPr>
              <w:pStyle w:val="Paragrafoelenco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….a</w:t>
            </w:r>
            <w:r w:rsidRPr="00446D3F">
              <w:rPr>
                <w:rFonts w:asciiTheme="majorHAnsi" w:hAnsiTheme="majorHAnsi" w:cstheme="majorHAnsi"/>
                <w:bCs/>
                <w:i/>
                <w:iCs/>
              </w:rPr>
              <w:t>ltri obiettivi assegnati nel Piano delle performance</w:t>
            </w:r>
          </w:p>
        </w:tc>
        <w:tc>
          <w:tcPr>
            <w:tcW w:w="1358" w:type="dxa"/>
            <w:noWrap/>
          </w:tcPr>
          <w:p w14:paraId="53209FAF" w14:textId="77777777" w:rsidR="006B17EF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</w:tcPr>
          <w:p w14:paraId="259AD032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9" w:type="dxa"/>
            <w:noWrap/>
          </w:tcPr>
          <w:p w14:paraId="3F31DCEA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</w:tr>
      <w:tr w:rsidR="006B17EF" w:rsidRPr="003236B7" w14:paraId="1405B9B0" w14:textId="77777777" w:rsidTr="008F7258">
        <w:trPr>
          <w:trHeight w:val="619"/>
        </w:trPr>
        <w:tc>
          <w:tcPr>
            <w:tcW w:w="4670" w:type="dxa"/>
          </w:tcPr>
          <w:p w14:paraId="29563AD8" w14:textId="77777777" w:rsidR="006B17EF" w:rsidRPr="00EC7E6F" w:rsidRDefault="006B17EF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….a</w:t>
            </w:r>
            <w:r w:rsidRPr="00446D3F">
              <w:rPr>
                <w:rFonts w:asciiTheme="majorHAnsi" w:hAnsiTheme="majorHAnsi" w:cstheme="majorHAnsi"/>
                <w:bCs/>
                <w:i/>
                <w:iCs/>
              </w:rPr>
              <w:t>ltri obiettivi assegnati nel Piano delle performance</w:t>
            </w:r>
          </w:p>
        </w:tc>
        <w:tc>
          <w:tcPr>
            <w:tcW w:w="1358" w:type="dxa"/>
            <w:noWrap/>
          </w:tcPr>
          <w:p w14:paraId="6C1C2DAF" w14:textId="77777777" w:rsidR="006B17EF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</w:tcPr>
          <w:p w14:paraId="10117BC7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9" w:type="dxa"/>
            <w:noWrap/>
          </w:tcPr>
          <w:p w14:paraId="09C635AC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</w:tr>
      <w:tr w:rsidR="006B17EF" w:rsidRPr="003236B7" w14:paraId="404C9E43" w14:textId="77777777" w:rsidTr="008F7258">
        <w:trPr>
          <w:trHeight w:val="329"/>
        </w:trPr>
        <w:tc>
          <w:tcPr>
            <w:tcW w:w="7709" w:type="dxa"/>
            <w:gridSpan w:val="3"/>
            <w:hideMark/>
          </w:tcPr>
          <w:p w14:paraId="3AB1633D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TOTALE PUNTI PERFORMANCE ORGANIZZATIVA</w:t>
            </w:r>
          </w:p>
          <w:p w14:paraId="4238EDE2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1D0ABEF6" w14:textId="77777777" w:rsidR="006B17EF" w:rsidRPr="003236B7" w:rsidRDefault="006B17EF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 xml:space="preserve">                          -   </w:t>
            </w:r>
          </w:p>
        </w:tc>
      </w:tr>
    </w:tbl>
    <w:p w14:paraId="0A37501D" w14:textId="3F4C4A11" w:rsidR="00C135C1" w:rsidRDefault="00C135C1" w:rsidP="004070CF">
      <w:pPr>
        <w:pStyle w:val="Paragrafoelenco"/>
        <w:ind w:left="0"/>
        <w:rPr>
          <w:rFonts w:asciiTheme="majorHAnsi" w:hAnsiTheme="majorHAnsi" w:cstheme="majorHAnsi"/>
          <w:b/>
        </w:rPr>
      </w:pPr>
    </w:p>
    <w:p w14:paraId="282CC50F" w14:textId="77777777" w:rsidR="00CB13C1" w:rsidRDefault="00CB13C1" w:rsidP="004070CF">
      <w:pPr>
        <w:pStyle w:val="Paragrafoelenco"/>
        <w:ind w:left="0"/>
        <w:rPr>
          <w:rFonts w:asciiTheme="majorHAnsi" w:hAnsiTheme="majorHAnsi" w:cstheme="majorHAnsi"/>
          <w:b/>
        </w:rPr>
      </w:pPr>
    </w:p>
    <w:p w14:paraId="5DAB6C7B" w14:textId="77777777" w:rsidR="00C135C1" w:rsidRDefault="00C135C1" w:rsidP="004070CF">
      <w:pPr>
        <w:pStyle w:val="Paragrafoelenco"/>
        <w:ind w:left="0"/>
        <w:rPr>
          <w:rFonts w:asciiTheme="majorHAnsi" w:hAnsiTheme="majorHAnsi" w:cstheme="majorHAnsi"/>
          <w:b/>
        </w:rPr>
      </w:pPr>
    </w:p>
    <w:p w14:paraId="107118B2" w14:textId="77777777" w:rsidR="004070CF" w:rsidRPr="00CF1C63" w:rsidRDefault="004070CF" w:rsidP="004070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ajorHAnsi" w:hAnsiTheme="majorHAnsi" w:cstheme="majorHAnsi"/>
        </w:rPr>
      </w:pPr>
      <w:r w:rsidRPr="00CF1C63">
        <w:rPr>
          <w:rFonts w:asciiTheme="majorHAnsi" w:hAnsiTheme="majorHAnsi" w:cstheme="majorHAnsi"/>
          <w:b/>
          <w:bCs/>
        </w:rPr>
        <w:t>2) Performance individuale – risultati individuali</w:t>
      </w:r>
      <w:r w:rsidRPr="00CF1C63">
        <w:rPr>
          <w:rFonts w:asciiTheme="majorHAnsi" w:hAnsiTheme="majorHAnsi" w:cstheme="majorHAnsi"/>
        </w:rPr>
        <w:t xml:space="preserve"> (fino a </w:t>
      </w:r>
      <w:r w:rsidR="00B415DF">
        <w:rPr>
          <w:rFonts w:asciiTheme="majorHAnsi" w:hAnsiTheme="majorHAnsi" w:cstheme="majorHAnsi"/>
        </w:rPr>
        <w:t>4</w:t>
      </w:r>
      <w:r w:rsidRPr="00CF1C63">
        <w:rPr>
          <w:rFonts w:asciiTheme="majorHAnsi" w:hAnsiTheme="majorHAnsi" w:cstheme="majorHAnsi"/>
        </w:rPr>
        <w:t>0 punti)</w:t>
      </w:r>
    </w:p>
    <w:p w14:paraId="02EB378F" w14:textId="77777777" w:rsidR="004070CF" w:rsidRPr="00CF1C63" w:rsidRDefault="004070CF" w:rsidP="004070CF">
      <w:pPr>
        <w:jc w:val="center"/>
        <w:rPr>
          <w:rFonts w:asciiTheme="majorHAnsi" w:hAnsiTheme="majorHAnsi" w:cstheme="majorHAnsi"/>
        </w:rPr>
      </w:pPr>
    </w:p>
    <w:p w14:paraId="66D2DD5E" w14:textId="77777777" w:rsidR="004070CF" w:rsidRPr="00CF1C63" w:rsidRDefault="004070CF" w:rsidP="004070CF">
      <w:pPr>
        <w:autoSpaceDE w:val="0"/>
        <w:autoSpaceDN w:val="0"/>
        <w:adjustRightInd w:val="0"/>
        <w:spacing w:line="256" w:lineRule="auto"/>
        <w:ind w:left="39"/>
        <w:rPr>
          <w:rFonts w:asciiTheme="majorHAnsi" w:eastAsiaTheme="minorHAnsi" w:hAnsiTheme="majorHAnsi" w:cstheme="majorHAnsi"/>
          <w:b/>
          <w:bCs/>
          <w:lang w:eastAsia="en-US"/>
        </w:rPr>
      </w:pPr>
      <w:r w:rsidRPr="00CF1C63">
        <w:rPr>
          <w:rFonts w:asciiTheme="majorHAnsi" w:eastAsiaTheme="minorHAnsi" w:hAnsiTheme="majorHAnsi" w:cstheme="majorHAnsi"/>
          <w:b/>
          <w:bCs/>
          <w:lang w:eastAsia="en-US"/>
        </w:rPr>
        <w:t>Apporto individuale al raggiungimento degli obiettivi di PEG/PDO</w:t>
      </w:r>
    </w:p>
    <w:p w14:paraId="5EEBC902" w14:textId="77777777" w:rsidR="004070CF" w:rsidRPr="00CF1C63" w:rsidRDefault="004070CF" w:rsidP="004070CF">
      <w:pPr>
        <w:autoSpaceDE w:val="0"/>
        <w:autoSpaceDN w:val="0"/>
        <w:adjustRightInd w:val="0"/>
        <w:spacing w:line="256" w:lineRule="auto"/>
        <w:ind w:left="39"/>
        <w:rPr>
          <w:rFonts w:asciiTheme="majorHAnsi" w:eastAsiaTheme="minorHAnsi" w:hAnsiTheme="majorHAnsi" w:cstheme="majorHAnsi"/>
          <w:lang w:eastAsia="en-US"/>
        </w:rPr>
      </w:pPr>
      <w:r w:rsidRPr="00CF1C63">
        <w:rPr>
          <w:rFonts w:asciiTheme="majorHAnsi" w:eastAsiaTheme="minorHAnsi" w:hAnsiTheme="majorHAnsi" w:cstheme="majorHAnsi"/>
          <w:lang w:eastAsia="en-US"/>
        </w:rPr>
        <w:t>E’ la capacità di collaborare fattivamente al raggiungimento degli obiettivi di PEG e PDO</w:t>
      </w:r>
    </w:p>
    <w:p w14:paraId="6A05A809" w14:textId="77777777" w:rsidR="004070CF" w:rsidRPr="00CF1C63" w:rsidRDefault="004070CF" w:rsidP="004070CF">
      <w:pPr>
        <w:jc w:val="center"/>
        <w:rPr>
          <w:rFonts w:asciiTheme="majorHAnsi" w:hAnsiTheme="majorHAnsi" w:cstheme="majorHAnsi"/>
        </w:rPr>
      </w:pPr>
    </w:p>
    <w:tbl>
      <w:tblPr>
        <w:tblW w:w="9888" w:type="dxa"/>
        <w:tblLook w:val="0000" w:firstRow="0" w:lastRow="0" w:firstColumn="0" w:lastColumn="0" w:noHBand="0" w:noVBand="0"/>
      </w:tblPr>
      <w:tblGrid>
        <w:gridCol w:w="2373"/>
        <w:gridCol w:w="1585"/>
        <w:gridCol w:w="1827"/>
        <w:gridCol w:w="1317"/>
        <w:gridCol w:w="1174"/>
        <w:gridCol w:w="1612"/>
      </w:tblGrid>
      <w:tr w:rsidR="004070CF" w:rsidRPr="00CF1C63" w14:paraId="24C8BE11" w14:textId="77777777" w:rsidTr="005A592E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48D61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>Descrizione dell’obiettivo/attività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0CB1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>Peso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2F135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>Risultato atteso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0CBE9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  <w:strike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>Risultato ottenuto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C9A3C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>Giudizio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6F68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 xml:space="preserve">Punteggio </w:t>
            </w:r>
          </w:p>
        </w:tc>
      </w:tr>
      <w:tr w:rsidR="004070CF" w:rsidRPr="00CF1C63" w14:paraId="5A39BBE3" w14:textId="77777777" w:rsidTr="005A592E">
        <w:trPr>
          <w:trHeight w:val="222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8F396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D3EC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B940D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7B00A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strike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61E4C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D9C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070CF" w:rsidRPr="00CF1C63" w14:paraId="4B94D5A5" w14:textId="77777777" w:rsidTr="005A592E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EC669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B9AB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B0818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F31CB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strike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8261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C05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338C38B" w14:textId="77777777" w:rsidR="004070CF" w:rsidRPr="00CF1C63" w:rsidRDefault="004070CF" w:rsidP="004070CF">
      <w:pPr>
        <w:autoSpaceDE w:val="0"/>
        <w:autoSpaceDN w:val="0"/>
        <w:adjustRightInd w:val="0"/>
        <w:spacing w:line="256" w:lineRule="auto"/>
        <w:ind w:left="39"/>
        <w:rPr>
          <w:rFonts w:asciiTheme="majorHAnsi" w:hAnsiTheme="majorHAnsi" w:cstheme="majorHAnsi"/>
          <w:b/>
          <w:i/>
          <w:lang w:eastAsia="en-US"/>
        </w:rPr>
      </w:pPr>
      <w:r w:rsidRPr="00CF1C63">
        <w:rPr>
          <w:rFonts w:asciiTheme="majorHAnsi" w:hAnsiTheme="majorHAnsi" w:cstheme="majorHAnsi"/>
          <w:b/>
          <w:i/>
          <w:lang w:eastAsia="en-US"/>
        </w:rPr>
        <w:t>Griglia di graduazione del risultato ottenuto:</w:t>
      </w:r>
    </w:p>
    <w:p w14:paraId="7BAD0F70" w14:textId="77777777" w:rsidR="004070CF" w:rsidRPr="005E48FC" w:rsidRDefault="004070CF" w:rsidP="004070CF">
      <w:pPr>
        <w:rPr>
          <w:rFonts w:asciiTheme="majorHAnsi" w:eastAsiaTheme="minorHAnsi" w:hAnsiTheme="majorHAnsi" w:cs="Times-Roman"/>
          <w:lang w:eastAsia="en-US"/>
        </w:rPr>
      </w:pPr>
      <w:r w:rsidRPr="005E48FC">
        <w:rPr>
          <w:rFonts w:asciiTheme="majorHAnsi" w:eastAsiaTheme="minorHAnsi" w:hAnsiTheme="majorHAnsi" w:cs="Times-Roman"/>
          <w:lang w:eastAsia="en-US"/>
        </w:rPr>
        <w:t xml:space="preserve">- fino al </w:t>
      </w:r>
      <w:r>
        <w:rPr>
          <w:rFonts w:asciiTheme="majorHAnsi" w:eastAsiaTheme="minorHAnsi" w:hAnsiTheme="majorHAnsi" w:cs="Times-Roman"/>
          <w:lang w:eastAsia="en-US"/>
        </w:rPr>
        <w:t>5</w:t>
      </w:r>
      <w:r w:rsidRPr="005E48FC">
        <w:rPr>
          <w:rFonts w:asciiTheme="majorHAnsi" w:eastAsiaTheme="minorHAnsi" w:hAnsiTheme="majorHAnsi" w:cs="Times-Roman"/>
          <w:lang w:eastAsia="en-US"/>
        </w:rPr>
        <w:t>0% obiettivi non raggiunti</w:t>
      </w:r>
    </w:p>
    <w:p w14:paraId="39687B4D" w14:textId="77777777" w:rsidR="004070CF" w:rsidRPr="005E48FC" w:rsidRDefault="004070CF" w:rsidP="004070CF">
      <w:pPr>
        <w:rPr>
          <w:rFonts w:asciiTheme="majorHAnsi" w:eastAsiaTheme="minorHAnsi" w:hAnsiTheme="majorHAnsi" w:cs="Times-Roman"/>
          <w:lang w:eastAsia="en-US"/>
        </w:rPr>
      </w:pPr>
      <w:r w:rsidRPr="005E48FC">
        <w:rPr>
          <w:rFonts w:asciiTheme="majorHAnsi" w:eastAsiaTheme="minorHAnsi" w:hAnsiTheme="majorHAnsi" w:cs="Times-Roman"/>
          <w:lang w:eastAsia="en-US"/>
        </w:rPr>
        <w:t xml:space="preserve">- dal </w:t>
      </w:r>
      <w:r>
        <w:rPr>
          <w:rFonts w:asciiTheme="majorHAnsi" w:eastAsiaTheme="minorHAnsi" w:hAnsiTheme="majorHAnsi" w:cs="Times-Roman"/>
          <w:lang w:eastAsia="en-US"/>
        </w:rPr>
        <w:t>5</w:t>
      </w:r>
      <w:r w:rsidRPr="005E48FC">
        <w:rPr>
          <w:rFonts w:asciiTheme="majorHAnsi" w:eastAsiaTheme="minorHAnsi" w:hAnsiTheme="majorHAnsi" w:cs="Times-Roman"/>
          <w:lang w:eastAsia="en-US"/>
        </w:rPr>
        <w:t>1% al 70% obiettivi parzialmente raggiunti</w:t>
      </w:r>
    </w:p>
    <w:p w14:paraId="2468D5D4" w14:textId="77777777" w:rsidR="004070CF" w:rsidRPr="00586CC3" w:rsidRDefault="004070CF" w:rsidP="004070CF">
      <w:pPr>
        <w:rPr>
          <w:rFonts w:asciiTheme="majorHAnsi" w:eastAsiaTheme="minorHAnsi" w:hAnsiTheme="majorHAnsi" w:cs="Times-Roman"/>
          <w:lang w:eastAsia="en-US"/>
        </w:rPr>
      </w:pPr>
      <w:r w:rsidRPr="00586CC3">
        <w:rPr>
          <w:rFonts w:asciiTheme="majorHAnsi" w:eastAsiaTheme="minorHAnsi" w:hAnsiTheme="majorHAnsi" w:cs="Times-Roman"/>
          <w:lang w:eastAsia="en-US"/>
        </w:rPr>
        <w:t xml:space="preserve">- dal 71% al </w:t>
      </w:r>
      <w:r>
        <w:rPr>
          <w:rFonts w:asciiTheme="majorHAnsi" w:eastAsiaTheme="minorHAnsi" w:hAnsiTheme="majorHAnsi" w:cs="Times-Roman"/>
          <w:lang w:eastAsia="en-US"/>
        </w:rPr>
        <w:t>8</w:t>
      </w:r>
      <w:r w:rsidRPr="00586CC3">
        <w:rPr>
          <w:rFonts w:asciiTheme="majorHAnsi" w:eastAsiaTheme="minorHAnsi" w:hAnsiTheme="majorHAnsi" w:cs="Times-Roman"/>
          <w:lang w:eastAsia="en-US"/>
        </w:rPr>
        <w:t xml:space="preserve">0% obiettivi </w:t>
      </w:r>
      <w:r>
        <w:rPr>
          <w:rFonts w:asciiTheme="majorHAnsi" w:eastAsiaTheme="minorHAnsi" w:hAnsiTheme="majorHAnsi" w:cs="Times-Roman"/>
          <w:lang w:eastAsia="en-US"/>
        </w:rPr>
        <w:t xml:space="preserve">discretamente </w:t>
      </w:r>
      <w:r w:rsidRPr="00586CC3">
        <w:rPr>
          <w:rFonts w:asciiTheme="majorHAnsi" w:eastAsiaTheme="minorHAnsi" w:hAnsiTheme="majorHAnsi" w:cs="Times-Roman"/>
          <w:lang w:eastAsia="en-US"/>
        </w:rPr>
        <w:t>raggiunti</w:t>
      </w:r>
    </w:p>
    <w:p w14:paraId="279D0DAC" w14:textId="77777777" w:rsidR="004070CF" w:rsidRPr="00586CC3" w:rsidRDefault="004070CF" w:rsidP="004070CF">
      <w:pPr>
        <w:rPr>
          <w:rFonts w:asciiTheme="majorHAnsi" w:eastAsiaTheme="minorHAnsi" w:hAnsiTheme="majorHAnsi" w:cs="Times-Roman"/>
          <w:lang w:eastAsia="en-US"/>
        </w:rPr>
      </w:pPr>
      <w:r w:rsidRPr="00586CC3">
        <w:rPr>
          <w:rFonts w:asciiTheme="majorHAnsi" w:eastAsiaTheme="minorHAnsi" w:hAnsiTheme="majorHAnsi" w:cs="Times-Roman"/>
          <w:lang w:eastAsia="en-US"/>
        </w:rPr>
        <w:t xml:space="preserve">- oltre il </w:t>
      </w:r>
      <w:r>
        <w:rPr>
          <w:rFonts w:asciiTheme="majorHAnsi" w:eastAsiaTheme="minorHAnsi" w:hAnsiTheme="majorHAnsi" w:cs="Times-Roman"/>
          <w:lang w:eastAsia="en-US"/>
        </w:rPr>
        <w:t>8</w:t>
      </w:r>
      <w:r w:rsidRPr="00586CC3">
        <w:rPr>
          <w:rFonts w:asciiTheme="majorHAnsi" w:eastAsiaTheme="minorHAnsi" w:hAnsiTheme="majorHAnsi" w:cs="Times-Roman"/>
          <w:lang w:eastAsia="en-US"/>
        </w:rPr>
        <w:t>0% obiettivi raggiunti ed attività ulteriori svolte</w:t>
      </w:r>
    </w:p>
    <w:p w14:paraId="4101652C" w14:textId="77777777" w:rsidR="004070CF" w:rsidRPr="00CF1C63" w:rsidRDefault="004070CF" w:rsidP="004070CF">
      <w:pPr>
        <w:rPr>
          <w:rFonts w:asciiTheme="majorHAnsi" w:hAnsiTheme="majorHAnsi" w:cstheme="majorHAnsi"/>
        </w:rPr>
      </w:pPr>
    </w:p>
    <w:tbl>
      <w:tblPr>
        <w:tblW w:w="9888" w:type="dxa"/>
        <w:tblLook w:val="0000" w:firstRow="0" w:lastRow="0" w:firstColumn="0" w:lastColumn="0" w:noHBand="0" w:noVBand="0"/>
      </w:tblPr>
      <w:tblGrid>
        <w:gridCol w:w="8231"/>
        <w:gridCol w:w="1657"/>
      </w:tblGrid>
      <w:tr w:rsidR="004070CF" w:rsidRPr="00CF1C63" w14:paraId="2CBB2445" w14:textId="77777777" w:rsidTr="005A592E"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53F24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 xml:space="preserve">PUNTEGGIO COMPLESSIVO (media dei punteggi)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56E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299C43A" w14:textId="5CE472AC" w:rsidR="005F32C1" w:rsidRDefault="005F32C1" w:rsidP="004070CF">
      <w:pPr>
        <w:rPr>
          <w:rFonts w:asciiTheme="majorHAnsi" w:hAnsiTheme="majorHAnsi" w:cstheme="majorHAnsi"/>
          <w:b/>
          <w:bCs/>
        </w:rPr>
      </w:pPr>
    </w:p>
    <w:p w14:paraId="431009A6" w14:textId="77777777" w:rsidR="005F32C1" w:rsidRDefault="005F32C1">
      <w:pPr>
        <w:spacing w:after="160" w:line="259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40DC4233" w14:textId="77777777" w:rsidR="004070CF" w:rsidRPr="00CF1C63" w:rsidRDefault="004070CF" w:rsidP="004070CF">
      <w:pPr>
        <w:rPr>
          <w:rFonts w:asciiTheme="majorHAnsi" w:hAnsiTheme="majorHAnsi" w:cstheme="majorHAnsi"/>
          <w:b/>
          <w:bCs/>
        </w:rPr>
      </w:pPr>
    </w:p>
    <w:p w14:paraId="7CD0B453" w14:textId="77777777" w:rsidR="004070CF" w:rsidRPr="00CF1C63" w:rsidRDefault="004070CF" w:rsidP="004070CF">
      <w:pPr>
        <w:jc w:val="both"/>
        <w:rPr>
          <w:rFonts w:asciiTheme="majorHAnsi" w:hAnsiTheme="majorHAnsi" w:cstheme="majorHAnsi"/>
          <w:bdr w:val="single" w:sz="4" w:space="0" w:color="auto" w:frame="1"/>
        </w:rPr>
      </w:pPr>
      <w:r w:rsidRPr="00CF1C63">
        <w:rPr>
          <w:rFonts w:asciiTheme="majorHAnsi" w:hAnsiTheme="majorHAnsi" w:cstheme="majorHAnsi"/>
          <w:b/>
          <w:bdr w:val="single" w:sz="4" w:space="0" w:color="auto" w:frame="1"/>
        </w:rPr>
        <w:t xml:space="preserve">3) Competenze professionali e comportamenti organizzativi </w:t>
      </w:r>
      <w:r w:rsidR="00B415DF">
        <w:rPr>
          <w:rFonts w:asciiTheme="majorHAnsi" w:hAnsiTheme="majorHAnsi" w:cstheme="majorHAnsi"/>
          <w:bdr w:val="single" w:sz="4" w:space="0" w:color="auto" w:frame="1"/>
        </w:rPr>
        <w:t>(fino a 5</w:t>
      </w:r>
      <w:r w:rsidRPr="00CF1C63">
        <w:rPr>
          <w:rFonts w:asciiTheme="majorHAnsi" w:hAnsiTheme="majorHAnsi" w:cstheme="majorHAnsi"/>
          <w:bdr w:val="single" w:sz="4" w:space="0" w:color="auto" w:frame="1"/>
        </w:rPr>
        <w:t>0 punti)</w:t>
      </w:r>
    </w:p>
    <w:p w14:paraId="5669EA0F" w14:textId="77777777" w:rsidR="004070CF" w:rsidRPr="00CF1C63" w:rsidRDefault="004070CF" w:rsidP="004070CF">
      <w:pPr>
        <w:pStyle w:val="Corpotesto"/>
        <w:spacing w:before="59" w:line="292" w:lineRule="auto"/>
        <w:ind w:right="264" w:hanging="1"/>
        <w:jc w:val="both"/>
        <w:rPr>
          <w:rFonts w:asciiTheme="majorHAnsi" w:hAnsiTheme="majorHAnsi" w:cstheme="majorHAnsi"/>
        </w:rPr>
      </w:pPr>
      <w:r w:rsidRPr="00CF1C63">
        <w:rPr>
          <w:rFonts w:asciiTheme="majorHAnsi" w:hAnsiTheme="majorHAnsi" w:cstheme="majorHAnsi"/>
        </w:rPr>
        <w:t xml:space="preserve">Per il personale di categoria A, B, C e D sono individuate cinque competenze, ciascuna delle quali viene pesata dal dirigente fino </w:t>
      </w:r>
      <w:r w:rsidR="00B415DF">
        <w:rPr>
          <w:rFonts w:asciiTheme="majorHAnsi" w:hAnsiTheme="majorHAnsi" w:cstheme="majorHAnsi"/>
        </w:rPr>
        <w:t>a un totale complessivo pari a 5</w:t>
      </w:r>
      <w:r w:rsidRPr="00CF1C63">
        <w:rPr>
          <w:rFonts w:asciiTheme="majorHAnsi" w:hAnsiTheme="majorHAnsi" w:cstheme="majorHAnsi"/>
        </w:rPr>
        <w:t>0/100. Nella tabella successiva è riportato il dettaglio per ciascuna competenza.</w:t>
      </w:r>
    </w:p>
    <w:tbl>
      <w:tblPr>
        <w:tblW w:w="10170" w:type="dxa"/>
        <w:tblInd w:w="1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717"/>
        <w:gridCol w:w="992"/>
      </w:tblGrid>
      <w:tr w:rsidR="004070CF" w:rsidRPr="00CF1C63" w14:paraId="21EEEBE7" w14:textId="77777777" w:rsidTr="006260E3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4"/>
              <w:gridCol w:w="326"/>
              <w:gridCol w:w="360"/>
              <w:gridCol w:w="360"/>
              <w:gridCol w:w="360"/>
            </w:tblGrid>
            <w:tr w:rsidR="004070CF" w:rsidRPr="00CF1C63" w14:paraId="4DDBEF00" w14:textId="77777777" w:rsidTr="005A592E">
              <w:trPr>
                <w:trHeight w:val="70"/>
              </w:trPr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1D779" w14:textId="77777777" w:rsidR="004070CF" w:rsidRPr="00CF1C63" w:rsidRDefault="004070CF" w:rsidP="005A592E">
                  <w:pPr>
                    <w:spacing w:line="256" w:lineRule="auto"/>
                    <w:rPr>
                      <w:rFonts w:asciiTheme="majorHAnsi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F2D8B6" w14:textId="77777777" w:rsidR="004070CF" w:rsidRPr="00CF1C63" w:rsidRDefault="004070CF" w:rsidP="005A592E">
                  <w:pPr>
                    <w:spacing w:line="256" w:lineRule="auto"/>
                    <w:rPr>
                      <w:rFonts w:asciiTheme="majorHAnsi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8278" w14:textId="77777777" w:rsidR="004070CF" w:rsidRPr="00CF1C63" w:rsidRDefault="004070CF" w:rsidP="005A592E">
                  <w:pPr>
                    <w:spacing w:line="256" w:lineRule="auto"/>
                    <w:rPr>
                      <w:rFonts w:asciiTheme="majorHAnsi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9945" w14:textId="77777777" w:rsidR="004070CF" w:rsidRPr="00CF1C63" w:rsidRDefault="004070CF" w:rsidP="005A592E">
                  <w:pPr>
                    <w:spacing w:line="256" w:lineRule="auto"/>
                    <w:rPr>
                      <w:rFonts w:asciiTheme="majorHAnsi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2CB0E" w14:textId="77777777" w:rsidR="004070CF" w:rsidRPr="00CF1C63" w:rsidRDefault="004070CF" w:rsidP="005A592E">
                  <w:pPr>
                    <w:spacing w:line="256" w:lineRule="auto"/>
                    <w:rPr>
                      <w:rFonts w:asciiTheme="majorHAnsi" w:hAnsiTheme="majorHAnsi" w:cstheme="majorHAnsi"/>
                      <w:b/>
                      <w:lang w:eastAsia="en-US"/>
                    </w:rPr>
                  </w:pPr>
                </w:p>
              </w:tc>
            </w:tr>
          </w:tbl>
          <w:p w14:paraId="350C21BE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N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EDB407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Fattori di valutazione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7C70D" w14:textId="77777777" w:rsidR="004070CF" w:rsidRPr="00CF1C63" w:rsidRDefault="004070CF" w:rsidP="005A592E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Punti assegnati</w:t>
            </w:r>
          </w:p>
        </w:tc>
      </w:tr>
      <w:tr w:rsidR="004070CF" w:rsidRPr="00CF1C63" w14:paraId="348CA01D" w14:textId="77777777" w:rsidTr="006260E3">
        <w:trPr>
          <w:trHeight w:val="721"/>
        </w:trPr>
        <w:tc>
          <w:tcPr>
            <w:tcW w:w="461" w:type="dxa"/>
            <w:vMerge w:val="restart"/>
            <w:tcBorders>
              <w:right w:val="single" w:sz="4" w:space="0" w:color="auto"/>
            </w:tcBorders>
            <w:hideMark/>
          </w:tcPr>
          <w:p w14:paraId="649841BE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hAnsiTheme="majorHAnsi" w:cstheme="majorHAnsi"/>
                <w:lang w:eastAsia="en-US"/>
              </w:rPr>
              <w:t>1</w:t>
            </w:r>
          </w:p>
        </w:tc>
        <w:tc>
          <w:tcPr>
            <w:tcW w:w="87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00AA39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 xml:space="preserve">Iniziativa </w:t>
            </w:r>
          </w:p>
          <w:p w14:paraId="07904856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E’ la capacità di presentare proposte “concrete” attinenti lo sviluppo organizzativo, definendo modalità operative possibili e concrete messe in pratica dopo la necessaria condivisione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4CE0A41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44EB9DF5" w14:textId="77777777" w:rsidTr="006260E3">
        <w:trPr>
          <w:trHeight w:val="2183"/>
        </w:trPr>
        <w:tc>
          <w:tcPr>
            <w:tcW w:w="461" w:type="dxa"/>
            <w:vMerge/>
            <w:vAlign w:val="center"/>
            <w:hideMark/>
          </w:tcPr>
          <w:p w14:paraId="62EBF3C5" w14:textId="77777777" w:rsidR="004070CF" w:rsidRPr="00CF1C63" w:rsidRDefault="004070CF" w:rsidP="005A592E">
            <w:pPr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8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9EF7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i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i/>
                <w:lang w:eastAsia="en-US"/>
              </w:rPr>
              <w:t>Griglia di graduazione del risultato:</w:t>
            </w:r>
          </w:p>
          <w:p w14:paraId="0DC2B0DA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[0 punti] inadeguato - non manifesta iniziativa</w:t>
            </w:r>
          </w:p>
          <w:p w14:paraId="1FE6F5F5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[1-3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sufficiente - raramente manifesta iniziativa su alcune delle attività di competenza</w:t>
            </w:r>
          </w:p>
          <w:p w14:paraId="1054E240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[4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discreto - occasionalmente manifesta iniziativa sulle attività di competenza</w:t>
            </w:r>
          </w:p>
          <w:p w14:paraId="5AA30498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</w:t>
            </w:r>
            <w:r w:rsidR="00B415DF">
              <w:rPr>
                <w:rFonts w:asciiTheme="majorHAnsi" w:eastAsiaTheme="minorHAnsi" w:hAnsiTheme="majorHAnsi" w:cstheme="majorHAnsi"/>
                <w:lang w:eastAsia="en-US"/>
              </w:rPr>
              <w:t>6</w:t>
            </w: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buono - abitualmente manifesta iniziativa sulle attività di competenza</w:t>
            </w:r>
          </w:p>
          <w:p w14:paraId="0B2BE322" w14:textId="31D79A09" w:rsidR="004070CF" w:rsidRPr="00CF1C63" w:rsidRDefault="00B415DF" w:rsidP="76F96268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EastAsia" w:hAnsiTheme="majorHAnsi" w:cstheme="majorBidi"/>
                <w:lang w:eastAsia="en-US"/>
              </w:rPr>
            </w:pPr>
            <w:r w:rsidRPr="76F96268">
              <w:rPr>
                <w:rFonts w:asciiTheme="majorHAnsi" w:eastAsiaTheme="minorEastAsia" w:hAnsiTheme="majorHAnsi" w:cstheme="majorBidi"/>
                <w:lang w:eastAsia="en-US"/>
              </w:rPr>
              <w:t>[</w:t>
            </w:r>
            <w:r w:rsidR="0861555F" w:rsidRPr="76F96268">
              <w:rPr>
                <w:rFonts w:asciiTheme="majorHAnsi" w:eastAsiaTheme="minorEastAsia" w:hAnsiTheme="majorHAnsi" w:cstheme="majorBidi"/>
                <w:lang w:eastAsia="en-US"/>
              </w:rPr>
              <w:t>8</w:t>
            </w:r>
            <w:r w:rsidR="004070CF" w:rsidRPr="76F96268">
              <w:rPr>
                <w:rFonts w:asciiTheme="majorHAnsi" w:eastAsiaTheme="minorEastAsia" w:hAnsiTheme="majorHAnsi" w:cstheme="majorBidi"/>
                <w:lang w:eastAsia="en-US"/>
              </w:rPr>
              <w:t xml:space="preserve"> punti] ottimo - abitualmente manifesta iniziativa sulle attività di competenza e occasionalmente manifesta iniziativa superiore rispetto al ruolo ricoperto</w:t>
            </w:r>
          </w:p>
          <w:p w14:paraId="469D2BE6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[10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eccellente - abitualmente manifesta iniziativa sulle attività di competenza e sovente manifesta iniziativa superiore rispetto al ruolo ricoperto</w:t>
            </w:r>
          </w:p>
        </w:tc>
        <w:tc>
          <w:tcPr>
            <w:tcW w:w="992" w:type="dxa"/>
            <w:vMerge/>
            <w:vAlign w:val="center"/>
            <w:hideMark/>
          </w:tcPr>
          <w:p w14:paraId="6D98A12B" w14:textId="77777777" w:rsidR="004070CF" w:rsidRPr="00CF1C63" w:rsidRDefault="004070CF" w:rsidP="005A592E">
            <w:pPr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35B2D3A6" w14:textId="77777777" w:rsidTr="76F96268">
        <w:trPr>
          <w:trHeight w:val="2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hAnsiTheme="majorHAnsi" w:cstheme="majorHAnsi"/>
                <w:lang w:eastAsia="en-US"/>
              </w:rPr>
              <w:t>2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2940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Qualità</w:t>
            </w:r>
          </w:p>
          <w:p w14:paraId="66913563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Con riferimento ai contenuti qualificanti del prodotto finale, attiene alla qualità sostanziale del servizio/prodotto finale (assenza di errori, imperfezioni, ecc. che ne richiedano la correzione)</w:t>
            </w:r>
          </w:p>
          <w:p w14:paraId="5B56AF1B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i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i/>
                <w:lang w:eastAsia="en-US"/>
              </w:rPr>
              <w:t>Griglia di graduazione del risultato:</w:t>
            </w:r>
          </w:p>
          <w:p w14:paraId="642E92C6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[0 punti] inadeguato - sempre al di sotto del minimo atteso</w:t>
            </w:r>
          </w:p>
          <w:p w14:paraId="5BF35BC0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[1-</w:t>
            </w:r>
            <w:r w:rsidR="00B415DF">
              <w:rPr>
                <w:rFonts w:asciiTheme="majorHAnsi" w:eastAsiaTheme="minorHAnsi" w:hAnsiTheme="majorHAnsi" w:cstheme="majorHAnsi"/>
                <w:lang w:eastAsia="en-US"/>
              </w:rPr>
              <w:t>3</w:t>
            </w: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sufficiente - occasionalmente al di sotto del minimo atteso</w:t>
            </w:r>
          </w:p>
          <w:p w14:paraId="684A8564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[4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discreto - pari al minimo atteso</w:t>
            </w:r>
          </w:p>
          <w:p w14:paraId="5585AD9E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[6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buono - pari al minimo atteso e occasionalmente anche al di sopra del minimo atteso</w:t>
            </w:r>
          </w:p>
          <w:p w14:paraId="3D64F567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[8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ottimo - abitualmente al di sopra del minimo atteso</w:t>
            </w:r>
          </w:p>
          <w:p w14:paraId="7A7238D1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[10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eccellente - prevalentemente molto al di sopra del minimo atteso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644E45CF" w14:textId="77777777" w:rsidTr="76F9626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hAnsiTheme="majorHAnsi" w:cstheme="majorHAnsi"/>
                <w:lang w:eastAsia="en-US"/>
              </w:rPr>
              <w:t>3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E177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Autonomia</w:t>
            </w:r>
          </w:p>
          <w:p w14:paraId="5AFB28AE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È la capacità di saper svolgere le attività sulla base delle istruzioni e degli indirizzi di massima forniti dai responsabili del gruppo di lavoro nell’ambito del ruolo professionale ricoperto e delle situazioni organizzative eccezionali, straordinarie e/o inconsuete che dovessero manifestarsi</w:t>
            </w:r>
          </w:p>
          <w:p w14:paraId="08DB90F7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i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i/>
                <w:lang w:eastAsia="en-US"/>
              </w:rPr>
              <w:t>Griglia di graduazione del risultato:</w:t>
            </w:r>
          </w:p>
          <w:p w14:paraId="1B4A9AE4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[0 punti] inadeguato - non appropriata al ruolo</w:t>
            </w:r>
          </w:p>
          <w:p w14:paraId="3C0707AD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[1-3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sufficiente - occasionalmente appropriata per alcune attività richieste dal ruolo</w:t>
            </w:r>
          </w:p>
          <w:p w14:paraId="6328ADFC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[4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discreto - occasionalmente appropriata per tutte le attività richieste dal ruolo</w:t>
            </w:r>
          </w:p>
          <w:p w14:paraId="5836E6EE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[6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buono - abitualmente appropriata per tutte le attività richieste dal ruolo</w:t>
            </w:r>
          </w:p>
          <w:p w14:paraId="72186955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[8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ottimo - abitualmente appropriata per tutte le attività richieste dal ruolo e occasionalmente è</w:t>
            </w:r>
          </w:p>
          <w:p w14:paraId="66006BD9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anche superiore rispetto al ruolo ricoperto</w:t>
            </w:r>
          </w:p>
          <w:p w14:paraId="5A34014B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[10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eccellente - abitualmente appropriata per tutte le attività richieste dal ruolo e sovente è anche</w:t>
            </w:r>
          </w:p>
          <w:p w14:paraId="55D68898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superiore rispetto al ruolo ricoperto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2922B925" w14:textId="77777777" w:rsidTr="76F9626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DEE6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hAnsiTheme="majorHAnsi" w:cstheme="majorHAnsi"/>
                <w:lang w:eastAsia="en-US"/>
              </w:rPr>
              <w:t>4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217C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Relazioni</w:t>
            </w:r>
          </w:p>
          <w:p w14:paraId="4A42A92C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E’ la capacità di tenere rapporti funzionali alle esigenze di lavoro con gli utenti interni ed esterni con i collaboratori e con i colleghi, attraverso una modalità comunicativa appropriata ed un atteggiamento di disponibilità ad affrontare le “difficoltà” degli interlocutori</w:t>
            </w:r>
          </w:p>
          <w:p w14:paraId="76934068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i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i/>
                <w:lang w:eastAsia="en-US"/>
              </w:rPr>
              <w:t>Griglia di graduazione del risultato:</w:t>
            </w:r>
          </w:p>
          <w:p w14:paraId="773B8BD8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[0 punti] inadeguato - non appropriate</w:t>
            </w:r>
          </w:p>
          <w:p w14:paraId="51D70ADB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[1-3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sufficiente - occasionalmente appropriate con colleghi o utenti</w:t>
            </w:r>
          </w:p>
          <w:p w14:paraId="0ADAACBD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[4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discreto - occasionalmente appropriate con colleghi e utenti</w:t>
            </w:r>
          </w:p>
          <w:p w14:paraId="532FD544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[6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buono - abitualmente appropriate con colleghi o utenti</w:t>
            </w:r>
          </w:p>
          <w:p w14:paraId="37E0DB6B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[8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ottimo - abitualmente appropriate con colleghi e utenti</w:t>
            </w:r>
          </w:p>
          <w:p w14:paraId="75B73796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[10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eccellente - prevalentemente superiori all’appropriato con colleghi e utenti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22F5F49C" w14:textId="77777777" w:rsidTr="76F9626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1E47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hAnsiTheme="majorHAnsi" w:cstheme="majorHAnsi"/>
                <w:lang w:eastAsia="en-US"/>
              </w:rPr>
              <w:t>5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80DA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 xml:space="preserve">Lavoro di gruppo </w:t>
            </w:r>
          </w:p>
          <w:p w14:paraId="14775FAC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lastRenderedPageBreak/>
              <w:t>E’ la capacità di intervenire efficacemente nei processi di lavoro mettendo in atto le azioni conseguenti in relazione al ruolo professionale ricoperto, nonché di partecipare ai gruppi di lavoro con atteggiamento costruttivo e propositivo</w:t>
            </w:r>
          </w:p>
          <w:p w14:paraId="217641B7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i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i/>
                <w:lang w:eastAsia="en-US"/>
              </w:rPr>
              <w:t>Griglia di graduazione del risultato:</w:t>
            </w:r>
          </w:p>
          <w:p w14:paraId="679E43CC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[0 punti] inadeguato - si estranea dalla partecipazione</w:t>
            </w:r>
          </w:p>
          <w:p w14:paraId="62837541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[1-3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sufficiente - raramente partecipe e solo ad alcune attività</w:t>
            </w:r>
          </w:p>
          <w:p w14:paraId="2835FC33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[4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discreto - occasionalmente partecipe alla maggior parte delle attività</w:t>
            </w:r>
          </w:p>
          <w:p w14:paraId="000F427B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[6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buono - abitualmente partecipe a tutte le attività</w:t>
            </w:r>
          </w:p>
          <w:p w14:paraId="1EBCB44E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[8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ottimo - sempre partecipe a tutte le attività e occasionalmente anche in misura superiore a quanto richiesto</w:t>
            </w:r>
          </w:p>
          <w:p w14:paraId="438D53FA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[10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eccellente - sempre partecipe in misura superiore a quanto richiesto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5467FD67" w14:textId="77777777" w:rsidTr="76F9626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FB20" w14:textId="77777777" w:rsidR="004070CF" w:rsidRPr="00CF1C63" w:rsidRDefault="00B415D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PUNTEGGIO COMPLESSIVO (max 5</w:t>
            </w:r>
            <w:r w:rsidR="004070CF" w:rsidRPr="00CF1C63">
              <w:rPr>
                <w:rFonts w:asciiTheme="majorHAnsi" w:hAnsiTheme="majorHAnsi" w:cstheme="majorHAnsi"/>
                <w:b/>
                <w:bCs/>
              </w:rPr>
              <w:t>0 punti)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</w:tbl>
    <w:p w14:paraId="08CE6F91" w14:textId="77777777" w:rsidR="004070CF" w:rsidRPr="00CF1C63" w:rsidRDefault="004070CF" w:rsidP="004070CF">
      <w:pPr>
        <w:jc w:val="both"/>
        <w:rPr>
          <w:rFonts w:asciiTheme="majorHAnsi" w:hAnsiTheme="majorHAnsi" w:cstheme="majorHAnsi"/>
        </w:rPr>
      </w:pPr>
    </w:p>
    <w:p w14:paraId="61CDCEAD" w14:textId="77777777" w:rsidR="004070CF" w:rsidRPr="00CF1C63" w:rsidRDefault="004070CF" w:rsidP="004070CF">
      <w:pPr>
        <w:jc w:val="both"/>
        <w:rPr>
          <w:rFonts w:asciiTheme="majorHAnsi" w:hAnsiTheme="majorHAnsi" w:cstheme="majorHAnsi"/>
        </w:rPr>
      </w:pPr>
    </w:p>
    <w:p w14:paraId="707EBDB6" w14:textId="77777777" w:rsidR="004070CF" w:rsidRPr="00CF1C63" w:rsidRDefault="004070CF" w:rsidP="004070CF">
      <w:pPr>
        <w:ind w:left="708" w:firstLine="708"/>
        <w:rPr>
          <w:rFonts w:asciiTheme="majorHAnsi" w:hAnsiTheme="majorHAnsi" w:cstheme="majorHAnsi"/>
          <w:b/>
          <w:bCs/>
        </w:rPr>
      </w:pPr>
      <w:r w:rsidRPr="00CF1C63">
        <w:rPr>
          <w:rFonts w:asciiTheme="majorHAnsi" w:hAnsiTheme="majorHAnsi" w:cstheme="majorHAnsi"/>
          <w:b/>
          <w:bCs/>
        </w:rPr>
        <w:t>TABELLA RIASSUNTIVA</w:t>
      </w:r>
      <w:r w:rsidRPr="00CF1C63">
        <w:rPr>
          <w:rFonts w:asciiTheme="majorHAnsi" w:hAnsiTheme="majorHAnsi" w:cstheme="majorHAnsi"/>
          <w:b/>
          <w:bCs/>
        </w:rPr>
        <w:tab/>
      </w:r>
      <w:r w:rsidRPr="00CF1C63">
        <w:rPr>
          <w:rFonts w:asciiTheme="majorHAnsi" w:hAnsiTheme="majorHAnsi" w:cstheme="majorHAnsi"/>
          <w:b/>
          <w:bCs/>
        </w:rPr>
        <w:tab/>
      </w:r>
      <w:r w:rsidRPr="00CF1C63">
        <w:rPr>
          <w:rFonts w:asciiTheme="majorHAnsi" w:hAnsiTheme="majorHAnsi" w:cstheme="majorHAnsi"/>
          <w:b/>
          <w:bCs/>
        </w:rPr>
        <w:tab/>
      </w:r>
      <w:r w:rsidRPr="00CF1C63">
        <w:rPr>
          <w:rFonts w:asciiTheme="majorHAnsi" w:hAnsiTheme="majorHAnsi" w:cstheme="majorHAnsi"/>
          <w:b/>
          <w:bCs/>
        </w:rPr>
        <w:tab/>
      </w:r>
      <w:r w:rsidRPr="00CF1C63">
        <w:rPr>
          <w:rFonts w:asciiTheme="majorHAnsi" w:hAnsiTheme="majorHAnsi" w:cstheme="majorHAnsi"/>
          <w:b/>
          <w:bCs/>
        </w:rPr>
        <w:tab/>
      </w:r>
      <w:r w:rsidRPr="00CF1C63">
        <w:rPr>
          <w:rFonts w:asciiTheme="majorHAnsi" w:hAnsiTheme="majorHAnsi" w:cstheme="majorHAnsi"/>
          <w:b/>
          <w:bCs/>
        </w:rPr>
        <w:tab/>
        <w:t>PUNTI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139"/>
      </w:tblGrid>
      <w:tr w:rsidR="004070CF" w:rsidRPr="00CF1C63" w14:paraId="3467C7D1" w14:textId="77777777" w:rsidTr="00C135C1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9358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LA PERFORMANCE ORGANIZZATIVA (max 10 punti)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01590704" w14:textId="77777777" w:rsidTr="00C135C1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8941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L</w:t>
            </w:r>
            <w:r w:rsidR="00B415DF">
              <w:rPr>
                <w:rFonts w:asciiTheme="majorHAnsi" w:hAnsiTheme="majorHAnsi" w:cstheme="majorHAnsi"/>
                <w:b/>
                <w:bCs/>
                <w:lang w:eastAsia="en-US"/>
              </w:rPr>
              <w:t>A PERFORMANCE INDIVIDUALE (max 4</w:t>
            </w: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0 punti)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4564C4F3" w14:textId="77777777" w:rsidTr="00C135C1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8B91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LE COMPETENZE PROFESSIONALI ED I CO</w:t>
            </w:r>
            <w:r w:rsidR="00B415DF">
              <w:rPr>
                <w:rFonts w:asciiTheme="majorHAnsi" w:hAnsiTheme="majorHAnsi" w:cstheme="majorHAnsi"/>
                <w:b/>
                <w:bCs/>
                <w:lang w:eastAsia="en-US"/>
              </w:rPr>
              <w:t>MPORTAMENTI ORGANIZZATIVI (max 5</w:t>
            </w: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0 punti)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761D7626" w14:textId="77777777" w:rsidTr="00C135C1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5315" w14:textId="77777777" w:rsidR="004070CF" w:rsidRPr="00CF1C63" w:rsidRDefault="004070CF" w:rsidP="005A592E">
            <w:pPr>
              <w:spacing w:line="256" w:lineRule="auto"/>
              <w:jc w:val="right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TOTALE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</w:tr>
    </w:tbl>
    <w:p w14:paraId="5043CB0F" w14:textId="77777777" w:rsidR="004070CF" w:rsidRPr="00CF1C63" w:rsidRDefault="004070CF" w:rsidP="004070CF">
      <w:pPr>
        <w:rPr>
          <w:rFonts w:asciiTheme="majorHAnsi" w:hAnsiTheme="majorHAnsi" w:cstheme="majorHAnsi"/>
        </w:rPr>
      </w:pPr>
    </w:p>
    <w:p w14:paraId="07459315" w14:textId="77777777" w:rsidR="004070CF" w:rsidRPr="00CF1C63" w:rsidRDefault="004070CF" w:rsidP="004070CF">
      <w:pPr>
        <w:jc w:val="center"/>
        <w:rPr>
          <w:rFonts w:asciiTheme="majorHAnsi" w:hAnsiTheme="majorHAnsi" w:cstheme="majorHAnsi"/>
          <w:b/>
        </w:rPr>
      </w:pPr>
    </w:p>
    <w:p w14:paraId="31DF0DBF" w14:textId="77777777" w:rsidR="004070CF" w:rsidRPr="00CF1C63" w:rsidRDefault="004070CF" w:rsidP="004070CF">
      <w:pPr>
        <w:spacing w:before="29"/>
        <w:ind w:left="115"/>
        <w:rPr>
          <w:rFonts w:asciiTheme="majorHAnsi" w:hAnsiTheme="majorHAnsi" w:cstheme="majorHAnsi"/>
        </w:rPr>
      </w:pPr>
      <w:r w:rsidRPr="00CF1C63">
        <w:rPr>
          <w:rFonts w:asciiTheme="majorHAnsi" w:hAnsiTheme="majorHAnsi" w:cstheme="majorHAnsi"/>
          <w:b/>
          <w:w w:val="80"/>
        </w:rPr>
        <w:t xml:space="preserve">NOTE </w:t>
      </w:r>
      <w:r w:rsidRPr="00CF1C63">
        <w:rPr>
          <w:rFonts w:asciiTheme="majorHAnsi" w:hAnsiTheme="majorHAnsi" w:cstheme="majorHAnsi"/>
        </w:rPr>
        <w:t>“Inserire gli ambiti di miglioramento individuati”</w:t>
      </w:r>
    </w:p>
    <w:p w14:paraId="5C87A17D" w14:textId="77777777" w:rsidR="004070CF" w:rsidRPr="00CF1C63" w:rsidRDefault="004070CF" w:rsidP="004070CF">
      <w:pPr>
        <w:spacing w:before="29"/>
        <w:ind w:right="96"/>
        <w:rPr>
          <w:rFonts w:asciiTheme="majorHAnsi" w:hAnsiTheme="majorHAnsi" w:cstheme="majorHAnsi"/>
          <w:b/>
        </w:rPr>
      </w:pPr>
      <w:r w:rsidRPr="00CF1C63">
        <w:rPr>
          <w:rFonts w:asciiTheme="majorHAnsi" w:hAnsiTheme="majorHAnsi" w:cstheme="majorHAnsi"/>
          <w:b/>
        </w:rPr>
        <w:t>_________________________________________________________________________________________</w:t>
      </w:r>
    </w:p>
    <w:p w14:paraId="7FB7B7DC" w14:textId="77777777" w:rsidR="004070CF" w:rsidRPr="00CF1C63" w:rsidRDefault="004070CF" w:rsidP="004070CF">
      <w:pPr>
        <w:spacing w:before="29"/>
        <w:ind w:right="96"/>
        <w:rPr>
          <w:rFonts w:asciiTheme="majorHAnsi" w:hAnsiTheme="majorHAnsi" w:cstheme="majorHAnsi"/>
          <w:b/>
        </w:rPr>
      </w:pPr>
      <w:r w:rsidRPr="00CF1C63">
        <w:rPr>
          <w:rFonts w:asciiTheme="majorHAnsi" w:hAnsiTheme="majorHAnsi" w:cstheme="majorHAnsi"/>
          <w:b/>
        </w:rPr>
        <w:t>_________________________________________________________________________________________</w:t>
      </w:r>
    </w:p>
    <w:p w14:paraId="1861372B" w14:textId="77777777" w:rsidR="004070CF" w:rsidRPr="00C135C1" w:rsidRDefault="004070CF" w:rsidP="00C135C1">
      <w:pPr>
        <w:spacing w:before="29"/>
        <w:ind w:right="96"/>
        <w:rPr>
          <w:rFonts w:asciiTheme="majorHAnsi" w:hAnsiTheme="majorHAnsi" w:cstheme="majorHAnsi"/>
          <w:b/>
        </w:rPr>
      </w:pPr>
      <w:r w:rsidRPr="00CF1C63">
        <w:rPr>
          <w:rFonts w:asciiTheme="majorHAnsi" w:hAnsiTheme="majorHAnsi" w:cstheme="majorHAnsi"/>
          <w:b/>
        </w:rPr>
        <w:t>_________________________________________________________________________________________</w:t>
      </w:r>
    </w:p>
    <w:sectPr w:rsidR="004070CF" w:rsidRPr="00C135C1" w:rsidSect="00CE70C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CF"/>
    <w:rsid w:val="00027F4D"/>
    <w:rsid w:val="000A5343"/>
    <w:rsid w:val="00116194"/>
    <w:rsid w:val="00262101"/>
    <w:rsid w:val="002A21CC"/>
    <w:rsid w:val="002D4441"/>
    <w:rsid w:val="00303BE9"/>
    <w:rsid w:val="004070CF"/>
    <w:rsid w:val="00487DD0"/>
    <w:rsid w:val="005F32C1"/>
    <w:rsid w:val="006026D3"/>
    <w:rsid w:val="006260E3"/>
    <w:rsid w:val="006B17EF"/>
    <w:rsid w:val="008226EA"/>
    <w:rsid w:val="009123C5"/>
    <w:rsid w:val="00945297"/>
    <w:rsid w:val="00A97BA5"/>
    <w:rsid w:val="00B415DF"/>
    <w:rsid w:val="00C135C1"/>
    <w:rsid w:val="00C70AC7"/>
    <w:rsid w:val="00CB13C1"/>
    <w:rsid w:val="00CE70CC"/>
    <w:rsid w:val="00E30D75"/>
    <w:rsid w:val="00F31DDC"/>
    <w:rsid w:val="0861555F"/>
    <w:rsid w:val="76F9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3783"/>
  <w15:chartTrackingRefBased/>
  <w15:docId w15:val="{9F708EE3-0665-46BB-B78C-ED526424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070C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4070C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070C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5F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908</Words>
  <Characters>5405</Characters>
  <Application>Microsoft Office Word</Application>
  <DocSecurity>0</DocSecurity>
  <Lines>216</Lines>
  <Paragraphs>126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mattei</dc:creator>
  <cp:keywords/>
  <dc:description/>
  <cp:lastModifiedBy>Cristiana Manenti</cp:lastModifiedBy>
  <cp:revision>6</cp:revision>
  <dcterms:created xsi:type="dcterms:W3CDTF">2025-07-24T15:10:00Z</dcterms:created>
  <dcterms:modified xsi:type="dcterms:W3CDTF">2025-08-05T10:31:00Z</dcterms:modified>
</cp:coreProperties>
</file>