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380E" w14:textId="2EE566EE" w:rsidR="00E553E0" w:rsidRDefault="00E553E0" w:rsidP="00E553E0">
      <w:pPr>
        <w:pStyle w:val="Titolo"/>
        <w:ind w:left="0"/>
      </w:pPr>
      <w:r>
        <w:rPr>
          <w:b/>
          <w:noProof/>
          <w:sz w:val="20"/>
        </w:rPr>
        <w:drawing>
          <wp:inline distT="0" distB="0" distL="0" distR="0" wp14:anchorId="1F4816F2" wp14:editId="1D85A943">
            <wp:extent cx="538335" cy="733425"/>
            <wp:effectExtent l="0" t="0" r="0" b="0"/>
            <wp:docPr id="54429152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91523" name="Immagine 5442915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41" cy="75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3E0">
        <w:t xml:space="preserve"> </w:t>
      </w:r>
    </w:p>
    <w:p w14:paraId="67E7E9EB" w14:textId="09EB2AF1" w:rsidR="001D26DC" w:rsidRDefault="00E553E0" w:rsidP="00E553E0">
      <w:pPr>
        <w:spacing w:before="12"/>
        <w:ind w:right="481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Citt</w:t>
      </w:r>
      <w:r>
        <w:rPr>
          <w:rFonts w:ascii="Times New Roman"/>
          <w:b/>
          <w:sz w:val="28"/>
        </w:rPr>
        <w:t>à</w:t>
      </w:r>
      <w:r>
        <w:rPr>
          <w:rFonts w:ascii="Times New Roman"/>
          <w:b/>
          <w:sz w:val="28"/>
        </w:rPr>
        <w:t xml:space="preserve"> di Monselice</w:t>
      </w:r>
    </w:p>
    <w:p w14:paraId="245BDA34" w14:textId="77777777" w:rsidR="00A97BCA" w:rsidRDefault="00A97BCA" w:rsidP="00E553E0">
      <w:pPr>
        <w:pStyle w:val="Corpotesto"/>
        <w:ind w:left="6662"/>
        <w:rPr>
          <w:b/>
          <w:w w:val="105"/>
          <w:sz w:val="27"/>
        </w:rPr>
      </w:pPr>
    </w:p>
    <w:p w14:paraId="780A7CED" w14:textId="55BF3B89" w:rsidR="00E553E0" w:rsidRPr="0091545F" w:rsidRDefault="00E553E0" w:rsidP="00E553E0">
      <w:pPr>
        <w:pStyle w:val="Corpotesto"/>
        <w:ind w:left="6662"/>
        <w:rPr>
          <w:w w:val="105"/>
        </w:rPr>
      </w:pPr>
      <w:r w:rsidRPr="0091545F">
        <w:rPr>
          <w:b/>
          <w:w w:val="105"/>
        </w:rPr>
        <w:t>Al</w:t>
      </w:r>
      <w:r w:rsidR="001F59C0" w:rsidRPr="0091545F">
        <w:rPr>
          <w:b/>
          <w:w w:val="105"/>
        </w:rPr>
        <w:t>l’</w:t>
      </w:r>
      <w:r w:rsidRPr="0091545F">
        <w:rPr>
          <w:b/>
          <w:w w:val="105"/>
        </w:rPr>
        <w:t xml:space="preserve"> </w:t>
      </w:r>
      <w:r w:rsidR="001F59C0" w:rsidRPr="0091545F">
        <w:rPr>
          <w:b/>
          <w:w w:val="105"/>
        </w:rPr>
        <w:t>Uffici</w:t>
      </w:r>
      <w:r w:rsidR="00A31370" w:rsidRPr="0091545F">
        <w:rPr>
          <w:b/>
          <w:w w:val="105"/>
        </w:rPr>
        <w:t>o</w:t>
      </w:r>
      <w:r w:rsidR="001F59C0" w:rsidRPr="0091545F">
        <w:rPr>
          <w:b/>
          <w:spacing w:val="-16"/>
          <w:w w:val="105"/>
        </w:rPr>
        <w:t xml:space="preserve"> </w:t>
      </w:r>
      <w:r w:rsidR="001F59C0" w:rsidRPr="0091545F">
        <w:rPr>
          <w:b/>
          <w:w w:val="105"/>
        </w:rPr>
        <w:t>di</w:t>
      </w:r>
      <w:r w:rsidR="001F59C0" w:rsidRPr="0091545F">
        <w:rPr>
          <w:b/>
          <w:spacing w:val="-20"/>
          <w:w w:val="105"/>
        </w:rPr>
        <w:t xml:space="preserve"> </w:t>
      </w:r>
      <w:r w:rsidR="001F59C0" w:rsidRPr="0091545F">
        <w:rPr>
          <w:b/>
          <w:bCs/>
          <w:color w:val="0F0F0F"/>
          <w:w w:val="105"/>
        </w:rPr>
        <w:t>Stato</w:t>
      </w:r>
      <w:r w:rsidR="001F59C0" w:rsidRPr="0091545F">
        <w:rPr>
          <w:b/>
          <w:bCs/>
          <w:color w:val="0F0F0F"/>
          <w:spacing w:val="-18"/>
          <w:w w:val="105"/>
        </w:rPr>
        <w:t xml:space="preserve"> </w:t>
      </w:r>
      <w:r w:rsidR="001F59C0" w:rsidRPr="0091545F">
        <w:rPr>
          <w:b/>
          <w:bCs/>
          <w:w w:val="105"/>
        </w:rPr>
        <w:t>Civile</w:t>
      </w:r>
    </w:p>
    <w:p w14:paraId="135BB443" w14:textId="4567831D" w:rsidR="001D26DC" w:rsidRPr="0091545F" w:rsidRDefault="001F59C0" w:rsidP="00E553E0">
      <w:pPr>
        <w:pStyle w:val="Corpotesto"/>
        <w:ind w:left="6662"/>
        <w:rPr>
          <w:b/>
          <w:bCs/>
        </w:rPr>
      </w:pPr>
      <w:r w:rsidRPr="0091545F">
        <w:rPr>
          <w:b/>
          <w:bCs/>
          <w:w w:val="105"/>
        </w:rPr>
        <w:t xml:space="preserve">del Comune </w:t>
      </w:r>
      <w:r w:rsidRPr="0091545F">
        <w:rPr>
          <w:b/>
          <w:bCs/>
          <w:color w:val="0C0C0C"/>
          <w:w w:val="105"/>
        </w:rPr>
        <w:t xml:space="preserve">di </w:t>
      </w:r>
      <w:r w:rsidRPr="0091545F">
        <w:rPr>
          <w:b/>
          <w:bCs/>
          <w:w w:val="105"/>
        </w:rPr>
        <w:t>Monselice</w:t>
      </w:r>
    </w:p>
    <w:p w14:paraId="401F2DBB" w14:textId="77777777" w:rsidR="001D26DC" w:rsidRPr="0091545F" w:rsidRDefault="001D26DC">
      <w:pPr>
        <w:pStyle w:val="Corpotesto"/>
        <w:spacing w:before="254"/>
      </w:pPr>
    </w:p>
    <w:p w14:paraId="273B9947" w14:textId="77777777" w:rsidR="00883B98" w:rsidRPr="0091545F" w:rsidRDefault="001F59C0" w:rsidP="00E553E0">
      <w:pPr>
        <w:spacing w:before="1" w:line="283" w:lineRule="exact"/>
        <w:ind w:left="1134" w:hanging="1134"/>
        <w:jc w:val="both"/>
        <w:rPr>
          <w:iCs/>
        </w:rPr>
      </w:pPr>
      <w:r w:rsidRPr="0091545F">
        <w:rPr>
          <w:b/>
          <w:bCs/>
          <w:iCs/>
        </w:rPr>
        <w:t>Oggetto</w:t>
      </w:r>
      <w:r w:rsidRPr="0091545F">
        <w:rPr>
          <w:iCs/>
        </w:rPr>
        <w:t>:</w:t>
      </w:r>
      <w:r w:rsidR="00E553E0" w:rsidRPr="0091545F">
        <w:rPr>
          <w:iCs/>
        </w:rPr>
        <w:t xml:space="preserve"> </w:t>
      </w:r>
      <w:r w:rsidR="00A97BCA" w:rsidRPr="008D4871">
        <w:rPr>
          <w:b/>
          <w:bCs/>
          <w:iCs/>
        </w:rPr>
        <w:t>RICHIESTA PRENOTAZIONE SALE per CELEBRAZIONE MATRIMONIO CIVILE / COSTITUZIONE UNIONE CIVILE</w:t>
      </w:r>
    </w:p>
    <w:p w14:paraId="20DCFCED" w14:textId="77777777" w:rsidR="001D26DC" w:rsidRPr="0091545F" w:rsidRDefault="001D26DC">
      <w:pPr>
        <w:pStyle w:val="Corpotesto"/>
        <w:spacing w:before="67"/>
        <w:rPr>
          <w:i/>
        </w:rPr>
      </w:pPr>
    </w:p>
    <w:p w14:paraId="58DFC512" w14:textId="77777777" w:rsidR="001D26DC" w:rsidRPr="0091545F" w:rsidRDefault="001F59C0" w:rsidP="00100052">
      <w:pPr>
        <w:pStyle w:val="Corpotesto"/>
        <w:jc w:val="both"/>
      </w:pPr>
      <w:proofErr w:type="spellStart"/>
      <w:r w:rsidRPr="0091545F">
        <w:rPr>
          <w:w w:val="105"/>
        </w:rPr>
        <w:t>ll</w:t>
      </w:r>
      <w:proofErr w:type="spellEnd"/>
      <w:r w:rsidRPr="0091545F">
        <w:rPr>
          <w:w w:val="105"/>
        </w:rPr>
        <w:t>/La</w:t>
      </w:r>
      <w:r w:rsidRPr="0091545F">
        <w:rPr>
          <w:spacing w:val="13"/>
          <w:w w:val="105"/>
        </w:rPr>
        <w:t xml:space="preserve"> </w:t>
      </w:r>
      <w:r w:rsidRPr="0091545F">
        <w:rPr>
          <w:spacing w:val="-2"/>
          <w:w w:val="105"/>
        </w:rPr>
        <w:t>sottoscritto/a:</w:t>
      </w:r>
    </w:p>
    <w:p w14:paraId="1B982D7D" w14:textId="18A8142C" w:rsidR="001D26DC" w:rsidRPr="0091545F" w:rsidRDefault="001F59C0" w:rsidP="00100052">
      <w:pPr>
        <w:pStyle w:val="Corpotesto"/>
        <w:tabs>
          <w:tab w:val="left" w:pos="4029"/>
          <w:tab w:val="left" w:pos="5646"/>
          <w:tab w:val="left" w:pos="5964"/>
          <w:tab w:val="left" w:pos="7625"/>
          <w:tab w:val="left" w:pos="9801"/>
        </w:tabs>
        <w:spacing w:before="126" w:line="364" w:lineRule="auto"/>
        <w:ind w:right="2" w:firstLine="5"/>
        <w:jc w:val="both"/>
      </w:pPr>
      <w:r w:rsidRPr="0091545F">
        <w:t>cognome</w:t>
      </w:r>
      <w:r w:rsidRPr="0091545F">
        <w:rPr>
          <w:spacing w:val="40"/>
        </w:rPr>
        <w:t xml:space="preserve"> </w:t>
      </w:r>
      <w:r w:rsidRPr="0091545F">
        <w:t>e nome (dell</w:t>
      </w:r>
      <w:r w:rsidR="00E553E0" w:rsidRPr="0091545F">
        <w:t>a/o</w:t>
      </w:r>
      <w:r w:rsidRPr="0091545F">
        <w:t xml:space="preserve"> spos</w:t>
      </w:r>
      <w:r w:rsidR="00E553E0" w:rsidRPr="0091545F">
        <w:t>a/o)</w:t>
      </w:r>
      <w:r w:rsidRPr="0091545F">
        <w:t xml:space="preserve"> </w:t>
      </w:r>
      <w:r w:rsidR="005C1C5A" w:rsidRPr="0091545F">
        <w:t>_____</w:t>
      </w:r>
      <w:r w:rsidRPr="0091545F">
        <w:rPr>
          <w:u w:val="single" w:color="1C1C23"/>
        </w:rPr>
        <w:tab/>
      </w:r>
      <w:r w:rsidRPr="0091545F">
        <w:rPr>
          <w:u w:val="single" w:color="1C1C23"/>
        </w:rPr>
        <w:tab/>
      </w:r>
      <w:r w:rsidRPr="0091545F">
        <w:rPr>
          <w:u w:val="single" w:color="1C1C23"/>
        </w:rPr>
        <w:tab/>
      </w:r>
      <w:r w:rsidRPr="0091545F">
        <w:rPr>
          <w:u w:val="single" w:color="1C1C23"/>
        </w:rPr>
        <w:tab/>
      </w:r>
      <w:r w:rsidR="00E553E0" w:rsidRPr="0091545F">
        <w:rPr>
          <w:u w:val="single" w:color="1C1C23"/>
        </w:rPr>
        <w:t>___</w:t>
      </w:r>
      <w:r w:rsidRPr="0091545F">
        <w:t xml:space="preserve"> nato/a </w:t>
      </w:r>
      <w:proofErr w:type="spellStart"/>
      <w:r w:rsidRPr="0091545F">
        <w:t>a</w:t>
      </w:r>
      <w:proofErr w:type="spellEnd"/>
      <w:r w:rsidR="00E553E0" w:rsidRPr="0091545F">
        <w:t xml:space="preserve"> __________________</w:t>
      </w:r>
      <w:r w:rsidRPr="0091545F">
        <w:t>il</w:t>
      </w:r>
      <w:r w:rsidRPr="0091545F">
        <w:rPr>
          <w:spacing w:val="34"/>
        </w:rPr>
        <w:t xml:space="preserve"> </w:t>
      </w:r>
      <w:r w:rsidRPr="0091545F">
        <w:rPr>
          <w:u w:val="single" w:color="1F1C23"/>
        </w:rPr>
        <w:tab/>
      </w:r>
      <w:r w:rsidRPr="0091545F">
        <w:rPr>
          <w:u w:val="single" w:color="1F1C23"/>
        </w:rPr>
        <w:tab/>
      </w:r>
      <w:r w:rsidRPr="0091545F">
        <w:t xml:space="preserve">residente a </w:t>
      </w:r>
      <w:r w:rsidRPr="0091545F">
        <w:rPr>
          <w:u w:val="single" w:color="1F1C23"/>
        </w:rPr>
        <w:tab/>
      </w:r>
      <w:r w:rsidRPr="0091545F">
        <w:rPr>
          <w:u w:val="single" w:color="1F1C23"/>
        </w:rPr>
        <w:tab/>
      </w:r>
      <w:r w:rsidR="00E553E0" w:rsidRPr="0091545F">
        <w:rPr>
          <w:u w:val="single" w:color="1F1C23"/>
        </w:rPr>
        <w:t>___</w:t>
      </w:r>
      <w:r w:rsidRPr="0091545F">
        <w:t xml:space="preserve"> in via</w:t>
      </w:r>
      <w:r w:rsidRPr="0091545F">
        <w:rPr>
          <w:spacing w:val="27"/>
        </w:rPr>
        <w:t xml:space="preserve"> </w:t>
      </w:r>
      <w:r w:rsidRPr="0091545F">
        <w:rPr>
          <w:u w:val="single" w:color="1F1C23"/>
        </w:rPr>
        <w:tab/>
      </w:r>
      <w:r w:rsidR="005C1C5A" w:rsidRPr="0091545F">
        <w:t xml:space="preserve"> n. </w:t>
      </w:r>
      <w:r w:rsidRPr="0091545F">
        <w:rPr>
          <w:spacing w:val="-33"/>
        </w:rPr>
        <w:t xml:space="preserve"> </w:t>
      </w:r>
      <w:r w:rsidRPr="0091545F">
        <w:rPr>
          <w:u w:val="single" w:color="1F1C23"/>
        </w:rPr>
        <w:tab/>
      </w:r>
      <w:r w:rsidRPr="0091545F">
        <w:rPr>
          <w:u w:val="single" w:color="1F1C23"/>
        </w:rPr>
        <w:tab/>
      </w:r>
      <w:r w:rsidRPr="0091545F">
        <w:t xml:space="preserve">tel. </w:t>
      </w:r>
      <w:r w:rsidR="005C1C5A" w:rsidRPr="0091545F">
        <w:t>________________________</w:t>
      </w:r>
      <w:r w:rsidR="00100052" w:rsidRPr="0091545F">
        <w:t>____</w:t>
      </w:r>
      <w:r w:rsidR="00A31370" w:rsidRPr="0091545F">
        <w:t>_</w:t>
      </w:r>
    </w:p>
    <w:p w14:paraId="3B762987" w14:textId="5FD4C2C3" w:rsidR="001D26DC" w:rsidRPr="0091545F" w:rsidRDefault="001F59C0" w:rsidP="00A97BCA">
      <w:pPr>
        <w:pStyle w:val="Corpotesto"/>
        <w:spacing w:before="248"/>
        <w:ind w:right="2" w:hanging="2"/>
        <w:jc w:val="both"/>
      </w:pPr>
      <w:r w:rsidRPr="0091545F">
        <w:rPr>
          <w:b/>
          <w:bCs/>
        </w:rPr>
        <w:t>Visto</w:t>
      </w:r>
      <w:r w:rsidRPr="0091545F">
        <w:t xml:space="preserve"> il</w:t>
      </w:r>
      <w:r w:rsidR="00E553E0" w:rsidRPr="0091545F">
        <w:t xml:space="preserve"> Disciplinare </w:t>
      </w:r>
      <w:r w:rsidRPr="0091545F">
        <w:t xml:space="preserve">per </w:t>
      </w:r>
      <w:r w:rsidRPr="0091545F">
        <w:rPr>
          <w:color w:val="0C0C0C"/>
        </w:rPr>
        <w:t xml:space="preserve">la </w:t>
      </w:r>
      <w:r w:rsidRPr="0091545F">
        <w:t>celebrazione di matrimoni</w:t>
      </w:r>
      <w:r w:rsidR="00E553E0" w:rsidRPr="0091545F">
        <w:t xml:space="preserve">/unioni </w:t>
      </w:r>
      <w:r w:rsidRPr="0091545F">
        <w:t xml:space="preserve">civili </w:t>
      </w:r>
      <w:r w:rsidRPr="0091545F">
        <w:rPr>
          <w:color w:val="0E0E0E"/>
        </w:rPr>
        <w:t xml:space="preserve">- </w:t>
      </w:r>
      <w:r w:rsidR="00E553E0" w:rsidRPr="0091545F">
        <w:t>D</w:t>
      </w:r>
      <w:r w:rsidRPr="0091545F">
        <w:t>elibera di G.C. n. 118</w:t>
      </w:r>
      <w:r w:rsidR="00E553E0" w:rsidRPr="0091545F">
        <w:t>/</w:t>
      </w:r>
      <w:r w:rsidRPr="0091545F">
        <w:rPr>
          <w:spacing w:val="-2"/>
        </w:rPr>
        <w:t>2011</w:t>
      </w:r>
      <w:r w:rsidR="00A31370" w:rsidRPr="0091545F">
        <w:rPr>
          <w:spacing w:val="-2"/>
        </w:rPr>
        <w:t>.</w:t>
      </w:r>
    </w:p>
    <w:p w14:paraId="4C543698" w14:textId="77777777" w:rsidR="00A97BCA" w:rsidRPr="0091545F" w:rsidRDefault="00A97BCA" w:rsidP="00A31370">
      <w:pPr>
        <w:ind w:right="2"/>
        <w:jc w:val="center"/>
        <w:rPr>
          <w:b/>
          <w:bCs/>
          <w:iCs/>
          <w:spacing w:val="-2"/>
        </w:rPr>
      </w:pPr>
    </w:p>
    <w:p w14:paraId="3F23F217" w14:textId="6127BB95" w:rsidR="001D26DC" w:rsidRPr="0091545F" w:rsidRDefault="001F59C0" w:rsidP="00A31370">
      <w:pPr>
        <w:ind w:right="2"/>
        <w:jc w:val="center"/>
        <w:rPr>
          <w:b/>
          <w:bCs/>
          <w:iCs/>
        </w:rPr>
      </w:pPr>
      <w:r w:rsidRPr="0091545F">
        <w:rPr>
          <w:b/>
          <w:bCs/>
          <w:iCs/>
          <w:spacing w:val="-2"/>
        </w:rPr>
        <w:t>CHIEDE</w:t>
      </w:r>
    </w:p>
    <w:p w14:paraId="610B3239" w14:textId="77777777" w:rsidR="001D26DC" w:rsidRPr="0091545F" w:rsidRDefault="001D26DC" w:rsidP="00100052">
      <w:pPr>
        <w:pStyle w:val="Corpotesto"/>
        <w:spacing w:before="22"/>
        <w:jc w:val="center"/>
        <w:rPr>
          <w:i/>
        </w:rPr>
      </w:pPr>
    </w:p>
    <w:p w14:paraId="059294B2" w14:textId="031A94DC" w:rsidR="001D26DC" w:rsidRPr="0091545F" w:rsidRDefault="001F59C0" w:rsidP="00100052">
      <w:pPr>
        <w:tabs>
          <w:tab w:val="left" w:pos="7917"/>
          <w:tab w:val="left" w:pos="9907"/>
        </w:tabs>
        <w:jc w:val="both"/>
        <w:rPr>
          <w:iCs/>
        </w:rPr>
      </w:pPr>
      <w:r w:rsidRPr="0091545F">
        <w:rPr>
          <w:iCs/>
        </w:rPr>
        <w:t>di poter</w:t>
      </w:r>
      <w:r w:rsidRPr="0091545F">
        <w:rPr>
          <w:iCs/>
          <w:spacing w:val="9"/>
        </w:rPr>
        <w:t xml:space="preserve"> </w:t>
      </w:r>
      <w:r w:rsidRPr="0091545F">
        <w:rPr>
          <w:iCs/>
        </w:rPr>
        <w:t>celebrare</w:t>
      </w:r>
      <w:r w:rsidRPr="0091545F">
        <w:rPr>
          <w:iCs/>
          <w:spacing w:val="17"/>
        </w:rPr>
        <w:t xml:space="preserve"> </w:t>
      </w:r>
      <w:r w:rsidRPr="0091545F">
        <w:rPr>
          <w:iCs/>
        </w:rPr>
        <w:t>il proprio</w:t>
      </w:r>
      <w:r w:rsidRPr="0091545F">
        <w:rPr>
          <w:iCs/>
          <w:spacing w:val="13"/>
        </w:rPr>
        <w:t xml:space="preserve"> </w:t>
      </w:r>
      <w:r w:rsidRPr="0091545F">
        <w:rPr>
          <w:iCs/>
        </w:rPr>
        <w:t>matrimonio</w:t>
      </w:r>
      <w:r w:rsidR="00E553E0" w:rsidRPr="0091545F">
        <w:rPr>
          <w:iCs/>
        </w:rPr>
        <w:t>/unione</w:t>
      </w:r>
      <w:r w:rsidRPr="0091545F">
        <w:rPr>
          <w:iCs/>
          <w:spacing w:val="26"/>
        </w:rPr>
        <w:t xml:space="preserve"> </w:t>
      </w:r>
      <w:r w:rsidRPr="0091545F">
        <w:rPr>
          <w:iCs/>
        </w:rPr>
        <w:t>civile</w:t>
      </w:r>
      <w:r w:rsidRPr="0091545F">
        <w:rPr>
          <w:iCs/>
          <w:spacing w:val="8"/>
        </w:rPr>
        <w:t xml:space="preserve"> </w:t>
      </w:r>
      <w:r w:rsidRPr="0091545F">
        <w:rPr>
          <w:iCs/>
        </w:rPr>
        <w:t>il</w:t>
      </w:r>
      <w:r w:rsidRPr="0091545F">
        <w:rPr>
          <w:iCs/>
          <w:spacing w:val="-2"/>
        </w:rPr>
        <w:t xml:space="preserve"> </w:t>
      </w:r>
      <w:r w:rsidRPr="0091545F">
        <w:rPr>
          <w:iCs/>
        </w:rPr>
        <w:t>giorno</w:t>
      </w:r>
      <w:r w:rsidRPr="0091545F">
        <w:rPr>
          <w:iCs/>
          <w:spacing w:val="13"/>
        </w:rPr>
        <w:t xml:space="preserve"> </w:t>
      </w:r>
      <w:r w:rsidRPr="0091545F">
        <w:rPr>
          <w:iCs/>
          <w:u w:val="single" w:color="1F1C23"/>
        </w:rPr>
        <w:tab/>
      </w:r>
      <w:r w:rsidR="00E553E0" w:rsidRPr="0091545F">
        <w:rPr>
          <w:iCs/>
          <w:u w:val="single" w:color="1F1C23"/>
        </w:rPr>
        <w:t>___</w:t>
      </w:r>
      <w:r w:rsidR="00100052" w:rsidRPr="0091545F">
        <w:rPr>
          <w:iCs/>
          <w:u w:val="single" w:color="1F1C23"/>
        </w:rPr>
        <w:t>__</w:t>
      </w:r>
      <w:r w:rsidR="00E553E0" w:rsidRPr="0091545F">
        <w:rPr>
          <w:iCs/>
          <w:u w:val="single" w:color="1F1C23"/>
        </w:rPr>
        <w:t>__</w:t>
      </w:r>
      <w:r w:rsidRPr="0091545F">
        <w:rPr>
          <w:iCs/>
        </w:rPr>
        <w:t xml:space="preserve">alle ore </w:t>
      </w:r>
      <w:r w:rsidR="00100052" w:rsidRPr="0091545F">
        <w:rPr>
          <w:iCs/>
        </w:rPr>
        <w:t>____</w:t>
      </w:r>
    </w:p>
    <w:p w14:paraId="496D5DD4" w14:textId="5326C2E4" w:rsidR="005C1C5A" w:rsidRPr="0091545F" w:rsidRDefault="001F59C0" w:rsidP="00100052">
      <w:pPr>
        <w:tabs>
          <w:tab w:val="left" w:pos="5501"/>
        </w:tabs>
        <w:spacing w:before="120"/>
        <w:jc w:val="both"/>
        <w:rPr>
          <w:b/>
          <w:bCs/>
          <w:iCs/>
          <w:spacing w:val="-2"/>
        </w:rPr>
      </w:pPr>
      <w:r w:rsidRPr="0091545F">
        <w:rPr>
          <w:b/>
          <w:bCs/>
          <w:iCs/>
        </w:rPr>
        <w:t>presso</w:t>
      </w:r>
      <w:r w:rsidR="005C1C5A" w:rsidRPr="0091545F">
        <w:rPr>
          <w:b/>
          <w:bCs/>
          <w:iCs/>
        </w:rPr>
        <w:t xml:space="preserve"> la </w:t>
      </w:r>
      <w:r w:rsidR="00A0685E" w:rsidRPr="0091545F">
        <w:rPr>
          <w:b/>
          <w:bCs/>
          <w:iCs/>
        </w:rPr>
        <w:t xml:space="preserve">sala della </w:t>
      </w:r>
      <w:r w:rsidR="005C1C5A" w:rsidRPr="0091545F">
        <w:rPr>
          <w:b/>
          <w:bCs/>
          <w:iCs/>
        </w:rPr>
        <w:t>Casa Comunale</w:t>
      </w:r>
      <w:r w:rsidR="00100052" w:rsidRPr="0091545F">
        <w:rPr>
          <w:b/>
          <w:bCs/>
          <w:iCs/>
        </w:rPr>
        <w:t>:</w:t>
      </w:r>
      <w:r w:rsidR="005C1C5A" w:rsidRPr="0091545F">
        <w:rPr>
          <w:b/>
          <w:bCs/>
          <w:iCs/>
        </w:rPr>
        <w:t xml:space="preserve"> </w:t>
      </w:r>
    </w:p>
    <w:p w14:paraId="5764B70D" w14:textId="75361946" w:rsidR="00A97BCA" w:rsidRPr="0091545F" w:rsidRDefault="005C1C5A" w:rsidP="005C1C5A">
      <w:pPr>
        <w:tabs>
          <w:tab w:val="left" w:pos="5501"/>
        </w:tabs>
        <w:spacing w:before="60"/>
        <w:ind w:left="1276" w:hanging="567"/>
        <w:jc w:val="both"/>
        <w:rPr>
          <w:iCs/>
          <w:spacing w:val="-2"/>
        </w:rPr>
      </w:pPr>
      <w:r w:rsidRPr="0091545F">
        <w:rPr>
          <w:rFonts w:ascii="Segoe UI Symbol" w:hAnsi="Segoe UI Symbol" w:cs="Segoe UI Symbol"/>
          <w:iCs/>
          <w:spacing w:val="-2"/>
        </w:rPr>
        <w:t>☐</w:t>
      </w:r>
      <w:r w:rsidRPr="0091545F">
        <w:rPr>
          <w:iCs/>
          <w:spacing w:val="-2"/>
        </w:rPr>
        <w:t xml:space="preserve"> </w:t>
      </w:r>
      <w:r w:rsidR="00E553E0" w:rsidRPr="0091545F">
        <w:rPr>
          <w:iCs/>
          <w:spacing w:val="-2"/>
        </w:rPr>
        <w:t>Sala Sindaco</w:t>
      </w:r>
      <w:r w:rsidR="00100052" w:rsidRPr="0091545F">
        <w:rPr>
          <w:iCs/>
          <w:spacing w:val="-2"/>
        </w:rPr>
        <w:t>/</w:t>
      </w:r>
      <w:r w:rsidR="002A2F6B" w:rsidRPr="0091545F">
        <w:rPr>
          <w:iCs/>
          <w:spacing w:val="-2"/>
        </w:rPr>
        <w:t>Sala</w:t>
      </w:r>
      <w:r w:rsidR="00E553E0" w:rsidRPr="0091545F">
        <w:rPr>
          <w:iCs/>
          <w:spacing w:val="-2"/>
        </w:rPr>
        <w:t xml:space="preserve"> Giunta</w:t>
      </w:r>
      <w:r w:rsidR="00A97BCA" w:rsidRPr="0091545F">
        <w:rPr>
          <w:iCs/>
          <w:spacing w:val="-2"/>
        </w:rPr>
        <w:t xml:space="preserve"> </w:t>
      </w:r>
      <w:r w:rsidR="00A97BCA" w:rsidRPr="0091545F">
        <w:rPr>
          <w:i/>
          <w:spacing w:val="-2"/>
        </w:rPr>
        <w:t xml:space="preserve">(Sede comunale </w:t>
      </w:r>
      <w:r w:rsidR="00A0685E" w:rsidRPr="0091545F">
        <w:rPr>
          <w:i/>
          <w:spacing w:val="-2"/>
        </w:rPr>
        <w:t xml:space="preserve">- </w:t>
      </w:r>
      <w:r w:rsidR="00A97BCA" w:rsidRPr="0091545F">
        <w:rPr>
          <w:i/>
          <w:spacing w:val="-2"/>
        </w:rPr>
        <w:t>Piazza San Marco 1)</w:t>
      </w:r>
    </w:p>
    <w:p w14:paraId="679ED0B9" w14:textId="77777777" w:rsidR="00A97BCA" w:rsidRPr="0091545F" w:rsidRDefault="005C1C5A" w:rsidP="00A97BCA">
      <w:pPr>
        <w:tabs>
          <w:tab w:val="left" w:pos="5501"/>
        </w:tabs>
        <w:spacing w:before="60"/>
        <w:ind w:left="1276" w:hanging="567"/>
        <w:jc w:val="both"/>
        <w:rPr>
          <w:iCs/>
          <w:spacing w:val="-2"/>
        </w:rPr>
      </w:pPr>
      <w:r w:rsidRPr="0091545F">
        <w:rPr>
          <w:rFonts w:ascii="Segoe UI Symbol" w:hAnsi="Segoe UI Symbol" w:cs="Segoe UI Symbol"/>
          <w:iCs/>
          <w:spacing w:val="-2"/>
        </w:rPr>
        <w:t>☐</w:t>
      </w:r>
      <w:r w:rsidRPr="0091545F">
        <w:rPr>
          <w:iCs/>
          <w:spacing w:val="-2"/>
        </w:rPr>
        <w:t xml:space="preserve"> </w:t>
      </w:r>
      <w:r w:rsidR="00E553E0" w:rsidRPr="0091545F">
        <w:rPr>
          <w:iCs/>
          <w:spacing w:val="-2"/>
        </w:rPr>
        <w:t>Sala Consiliare</w:t>
      </w:r>
      <w:r w:rsidR="00100052" w:rsidRPr="0091545F">
        <w:rPr>
          <w:iCs/>
          <w:spacing w:val="-2"/>
        </w:rPr>
        <w:t xml:space="preserve"> </w:t>
      </w:r>
      <w:r w:rsidR="00A97BCA" w:rsidRPr="0091545F">
        <w:rPr>
          <w:i/>
          <w:iCs/>
          <w:spacing w:val="-2"/>
        </w:rPr>
        <w:t>(Sede comunale Piazza San Marco 1)</w:t>
      </w:r>
    </w:p>
    <w:p w14:paraId="5ACBE930" w14:textId="3CF42B5E" w:rsidR="00E553E0" w:rsidRPr="0091545F" w:rsidRDefault="005C1C5A" w:rsidP="005C1C5A">
      <w:pPr>
        <w:tabs>
          <w:tab w:val="left" w:pos="5501"/>
        </w:tabs>
        <w:spacing w:before="60"/>
        <w:ind w:left="1276" w:hanging="567"/>
        <w:jc w:val="both"/>
        <w:rPr>
          <w:iCs/>
          <w:spacing w:val="-2"/>
        </w:rPr>
      </w:pPr>
      <w:r w:rsidRPr="0091545F">
        <w:rPr>
          <w:rFonts w:ascii="Segoe UI Symbol" w:hAnsi="Segoe UI Symbol" w:cs="Segoe UI Symbol"/>
          <w:iCs/>
          <w:spacing w:val="-2"/>
        </w:rPr>
        <w:t>☐</w:t>
      </w:r>
      <w:r w:rsidRPr="0091545F">
        <w:rPr>
          <w:iCs/>
          <w:spacing w:val="-2"/>
        </w:rPr>
        <w:t xml:space="preserve"> </w:t>
      </w:r>
      <w:r w:rsidR="00E553E0" w:rsidRPr="0091545F">
        <w:rPr>
          <w:iCs/>
          <w:spacing w:val="-2"/>
        </w:rPr>
        <w:t>Sala della Loggetta (</w:t>
      </w:r>
      <w:r w:rsidR="00E553E0" w:rsidRPr="0091545F">
        <w:rPr>
          <w:i/>
          <w:iCs/>
          <w:spacing w:val="-2"/>
        </w:rPr>
        <w:t>presso Palazzo della Loggetta Via del Santuario civ. 6</w:t>
      </w:r>
      <w:r w:rsidR="00E553E0" w:rsidRPr="0091545F">
        <w:rPr>
          <w:iCs/>
          <w:spacing w:val="-2"/>
        </w:rPr>
        <w:t>)</w:t>
      </w:r>
    </w:p>
    <w:p w14:paraId="5BBDCF4C" w14:textId="044ECE9A" w:rsidR="00E553E0" w:rsidRPr="0091545F" w:rsidRDefault="005C1C5A" w:rsidP="005C1C5A">
      <w:pPr>
        <w:tabs>
          <w:tab w:val="left" w:pos="5501"/>
        </w:tabs>
        <w:spacing w:before="60"/>
        <w:ind w:left="1276" w:hanging="567"/>
        <w:jc w:val="both"/>
        <w:rPr>
          <w:iCs/>
          <w:spacing w:val="-2"/>
        </w:rPr>
      </w:pPr>
      <w:r w:rsidRPr="0091545F">
        <w:rPr>
          <w:rFonts w:ascii="Segoe UI Symbol" w:hAnsi="Segoe UI Symbol" w:cs="Segoe UI Symbol"/>
          <w:iCs/>
          <w:spacing w:val="-2"/>
        </w:rPr>
        <w:t>☐</w:t>
      </w:r>
      <w:r w:rsidRPr="0091545F">
        <w:rPr>
          <w:iCs/>
          <w:spacing w:val="-2"/>
        </w:rPr>
        <w:t xml:space="preserve"> </w:t>
      </w:r>
      <w:r w:rsidR="00E553E0" w:rsidRPr="0091545F">
        <w:rPr>
          <w:iCs/>
          <w:spacing w:val="-2"/>
        </w:rPr>
        <w:t>Sala delle Confraternite (</w:t>
      </w:r>
      <w:r w:rsidR="00E553E0" w:rsidRPr="0091545F">
        <w:rPr>
          <w:i/>
          <w:iCs/>
          <w:spacing w:val="-2"/>
        </w:rPr>
        <w:t xml:space="preserve">presso Museo </w:t>
      </w:r>
      <w:proofErr w:type="spellStart"/>
      <w:r w:rsidR="00E553E0" w:rsidRPr="0091545F">
        <w:rPr>
          <w:i/>
          <w:iCs/>
          <w:spacing w:val="-2"/>
        </w:rPr>
        <w:t>SanPaolo</w:t>
      </w:r>
      <w:proofErr w:type="spellEnd"/>
      <w:r w:rsidR="00E553E0" w:rsidRPr="0091545F">
        <w:rPr>
          <w:iCs/>
          <w:spacing w:val="-2"/>
        </w:rPr>
        <w:t>)</w:t>
      </w:r>
    </w:p>
    <w:p w14:paraId="328E4452" w14:textId="72812A59" w:rsidR="005C1C5A" w:rsidRPr="0091545F" w:rsidRDefault="00100052" w:rsidP="00100052">
      <w:pPr>
        <w:tabs>
          <w:tab w:val="left" w:pos="5501"/>
        </w:tabs>
        <w:spacing w:before="120" w:after="120"/>
        <w:jc w:val="both"/>
        <w:rPr>
          <w:b/>
          <w:bCs/>
          <w:iCs/>
          <w:spacing w:val="-2"/>
        </w:rPr>
      </w:pPr>
      <w:r w:rsidRPr="0091545F">
        <w:rPr>
          <w:b/>
          <w:bCs/>
          <w:iCs/>
          <w:spacing w:val="-2"/>
        </w:rPr>
        <w:t xml:space="preserve">o </w:t>
      </w:r>
      <w:r w:rsidR="005C1C5A" w:rsidRPr="0091545F">
        <w:rPr>
          <w:b/>
          <w:bCs/>
          <w:iCs/>
          <w:spacing w:val="-2"/>
        </w:rPr>
        <w:t xml:space="preserve">presso </w:t>
      </w:r>
      <w:r w:rsidR="00A0685E" w:rsidRPr="0091545F">
        <w:rPr>
          <w:b/>
          <w:bCs/>
          <w:iCs/>
          <w:spacing w:val="-2"/>
        </w:rPr>
        <w:t>la sala esterna alla Casa Comunale (</w:t>
      </w:r>
      <w:r w:rsidR="005C1C5A" w:rsidRPr="0091545F">
        <w:rPr>
          <w:b/>
          <w:bCs/>
          <w:iCs/>
          <w:spacing w:val="-2"/>
        </w:rPr>
        <w:t>edifici privati</w:t>
      </w:r>
      <w:r w:rsidR="00A0685E" w:rsidRPr="0091545F">
        <w:rPr>
          <w:b/>
          <w:bCs/>
          <w:iCs/>
          <w:spacing w:val="-2"/>
        </w:rPr>
        <w:t>)</w:t>
      </w:r>
      <w:r w:rsidRPr="0091545F">
        <w:rPr>
          <w:b/>
          <w:bCs/>
          <w:iCs/>
          <w:spacing w:val="-2"/>
        </w:rPr>
        <w:t xml:space="preserve"> </w:t>
      </w:r>
    </w:p>
    <w:p w14:paraId="1B783F55" w14:textId="25CB0A07" w:rsidR="005C1C5A" w:rsidRPr="0091545F" w:rsidRDefault="005C1C5A" w:rsidP="005C1C5A">
      <w:pPr>
        <w:pStyle w:val="Corpotesto"/>
        <w:spacing w:before="60"/>
        <w:ind w:left="1276" w:hanging="567"/>
        <w:rPr>
          <w:rFonts w:eastAsia="SimSun"/>
          <w:bCs/>
          <w:i/>
          <w:iCs/>
          <w:kern w:val="1"/>
          <w:lang w:eastAsia="hi-IN" w:bidi="hi-IN"/>
        </w:rPr>
      </w:pPr>
      <w:r w:rsidRPr="0091545F">
        <w:rPr>
          <w:rFonts w:ascii="Segoe UI Symbol" w:eastAsia="SimSun" w:hAnsi="Segoe UI Symbol" w:cs="Segoe UI Symbol"/>
          <w:bCs/>
          <w:iCs/>
          <w:kern w:val="1"/>
          <w:lang w:eastAsia="hi-IN" w:bidi="hi-IN"/>
        </w:rPr>
        <w:t>☐</w:t>
      </w:r>
      <w:r w:rsidRPr="0091545F">
        <w:rPr>
          <w:rFonts w:eastAsia="SimSun"/>
          <w:bCs/>
          <w:iCs/>
          <w:kern w:val="1"/>
          <w:lang w:eastAsia="hi-IN" w:bidi="hi-IN"/>
        </w:rPr>
        <w:t xml:space="preserve"> </w:t>
      </w:r>
      <w:r w:rsidR="00E553E0" w:rsidRPr="0091545F">
        <w:rPr>
          <w:rFonts w:eastAsia="SimSun"/>
          <w:bCs/>
          <w:kern w:val="1"/>
          <w:lang w:eastAsia="hi-IN" w:bidi="hi-IN"/>
        </w:rPr>
        <w:t xml:space="preserve">Aula “Aldo Businaro” </w:t>
      </w:r>
      <w:r w:rsidR="00E553E0" w:rsidRPr="0091545F">
        <w:rPr>
          <w:rFonts w:eastAsia="SimSun"/>
          <w:bCs/>
          <w:i/>
          <w:iCs/>
          <w:kern w:val="1"/>
          <w:lang w:eastAsia="hi-IN" w:bidi="hi-IN"/>
        </w:rPr>
        <w:t xml:space="preserve">(presso Castello Cini di Monselice) </w:t>
      </w:r>
    </w:p>
    <w:p w14:paraId="6A4ABC4D" w14:textId="794C6D41" w:rsidR="00E553E0" w:rsidRPr="0091545F" w:rsidRDefault="005C1C5A" w:rsidP="005C1C5A">
      <w:pPr>
        <w:pStyle w:val="Corpotesto"/>
        <w:spacing w:before="60"/>
        <w:ind w:left="1276" w:hanging="567"/>
        <w:rPr>
          <w:rFonts w:eastAsia="SimSun"/>
          <w:bCs/>
          <w:kern w:val="1"/>
          <w:lang w:eastAsia="hi-IN" w:bidi="hi-IN"/>
        </w:rPr>
      </w:pPr>
      <w:r w:rsidRPr="0091545F">
        <w:rPr>
          <w:rFonts w:ascii="Segoe UI Symbol" w:eastAsia="SimSun" w:hAnsi="Segoe UI Symbol" w:cs="Segoe UI Symbol"/>
          <w:bCs/>
          <w:iCs/>
          <w:kern w:val="1"/>
          <w:lang w:eastAsia="hi-IN" w:bidi="hi-IN"/>
        </w:rPr>
        <w:t>☐</w:t>
      </w:r>
      <w:r w:rsidRPr="0091545F">
        <w:rPr>
          <w:rFonts w:eastAsia="SimSun"/>
          <w:bCs/>
          <w:iCs/>
          <w:kern w:val="1"/>
          <w:lang w:eastAsia="hi-IN" w:bidi="hi-IN"/>
        </w:rPr>
        <w:t xml:space="preserve"> </w:t>
      </w:r>
      <w:r w:rsidR="00E553E0" w:rsidRPr="0091545F">
        <w:rPr>
          <w:rFonts w:eastAsia="SimSun"/>
          <w:bCs/>
          <w:kern w:val="1"/>
          <w:lang w:eastAsia="hi-IN" w:bidi="hi-IN"/>
        </w:rPr>
        <w:t xml:space="preserve">Sala “Castello” </w:t>
      </w:r>
      <w:r w:rsidR="00E553E0" w:rsidRPr="0091545F">
        <w:rPr>
          <w:rFonts w:eastAsia="SimSun"/>
          <w:bCs/>
          <w:i/>
          <w:iCs/>
          <w:kern w:val="1"/>
          <w:lang w:eastAsia="hi-IN" w:bidi="hi-IN"/>
        </w:rPr>
        <w:t xml:space="preserve">(presso Castello di </w:t>
      </w:r>
      <w:proofErr w:type="spellStart"/>
      <w:r w:rsidR="00E553E0" w:rsidRPr="0091545F">
        <w:rPr>
          <w:rFonts w:eastAsia="SimSun"/>
          <w:bCs/>
          <w:i/>
          <w:iCs/>
          <w:kern w:val="1"/>
          <w:lang w:eastAsia="hi-IN" w:bidi="hi-IN"/>
        </w:rPr>
        <w:t>Lispida</w:t>
      </w:r>
      <w:proofErr w:type="spellEnd"/>
      <w:r w:rsidR="00E553E0" w:rsidRPr="0091545F">
        <w:rPr>
          <w:rFonts w:eastAsia="SimSun"/>
          <w:bCs/>
          <w:i/>
          <w:iCs/>
          <w:kern w:val="1"/>
          <w:lang w:eastAsia="hi-IN" w:bidi="hi-IN"/>
        </w:rPr>
        <w:t>)</w:t>
      </w:r>
    </w:p>
    <w:p w14:paraId="1E8C338C" w14:textId="77777777" w:rsidR="00EF2E0F" w:rsidRPr="0091545F" w:rsidRDefault="00EF2E0F" w:rsidP="00EF2E0F">
      <w:pPr>
        <w:spacing w:line="251" w:lineRule="exact"/>
        <w:jc w:val="both"/>
        <w:rPr>
          <w:i/>
          <w:color w:val="0C0C0C"/>
          <w:w w:val="105"/>
        </w:rPr>
      </w:pPr>
    </w:p>
    <w:p w14:paraId="7D891F76" w14:textId="31166321" w:rsidR="00EF2E0F" w:rsidRPr="005F7793" w:rsidRDefault="005135AD" w:rsidP="005135AD">
      <w:pPr>
        <w:spacing w:line="251" w:lineRule="exact"/>
        <w:jc w:val="both"/>
        <w:rPr>
          <w:b/>
          <w:bCs/>
          <w:iCs/>
          <w:spacing w:val="-2"/>
        </w:rPr>
      </w:pPr>
      <w:r w:rsidRPr="0091545F">
        <w:rPr>
          <w:iCs/>
          <w:spacing w:val="-2"/>
        </w:rPr>
        <w:t xml:space="preserve">Prima di presentare la richiesta di celebrazione del matrimonio, è necessario verificare preventivamente la disponibilità della struttura prescelta, </w:t>
      </w:r>
      <w:r w:rsidRPr="005F7793">
        <w:rPr>
          <w:b/>
          <w:bCs/>
          <w:iCs/>
          <w:spacing w:val="-2"/>
        </w:rPr>
        <w:t>contattando direttamente le sedi interessate e accertando l’effettiva disponibilità delle sale.</w:t>
      </w:r>
    </w:p>
    <w:p w14:paraId="5D80E05B" w14:textId="77777777" w:rsidR="005135AD" w:rsidRPr="0091545F" w:rsidRDefault="005135AD" w:rsidP="005135AD">
      <w:pPr>
        <w:spacing w:line="251" w:lineRule="exact"/>
        <w:jc w:val="both"/>
        <w:rPr>
          <w:iCs/>
          <w:spacing w:val="-2"/>
        </w:rPr>
      </w:pPr>
    </w:p>
    <w:p w14:paraId="3151B1D8" w14:textId="1652B226" w:rsidR="00F85137" w:rsidRPr="0091545F" w:rsidRDefault="00A31370" w:rsidP="00F85137">
      <w:pPr>
        <w:spacing w:line="251" w:lineRule="exact"/>
        <w:jc w:val="center"/>
        <w:rPr>
          <w:b/>
          <w:spacing w:val="-2"/>
        </w:rPr>
      </w:pPr>
      <w:r w:rsidRPr="005F7793">
        <w:rPr>
          <w:iCs/>
          <w:color w:val="0C0C0C"/>
          <w:w w:val="105"/>
        </w:rPr>
        <w:t>a</w:t>
      </w:r>
      <w:r w:rsidRPr="005F7793">
        <w:rPr>
          <w:iCs/>
          <w:color w:val="0C0C0C"/>
          <w:spacing w:val="1"/>
          <w:w w:val="105"/>
        </w:rPr>
        <w:t xml:space="preserve"> </w:t>
      </w:r>
      <w:r w:rsidRPr="005F7793">
        <w:rPr>
          <w:iCs/>
          <w:w w:val="105"/>
        </w:rPr>
        <w:t>tal</w:t>
      </w:r>
      <w:r w:rsidRPr="005F7793">
        <w:rPr>
          <w:iCs/>
          <w:spacing w:val="2"/>
          <w:w w:val="105"/>
        </w:rPr>
        <w:t xml:space="preserve"> </w:t>
      </w:r>
      <w:r w:rsidRPr="005F7793">
        <w:rPr>
          <w:iCs/>
          <w:spacing w:val="-4"/>
          <w:w w:val="105"/>
        </w:rPr>
        <w:t>fine</w:t>
      </w:r>
      <w:r w:rsidRPr="0091545F">
        <w:rPr>
          <w:b/>
          <w:spacing w:val="-2"/>
        </w:rPr>
        <w:t xml:space="preserve"> </w:t>
      </w:r>
      <w:r w:rsidR="00AC5752" w:rsidRPr="0091545F">
        <w:rPr>
          <w:b/>
          <w:spacing w:val="-2"/>
        </w:rPr>
        <w:t>DICHIARA</w:t>
      </w:r>
    </w:p>
    <w:p w14:paraId="67EA25E4" w14:textId="4C2A25C9" w:rsidR="001D26DC" w:rsidRPr="0091545F" w:rsidRDefault="001D26DC" w:rsidP="009C470D">
      <w:pPr>
        <w:spacing w:line="251" w:lineRule="exact"/>
        <w:ind w:left="1147" w:right="1609"/>
        <w:jc w:val="center"/>
        <w:rPr>
          <w:b/>
        </w:rPr>
      </w:pPr>
    </w:p>
    <w:p w14:paraId="46C77786" w14:textId="58447B7B" w:rsidR="00B87F8B" w:rsidRPr="0091545F" w:rsidRDefault="001F59C0" w:rsidP="00B87F8B">
      <w:pPr>
        <w:pStyle w:val="Corpotesto"/>
        <w:ind w:right="2"/>
        <w:jc w:val="both"/>
      </w:pPr>
      <w:r w:rsidRPr="0091545F">
        <w:t>di essere a conoscenza</w:t>
      </w:r>
      <w:r w:rsidRPr="0091545F">
        <w:rPr>
          <w:spacing w:val="25"/>
        </w:rPr>
        <w:t xml:space="preserve"> </w:t>
      </w:r>
      <w:r w:rsidRPr="0091545F">
        <w:t xml:space="preserve">e </w:t>
      </w:r>
      <w:r w:rsidRPr="0091545F">
        <w:rPr>
          <w:color w:val="0E0E0E"/>
        </w:rPr>
        <w:t xml:space="preserve">di </w:t>
      </w:r>
      <w:r w:rsidRPr="0091545F">
        <w:t>accettare tutte le disposizioni</w:t>
      </w:r>
      <w:r w:rsidRPr="0091545F">
        <w:rPr>
          <w:spacing w:val="25"/>
        </w:rPr>
        <w:t xml:space="preserve"> </w:t>
      </w:r>
      <w:r w:rsidRPr="0091545F">
        <w:t>contenute nel disciplinare</w:t>
      </w:r>
      <w:r w:rsidRPr="0091545F">
        <w:rPr>
          <w:spacing w:val="21"/>
        </w:rPr>
        <w:t xml:space="preserve"> </w:t>
      </w:r>
      <w:r w:rsidRPr="0091545F">
        <w:t>comunale</w:t>
      </w:r>
      <w:r w:rsidRPr="0091545F">
        <w:rPr>
          <w:spacing w:val="21"/>
        </w:rPr>
        <w:t xml:space="preserve"> </w:t>
      </w:r>
      <w:r w:rsidRPr="0091545F">
        <w:t>per la celebrazione dei matrimoni civili</w:t>
      </w:r>
      <w:r w:rsidR="00F85137" w:rsidRPr="0091545F">
        <w:t xml:space="preserve"> e dai regolamenti di Polizia urbana</w:t>
      </w:r>
      <w:r w:rsidRPr="0091545F">
        <w:t xml:space="preserve">, ed in particolare </w:t>
      </w:r>
      <w:r w:rsidR="00763893" w:rsidRPr="0091545F">
        <w:t>per quanto riguarda</w:t>
      </w:r>
      <w:r w:rsidRPr="0091545F">
        <w:t>:</w:t>
      </w:r>
    </w:p>
    <w:p w14:paraId="2C6E1739" w14:textId="77074300" w:rsidR="00F85137" w:rsidRPr="0091545F" w:rsidRDefault="00A31370" w:rsidP="00A97BCA">
      <w:pPr>
        <w:pStyle w:val="Corpotesto"/>
        <w:tabs>
          <w:tab w:val="left" w:pos="142"/>
        </w:tabs>
        <w:spacing w:before="84"/>
        <w:ind w:left="142" w:right="2" w:hanging="142"/>
        <w:jc w:val="both"/>
      </w:pPr>
      <w:r w:rsidRPr="0091545F">
        <w:rPr>
          <w:b/>
          <w:bCs/>
        </w:rPr>
        <w:t xml:space="preserve">- </w:t>
      </w:r>
      <w:r w:rsidR="008C1862">
        <w:rPr>
          <w:b/>
          <w:bCs/>
        </w:rPr>
        <w:t>L</w:t>
      </w:r>
      <w:r w:rsidR="0091545F">
        <w:rPr>
          <w:b/>
          <w:bCs/>
        </w:rPr>
        <w:t>’utilizzo della</w:t>
      </w:r>
      <w:r w:rsidR="001F59C0" w:rsidRPr="0091545F">
        <w:rPr>
          <w:b/>
          <w:bCs/>
        </w:rPr>
        <w:t xml:space="preserve"> sala</w:t>
      </w:r>
      <w:r w:rsidR="00F85137" w:rsidRPr="0091545F">
        <w:rPr>
          <w:b/>
          <w:bCs/>
        </w:rPr>
        <w:t xml:space="preserve"> presso la </w:t>
      </w:r>
      <w:r w:rsidR="00EF2E0F" w:rsidRPr="0091545F">
        <w:rPr>
          <w:b/>
          <w:bCs/>
        </w:rPr>
        <w:t>C</w:t>
      </w:r>
      <w:r w:rsidR="00F85137" w:rsidRPr="0091545F">
        <w:rPr>
          <w:b/>
          <w:bCs/>
        </w:rPr>
        <w:t xml:space="preserve">asa </w:t>
      </w:r>
      <w:r w:rsidR="00EF2E0F" w:rsidRPr="0091545F">
        <w:rPr>
          <w:b/>
          <w:bCs/>
        </w:rPr>
        <w:t>C</w:t>
      </w:r>
      <w:r w:rsidR="00F85137" w:rsidRPr="0091545F">
        <w:rPr>
          <w:b/>
          <w:bCs/>
        </w:rPr>
        <w:t>omunale</w:t>
      </w:r>
      <w:r w:rsidR="00F85137" w:rsidRPr="0091545F">
        <w:t>:</w:t>
      </w:r>
    </w:p>
    <w:p w14:paraId="180B7504" w14:textId="5CEA21ED" w:rsidR="00A31370" w:rsidRPr="0091545F" w:rsidRDefault="001F59C0" w:rsidP="00F85137">
      <w:pPr>
        <w:pStyle w:val="Corpotesto"/>
        <w:numPr>
          <w:ilvl w:val="0"/>
          <w:numId w:val="7"/>
        </w:numPr>
        <w:spacing w:before="84"/>
        <w:ind w:right="2"/>
        <w:jc w:val="both"/>
        <w:rPr>
          <w:color w:val="212121"/>
        </w:rPr>
      </w:pPr>
      <w:r w:rsidRPr="0091545F">
        <w:rPr>
          <w:color w:val="0A0A0A"/>
        </w:rPr>
        <w:t xml:space="preserve">sarà </w:t>
      </w:r>
      <w:r w:rsidRPr="0091545F">
        <w:t>allestita e arredata con un</w:t>
      </w:r>
      <w:r w:rsidRPr="0091545F">
        <w:rPr>
          <w:spacing w:val="-8"/>
        </w:rPr>
        <w:t xml:space="preserve"> </w:t>
      </w:r>
      <w:r w:rsidRPr="0091545F">
        <w:t>tavolo, quattro o sei sedie per gli</w:t>
      </w:r>
      <w:r w:rsidRPr="0091545F">
        <w:rPr>
          <w:spacing w:val="-1"/>
        </w:rPr>
        <w:t xml:space="preserve"> </w:t>
      </w:r>
      <w:r w:rsidRPr="0091545F">
        <w:t>sposi ed</w:t>
      </w:r>
      <w:r w:rsidRPr="0091545F">
        <w:rPr>
          <w:spacing w:val="-4"/>
        </w:rPr>
        <w:t xml:space="preserve"> </w:t>
      </w:r>
      <w:r w:rsidRPr="0091545F">
        <w:t>i testimoni e</w:t>
      </w:r>
      <w:r w:rsidRPr="0091545F">
        <w:rPr>
          <w:spacing w:val="-1"/>
        </w:rPr>
        <w:t xml:space="preserve"> </w:t>
      </w:r>
      <w:r w:rsidRPr="0091545F">
        <w:t>le sedie per gli ospiti partecipanti alla cerimonia;</w:t>
      </w:r>
    </w:p>
    <w:p w14:paraId="50CF74CE" w14:textId="029CC26A" w:rsidR="00A31370" w:rsidRPr="0091545F" w:rsidRDefault="00CA659B" w:rsidP="00F85137">
      <w:pPr>
        <w:pStyle w:val="Corpotesto"/>
        <w:numPr>
          <w:ilvl w:val="0"/>
          <w:numId w:val="7"/>
        </w:numPr>
        <w:spacing w:before="84"/>
        <w:ind w:right="2"/>
        <w:jc w:val="both"/>
        <w:rPr>
          <w:color w:val="212121"/>
        </w:rPr>
      </w:pPr>
      <w:r w:rsidRPr="0091545F">
        <w:t>l’allestimento della sala con addobbi floreali, piante e arredi temporanei è a totale discrezione e a carico degli sposi</w:t>
      </w:r>
      <w:r w:rsidR="00AC5752" w:rsidRPr="0091545F">
        <w:rPr>
          <w:spacing w:val="-2"/>
        </w:rPr>
        <w:t>;</w:t>
      </w:r>
    </w:p>
    <w:p w14:paraId="18EDC5A2" w14:textId="4FC2DBF7" w:rsidR="00A31370" w:rsidRPr="0091545F" w:rsidRDefault="001F59C0" w:rsidP="00F85137">
      <w:pPr>
        <w:pStyle w:val="Corpotesto"/>
        <w:numPr>
          <w:ilvl w:val="0"/>
          <w:numId w:val="7"/>
        </w:numPr>
        <w:spacing w:before="84"/>
        <w:ind w:right="2"/>
        <w:jc w:val="both"/>
      </w:pPr>
      <w:r w:rsidRPr="0091545F">
        <w:t>di sollevare il Comune</w:t>
      </w:r>
      <w:r w:rsidRPr="0091545F">
        <w:rPr>
          <w:spacing w:val="17"/>
        </w:rPr>
        <w:t xml:space="preserve"> </w:t>
      </w:r>
      <w:r w:rsidRPr="0091545F">
        <w:t xml:space="preserve">da </w:t>
      </w:r>
      <w:r w:rsidR="00AC5752" w:rsidRPr="0091545F">
        <w:t>ogni</w:t>
      </w:r>
      <w:r w:rsidRPr="0091545F">
        <w:t xml:space="preserve"> responsabilità</w:t>
      </w:r>
      <w:r w:rsidRPr="0091545F">
        <w:rPr>
          <w:spacing w:val="-11"/>
        </w:rPr>
        <w:t xml:space="preserve"> </w:t>
      </w:r>
      <w:r w:rsidRPr="0091545F">
        <w:rPr>
          <w:color w:val="0A0A0A"/>
        </w:rPr>
        <w:t xml:space="preserve">in </w:t>
      </w:r>
      <w:r w:rsidRPr="0091545F">
        <w:t>relazione</w:t>
      </w:r>
      <w:r w:rsidRPr="0091545F">
        <w:rPr>
          <w:spacing w:val="27"/>
        </w:rPr>
        <w:t xml:space="preserve"> </w:t>
      </w:r>
      <w:r w:rsidRPr="0091545F">
        <w:t>alla</w:t>
      </w:r>
      <w:r w:rsidRPr="0091545F">
        <w:rPr>
          <w:spacing w:val="13"/>
        </w:rPr>
        <w:t xml:space="preserve"> </w:t>
      </w:r>
      <w:r w:rsidRPr="0091545F">
        <w:t>presenza</w:t>
      </w:r>
      <w:r w:rsidRPr="0091545F">
        <w:rPr>
          <w:spacing w:val="17"/>
        </w:rPr>
        <w:t xml:space="preserve"> </w:t>
      </w:r>
      <w:r w:rsidRPr="0091545F">
        <w:t>e alla custodia</w:t>
      </w:r>
      <w:r w:rsidRPr="00A31370">
        <w:rPr>
          <w:spacing w:val="23"/>
          <w:sz w:val="24"/>
          <w:szCs w:val="24"/>
        </w:rPr>
        <w:t xml:space="preserve"> </w:t>
      </w:r>
      <w:r w:rsidRPr="00A31370">
        <w:rPr>
          <w:sz w:val="24"/>
          <w:szCs w:val="24"/>
        </w:rPr>
        <w:t xml:space="preserve">di arredi </w:t>
      </w:r>
      <w:r w:rsidRPr="0091545F">
        <w:rPr>
          <w:color w:val="131313"/>
        </w:rPr>
        <w:t xml:space="preserve">e </w:t>
      </w:r>
      <w:r w:rsidRPr="0091545F">
        <w:t>addobbi temporanei da essi disposti;</w:t>
      </w:r>
    </w:p>
    <w:p w14:paraId="6AB634E7" w14:textId="017D809E" w:rsidR="00A31370" w:rsidRPr="0091545F" w:rsidRDefault="001F59C0" w:rsidP="00F85137">
      <w:pPr>
        <w:pStyle w:val="Corpotesto"/>
        <w:numPr>
          <w:ilvl w:val="0"/>
          <w:numId w:val="7"/>
        </w:numPr>
        <w:spacing w:before="84"/>
        <w:ind w:right="2"/>
        <w:jc w:val="both"/>
      </w:pPr>
      <w:r w:rsidRPr="0091545F">
        <w:t>gli</w:t>
      </w:r>
      <w:r w:rsidRPr="0091545F">
        <w:rPr>
          <w:spacing w:val="80"/>
        </w:rPr>
        <w:t xml:space="preserve"> </w:t>
      </w:r>
      <w:r w:rsidRPr="0091545F">
        <w:t>spazi</w:t>
      </w:r>
      <w:r w:rsidRPr="0091545F">
        <w:rPr>
          <w:spacing w:val="80"/>
        </w:rPr>
        <w:t xml:space="preserve"> </w:t>
      </w:r>
      <w:r w:rsidRPr="0091545F">
        <w:t>utilizzati</w:t>
      </w:r>
      <w:r w:rsidRPr="0091545F">
        <w:rPr>
          <w:spacing w:val="80"/>
        </w:rPr>
        <w:t xml:space="preserve"> </w:t>
      </w:r>
      <w:r w:rsidRPr="0091545F">
        <w:t>dovranno</w:t>
      </w:r>
      <w:r w:rsidRPr="0091545F">
        <w:rPr>
          <w:spacing w:val="80"/>
        </w:rPr>
        <w:t xml:space="preserve"> </w:t>
      </w:r>
      <w:r w:rsidRPr="0091545F">
        <w:t>essere</w:t>
      </w:r>
      <w:r w:rsidRPr="0091545F">
        <w:rPr>
          <w:spacing w:val="80"/>
        </w:rPr>
        <w:t xml:space="preserve"> </w:t>
      </w:r>
      <w:r w:rsidRPr="0091545F">
        <w:t>restituiti</w:t>
      </w:r>
      <w:r w:rsidRPr="0091545F">
        <w:rPr>
          <w:spacing w:val="80"/>
        </w:rPr>
        <w:t xml:space="preserve"> </w:t>
      </w:r>
      <w:r w:rsidRPr="0091545F">
        <w:t>nello</w:t>
      </w:r>
      <w:r w:rsidRPr="0091545F">
        <w:rPr>
          <w:spacing w:val="80"/>
        </w:rPr>
        <w:t xml:space="preserve"> </w:t>
      </w:r>
      <w:r w:rsidRPr="0091545F">
        <w:t>stato</w:t>
      </w:r>
      <w:r w:rsidRPr="0091545F">
        <w:rPr>
          <w:spacing w:val="80"/>
        </w:rPr>
        <w:t xml:space="preserve"> </w:t>
      </w:r>
      <w:r w:rsidRPr="0091545F">
        <w:t>in</w:t>
      </w:r>
      <w:r w:rsidRPr="0091545F">
        <w:rPr>
          <w:spacing w:val="77"/>
        </w:rPr>
        <w:t xml:space="preserve"> </w:t>
      </w:r>
      <w:r w:rsidRPr="0091545F">
        <w:t>cui</w:t>
      </w:r>
      <w:r w:rsidRPr="0091545F">
        <w:rPr>
          <w:spacing w:val="80"/>
        </w:rPr>
        <w:t xml:space="preserve"> </w:t>
      </w:r>
      <w:r w:rsidRPr="0091545F">
        <w:t>si</w:t>
      </w:r>
      <w:r w:rsidRPr="0091545F">
        <w:rPr>
          <w:spacing w:val="80"/>
        </w:rPr>
        <w:t xml:space="preserve"> </w:t>
      </w:r>
      <w:r w:rsidRPr="0091545F">
        <w:t>trovavano</w:t>
      </w:r>
      <w:r w:rsidRPr="0091545F">
        <w:rPr>
          <w:spacing w:val="80"/>
        </w:rPr>
        <w:t xml:space="preserve"> </w:t>
      </w:r>
      <w:r w:rsidRPr="0091545F">
        <w:t>prima</w:t>
      </w:r>
      <w:r w:rsidRPr="0091545F">
        <w:rPr>
          <w:spacing w:val="80"/>
        </w:rPr>
        <w:t xml:space="preserve"> </w:t>
      </w:r>
      <w:r w:rsidRPr="0091545F">
        <w:t xml:space="preserve">della </w:t>
      </w:r>
      <w:r w:rsidRPr="0091545F">
        <w:rPr>
          <w:spacing w:val="-2"/>
        </w:rPr>
        <w:t>celebrazione;</w:t>
      </w:r>
      <w:r w:rsidRPr="0091545F">
        <w:tab/>
      </w:r>
    </w:p>
    <w:p w14:paraId="47722ACD" w14:textId="0363D456" w:rsidR="00D05B5F" w:rsidRPr="0091545F" w:rsidRDefault="001F59C0" w:rsidP="00D05B5F">
      <w:pPr>
        <w:pStyle w:val="Corpotesto"/>
        <w:numPr>
          <w:ilvl w:val="0"/>
          <w:numId w:val="7"/>
        </w:numPr>
        <w:spacing w:before="84"/>
        <w:ind w:right="2"/>
        <w:jc w:val="both"/>
      </w:pPr>
      <w:r w:rsidRPr="0091545F">
        <w:t>non</w:t>
      </w:r>
      <w:r w:rsidRPr="0091545F">
        <w:rPr>
          <w:spacing w:val="68"/>
        </w:rPr>
        <w:t xml:space="preserve"> </w:t>
      </w:r>
      <w:r w:rsidRPr="0091545F">
        <w:t>è</w:t>
      </w:r>
      <w:r w:rsidRPr="0091545F">
        <w:rPr>
          <w:spacing w:val="65"/>
        </w:rPr>
        <w:t xml:space="preserve"> </w:t>
      </w:r>
      <w:r w:rsidRPr="0091545F">
        <w:t>permesso,</w:t>
      </w:r>
      <w:r w:rsidRPr="0091545F">
        <w:rPr>
          <w:spacing w:val="73"/>
        </w:rPr>
        <w:t xml:space="preserve"> </w:t>
      </w:r>
      <w:r w:rsidRPr="0091545F">
        <w:t>prima,</w:t>
      </w:r>
      <w:r w:rsidRPr="0091545F">
        <w:rPr>
          <w:spacing w:val="67"/>
        </w:rPr>
        <w:t xml:space="preserve"> </w:t>
      </w:r>
      <w:r w:rsidRPr="0091545F">
        <w:t>durante</w:t>
      </w:r>
      <w:r w:rsidRPr="0091545F">
        <w:rPr>
          <w:spacing w:val="67"/>
        </w:rPr>
        <w:t xml:space="preserve"> </w:t>
      </w:r>
      <w:r w:rsidRPr="0091545F">
        <w:t>e</w:t>
      </w:r>
      <w:r w:rsidRPr="0091545F">
        <w:rPr>
          <w:spacing w:val="40"/>
        </w:rPr>
        <w:t xml:space="preserve"> </w:t>
      </w:r>
      <w:r w:rsidRPr="0091545F">
        <w:t>dopo</w:t>
      </w:r>
      <w:r w:rsidRPr="0091545F">
        <w:rPr>
          <w:spacing w:val="40"/>
        </w:rPr>
        <w:t xml:space="preserve"> </w:t>
      </w:r>
      <w:r w:rsidRPr="0091545F">
        <w:t>il</w:t>
      </w:r>
      <w:r w:rsidRPr="0091545F">
        <w:rPr>
          <w:spacing w:val="40"/>
        </w:rPr>
        <w:t xml:space="preserve"> </w:t>
      </w:r>
      <w:r w:rsidRPr="0091545F">
        <w:t>rito,</w:t>
      </w:r>
      <w:r w:rsidRPr="0091545F">
        <w:rPr>
          <w:spacing w:val="40"/>
        </w:rPr>
        <w:t xml:space="preserve"> </w:t>
      </w:r>
      <w:r w:rsidRPr="0091545F">
        <w:t>gettare</w:t>
      </w:r>
      <w:r w:rsidRPr="0091545F">
        <w:rPr>
          <w:spacing w:val="40"/>
        </w:rPr>
        <w:t xml:space="preserve"> </w:t>
      </w:r>
      <w:r w:rsidRPr="0091545F">
        <w:t>e/o</w:t>
      </w:r>
      <w:r w:rsidRPr="0091545F">
        <w:rPr>
          <w:spacing w:val="40"/>
        </w:rPr>
        <w:t xml:space="preserve"> </w:t>
      </w:r>
      <w:r w:rsidRPr="0091545F">
        <w:t>spargere</w:t>
      </w:r>
      <w:r w:rsidRPr="0091545F">
        <w:rPr>
          <w:spacing w:val="73"/>
        </w:rPr>
        <w:t xml:space="preserve"> </w:t>
      </w:r>
      <w:r w:rsidRPr="0091545F">
        <w:t>riso,</w:t>
      </w:r>
      <w:r w:rsidRPr="0091545F">
        <w:rPr>
          <w:spacing w:val="40"/>
        </w:rPr>
        <w:t xml:space="preserve"> </w:t>
      </w:r>
      <w:r w:rsidRPr="0091545F">
        <w:t>pasta,</w:t>
      </w:r>
      <w:r w:rsidRPr="003B7561">
        <w:rPr>
          <w:spacing w:val="74"/>
          <w:sz w:val="24"/>
          <w:szCs w:val="24"/>
        </w:rPr>
        <w:t xml:space="preserve"> </w:t>
      </w:r>
      <w:r w:rsidRPr="0091545F">
        <w:t xml:space="preserve">confetti, </w:t>
      </w:r>
      <w:r w:rsidRPr="0091545F">
        <w:lastRenderedPageBreak/>
        <w:t>coriandoli o altro materiale che sporchi e</w:t>
      </w:r>
      <w:r w:rsidRPr="0091545F">
        <w:rPr>
          <w:spacing w:val="-11"/>
        </w:rPr>
        <w:t xml:space="preserve"> </w:t>
      </w:r>
      <w:r w:rsidRPr="0091545F">
        <w:t>imbratti i locali</w:t>
      </w:r>
      <w:r w:rsidR="00F85137" w:rsidRPr="0091545F">
        <w:t>/luoghi e/o crei pericolo per terzi</w:t>
      </w:r>
      <w:r w:rsidRPr="0091545F">
        <w:t>;</w:t>
      </w:r>
    </w:p>
    <w:p w14:paraId="4AE1FC64" w14:textId="3D62936E" w:rsidR="003B7561" w:rsidRPr="0091545F" w:rsidRDefault="003B7561" w:rsidP="003B7561">
      <w:pPr>
        <w:pStyle w:val="Corpotesto"/>
        <w:spacing w:before="84"/>
        <w:ind w:right="2"/>
        <w:jc w:val="both"/>
        <w:rPr>
          <w:b/>
          <w:bCs/>
        </w:rPr>
      </w:pPr>
      <w:r w:rsidRPr="0091545F">
        <w:rPr>
          <w:b/>
          <w:bCs/>
        </w:rPr>
        <w:t xml:space="preserve">- </w:t>
      </w:r>
      <w:r w:rsidR="008C1862">
        <w:rPr>
          <w:b/>
          <w:bCs/>
        </w:rPr>
        <w:t>I</w:t>
      </w:r>
      <w:r w:rsidR="00763893" w:rsidRPr="0091545F">
        <w:rPr>
          <w:b/>
          <w:bCs/>
        </w:rPr>
        <w:t xml:space="preserve"> corrispettivi:</w:t>
      </w:r>
    </w:p>
    <w:p w14:paraId="2F3E66BF" w14:textId="20CF0204" w:rsidR="000D0EEC" w:rsidRPr="000D0EEC" w:rsidRDefault="003B7561" w:rsidP="000D0EEC">
      <w:pPr>
        <w:pStyle w:val="Corpotesto"/>
        <w:numPr>
          <w:ilvl w:val="0"/>
          <w:numId w:val="10"/>
        </w:numPr>
        <w:spacing w:before="84"/>
        <w:ind w:right="2"/>
        <w:jc w:val="both"/>
        <w:rPr>
          <w:rStyle w:val="Enfasigrassetto"/>
          <w:rFonts w:eastAsia="Times New Roman"/>
          <w:b w:val="0"/>
          <w:bCs w:val="0"/>
        </w:rPr>
      </w:pPr>
      <w:r w:rsidRPr="000D0EEC">
        <w:rPr>
          <w:rStyle w:val="Enfasigrassetto"/>
          <w:b w:val="0"/>
          <w:bCs w:val="0"/>
        </w:rPr>
        <w:t>i</w:t>
      </w:r>
      <w:r w:rsidR="005135AD" w:rsidRPr="000D0EEC">
        <w:rPr>
          <w:rStyle w:val="Enfasigrassetto"/>
          <w:b w:val="0"/>
          <w:bCs w:val="0"/>
        </w:rPr>
        <w:t xml:space="preserve">l </w:t>
      </w:r>
      <w:r w:rsidR="000D0EEC" w:rsidRPr="000D0EEC">
        <w:rPr>
          <w:rStyle w:val="Enfasigrassetto"/>
          <w:rFonts w:eastAsia="Times New Roman"/>
          <w:b w:val="0"/>
          <w:bCs w:val="0"/>
        </w:rPr>
        <w:t xml:space="preserve">corrispettivo per l’utilizzo delle </w:t>
      </w:r>
      <w:r w:rsidR="000D0EEC" w:rsidRPr="000D0EEC">
        <w:rPr>
          <w:rStyle w:val="Enfasigrassetto"/>
          <w:rFonts w:eastAsia="Times New Roman"/>
        </w:rPr>
        <w:t>sale comunali</w:t>
      </w:r>
      <w:r w:rsidR="000D0EEC" w:rsidRPr="000D0EEC">
        <w:rPr>
          <w:rStyle w:val="Enfasigrassetto"/>
          <w:rFonts w:eastAsia="Times New Roman"/>
          <w:b w:val="0"/>
          <w:bCs w:val="0"/>
        </w:rPr>
        <w:t xml:space="preserve"> è comprensivo sia dei diritti di istruttoria relativi alla celebrazione sia della tariffa per l’utilizzo degli spazi.</w:t>
      </w:r>
    </w:p>
    <w:p w14:paraId="4751F09A" w14:textId="7DC584D4" w:rsidR="000D0EEC" w:rsidRPr="000D0EEC" w:rsidRDefault="000D0EEC" w:rsidP="000D0EEC">
      <w:pPr>
        <w:pStyle w:val="Corpotesto"/>
        <w:numPr>
          <w:ilvl w:val="0"/>
          <w:numId w:val="10"/>
        </w:numPr>
        <w:spacing w:before="84"/>
        <w:ind w:right="2"/>
        <w:jc w:val="both"/>
        <w:rPr>
          <w:rStyle w:val="Enfasigrassetto"/>
          <w:rFonts w:eastAsia="Times New Roman"/>
          <w:b w:val="0"/>
          <w:bCs w:val="0"/>
        </w:rPr>
      </w:pPr>
      <w:r>
        <w:rPr>
          <w:rStyle w:val="Enfasigrassetto"/>
          <w:rFonts w:eastAsia="Times New Roman"/>
          <w:b w:val="0"/>
          <w:bCs w:val="0"/>
        </w:rPr>
        <w:t>p</w:t>
      </w:r>
      <w:r w:rsidRPr="000D0EEC">
        <w:rPr>
          <w:rStyle w:val="Enfasigrassetto"/>
          <w:rFonts w:eastAsia="Times New Roman"/>
          <w:b w:val="0"/>
          <w:bCs w:val="0"/>
        </w:rPr>
        <w:t xml:space="preserve">er la </w:t>
      </w:r>
      <w:r w:rsidRPr="000D0EEC">
        <w:rPr>
          <w:rStyle w:val="Enfasigrassetto"/>
          <w:rFonts w:eastAsia="Times New Roman"/>
        </w:rPr>
        <w:t>Sala delle Confraternite</w:t>
      </w:r>
      <w:r w:rsidRPr="000D0EEC">
        <w:rPr>
          <w:rStyle w:val="Enfasigrassetto"/>
          <w:rFonts w:eastAsia="Times New Roman"/>
          <w:b w:val="0"/>
          <w:bCs w:val="0"/>
        </w:rPr>
        <w:t xml:space="preserve">, invece, sono dovuti esclusivamente i diritti di istruttoria; </w:t>
      </w:r>
      <w:r w:rsidRPr="00FA0AD6">
        <w:rPr>
          <w:rStyle w:val="Enfasigrassetto"/>
          <w:rFonts w:eastAsia="Times New Roman"/>
          <w:b w:val="0"/>
          <w:bCs w:val="0"/>
          <w:u w:val="single"/>
        </w:rPr>
        <w:t>resta escluso qualsiasi onere per l’utilizzo degli spazi</w:t>
      </w:r>
      <w:r w:rsidRPr="000D0EEC">
        <w:rPr>
          <w:rStyle w:val="Enfasigrassetto"/>
          <w:rFonts w:eastAsia="Times New Roman"/>
          <w:b w:val="0"/>
          <w:bCs w:val="0"/>
        </w:rPr>
        <w:t xml:space="preserve">, la cui gestione e relativa tariffazione competono al gestore della struttura Museo </w:t>
      </w:r>
      <w:proofErr w:type="spellStart"/>
      <w:r w:rsidRPr="000D0EEC">
        <w:rPr>
          <w:rStyle w:val="Enfasigrassetto"/>
          <w:rFonts w:eastAsia="Times New Roman"/>
          <w:b w:val="0"/>
          <w:bCs w:val="0"/>
        </w:rPr>
        <w:t>SanPaolo</w:t>
      </w:r>
      <w:proofErr w:type="spellEnd"/>
      <w:r w:rsidRPr="000D0EEC">
        <w:rPr>
          <w:rStyle w:val="Enfasigrassetto"/>
          <w:rFonts w:eastAsia="Times New Roman"/>
          <w:b w:val="0"/>
          <w:bCs w:val="0"/>
        </w:rPr>
        <w:t>.</w:t>
      </w:r>
    </w:p>
    <w:p w14:paraId="6CD9EF1B" w14:textId="08B8C905" w:rsidR="006C44DE" w:rsidRPr="006C44DE" w:rsidRDefault="003B7561" w:rsidP="00763893">
      <w:pPr>
        <w:pStyle w:val="Corpotesto"/>
        <w:numPr>
          <w:ilvl w:val="0"/>
          <w:numId w:val="10"/>
        </w:numPr>
        <w:spacing w:before="84"/>
        <w:ind w:right="2"/>
        <w:jc w:val="both"/>
        <w:rPr>
          <w:rFonts w:eastAsia="Times New Roman"/>
          <w:b/>
          <w:bCs/>
        </w:rPr>
      </w:pPr>
      <w:r w:rsidRPr="0091545F">
        <w:rPr>
          <w:rFonts w:eastAsia="Times New Roman"/>
        </w:rPr>
        <w:t xml:space="preserve">per le </w:t>
      </w:r>
      <w:r w:rsidRPr="0091545F">
        <w:rPr>
          <w:rFonts w:eastAsia="Times New Roman"/>
          <w:b/>
          <w:bCs/>
        </w:rPr>
        <w:t>sale esterne alla Casa Comunale</w:t>
      </w:r>
      <w:r w:rsidRPr="0091545F">
        <w:rPr>
          <w:rFonts w:eastAsia="Times New Roman"/>
        </w:rPr>
        <w:t xml:space="preserve"> sono dovuti i soli diritti di istruttoria, </w:t>
      </w:r>
      <w:r w:rsidRPr="008D4871">
        <w:rPr>
          <w:rFonts w:eastAsia="Times New Roman"/>
          <w:u w:val="single"/>
        </w:rPr>
        <w:t>restando escluso qualsiasi onere per l’utilizzo degli spazi</w:t>
      </w:r>
      <w:r w:rsidRPr="0091545F">
        <w:rPr>
          <w:rFonts w:eastAsia="Times New Roman"/>
        </w:rPr>
        <w:t>, di competenza delle strutture ospitanti.</w:t>
      </w:r>
    </w:p>
    <w:p w14:paraId="523E0F0F" w14:textId="68BA72AB" w:rsidR="006C44DE" w:rsidRPr="006C44DE" w:rsidRDefault="006C44DE" w:rsidP="006C44DE">
      <w:pPr>
        <w:pStyle w:val="Corpotesto"/>
        <w:numPr>
          <w:ilvl w:val="0"/>
          <w:numId w:val="10"/>
        </w:numPr>
        <w:spacing w:before="84"/>
        <w:ind w:right="2"/>
        <w:jc w:val="both"/>
        <w:rPr>
          <w:rFonts w:eastAsia="Times New Roman"/>
        </w:rPr>
      </w:pPr>
      <w:r>
        <w:rPr>
          <w:rFonts w:eastAsia="Times New Roman"/>
        </w:rPr>
        <w:t>l</w:t>
      </w:r>
      <w:r w:rsidRPr="006C44DE">
        <w:rPr>
          <w:rFonts w:eastAsia="Times New Roman"/>
        </w:rPr>
        <w:t>’importo versato verrà restituito solo nell'ipotesi in cui il matrimonio/unione civile non venga celebrato per cause imputabili al Comune, diversamente nessun rimborso è dovuto da parte del Comune quando la mancata prestazione del servizio richiesto sia imputabile ai nubendi.</w:t>
      </w:r>
    </w:p>
    <w:p w14:paraId="3BC41E70" w14:textId="130D1C6D" w:rsidR="005135AD" w:rsidRPr="0091545F" w:rsidRDefault="003B7561" w:rsidP="00763893">
      <w:pPr>
        <w:pStyle w:val="Corpotesto"/>
        <w:numPr>
          <w:ilvl w:val="0"/>
          <w:numId w:val="10"/>
        </w:numPr>
        <w:spacing w:before="84"/>
        <w:ind w:right="2"/>
        <w:jc w:val="both"/>
        <w:rPr>
          <w:rStyle w:val="Enfasigrassetto"/>
          <w:rFonts w:eastAsia="Times New Roman"/>
        </w:rPr>
      </w:pPr>
      <w:r w:rsidRPr="0091545F">
        <w:rPr>
          <w:rStyle w:val="Enfasigrassetto"/>
          <w:b w:val="0"/>
          <w:bCs w:val="0"/>
        </w:rPr>
        <w:t>g</w:t>
      </w:r>
      <w:r w:rsidR="005135AD" w:rsidRPr="0091545F">
        <w:rPr>
          <w:rStyle w:val="Enfasigrassetto"/>
          <w:b w:val="0"/>
          <w:bCs w:val="0"/>
        </w:rPr>
        <w:t xml:space="preserve">li importi applicabili </w:t>
      </w:r>
      <w:r w:rsidRPr="0091545F">
        <w:rPr>
          <w:rStyle w:val="Enfasigrassetto"/>
          <w:b w:val="0"/>
          <w:bCs w:val="0"/>
        </w:rPr>
        <w:t xml:space="preserve">dal Comune di Monselice </w:t>
      </w:r>
      <w:r w:rsidR="005135AD" w:rsidRPr="0091545F">
        <w:rPr>
          <w:rStyle w:val="Enfasigrassetto"/>
          <w:b w:val="0"/>
          <w:bCs w:val="0"/>
        </w:rPr>
        <w:t>per l</w:t>
      </w:r>
      <w:r w:rsidRPr="0091545F">
        <w:rPr>
          <w:rStyle w:val="Enfasigrassetto"/>
          <w:b w:val="0"/>
          <w:bCs w:val="0"/>
        </w:rPr>
        <w:t>a</w:t>
      </w:r>
      <w:r w:rsidR="005135AD" w:rsidRPr="0091545F">
        <w:rPr>
          <w:rStyle w:val="Enfasigrassetto"/>
          <w:b w:val="0"/>
          <w:bCs w:val="0"/>
        </w:rPr>
        <w:t xml:space="preserve"> celebrazion</w:t>
      </w:r>
      <w:r w:rsidRPr="0091545F">
        <w:rPr>
          <w:rStyle w:val="Enfasigrassetto"/>
          <w:b w:val="0"/>
          <w:bCs w:val="0"/>
        </w:rPr>
        <w:t>e</w:t>
      </w:r>
      <w:r w:rsidR="005135AD" w:rsidRPr="0091545F">
        <w:rPr>
          <w:rStyle w:val="Enfasigrassetto"/>
          <w:b w:val="0"/>
          <w:bCs w:val="0"/>
        </w:rPr>
        <w:t xml:space="preserve"> del matrimonio/unione civile sono indicati nella tabella seguente</w:t>
      </w:r>
      <w:r w:rsidR="006C44DE">
        <w:rPr>
          <w:rStyle w:val="Enfasigrassetto"/>
          <w:b w:val="0"/>
          <w:bCs w:val="0"/>
        </w:rPr>
        <w:t>:</w:t>
      </w:r>
    </w:p>
    <w:p w14:paraId="64DD5B76" w14:textId="77777777" w:rsidR="0091545F" w:rsidRPr="0091545F" w:rsidRDefault="0091545F" w:rsidP="006C44DE">
      <w:pPr>
        <w:pStyle w:val="Corpotesto"/>
        <w:spacing w:before="84"/>
        <w:ind w:left="862" w:right="2"/>
        <w:jc w:val="both"/>
        <w:rPr>
          <w:rFonts w:eastAsia="Times New Roman"/>
          <w:b/>
          <w:bCs/>
        </w:rPr>
      </w:pPr>
    </w:p>
    <w:p w14:paraId="2BF23774" w14:textId="77777777" w:rsidR="00104734" w:rsidRDefault="00104734">
      <w:pPr>
        <w:pStyle w:val="Corpotesto"/>
        <w:rPr>
          <w:sz w:val="20"/>
        </w:rPr>
      </w:pPr>
    </w:p>
    <w:p w14:paraId="4CDDC232" w14:textId="77777777" w:rsidR="00104734" w:rsidRDefault="00104734">
      <w:pPr>
        <w:pStyle w:val="Corpotesto"/>
        <w:rPr>
          <w:sz w:val="20"/>
        </w:rPr>
      </w:pPr>
    </w:p>
    <w:p w14:paraId="6858DDF8" w14:textId="77777777" w:rsidR="00104734" w:rsidRDefault="00104734">
      <w:pPr>
        <w:pStyle w:val="Corpotesto"/>
        <w:rPr>
          <w:sz w:val="20"/>
        </w:rPr>
        <w:sectPr w:rsidR="00104734" w:rsidSect="005135AD">
          <w:type w:val="continuous"/>
          <w:pgSz w:w="11910" w:h="16840"/>
          <w:pgMar w:top="851" w:right="851" w:bottom="851" w:left="851" w:header="720" w:footer="720" w:gutter="0"/>
          <w:cols w:space="720"/>
        </w:sectPr>
      </w:pPr>
    </w:p>
    <w:tbl>
      <w:tblPr>
        <w:tblStyle w:val="Grigliatabella"/>
        <w:tblpPr w:leftFromText="141" w:rightFromText="141" w:vertAnchor="text" w:horzAnchor="page" w:tblpXSpec="center" w:tblpY="-408"/>
        <w:tblW w:w="10430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3119"/>
        <w:gridCol w:w="3347"/>
      </w:tblGrid>
      <w:tr w:rsidR="008C1862" w14:paraId="7DA133E7" w14:textId="77777777" w:rsidTr="008D4871">
        <w:trPr>
          <w:trHeight w:val="841"/>
          <w:jc w:val="center"/>
        </w:trPr>
        <w:tc>
          <w:tcPr>
            <w:tcW w:w="1696" w:type="dxa"/>
          </w:tcPr>
          <w:p w14:paraId="24ECD938" w14:textId="77777777" w:rsidR="008C1862" w:rsidRDefault="008C1862" w:rsidP="002A2F6B">
            <w:pPr>
              <w:spacing w:before="76"/>
              <w:rPr>
                <w:noProof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20479CB" w14:textId="77777777" w:rsidR="008C1862" w:rsidRDefault="008C1862" w:rsidP="00041D55">
            <w:pPr>
              <w:jc w:val="center"/>
              <w:rPr>
                <w:b/>
                <w:bCs/>
                <w:iCs/>
                <w:w w:val="105"/>
                <w:sz w:val="18"/>
                <w:szCs w:val="18"/>
              </w:rPr>
            </w:pPr>
            <w:r>
              <w:rPr>
                <w:b/>
                <w:bCs/>
                <w:iCs/>
                <w:w w:val="105"/>
                <w:sz w:val="18"/>
                <w:szCs w:val="18"/>
              </w:rPr>
              <w:t>S</w:t>
            </w:r>
            <w:r w:rsidRPr="008C1862">
              <w:rPr>
                <w:b/>
                <w:bCs/>
                <w:iCs/>
                <w:w w:val="105"/>
                <w:sz w:val="18"/>
                <w:szCs w:val="18"/>
              </w:rPr>
              <w:t>al</w:t>
            </w:r>
            <w:r>
              <w:rPr>
                <w:b/>
                <w:bCs/>
                <w:iCs/>
                <w:w w:val="105"/>
                <w:sz w:val="18"/>
                <w:szCs w:val="18"/>
              </w:rPr>
              <w:t>e</w:t>
            </w:r>
            <w:r w:rsidRPr="008C1862">
              <w:rPr>
                <w:b/>
                <w:bCs/>
                <w:iCs/>
                <w:w w:val="105"/>
                <w:sz w:val="18"/>
                <w:szCs w:val="18"/>
              </w:rPr>
              <w:t xml:space="preserve"> estern</w:t>
            </w:r>
            <w:r>
              <w:rPr>
                <w:b/>
                <w:bCs/>
                <w:iCs/>
                <w:w w:val="105"/>
                <w:sz w:val="18"/>
                <w:szCs w:val="18"/>
              </w:rPr>
              <w:t>e</w:t>
            </w:r>
          </w:p>
          <w:p w14:paraId="2D560D6A" w14:textId="3807E5B7" w:rsidR="008C1862" w:rsidRPr="00041D55" w:rsidRDefault="008C1862" w:rsidP="00041D55">
            <w:pPr>
              <w:jc w:val="center"/>
              <w:rPr>
                <w:b/>
                <w:bCs/>
                <w:iCs/>
                <w:w w:val="105"/>
                <w:sz w:val="18"/>
                <w:szCs w:val="18"/>
              </w:rPr>
            </w:pPr>
            <w:r w:rsidRPr="008C1862">
              <w:rPr>
                <w:b/>
                <w:bCs/>
                <w:iCs/>
                <w:w w:val="105"/>
                <w:sz w:val="18"/>
                <w:szCs w:val="18"/>
              </w:rPr>
              <w:t xml:space="preserve"> alla Casa Comunale (edifici privati)</w:t>
            </w:r>
          </w:p>
        </w:tc>
        <w:tc>
          <w:tcPr>
            <w:tcW w:w="6466" w:type="dxa"/>
            <w:gridSpan w:val="2"/>
            <w:vAlign w:val="center"/>
          </w:tcPr>
          <w:p w14:paraId="0A767633" w14:textId="06100FDC" w:rsidR="008C1862" w:rsidRDefault="00392207" w:rsidP="00392207">
            <w:pPr>
              <w:jc w:val="center"/>
              <w:rPr>
                <w:b/>
                <w:bCs/>
                <w:iCs/>
                <w:w w:val="105"/>
                <w:sz w:val="18"/>
                <w:szCs w:val="18"/>
              </w:rPr>
            </w:pPr>
            <w:r>
              <w:rPr>
                <w:b/>
                <w:bCs/>
                <w:iCs/>
                <w:w w:val="105"/>
                <w:sz w:val="18"/>
                <w:szCs w:val="18"/>
              </w:rPr>
              <w:t>S</w:t>
            </w:r>
            <w:r w:rsidR="008C1862" w:rsidRPr="008C1862">
              <w:rPr>
                <w:b/>
                <w:bCs/>
                <w:iCs/>
                <w:w w:val="105"/>
                <w:sz w:val="18"/>
                <w:szCs w:val="18"/>
              </w:rPr>
              <w:t>al</w:t>
            </w:r>
            <w:r>
              <w:rPr>
                <w:b/>
                <w:bCs/>
                <w:iCs/>
                <w:w w:val="105"/>
                <w:sz w:val="18"/>
                <w:szCs w:val="18"/>
              </w:rPr>
              <w:t>e</w:t>
            </w:r>
            <w:r w:rsidR="008C1862" w:rsidRPr="008C1862">
              <w:rPr>
                <w:b/>
                <w:bCs/>
                <w:iCs/>
                <w:w w:val="105"/>
                <w:sz w:val="18"/>
                <w:szCs w:val="18"/>
              </w:rPr>
              <w:t xml:space="preserve"> della Casa Comunale</w:t>
            </w:r>
          </w:p>
        </w:tc>
      </w:tr>
      <w:tr w:rsidR="00A872FB" w14:paraId="0F3216EC" w14:textId="31879247" w:rsidTr="0036166D">
        <w:trPr>
          <w:trHeight w:val="979"/>
          <w:jc w:val="center"/>
        </w:trPr>
        <w:tc>
          <w:tcPr>
            <w:tcW w:w="1696" w:type="dxa"/>
          </w:tcPr>
          <w:p w14:paraId="3E21443B" w14:textId="56403A55" w:rsidR="00BB6004" w:rsidRDefault="002A2F6B" w:rsidP="002A2F6B">
            <w:pPr>
              <w:spacing w:before="76"/>
              <w:rPr>
                <w:sz w:val="19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4C844B07" wp14:editId="06F2CDA0">
                      <wp:simplePos x="0" y="0"/>
                      <wp:positionH relativeFrom="column">
                        <wp:posOffset>-62231</wp:posOffset>
                      </wp:positionH>
                      <wp:positionV relativeFrom="paragraph">
                        <wp:posOffset>9525</wp:posOffset>
                      </wp:positionV>
                      <wp:extent cx="1076325" cy="666750"/>
                      <wp:effectExtent l="0" t="0" r="28575" b="19050"/>
                      <wp:wrapNone/>
                      <wp:docPr id="1875983644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666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59F75" id="Connettore diritto 3" o:spid="_x0000_s1026" style="position:absolute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75pt" to="79.8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" strokecolor="black [3040]"/>
                  </w:pict>
                </mc:Fallback>
              </mc:AlternateContent>
            </w:r>
            <w:r w:rsidRPr="00BB6004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EA4EDAD" wp14:editId="7949E5F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314325</wp:posOffset>
                      </wp:positionV>
                      <wp:extent cx="641985" cy="361950"/>
                      <wp:effectExtent l="0" t="0" r="0" b="0"/>
                      <wp:wrapTight wrapText="bothSides">
                        <wp:wrapPolygon edited="0">
                          <wp:start x="1923" y="0"/>
                          <wp:lineTo x="1923" y="20463"/>
                          <wp:lineTo x="19228" y="20463"/>
                          <wp:lineTo x="19228" y="0"/>
                          <wp:lineTo x="1923" y="0"/>
                        </wp:wrapPolygon>
                      </wp:wrapTight>
                      <wp:docPr id="22929748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98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C98FC" w14:textId="66366DE2" w:rsidR="00BB6004" w:rsidRPr="002A2F6B" w:rsidRDefault="00BB6004" w:rsidP="00BB600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Pr="002A2F6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ORARI</w:t>
                                  </w:r>
                                </w:p>
                                <w:p w14:paraId="2DD57039" w14:textId="77777777" w:rsidR="00BB6004" w:rsidRPr="00BB6004" w:rsidRDefault="00BB6004" w:rsidP="00BB600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4E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-5.15pt;margin-top:24.75pt;width:50.55pt;height:2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" filled="f" stroked="f">
                      <v:textbox>
                        <w:txbxContent>
                          <w:p w14:paraId="263C98FC" w14:textId="66366DE2" w:rsidR="00BB6004" w:rsidRPr="002A2F6B" w:rsidRDefault="00BB6004" w:rsidP="00BB600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2A2F6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ORARI</w:t>
                            </w:r>
                          </w:p>
                          <w:p w14:paraId="2DD57039" w14:textId="77777777" w:rsidR="00BB6004" w:rsidRPr="00BB6004" w:rsidRDefault="00BB6004" w:rsidP="00BB60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BB6004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CAA84C0" wp14:editId="4A46F38E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9525</wp:posOffset>
                      </wp:positionV>
                      <wp:extent cx="695325" cy="1404620"/>
                      <wp:effectExtent l="0" t="0" r="0" b="0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33954" w14:textId="49902E59" w:rsidR="00BB6004" w:rsidRPr="002A2F6B" w:rsidRDefault="00BB600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A2F6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LOCALI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CAA84C0" id="_x0000_s1027" type="#_x0000_t202" style="position:absolute;margin-left:8.8pt;margin-top:.75pt;width:5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" filled="f" stroked="f">
                      <v:textbox style="mso-fit-shape-to-text:t">
                        <w:txbxContent>
                          <w:p w14:paraId="0C333954" w14:textId="49902E59" w:rsidR="00BB6004" w:rsidRPr="002A2F6B" w:rsidRDefault="00BB600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A2F6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LOCALI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0EACD91" w14:textId="55C4D41B" w:rsidR="00A872FB" w:rsidRDefault="00A872FB" w:rsidP="002A2F6B">
            <w:pPr>
              <w:spacing w:line="348" w:lineRule="auto"/>
              <w:rPr>
                <w:i/>
                <w:w w:val="105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5B5F46A" w14:textId="7AA2C276" w:rsidR="00041D55" w:rsidRPr="000D0EEC" w:rsidRDefault="00041D55" w:rsidP="00041D55">
            <w:pPr>
              <w:jc w:val="center"/>
              <w:rPr>
                <w:b/>
                <w:bCs/>
                <w:iCs/>
                <w:w w:val="105"/>
                <w:sz w:val="18"/>
                <w:szCs w:val="18"/>
              </w:rPr>
            </w:pPr>
            <w:r w:rsidRPr="000D0EEC">
              <w:rPr>
                <w:b/>
                <w:bCs/>
                <w:iCs/>
                <w:w w:val="105"/>
                <w:sz w:val="18"/>
                <w:szCs w:val="18"/>
              </w:rPr>
              <w:t>**</w:t>
            </w:r>
          </w:p>
          <w:p w14:paraId="4ADEBEF3" w14:textId="0A1F16AF" w:rsidR="002A2F6B" w:rsidRPr="0036166D" w:rsidRDefault="00B87F8B" w:rsidP="002A2F6B">
            <w:pPr>
              <w:spacing w:line="360" w:lineRule="auto"/>
              <w:rPr>
                <w:b/>
                <w:bCs/>
                <w:iCs/>
                <w:w w:val="105"/>
                <w:sz w:val="18"/>
                <w:szCs w:val="18"/>
              </w:rPr>
            </w:pPr>
            <w:r w:rsidRPr="0036166D">
              <w:rPr>
                <w:b/>
                <w:bCs/>
                <w:iCs/>
                <w:w w:val="105"/>
                <w:sz w:val="18"/>
                <w:szCs w:val="18"/>
              </w:rPr>
              <w:t>AULA “A. BUSINARO</w:t>
            </w:r>
            <w:r w:rsidR="002A2F6B" w:rsidRPr="0036166D">
              <w:rPr>
                <w:b/>
                <w:bCs/>
                <w:iCs/>
                <w:w w:val="105"/>
                <w:sz w:val="18"/>
                <w:szCs w:val="18"/>
              </w:rPr>
              <w:t>”</w:t>
            </w:r>
          </w:p>
          <w:p w14:paraId="7ADD385F" w14:textId="5D470F34" w:rsidR="00D05B5F" w:rsidRPr="00041D55" w:rsidRDefault="00B87F8B" w:rsidP="00041D55">
            <w:pPr>
              <w:spacing w:line="360" w:lineRule="auto"/>
              <w:rPr>
                <w:b/>
                <w:bCs/>
                <w:iCs/>
                <w:w w:val="105"/>
                <w:sz w:val="18"/>
                <w:szCs w:val="18"/>
              </w:rPr>
            </w:pPr>
            <w:r w:rsidRPr="0036166D">
              <w:rPr>
                <w:b/>
                <w:bCs/>
                <w:iCs/>
                <w:w w:val="105"/>
                <w:sz w:val="18"/>
                <w:szCs w:val="18"/>
              </w:rPr>
              <w:t>SALA “CASTELLO”</w:t>
            </w:r>
            <w:r w:rsidR="00A31370" w:rsidRPr="0036166D">
              <w:rPr>
                <w:b/>
                <w:bCs/>
                <w:iCs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DD6AEC3" w14:textId="77777777" w:rsidR="00041D55" w:rsidRDefault="00041D55" w:rsidP="00041D55">
            <w:pPr>
              <w:rPr>
                <w:b/>
                <w:bCs/>
                <w:iCs/>
                <w:w w:val="105"/>
                <w:sz w:val="18"/>
                <w:szCs w:val="18"/>
              </w:rPr>
            </w:pPr>
          </w:p>
          <w:p w14:paraId="063F2189" w14:textId="371D65C9" w:rsidR="002A2F6B" w:rsidRPr="0036166D" w:rsidRDefault="002A2F6B" w:rsidP="002A2F6B">
            <w:pPr>
              <w:spacing w:line="348" w:lineRule="auto"/>
              <w:rPr>
                <w:b/>
                <w:bCs/>
                <w:iCs/>
                <w:w w:val="105"/>
                <w:sz w:val="18"/>
                <w:szCs w:val="18"/>
              </w:rPr>
            </w:pPr>
            <w:r w:rsidRPr="0036166D">
              <w:rPr>
                <w:b/>
                <w:bCs/>
                <w:iCs/>
                <w:w w:val="105"/>
                <w:sz w:val="18"/>
                <w:szCs w:val="18"/>
              </w:rPr>
              <w:t>SALA SINDACO/GIUNTA</w:t>
            </w:r>
          </w:p>
          <w:p w14:paraId="13C888BB" w14:textId="19FFD29A" w:rsidR="00A872FB" w:rsidRPr="0036166D" w:rsidRDefault="002A2F6B" w:rsidP="002A2F6B">
            <w:pPr>
              <w:spacing w:line="348" w:lineRule="auto"/>
              <w:rPr>
                <w:b/>
                <w:bCs/>
                <w:iCs/>
                <w:w w:val="105"/>
                <w:sz w:val="18"/>
                <w:szCs w:val="18"/>
              </w:rPr>
            </w:pPr>
            <w:r w:rsidRPr="0036166D">
              <w:rPr>
                <w:b/>
                <w:bCs/>
                <w:iCs/>
                <w:w w:val="105"/>
                <w:sz w:val="18"/>
                <w:szCs w:val="18"/>
              </w:rPr>
              <w:t>SALA CONSILIARE</w:t>
            </w:r>
          </w:p>
        </w:tc>
        <w:tc>
          <w:tcPr>
            <w:tcW w:w="3347" w:type="dxa"/>
            <w:vAlign w:val="center"/>
          </w:tcPr>
          <w:p w14:paraId="5CF0DE88" w14:textId="77777777" w:rsidR="00041D55" w:rsidRDefault="00041D55" w:rsidP="00041D55">
            <w:pPr>
              <w:rPr>
                <w:b/>
                <w:bCs/>
                <w:iCs/>
                <w:w w:val="105"/>
                <w:sz w:val="18"/>
                <w:szCs w:val="18"/>
              </w:rPr>
            </w:pPr>
          </w:p>
          <w:p w14:paraId="049F9FA1" w14:textId="2FFB7629" w:rsidR="00A872FB" w:rsidRPr="0036166D" w:rsidRDefault="00100052" w:rsidP="00100052">
            <w:pPr>
              <w:spacing w:line="348" w:lineRule="auto"/>
              <w:rPr>
                <w:b/>
                <w:bCs/>
                <w:iCs/>
                <w:w w:val="105"/>
                <w:sz w:val="18"/>
                <w:szCs w:val="18"/>
              </w:rPr>
            </w:pPr>
            <w:r w:rsidRPr="0036166D">
              <w:rPr>
                <w:b/>
                <w:bCs/>
                <w:iCs/>
                <w:w w:val="105"/>
                <w:sz w:val="18"/>
                <w:szCs w:val="18"/>
              </w:rPr>
              <w:t>SALA</w:t>
            </w:r>
            <w:r w:rsidR="00A872FB" w:rsidRPr="0036166D">
              <w:rPr>
                <w:b/>
                <w:bCs/>
                <w:iCs/>
                <w:w w:val="105"/>
                <w:sz w:val="18"/>
                <w:szCs w:val="18"/>
              </w:rPr>
              <w:t xml:space="preserve"> DELLA LOGGETTA</w:t>
            </w:r>
          </w:p>
          <w:p w14:paraId="3903768D" w14:textId="6D04DC08" w:rsidR="00041D55" w:rsidRPr="0036166D" w:rsidRDefault="00100052" w:rsidP="00100052">
            <w:pPr>
              <w:spacing w:line="348" w:lineRule="auto"/>
              <w:rPr>
                <w:b/>
                <w:bCs/>
                <w:iCs/>
                <w:w w:val="105"/>
                <w:sz w:val="18"/>
                <w:szCs w:val="18"/>
              </w:rPr>
            </w:pPr>
            <w:r w:rsidRPr="0036166D">
              <w:rPr>
                <w:b/>
                <w:bCs/>
                <w:iCs/>
                <w:w w:val="105"/>
                <w:sz w:val="18"/>
                <w:szCs w:val="18"/>
              </w:rPr>
              <w:t>SALA DELLE CONFRATERNITE</w:t>
            </w:r>
            <w:r w:rsidR="000D0EEC">
              <w:rPr>
                <w:b/>
                <w:bCs/>
                <w:iCs/>
                <w:w w:val="105"/>
                <w:sz w:val="18"/>
                <w:szCs w:val="18"/>
              </w:rPr>
              <w:t xml:space="preserve"> **</w:t>
            </w:r>
          </w:p>
        </w:tc>
      </w:tr>
      <w:tr w:rsidR="00A872FB" w14:paraId="4D5D0CC3" w14:textId="54E7C102" w:rsidTr="0036166D">
        <w:trPr>
          <w:trHeight w:val="763"/>
          <w:jc w:val="center"/>
        </w:trPr>
        <w:tc>
          <w:tcPr>
            <w:tcW w:w="1696" w:type="dxa"/>
          </w:tcPr>
          <w:p w14:paraId="70ACDB99" w14:textId="77777777" w:rsidR="00100052" w:rsidRPr="0036166D" w:rsidRDefault="00100052" w:rsidP="00A872FB">
            <w:pPr>
              <w:jc w:val="center"/>
              <w:rPr>
                <w:b/>
                <w:bCs/>
                <w:iCs/>
                <w:w w:val="105"/>
                <w:sz w:val="20"/>
              </w:rPr>
            </w:pPr>
          </w:p>
          <w:p w14:paraId="0A9191A0" w14:textId="77777777" w:rsidR="004E6945" w:rsidRPr="0036166D" w:rsidRDefault="00A872FB" w:rsidP="00A872FB">
            <w:pPr>
              <w:jc w:val="center"/>
              <w:rPr>
                <w:b/>
                <w:bCs/>
                <w:iCs/>
                <w:w w:val="105"/>
                <w:sz w:val="20"/>
              </w:rPr>
            </w:pPr>
            <w:r w:rsidRPr="0036166D">
              <w:rPr>
                <w:b/>
                <w:bCs/>
                <w:iCs/>
                <w:w w:val="105"/>
                <w:sz w:val="20"/>
              </w:rPr>
              <w:t>In orario</w:t>
            </w:r>
          </w:p>
          <w:p w14:paraId="0FA61CED" w14:textId="2E010698" w:rsidR="00A872FB" w:rsidRPr="0036166D" w:rsidRDefault="00A872FB" w:rsidP="00A872FB">
            <w:pPr>
              <w:jc w:val="center"/>
              <w:rPr>
                <w:b/>
                <w:bCs/>
                <w:iCs/>
                <w:w w:val="105"/>
                <w:sz w:val="20"/>
              </w:rPr>
            </w:pPr>
            <w:r w:rsidRPr="0036166D">
              <w:rPr>
                <w:b/>
                <w:bCs/>
                <w:iCs/>
                <w:w w:val="105"/>
                <w:sz w:val="20"/>
              </w:rPr>
              <w:t xml:space="preserve"> di servizio</w:t>
            </w:r>
            <w:r w:rsidR="00CA659B">
              <w:rPr>
                <w:b/>
                <w:bCs/>
                <w:iCs/>
                <w:w w:val="105"/>
                <w:sz w:val="20"/>
              </w:rPr>
              <w:t xml:space="preserve"> </w:t>
            </w:r>
            <w:r w:rsidRPr="00CA659B">
              <w:rPr>
                <w:b/>
                <w:bCs/>
                <w:iCs/>
                <w:w w:val="105"/>
                <w:sz w:val="24"/>
                <w:szCs w:val="24"/>
              </w:rPr>
              <w:t>*</w:t>
            </w:r>
          </w:p>
        </w:tc>
        <w:tc>
          <w:tcPr>
            <w:tcW w:w="2268" w:type="dxa"/>
            <w:vAlign w:val="center"/>
          </w:tcPr>
          <w:p w14:paraId="4F3D5A81" w14:textId="77777777" w:rsidR="00A872FB" w:rsidRDefault="00A872FB" w:rsidP="00A872FB">
            <w:pPr>
              <w:jc w:val="center"/>
              <w:rPr>
                <w:iCs/>
                <w:w w:val="105"/>
                <w:sz w:val="20"/>
              </w:rPr>
            </w:pPr>
            <w:r w:rsidRPr="002A2F6B">
              <w:rPr>
                <w:iCs/>
                <w:w w:val="105"/>
                <w:sz w:val="20"/>
              </w:rPr>
              <w:t>Euro 300,00</w:t>
            </w:r>
          </w:p>
          <w:p w14:paraId="72B0649F" w14:textId="77B8A2CC" w:rsidR="00A0685E" w:rsidRPr="002A2F6B" w:rsidRDefault="00A0685E" w:rsidP="00A872FB">
            <w:pPr>
              <w:jc w:val="center"/>
              <w:rPr>
                <w:iCs/>
                <w:w w:val="105"/>
                <w:sz w:val="20"/>
              </w:rPr>
            </w:pPr>
            <w:r>
              <w:rPr>
                <w:iCs/>
                <w:w w:val="105"/>
                <w:sz w:val="20"/>
              </w:rPr>
              <w:t>Diritti di istruttoria</w:t>
            </w:r>
          </w:p>
        </w:tc>
        <w:tc>
          <w:tcPr>
            <w:tcW w:w="3119" w:type="dxa"/>
            <w:vAlign w:val="center"/>
          </w:tcPr>
          <w:p w14:paraId="5284BA8C" w14:textId="38921852" w:rsidR="00A872FB" w:rsidRPr="002A2F6B" w:rsidRDefault="00A872FB" w:rsidP="002A2F6B">
            <w:pPr>
              <w:rPr>
                <w:iCs/>
                <w:w w:val="105"/>
                <w:sz w:val="20"/>
              </w:rPr>
            </w:pPr>
            <w:r w:rsidRPr="002A2F6B">
              <w:rPr>
                <w:iCs/>
                <w:w w:val="105"/>
                <w:sz w:val="20"/>
              </w:rPr>
              <w:t xml:space="preserve">Residenti </w:t>
            </w:r>
            <w:r w:rsidR="002A2F6B">
              <w:rPr>
                <w:iCs/>
                <w:w w:val="105"/>
                <w:sz w:val="20"/>
              </w:rPr>
              <w:t xml:space="preserve">       </w:t>
            </w:r>
            <w:r w:rsidRPr="002A2F6B">
              <w:rPr>
                <w:iCs/>
                <w:w w:val="105"/>
                <w:sz w:val="20"/>
              </w:rPr>
              <w:t xml:space="preserve">– </w:t>
            </w:r>
            <w:r w:rsidR="002A2F6B">
              <w:rPr>
                <w:iCs/>
                <w:w w:val="105"/>
                <w:sz w:val="20"/>
              </w:rPr>
              <w:t xml:space="preserve"> </w:t>
            </w:r>
            <w:r w:rsidRPr="002A2F6B">
              <w:rPr>
                <w:iCs/>
                <w:w w:val="105"/>
                <w:sz w:val="20"/>
              </w:rPr>
              <w:t>Euro</w:t>
            </w:r>
            <w:r w:rsidR="002A2F6B">
              <w:rPr>
                <w:iCs/>
                <w:w w:val="105"/>
                <w:sz w:val="20"/>
              </w:rPr>
              <w:t xml:space="preserve">   </w:t>
            </w:r>
            <w:r w:rsidRPr="002A2F6B">
              <w:rPr>
                <w:iCs/>
                <w:w w:val="105"/>
                <w:sz w:val="20"/>
              </w:rPr>
              <w:t>75,00</w:t>
            </w:r>
          </w:p>
          <w:p w14:paraId="74110E43" w14:textId="617AA17D" w:rsidR="00A872FB" w:rsidRPr="002A2F6B" w:rsidRDefault="00A872FB" w:rsidP="002A2F6B">
            <w:pPr>
              <w:rPr>
                <w:iCs/>
                <w:w w:val="105"/>
                <w:sz w:val="20"/>
              </w:rPr>
            </w:pPr>
            <w:r w:rsidRPr="002A2F6B">
              <w:rPr>
                <w:iCs/>
                <w:w w:val="105"/>
                <w:sz w:val="20"/>
              </w:rPr>
              <w:t>Non Resident</w:t>
            </w:r>
            <w:r w:rsidR="002A2F6B">
              <w:rPr>
                <w:iCs/>
                <w:w w:val="105"/>
                <w:sz w:val="20"/>
              </w:rPr>
              <w:t>i</w:t>
            </w:r>
            <w:r w:rsidRPr="002A2F6B">
              <w:rPr>
                <w:iCs/>
                <w:w w:val="105"/>
                <w:sz w:val="20"/>
              </w:rPr>
              <w:t xml:space="preserve"> –</w:t>
            </w:r>
            <w:r w:rsidR="002A2F6B">
              <w:rPr>
                <w:iCs/>
                <w:w w:val="105"/>
                <w:sz w:val="20"/>
              </w:rPr>
              <w:t xml:space="preserve"> </w:t>
            </w:r>
            <w:r w:rsidRPr="002A2F6B">
              <w:rPr>
                <w:iCs/>
                <w:w w:val="105"/>
                <w:sz w:val="20"/>
              </w:rPr>
              <w:t>Euro 100,00</w:t>
            </w:r>
          </w:p>
        </w:tc>
        <w:tc>
          <w:tcPr>
            <w:tcW w:w="3347" w:type="dxa"/>
            <w:vAlign w:val="center"/>
          </w:tcPr>
          <w:p w14:paraId="61C8C4A1" w14:textId="487C8B97" w:rsidR="00A872FB" w:rsidRPr="002A2F6B" w:rsidRDefault="00A872FB" w:rsidP="002A2F6B">
            <w:pPr>
              <w:rPr>
                <w:iCs/>
                <w:w w:val="105"/>
                <w:sz w:val="20"/>
              </w:rPr>
            </w:pPr>
            <w:r w:rsidRPr="002A2F6B">
              <w:rPr>
                <w:iCs/>
                <w:w w:val="105"/>
                <w:sz w:val="20"/>
              </w:rPr>
              <w:t>Residenti</w:t>
            </w:r>
            <w:r w:rsidR="002A2F6B" w:rsidRPr="002A2F6B">
              <w:rPr>
                <w:iCs/>
                <w:w w:val="105"/>
                <w:sz w:val="20"/>
              </w:rPr>
              <w:t xml:space="preserve">        </w:t>
            </w:r>
            <w:r w:rsidR="002A2F6B">
              <w:rPr>
                <w:iCs/>
                <w:w w:val="105"/>
                <w:sz w:val="20"/>
              </w:rPr>
              <w:t xml:space="preserve"> </w:t>
            </w:r>
            <w:r w:rsidRPr="002A2F6B">
              <w:rPr>
                <w:iCs/>
                <w:w w:val="105"/>
                <w:sz w:val="20"/>
              </w:rPr>
              <w:t xml:space="preserve"> – Euro 200,00</w:t>
            </w:r>
          </w:p>
          <w:p w14:paraId="59E455FF" w14:textId="1C94849D" w:rsidR="00A872FB" w:rsidRPr="002A2F6B" w:rsidRDefault="00A872FB" w:rsidP="002A2F6B">
            <w:pPr>
              <w:rPr>
                <w:iCs/>
                <w:w w:val="105"/>
                <w:sz w:val="20"/>
              </w:rPr>
            </w:pPr>
            <w:r w:rsidRPr="002A2F6B">
              <w:rPr>
                <w:iCs/>
                <w:w w:val="105"/>
                <w:sz w:val="20"/>
              </w:rPr>
              <w:t xml:space="preserve">Non </w:t>
            </w:r>
            <w:r w:rsidR="00FA0AD6">
              <w:rPr>
                <w:iCs/>
                <w:w w:val="105"/>
                <w:sz w:val="20"/>
              </w:rPr>
              <w:t>R</w:t>
            </w:r>
            <w:r w:rsidRPr="002A2F6B">
              <w:rPr>
                <w:iCs/>
                <w:w w:val="105"/>
                <w:sz w:val="20"/>
              </w:rPr>
              <w:t xml:space="preserve">esidenti </w:t>
            </w:r>
            <w:r w:rsidR="00FA0AD6">
              <w:rPr>
                <w:iCs/>
                <w:w w:val="105"/>
                <w:sz w:val="20"/>
              </w:rPr>
              <w:t xml:space="preserve"> </w:t>
            </w:r>
            <w:r w:rsidRPr="002A2F6B">
              <w:rPr>
                <w:iCs/>
                <w:w w:val="105"/>
                <w:sz w:val="20"/>
              </w:rPr>
              <w:t>– Euro 300,00</w:t>
            </w:r>
          </w:p>
        </w:tc>
      </w:tr>
      <w:tr w:rsidR="00A872FB" w14:paraId="4DC203F7" w14:textId="27C40389" w:rsidTr="008D4871">
        <w:trPr>
          <w:trHeight w:val="855"/>
          <w:jc w:val="center"/>
        </w:trPr>
        <w:tc>
          <w:tcPr>
            <w:tcW w:w="1696" w:type="dxa"/>
          </w:tcPr>
          <w:p w14:paraId="469EFED6" w14:textId="77777777" w:rsidR="00100052" w:rsidRPr="0036166D" w:rsidRDefault="00100052" w:rsidP="00A872FB">
            <w:pPr>
              <w:jc w:val="center"/>
              <w:rPr>
                <w:b/>
                <w:bCs/>
                <w:iCs/>
                <w:w w:val="105"/>
                <w:sz w:val="20"/>
              </w:rPr>
            </w:pPr>
          </w:p>
          <w:p w14:paraId="20A34D60" w14:textId="77777777" w:rsidR="004E6945" w:rsidRPr="0036166D" w:rsidRDefault="00A872FB" w:rsidP="00A872FB">
            <w:pPr>
              <w:jc w:val="center"/>
              <w:rPr>
                <w:b/>
                <w:bCs/>
                <w:iCs/>
                <w:w w:val="105"/>
                <w:sz w:val="20"/>
              </w:rPr>
            </w:pPr>
            <w:r w:rsidRPr="0036166D">
              <w:rPr>
                <w:b/>
                <w:bCs/>
                <w:iCs/>
                <w:w w:val="105"/>
                <w:sz w:val="20"/>
              </w:rPr>
              <w:t>Fuori</w:t>
            </w:r>
            <w:r w:rsidR="004E6945" w:rsidRPr="0036166D">
              <w:rPr>
                <w:b/>
                <w:bCs/>
                <w:iCs/>
                <w:w w:val="105"/>
                <w:sz w:val="20"/>
              </w:rPr>
              <w:t xml:space="preserve"> </w:t>
            </w:r>
            <w:r w:rsidRPr="0036166D">
              <w:rPr>
                <w:b/>
                <w:bCs/>
                <w:iCs/>
                <w:w w:val="105"/>
                <w:sz w:val="20"/>
              </w:rPr>
              <w:t>orario</w:t>
            </w:r>
          </w:p>
          <w:p w14:paraId="05BF6864" w14:textId="7866B0A2" w:rsidR="00A872FB" w:rsidRPr="0036166D" w:rsidRDefault="004E6945" w:rsidP="00A872FB">
            <w:pPr>
              <w:jc w:val="center"/>
              <w:rPr>
                <w:b/>
                <w:bCs/>
                <w:iCs/>
                <w:w w:val="105"/>
                <w:sz w:val="20"/>
              </w:rPr>
            </w:pPr>
            <w:r w:rsidRPr="0036166D">
              <w:rPr>
                <w:b/>
                <w:bCs/>
                <w:iCs/>
                <w:w w:val="105"/>
                <w:sz w:val="20"/>
              </w:rPr>
              <w:t xml:space="preserve">di </w:t>
            </w:r>
            <w:r w:rsidR="00A872FB" w:rsidRPr="0036166D">
              <w:rPr>
                <w:b/>
                <w:bCs/>
                <w:iCs/>
                <w:w w:val="105"/>
                <w:sz w:val="20"/>
              </w:rPr>
              <w:t>servizio</w:t>
            </w:r>
            <w:r w:rsidR="00CA659B" w:rsidRPr="00CA659B">
              <w:rPr>
                <w:b/>
                <w:bCs/>
                <w:iCs/>
                <w:w w:val="105"/>
                <w:sz w:val="24"/>
                <w:szCs w:val="24"/>
              </w:rPr>
              <w:t xml:space="preserve"> </w:t>
            </w:r>
            <w:r w:rsidRPr="00CA659B">
              <w:rPr>
                <w:b/>
                <w:bCs/>
                <w:iCs/>
                <w:w w:val="105"/>
                <w:sz w:val="24"/>
                <w:szCs w:val="24"/>
              </w:rPr>
              <w:t>*</w:t>
            </w:r>
          </w:p>
        </w:tc>
        <w:tc>
          <w:tcPr>
            <w:tcW w:w="2268" w:type="dxa"/>
            <w:vAlign w:val="center"/>
          </w:tcPr>
          <w:p w14:paraId="1DB73B92" w14:textId="77777777" w:rsidR="00A872FB" w:rsidRDefault="00A872FB" w:rsidP="00A872FB">
            <w:pPr>
              <w:jc w:val="center"/>
              <w:rPr>
                <w:iCs/>
                <w:w w:val="105"/>
                <w:sz w:val="20"/>
              </w:rPr>
            </w:pPr>
            <w:r w:rsidRPr="002A2F6B">
              <w:rPr>
                <w:iCs/>
                <w:w w:val="105"/>
                <w:sz w:val="20"/>
              </w:rPr>
              <w:t>Euro 300,00</w:t>
            </w:r>
          </w:p>
          <w:p w14:paraId="1B1465C0" w14:textId="5E5D535F" w:rsidR="00A0685E" w:rsidRPr="002A2F6B" w:rsidRDefault="00A0685E" w:rsidP="00A872FB">
            <w:pPr>
              <w:jc w:val="center"/>
              <w:rPr>
                <w:iCs/>
                <w:w w:val="105"/>
                <w:sz w:val="20"/>
              </w:rPr>
            </w:pPr>
            <w:r>
              <w:rPr>
                <w:iCs/>
                <w:w w:val="105"/>
                <w:sz w:val="20"/>
              </w:rPr>
              <w:t xml:space="preserve">Diritti di </w:t>
            </w:r>
            <w:r w:rsidR="000D0EEC">
              <w:rPr>
                <w:iCs/>
                <w:w w:val="105"/>
                <w:sz w:val="20"/>
              </w:rPr>
              <w:t>i</w:t>
            </w:r>
            <w:r>
              <w:rPr>
                <w:iCs/>
                <w:w w:val="105"/>
                <w:sz w:val="20"/>
              </w:rPr>
              <w:t>struttoria</w:t>
            </w:r>
          </w:p>
        </w:tc>
        <w:tc>
          <w:tcPr>
            <w:tcW w:w="3119" w:type="dxa"/>
            <w:vAlign w:val="center"/>
          </w:tcPr>
          <w:p w14:paraId="0985D1CC" w14:textId="0EF2F44D" w:rsidR="00A872FB" w:rsidRPr="002A2F6B" w:rsidRDefault="00A872FB" w:rsidP="002A2F6B">
            <w:pPr>
              <w:rPr>
                <w:iCs/>
                <w:w w:val="105"/>
                <w:sz w:val="20"/>
              </w:rPr>
            </w:pPr>
            <w:r w:rsidRPr="002A2F6B">
              <w:rPr>
                <w:iCs/>
                <w:w w:val="105"/>
                <w:sz w:val="20"/>
              </w:rPr>
              <w:t xml:space="preserve">Residenti </w:t>
            </w:r>
            <w:r w:rsidR="002A2F6B">
              <w:rPr>
                <w:iCs/>
                <w:w w:val="105"/>
                <w:sz w:val="20"/>
              </w:rPr>
              <w:t xml:space="preserve">        </w:t>
            </w:r>
            <w:r w:rsidRPr="002A2F6B">
              <w:rPr>
                <w:iCs/>
                <w:w w:val="105"/>
                <w:sz w:val="20"/>
              </w:rPr>
              <w:t>– Euro 100,00</w:t>
            </w:r>
          </w:p>
          <w:p w14:paraId="78902AAC" w14:textId="702298D6" w:rsidR="00A872FB" w:rsidRPr="002A2F6B" w:rsidRDefault="00A872FB" w:rsidP="002A2F6B">
            <w:pPr>
              <w:rPr>
                <w:iCs/>
                <w:w w:val="105"/>
                <w:sz w:val="20"/>
              </w:rPr>
            </w:pPr>
            <w:r w:rsidRPr="002A2F6B">
              <w:rPr>
                <w:iCs/>
                <w:w w:val="105"/>
                <w:sz w:val="20"/>
              </w:rPr>
              <w:t>Non Residenti – Euro 150,00</w:t>
            </w:r>
          </w:p>
        </w:tc>
        <w:tc>
          <w:tcPr>
            <w:tcW w:w="3347" w:type="dxa"/>
            <w:vAlign w:val="center"/>
          </w:tcPr>
          <w:p w14:paraId="321C459E" w14:textId="54D0DA25" w:rsidR="00A872FB" w:rsidRPr="002A2F6B" w:rsidRDefault="00A872FB" w:rsidP="002A2F6B">
            <w:pPr>
              <w:rPr>
                <w:iCs/>
                <w:w w:val="105"/>
                <w:sz w:val="20"/>
              </w:rPr>
            </w:pPr>
            <w:r w:rsidRPr="002A2F6B">
              <w:rPr>
                <w:iCs/>
                <w:w w:val="105"/>
                <w:sz w:val="20"/>
              </w:rPr>
              <w:t xml:space="preserve">Residenti </w:t>
            </w:r>
            <w:r w:rsidR="002A2F6B">
              <w:rPr>
                <w:iCs/>
                <w:w w:val="105"/>
                <w:sz w:val="20"/>
              </w:rPr>
              <w:t xml:space="preserve">        </w:t>
            </w:r>
            <w:r w:rsidRPr="002A2F6B">
              <w:rPr>
                <w:iCs/>
                <w:w w:val="105"/>
                <w:sz w:val="20"/>
              </w:rPr>
              <w:t>– Euro 250,00</w:t>
            </w:r>
          </w:p>
          <w:p w14:paraId="25C867D4" w14:textId="6B4D9C00" w:rsidR="00A872FB" w:rsidRPr="002A2F6B" w:rsidRDefault="00A872FB" w:rsidP="002A2F6B">
            <w:pPr>
              <w:rPr>
                <w:iCs/>
                <w:w w:val="105"/>
                <w:sz w:val="20"/>
              </w:rPr>
            </w:pPr>
            <w:r w:rsidRPr="002A2F6B">
              <w:rPr>
                <w:iCs/>
                <w:w w:val="105"/>
                <w:sz w:val="20"/>
              </w:rPr>
              <w:t xml:space="preserve">Non Residenti </w:t>
            </w:r>
            <w:r w:rsidR="002A2F6B">
              <w:rPr>
                <w:iCs/>
                <w:w w:val="105"/>
                <w:sz w:val="20"/>
              </w:rPr>
              <w:t xml:space="preserve"> </w:t>
            </w:r>
            <w:r w:rsidRPr="002A2F6B">
              <w:rPr>
                <w:iCs/>
                <w:w w:val="105"/>
                <w:sz w:val="20"/>
              </w:rPr>
              <w:t>– Euro 400,00</w:t>
            </w:r>
          </w:p>
        </w:tc>
      </w:tr>
    </w:tbl>
    <w:p w14:paraId="15C377B1" w14:textId="0923CB7B" w:rsidR="00763893" w:rsidRPr="0091545F" w:rsidRDefault="00763893" w:rsidP="00763893">
      <w:pPr>
        <w:spacing w:after="120" w:line="233" w:lineRule="auto"/>
        <w:ind w:right="6" w:hanging="6"/>
        <w:jc w:val="both"/>
        <w:rPr>
          <w:spacing w:val="-2"/>
        </w:rPr>
      </w:pPr>
      <w:r w:rsidRPr="0091545F">
        <w:rPr>
          <w:b/>
          <w:bCs/>
          <w:spacing w:val="-2"/>
        </w:rPr>
        <w:t xml:space="preserve">- </w:t>
      </w:r>
      <w:r w:rsidRPr="00763893">
        <w:rPr>
          <w:b/>
          <w:bCs/>
          <w:spacing w:val="-2"/>
        </w:rPr>
        <w:t xml:space="preserve">Le celebrazioni dei matrimoni/unioni sono comunque </w:t>
      </w:r>
      <w:r w:rsidRPr="006C44DE">
        <w:rPr>
          <w:b/>
          <w:bCs/>
          <w:spacing w:val="-2"/>
        </w:rPr>
        <w:t>sospese durante le seguenti festività</w:t>
      </w:r>
      <w:r w:rsidRPr="00763893">
        <w:rPr>
          <w:spacing w:val="-2"/>
        </w:rPr>
        <w:t xml:space="preserve">: </w:t>
      </w:r>
    </w:p>
    <w:p w14:paraId="734B4A8D" w14:textId="1DEFDB79" w:rsidR="00763893" w:rsidRDefault="00763893" w:rsidP="00763893">
      <w:pPr>
        <w:spacing w:after="120" w:line="233" w:lineRule="auto"/>
        <w:ind w:left="142" w:right="6" w:hanging="6"/>
        <w:jc w:val="both"/>
        <w:rPr>
          <w:spacing w:val="-2"/>
        </w:rPr>
      </w:pPr>
      <w:r w:rsidRPr="00763893">
        <w:rPr>
          <w:spacing w:val="-2"/>
        </w:rPr>
        <w:t xml:space="preserve">1 e 6 gennaio; la domenica di Pasqua ed il giorno successivo (lunedì dell’Angelo); il 25 aprile; il 1 maggio; il 2 giugno; il 15 agosto; il 1 novembre; il 2 novembre (festa del Patrono); l’8, il 25 e il 26 dicembre; </w:t>
      </w:r>
    </w:p>
    <w:p w14:paraId="7EEFAE6F" w14:textId="77777777" w:rsidR="0091545F" w:rsidRPr="00763893" w:rsidRDefault="0091545F" w:rsidP="00763893">
      <w:pPr>
        <w:spacing w:after="120" w:line="233" w:lineRule="auto"/>
        <w:ind w:left="142" w:right="6" w:hanging="6"/>
        <w:jc w:val="both"/>
        <w:rPr>
          <w:spacing w:val="-2"/>
        </w:rPr>
      </w:pPr>
    </w:p>
    <w:p w14:paraId="19E29991" w14:textId="1FC7301E" w:rsidR="00B87F8B" w:rsidRPr="0091545F" w:rsidRDefault="00763893" w:rsidP="00A31370">
      <w:pPr>
        <w:spacing w:after="120" w:line="233" w:lineRule="auto"/>
        <w:ind w:right="6" w:hanging="6"/>
        <w:rPr>
          <w:spacing w:val="-8"/>
        </w:rPr>
      </w:pPr>
      <w:r w:rsidRPr="0091545F">
        <w:rPr>
          <w:b/>
          <w:bCs/>
          <w:spacing w:val="-2"/>
        </w:rPr>
        <w:t xml:space="preserve">- </w:t>
      </w:r>
      <w:r w:rsidR="00B87F8B" w:rsidRPr="0091545F">
        <w:rPr>
          <w:b/>
          <w:bCs/>
          <w:spacing w:val="-2"/>
        </w:rPr>
        <w:t>*</w:t>
      </w:r>
      <w:r w:rsidR="00F0499C" w:rsidRPr="0091545F">
        <w:rPr>
          <w:b/>
          <w:bCs/>
          <w:spacing w:val="-2"/>
        </w:rPr>
        <w:t xml:space="preserve"> </w:t>
      </w:r>
      <w:r w:rsidR="00B87F8B" w:rsidRPr="0091545F">
        <w:rPr>
          <w:b/>
          <w:bCs/>
          <w:spacing w:val="-2"/>
        </w:rPr>
        <w:t>L'orario</w:t>
      </w:r>
      <w:r w:rsidR="00B87F8B" w:rsidRPr="0091545F">
        <w:rPr>
          <w:b/>
          <w:bCs/>
          <w:spacing w:val="-11"/>
        </w:rPr>
        <w:t xml:space="preserve"> </w:t>
      </w:r>
      <w:r w:rsidR="00B87F8B" w:rsidRPr="0091545F">
        <w:rPr>
          <w:b/>
          <w:bCs/>
          <w:spacing w:val="-2"/>
        </w:rPr>
        <w:t>di</w:t>
      </w:r>
      <w:r w:rsidR="00B87F8B" w:rsidRPr="0091545F">
        <w:rPr>
          <w:b/>
          <w:bCs/>
          <w:spacing w:val="-8"/>
        </w:rPr>
        <w:t xml:space="preserve"> servizio</w:t>
      </w:r>
      <w:r w:rsidR="00B87F8B" w:rsidRPr="0091545F">
        <w:rPr>
          <w:b/>
          <w:bCs/>
          <w:spacing w:val="-7"/>
        </w:rPr>
        <w:t xml:space="preserve"> </w:t>
      </w:r>
      <w:r w:rsidR="00B87F8B" w:rsidRPr="0091545F">
        <w:rPr>
          <w:b/>
          <w:bCs/>
          <w:spacing w:val="-2"/>
        </w:rPr>
        <w:t>dell’Ufficio di</w:t>
      </w:r>
      <w:r w:rsidR="00B87F8B" w:rsidRPr="0091545F">
        <w:rPr>
          <w:b/>
          <w:bCs/>
          <w:spacing w:val="-14"/>
        </w:rPr>
        <w:t xml:space="preserve"> </w:t>
      </w:r>
      <w:r w:rsidR="00B87F8B" w:rsidRPr="0091545F">
        <w:rPr>
          <w:b/>
          <w:bCs/>
          <w:spacing w:val="-2"/>
        </w:rPr>
        <w:t>Stato</w:t>
      </w:r>
      <w:r w:rsidR="00B87F8B" w:rsidRPr="0091545F">
        <w:rPr>
          <w:b/>
          <w:bCs/>
          <w:spacing w:val="-8"/>
        </w:rPr>
        <w:t xml:space="preserve"> </w:t>
      </w:r>
      <w:r w:rsidR="00B87F8B" w:rsidRPr="0091545F">
        <w:rPr>
          <w:b/>
          <w:bCs/>
          <w:spacing w:val="-2"/>
        </w:rPr>
        <w:t>civile</w:t>
      </w:r>
      <w:r w:rsidR="00B87F8B" w:rsidRPr="0091545F">
        <w:rPr>
          <w:b/>
          <w:bCs/>
          <w:spacing w:val="-11"/>
        </w:rPr>
        <w:t xml:space="preserve"> </w:t>
      </w:r>
      <w:r w:rsidR="00B87F8B" w:rsidRPr="0091545F">
        <w:rPr>
          <w:b/>
          <w:bCs/>
          <w:spacing w:val="-2"/>
        </w:rPr>
        <w:t>è</w:t>
      </w:r>
      <w:r w:rsidR="00B87F8B" w:rsidRPr="0091545F">
        <w:rPr>
          <w:b/>
          <w:bCs/>
          <w:spacing w:val="-14"/>
        </w:rPr>
        <w:t xml:space="preserve"> </w:t>
      </w:r>
      <w:r w:rsidR="00B87F8B" w:rsidRPr="0091545F">
        <w:rPr>
          <w:b/>
          <w:bCs/>
          <w:spacing w:val="-2"/>
        </w:rPr>
        <w:t>il</w:t>
      </w:r>
      <w:r w:rsidR="00B87F8B" w:rsidRPr="0091545F">
        <w:rPr>
          <w:b/>
          <w:bCs/>
          <w:spacing w:val="-10"/>
        </w:rPr>
        <w:t xml:space="preserve"> </w:t>
      </w:r>
      <w:r w:rsidR="00B87F8B" w:rsidRPr="0091545F">
        <w:rPr>
          <w:b/>
          <w:bCs/>
          <w:spacing w:val="-2"/>
        </w:rPr>
        <w:t>seguente</w:t>
      </w:r>
      <w:r w:rsidR="00B87F8B" w:rsidRPr="0091545F">
        <w:rPr>
          <w:spacing w:val="-2"/>
        </w:rPr>
        <w:t>:</w:t>
      </w:r>
    </w:p>
    <w:p w14:paraId="59996BE3" w14:textId="5F60B6BC" w:rsidR="00B87F8B" w:rsidRPr="0091545F" w:rsidRDefault="00B87F8B" w:rsidP="00B87F8B">
      <w:pPr>
        <w:spacing w:line="232" w:lineRule="auto"/>
        <w:ind w:left="142" w:right="4" w:hanging="4"/>
      </w:pPr>
      <w:r w:rsidRPr="0091545F">
        <w:rPr>
          <w:spacing w:val="-2"/>
        </w:rPr>
        <w:t>- lunedì, mercoledì, giovedì e</w:t>
      </w:r>
      <w:r w:rsidRPr="0091545F">
        <w:rPr>
          <w:spacing w:val="-8"/>
        </w:rPr>
        <w:t xml:space="preserve"> </w:t>
      </w:r>
      <w:r w:rsidRPr="0091545F">
        <w:rPr>
          <w:spacing w:val="-2"/>
        </w:rPr>
        <w:t>venerdì dalle</w:t>
      </w:r>
      <w:r w:rsidRPr="0091545F">
        <w:rPr>
          <w:spacing w:val="-11"/>
        </w:rPr>
        <w:t xml:space="preserve"> </w:t>
      </w:r>
      <w:r w:rsidRPr="0091545F">
        <w:rPr>
          <w:color w:val="0C0C0C"/>
          <w:spacing w:val="-2"/>
        </w:rPr>
        <w:t>ore</w:t>
      </w:r>
      <w:r w:rsidRPr="0091545F">
        <w:rPr>
          <w:color w:val="0C0C0C"/>
          <w:spacing w:val="-14"/>
        </w:rPr>
        <w:t xml:space="preserve"> </w:t>
      </w:r>
      <w:r w:rsidRPr="0091545F">
        <w:rPr>
          <w:spacing w:val="-2"/>
        </w:rPr>
        <w:t>9.30</w:t>
      </w:r>
      <w:r w:rsidRPr="0091545F">
        <w:rPr>
          <w:spacing w:val="-6"/>
        </w:rPr>
        <w:t xml:space="preserve"> </w:t>
      </w:r>
      <w:r w:rsidRPr="0091545F">
        <w:rPr>
          <w:spacing w:val="-2"/>
        </w:rPr>
        <w:t xml:space="preserve">alle </w:t>
      </w:r>
      <w:r w:rsidRPr="0091545F">
        <w:t>12.30.</w:t>
      </w:r>
    </w:p>
    <w:p w14:paraId="365F86A1" w14:textId="26186E19" w:rsidR="00B87F8B" w:rsidRDefault="00B87F8B" w:rsidP="00B87F8B">
      <w:pPr>
        <w:spacing w:line="232" w:lineRule="auto"/>
        <w:ind w:left="142" w:right="4" w:hanging="4"/>
      </w:pPr>
      <w:r w:rsidRPr="0091545F">
        <w:t>- martedì orario continuato dalle 09.30 alle 16.30</w:t>
      </w:r>
    </w:p>
    <w:p w14:paraId="1326316B" w14:textId="77777777" w:rsidR="008C1862" w:rsidRPr="0091545F" w:rsidRDefault="008C1862" w:rsidP="00B87F8B">
      <w:pPr>
        <w:spacing w:line="232" w:lineRule="auto"/>
        <w:ind w:left="142" w:right="4" w:hanging="4"/>
      </w:pPr>
    </w:p>
    <w:p w14:paraId="45FC7AFD" w14:textId="6026A083" w:rsidR="00763893" w:rsidRPr="008C1862" w:rsidRDefault="0091545F" w:rsidP="008C1862">
      <w:pPr>
        <w:pStyle w:val="Corpotesto"/>
        <w:spacing w:before="110"/>
        <w:jc w:val="both"/>
      </w:pPr>
      <w:r w:rsidRPr="0091545F">
        <w:rPr>
          <w:b/>
          <w:bCs/>
        </w:rPr>
        <w:t xml:space="preserve">-  </w:t>
      </w:r>
      <w:r w:rsidRPr="008C1862">
        <w:rPr>
          <w:b/>
          <w:bCs/>
        </w:rPr>
        <w:t>Obbligo e divieto</w:t>
      </w:r>
      <w:r w:rsidRPr="0091545F">
        <w:t>:</w:t>
      </w:r>
      <w:r w:rsidRPr="008C1862">
        <w:t xml:space="preserve"> </w:t>
      </w:r>
      <w:r w:rsidR="00763893" w:rsidRPr="008C1862">
        <w:t>è fatto divieto di collocare o affiggere volantini, cellofan o qualsiasi altro materiale su pali dell’illuminazione pubblica, rotatorie e arredi urbani. Tale comportamento, oltre a ledere il decoro urbano, costituisce violazione del Regolamento di Polizia Urbana ed è pertanto soggetto alle sanzioni previste dalla normativa vigente.</w:t>
      </w:r>
    </w:p>
    <w:p w14:paraId="0061914B" w14:textId="77777777" w:rsidR="001D26DC" w:rsidRPr="009C470D" w:rsidRDefault="001D26DC">
      <w:pPr>
        <w:pStyle w:val="Corpotesto"/>
      </w:pPr>
    </w:p>
    <w:p w14:paraId="3A0F95DB" w14:textId="77777777" w:rsidR="001D26DC" w:rsidRPr="00F0499C" w:rsidRDefault="001D26DC">
      <w:pPr>
        <w:pStyle w:val="Corpotesto"/>
        <w:spacing w:before="82"/>
        <w:rPr>
          <w:iCs/>
          <w:sz w:val="24"/>
          <w:szCs w:val="24"/>
        </w:rPr>
      </w:pPr>
    </w:p>
    <w:p w14:paraId="02AE9800" w14:textId="08B02945" w:rsidR="001D26DC" w:rsidRPr="006C44DE" w:rsidRDefault="001F59C0" w:rsidP="00FA0AD6">
      <w:pPr>
        <w:tabs>
          <w:tab w:val="left" w:pos="2839"/>
          <w:tab w:val="left" w:pos="5171"/>
          <w:tab w:val="left" w:pos="8915"/>
        </w:tabs>
        <w:spacing w:line="247" w:lineRule="auto"/>
        <w:ind w:left="5845" w:right="1571" w:hanging="5845"/>
        <w:rPr>
          <w:i/>
        </w:rPr>
      </w:pPr>
      <w:r w:rsidRPr="006C44DE">
        <w:rPr>
          <w:iCs/>
          <w:w w:val="105"/>
        </w:rPr>
        <w:t>Monselice,</w:t>
      </w:r>
      <w:r w:rsidRPr="006C44DE">
        <w:rPr>
          <w:iCs/>
          <w:spacing w:val="-37"/>
          <w:w w:val="105"/>
        </w:rPr>
        <w:t xml:space="preserve"> </w:t>
      </w:r>
      <w:r w:rsidRPr="006C44DE">
        <w:rPr>
          <w:iCs/>
          <w:u w:val="single" w:color="1F1C23"/>
        </w:rPr>
        <w:tab/>
      </w:r>
      <w:r w:rsidRPr="006C44DE">
        <w:rPr>
          <w:iCs/>
        </w:rPr>
        <w:tab/>
      </w:r>
      <w:r w:rsidRPr="006C44DE">
        <w:rPr>
          <w:iCs/>
          <w:u w:val="single" w:color="1C1C23"/>
        </w:rPr>
        <w:tab/>
      </w:r>
      <w:r w:rsidRPr="006C44DE">
        <w:rPr>
          <w:iCs/>
          <w:u w:val="single" w:color="1C1C23"/>
        </w:rPr>
        <w:tab/>
      </w:r>
      <w:r w:rsidRPr="006C44DE">
        <w:rPr>
          <w:i/>
        </w:rPr>
        <w:t xml:space="preserve"> </w:t>
      </w:r>
      <w:r w:rsidRPr="006C44DE">
        <w:rPr>
          <w:i/>
          <w:w w:val="105"/>
        </w:rPr>
        <w:t>(Firma sposo/a)</w:t>
      </w:r>
    </w:p>
    <w:p w14:paraId="7F09DA17" w14:textId="77777777" w:rsidR="001D26DC" w:rsidRPr="009C470D" w:rsidRDefault="001D26DC">
      <w:pPr>
        <w:pStyle w:val="Corpotesto"/>
        <w:rPr>
          <w:i/>
        </w:rPr>
      </w:pPr>
    </w:p>
    <w:p w14:paraId="3800ADFF" w14:textId="77777777" w:rsidR="001D26DC" w:rsidRPr="009C470D" w:rsidRDefault="001D26DC">
      <w:pPr>
        <w:pStyle w:val="Corpotesto"/>
        <w:rPr>
          <w:i/>
        </w:rPr>
      </w:pPr>
    </w:p>
    <w:p w14:paraId="0D1FD566" w14:textId="77777777" w:rsidR="001D26DC" w:rsidRPr="009C470D" w:rsidRDefault="001D26DC">
      <w:pPr>
        <w:pStyle w:val="Corpotesto"/>
        <w:rPr>
          <w:i/>
        </w:rPr>
      </w:pPr>
    </w:p>
    <w:p w14:paraId="0C44F856" w14:textId="77777777" w:rsidR="001D26DC" w:rsidRDefault="001D26DC">
      <w:pPr>
        <w:pStyle w:val="Corpotesto"/>
        <w:spacing w:before="137"/>
        <w:rPr>
          <w:i/>
        </w:rPr>
      </w:pPr>
    </w:p>
    <w:p w14:paraId="392DD3FA" w14:textId="77777777" w:rsidR="00F0499C" w:rsidRDefault="00F0499C">
      <w:pPr>
        <w:pStyle w:val="Corpotesto"/>
        <w:spacing w:before="137"/>
        <w:rPr>
          <w:i/>
        </w:rPr>
      </w:pPr>
    </w:p>
    <w:p w14:paraId="1806C2FD" w14:textId="77777777" w:rsidR="00F0499C" w:rsidRDefault="00F0499C">
      <w:pPr>
        <w:pStyle w:val="Corpotesto"/>
        <w:spacing w:before="137"/>
        <w:rPr>
          <w:i/>
        </w:rPr>
      </w:pPr>
    </w:p>
    <w:sectPr w:rsidR="00F0499C">
      <w:type w:val="continuous"/>
      <w:pgSz w:w="11910" w:h="16840"/>
      <w:pgMar w:top="3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F8C"/>
    <w:multiLevelType w:val="hybridMultilevel"/>
    <w:tmpl w:val="71BA914C"/>
    <w:lvl w:ilvl="0" w:tplc="FFFFFFFF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7C5993"/>
    <w:multiLevelType w:val="hybridMultilevel"/>
    <w:tmpl w:val="71BA914C"/>
    <w:lvl w:ilvl="0" w:tplc="B478D312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1A02FDC"/>
    <w:multiLevelType w:val="hybridMultilevel"/>
    <w:tmpl w:val="7060A568"/>
    <w:lvl w:ilvl="0" w:tplc="10B08AA2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spacing w:val="0"/>
        <w:w w:val="107"/>
        <w:lang w:val="it-IT" w:eastAsia="en-US" w:bidi="ar-SA"/>
      </w:rPr>
    </w:lvl>
    <w:lvl w:ilvl="1" w:tplc="D1CC3454">
      <w:numFmt w:val="bullet"/>
      <w:lvlText w:val="•"/>
      <w:lvlJc w:val="left"/>
      <w:pPr>
        <w:ind w:left="1282" w:hanging="142"/>
      </w:pPr>
      <w:rPr>
        <w:rFonts w:hint="default"/>
        <w:lang w:val="it-IT" w:eastAsia="en-US" w:bidi="ar-SA"/>
      </w:rPr>
    </w:lvl>
    <w:lvl w:ilvl="2" w:tplc="CB864A0C">
      <w:numFmt w:val="bullet"/>
      <w:lvlText w:val="•"/>
      <w:lvlJc w:val="left"/>
      <w:pPr>
        <w:ind w:left="2305" w:hanging="142"/>
      </w:pPr>
      <w:rPr>
        <w:rFonts w:hint="default"/>
        <w:lang w:val="it-IT" w:eastAsia="en-US" w:bidi="ar-SA"/>
      </w:rPr>
    </w:lvl>
    <w:lvl w:ilvl="3" w:tplc="2E6EC128">
      <w:numFmt w:val="bullet"/>
      <w:lvlText w:val="•"/>
      <w:lvlJc w:val="left"/>
      <w:pPr>
        <w:ind w:left="3328" w:hanging="142"/>
      </w:pPr>
      <w:rPr>
        <w:rFonts w:hint="default"/>
        <w:lang w:val="it-IT" w:eastAsia="en-US" w:bidi="ar-SA"/>
      </w:rPr>
    </w:lvl>
    <w:lvl w:ilvl="4" w:tplc="8BEEB02C">
      <w:numFmt w:val="bullet"/>
      <w:lvlText w:val="•"/>
      <w:lvlJc w:val="left"/>
      <w:pPr>
        <w:ind w:left="4351" w:hanging="142"/>
      </w:pPr>
      <w:rPr>
        <w:rFonts w:hint="default"/>
        <w:lang w:val="it-IT" w:eastAsia="en-US" w:bidi="ar-SA"/>
      </w:rPr>
    </w:lvl>
    <w:lvl w:ilvl="5" w:tplc="0E704D38">
      <w:numFmt w:val="bullet"/>
      <w:lvlText w:val="•"/>
      <w:lvlJc w:val="left"/>
      <w:pPr>
        <w:ind w:left="5374" w:hanging="142"/>
      </w:pPr>
      <w:rPr>
        <w:rFonts w:hint="default"/>
        <w:lang w:val="it-IT" w:eastAsia="en-US" w:bidi="ar-SA"/>
      </w:rPr>
    </w:lvl>
    <w:lvl w:ilvl="6" w:tplc="D526D0BC">
      <w:numFmt w:val="bullet"/>
      <w:lvlText w:val="•"/>
      <w:lvlJc w:val="left"/>
      <w:pPr>
        <w:ind w:left="6396" w:hanging="142"/>
      </w:pPr>
      <w:rPr>
        <w:rFonts w:hint="default"/>
        <w:lang w:val="it-IT" w:eastAsia="en-US" w:bidi="ar-SA"/>
      </w:rPr>
    </w:lvl>
    <w:lvl w:ilvl="7" w:tplc="43D82EC8">
      <w:numFmt w:val="bullet"/>
      <w:lvlText w:val="•"/>
      <w:lvlJc w:val="left"/>
      <w:pPr>
        <w:ind w:left="7419" w:hanging="142"/>
      </w:pPr>
      <w:rPr>
        <w:rFonts w:hint="default"/>
        <w:lang w:val="it-IT" w:eastAsia="en-US" w:bidi="ar-SA"/>
      </w:rPr>
    </w:lvl>
    <w:lvl w:ilvl="8" w:tplc="092E6418">
      <w:numFmt w:val="bullet"/>
      <w:lvlText w:val="•"/>
      <w:lvlJc w:val="left"/>
      <w:pPr>
        <w:ind w:left="8442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32EB2F58"/>
    <w:multiLevelType w:val="hybridMultilevel"/>
    <w:tmpl w:val="6686B05C"/>
    <w:lvl w:ilvl="0" w:tplc="62967FE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66715"/>
    <w:multiLevelType w:val="hybridMultilevel"/>
    <w:tmpl w:val="016E4D12"/>
    <w:lvl w:ilvl="0" w:tplc="A0A08306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B8347E1"/>
    <w:multiLevelType w:val="hybridMultilevel"/>
    <w:tmpl w:val="6DA4CD6C"/>
    <w:lvl w:ilvl="0" w:tplc="40CEA18C">
      <w:numFmt w:val="bullet"/>
      <w:lvlText w:val="•"/>
      <w:lvlJc w:val="left"/>
      <w:pPr>
        <w:ind w:left="134" w:hanging="171"/>
      </w:pPr>
      <w:rPr>
        <w:rFonts w:ascii="Arial" w:eastAsia="Arial" w:hAnsi="Arial" w:cs="Arial" w:hint="default"/>
        <w:spacing w:val="0"/>
        <w:w w:val="97"/>
        <w:lang w:val="it-IT" w:eastAsia="en-US" w:bidi="ar-SA"/>
      </w:rPr>
    </w:lvl>
    <w:lvl w:ilvl="1" w:tplc="1CC63EBE">
      <w:numFmt w:val="bullet"/>
      <w:lvlText w:val="•"/>
      <w:lvlJc w:val="left"/>
      <w:pPr>
        <w:ind w:left="1174" w:hanging="171"/>
      </w:pPr>
      <w:rPr>
        <w:rFonts w:hint="default"/>
        <w:lang w:val="it-IT" w:eastAsia="en-US" w:bidi="ar-SA"/>
      </w:rPr>
    </w:lvl>
    <w:lvl w:ilvl="2" w:tplc="6E9E2EF0">
      <w:numFmt w:val="bullet"/>
      <w:lvlText w:val="•"/>
      <w:lvlJc w:val="left"/>
      <w:pPr>
        <w:ind w:left="2209" w:hanging="171"/>
      </w:pPr>
      <w:rPr>
        <w:rFonts w:hint="default"/>
        <w:lang w:val="it-IT" w:eastAsia="en-US" w:bidi="ar-SA"/>
      </w:rPr>
    </w:lvl>
    <w:lvl w:ilvl="3" w:tplc="10A844F8">
      <w:numFmt w:val="bullet"/>
      <w:lvlText w:val="•"/>
      <w:lvlJc w:val="left"/>
      <w:pPr>
        <w:ind w:left="3244" w:hanging="171"/>
      </w:pPr>
      <w:rPr>
        <w:rFonts w:hint="default"/>
        <w:lang w:val="it-IT" w:eastAsia="en-US" w:bidi="ar-SA"/>
      </w:rPr>
    </w:lvl>
    <w:lvl w:ilvl="4" w:tplc="42BEF554">
      <w:numFmt w:val="bullet"/>
      <w:lvlText w:val="•"/>
      <w:lvlJc w:val="left"/>
      <w:pPr>
        <w:ind w:left="4279" w:hanging="171"/>
      </w:pPr>
      <w:rPr>
        <w:rFonts w:hint="default"/>
        <w:lang w:val="it-IT" w:eastAsia="en-US" w:bidi="ar-SA"/>
      </w:rPr>
    </w:lvl>
    <w:lvl w:ilvl="5" w:tplc="3A7031E6">
      <w:numFmt w:val="bullet"/>
      <w:lvlText w:val="•"/>
      <w:lvlJc w:val="left"/>
      <w:pPr>
        <w:ind w:left="5314" w:hanging="171"/>
      </w:pPr>
      <w:rPr>
        <w:rFonts w:hint="default"/>
        <w:lang w:val="it-IT" w:eastAsia="en-US" w:bidi="ar-SA"/>
      </w:rPr>
    </w:lvl>
    <w:lvl w:ilvl="6" w:tplc="8C447864">
      <w:numFmt w:val="bullet"/>
      <w:lvlText w:val="•"/>
      <w:lvlJc w:val="left"/>
      <w:pPr>
        <w:ind w:left="6348" w:hanging="171"/>
      </w:pPr>
      <w:rPr>
        <w:rFonts w:hint="default"/>
        <w:lang w:val="it-IT" w:eastAsia="en-US" w:bidi="ar-SA"/>
      </w:rPr>
    </w:lvl>
    <w:lvl w:ilvl="7" w:tplc="0EA06ACE">
      <w:numFmt w:val="bullet"/>
      <w:lvlText w:val="•"/>
      <w:lvlJc w:val="left"/>
      <w:pPr>
        <w:ind w:left="7383" w:hanging="171"/>
      </w:pPr>
      <w:rPr>
        <w:rFonts w:hint="default"/>
        <w:lang w:val="it-IT" w:eastAsia="en-US" w:bidi="ar-SA"/>
      </w:rPr>
    </w:lvl>
    <w:lvl w:ilvl="8" w:tplc="F322EFE0">
      <w:numFmt w:val="bullet"/>
      <w:lvlText w:val="•"/>
      <w:lvlJc w:val="left"/>
      <w:pPr>
        <w:ind w:left="8418" w:hanging="171"/>
      </w:pPr>
      <w:rPr>
        <w:rFonts w:hint="default"/>
        <w:lang w:val="it-IT" w:eastAsia="en-US" w:bidi="ar-SA"/>
      </w:rPr>
    </w:lvl>
  </w:abstractNum>
  <w:abstractNum w:abstractNumId="6" w15:restartNumberingAfterBreak="0">
    <w:nsid w:val="4D184782"/>
    <w:multiLevelType w:val="hybridMultilevel"/>
    <w:tmpl w:val="71BA914C"/>
    <w:lvl w:ilvl="0" w:tplc="FFFFFFFF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BE22BB6"/>
    <w:multiLevelType w:val="hybridMultilevel"/>
    <w:tmpl w:val="29807CB0"/>
    <w:lvl w:ilvl="0" w:tplc="579E9E2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4483A"/>
    <w:multiLevelType w:val="hybridMultilevel"/>
    <w:tmpl w:val="A28C50DC"/>
    <w:lvl w:ilvl="0" w:tplc="0410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795924C6"/>
    <w:multiLevelType w:val="hybridMultilevel"/>
    <w:tmpl w:val="605034EC"/>
    <w:lvl w:ilvl="0" w:tplc="37C86724">
      <w:start w:val="1"/>
      <w:numFmt w:val="bullet"/>
      <w:lvlText w:val="-"/>
      <w:lvlJc w:val="left"/>
      <w:pPr>
        <w:ind w:left="48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num w:numId="1" w16cid:durableId="149836190">
    <w:abstractNumId w:val="5"/>
  </w:num>
  <w:num w:numId="2" w16cid:durableId="854659806">
    <w:abstractNumId w:val="2"/>
  </w:num>
  <w:num w:numId="3" w16cid:durableId="1127577737">
    <w:abstractNumId w:val="8"/>
  </w:num>
  <w:num w:numId="4" w16cid:durableId="2014409092">
    <w:abstractNumId w:val="9"/>
  </w:num>
  <w:num w:numId="5" w16cid:durableId="1907304871">
    <w:abstractNumId w:val="3"/>
  </w:num>
  <w:num w:numId="6" w16cid:durableId="1701858700">
    <w:abstractNumId w:val="7"/>
  </w:num>
  <w:num w:numId="7" w16cid:durableId="14890094">
    <w:abstractNumId w:val="1"/>
  </w:num>
  <w:num w:numId="8" w16cid:durableId="1702782377">
    <w:abstractNumId w:val="4"/>
  </w:num>
  <w:num w:numId="9" w16cid:durableId="269747442">
    <w:abstractNumId w:val="6"/>
  </w:num>
  <w:num w:numId="10" w16cid:durableId="62096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DC"/>
    <w:rsid w:val="00041D55"/>
    <w:rsid w:val="000D0EEC"/>
    <w:rsid w:val="00100052"/>
    <w:rsid w:val="00104734"/>
    <w:rsid w:val="001D26DC"/>
    <w:rsid w:val="001F59C0"/>
    <w:rsid w:val="002A2F6B"/>
    <w:rsid w:val="002D2C96"/>
    <w:rsid w:val="0036166D"/>
    <w:rsid w:val="00392207"/>
    <w:rsid w:val="003B7561"/>
    <w:rsid w:val="003C4BE6"/>
    <w:rsid w:val="003E3FF7"/>
    <w:rsid w:val="00417D62"/>
    <w:rsid w:val="00425870"/>
    <w:rsid w:val="004E6945"/>
    <w:rsid w:val="005135AD"/>
    <w:rsid w:val="00514AED"/>
    <w:rsid w:val="005C1C5A"/>
    <w:rsid w:val="005E6D53"/>
    <w:rsid w:val="005F7793"/>
    <w:rsid w:val="006027E2"/>
    <w:rsid w:val="006A6D69"/>
    <w:rsid w:val="006C44DE"/>
    <w:rsid w:val="00714E4A"/>
    <w:rsid w:val="00763893"/>
    <w:rsid w:val="007D48BF"/>
    <w:rsid w:val="00883B98"/>
    <w:rsid w:val="008C1862"/>
    <w:rsid w:val="008D4871"/>
    <w:rsid w:val="0091545F"/>
    <w:rsid w:val="009505C2"/>
    <w:rsid w:val="009C470D"/>
    <w:rsid w:val="00A0685E"/>
    <w:rsid w:val="00A170AA"/>
    <w:rsid w:val="00A31370"/>
    <w:rsid w:val="00A872FB"/>
    <w:rsid w:val="00A97BCA"/>
    <w:rsid w:val="00AC5752"/>
    <w:rsid w:val="00B87F8B"/>
    <w:rsid w:val="00BA2B94"/>
    <w:rsid w:val="00BB6004"/>
    <w:rsid w:val="00CA659B"/>
    <w:rsid w:val="00D05B5F"/>
    <w:rsid w:val="00DE732D"/>
    <w:rsid w:val="00E553E0"/>
    <w:rsid w:val="00EB1295"/>
    <w:rsid w:val="00EF2E0F"/>
    <w:rsid w:val="00EF3B07"/>
    <w:rsid w:val="00F0499C"/>
    <w:rsid w:val="00F85137"/>
    <w:rsid w:val="00FA0AD6"/>
    <w:rsid w:val="00FA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00D1"/>
  <w15:docId w15:val="{C90D8FC7-EBED-4463-BBDF-7DF67A71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0"/>
      <w:ind w:left="1586" w:right="481"/>
      <w:jc w:val="center"/>
    </w:pPr>
    <w:rPr>
      <w:rFonts w:ascii="Times New Roman" w:eastAsia="Times New Roman" w:hAnsi="Times New Roman" w:cs="Times New Roman"/>
      <w:sz w:val="53"/>
      <w:szCs w:val="53"/>
    </w:rPr>
  </w:style>
  <w:style w:type="paragraph" w:styleId="Paragrafoelenco">
    <w:name w:val="List Paragraph"/>
    <w:basedOn w:val="Normale"/>
    <w:uiPriority w:val="1"/>
    <w:qFormat/>
    <w:pPr>
      <w:ind w:left="108" w:firstLine="126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D4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135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3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Veronese</dc:creator>
  <cp:lastModifiedBy>Roberta Broggiato</cp:lastModifiedBy>
  <cp:revision>22</cp:revision>
  <cp:lastPrinted>2026-02-20T10:06:00Z</cp:lastPrinted>
  <dcterms:created xsi:type="dcterms:W3CDTF">2025-01-23T10:52:00Z</dcterms:created>
  <dcterms:modified xsi:type="dcterms:W3CDTF">2026-03-11T11:10:00Z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LastSaved">
    <vt:filetime>2019-03-11T00:00:00Z</vt:filetime>
  </property>
</Properties>
</file>