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0B133DBD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704DE7">
        <w:rPr>
          <w:b/>
          <w:bCs/>
          <w:color w:val="000000"/>
          <w:sz w:val="20"/>
          <w:szCs w:val="20"/>
        </w:rPr>
        <w:t>C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4687ABD3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Comune di </w:t>
      </w:r>
      <w:r w:rsidR="00704DE7">
        <w:rPr>
          <w:b/>
          <w:bCs/>
          <w:color w:val="000000"/>
          <w:sz w:val="20"/>
          <w:szCs w:val="20"/>
        </w:rPr>
        <w:t>FONTANA LIRI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della borsa di studio ioStudio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726C9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57CA8"/>
    <w:rsid w:val="004A1DDE"/>
    <w:rsid w:val="004B5A70"/>
    <w:rsid w:val="004C1CAA"/>
    <w:rsid w:val="004C4492"/>
    <w:rsid w:val="00501297"/>
    <w:rsid w:val="00576D48"/>
    <w:rsid w:val="005C566A"/>
    <w:rsid w:val="005E28D6"/>
    <w:rsid w:val="005F33B9"/>
    <w:rsid w:val="00610CD7"/>
    <w:rsid w:val="00625F25"/>
    <w:rsid w:val="00627BBC"/>
    <w:rsid w:val="00694CE7"/>
    <w:rsid w:val="006B4342"/>
    <w:rsid w:val="00704DE7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129"/>
    <w:rsid w:val="00CC1FE1"/>
    <w:rsid w:val="00CC5946"/>
    <w:rsid w:val="00CE2804"/>
    <w:rsid w:val="00D23882"/>
    <w:rsid w:val="00D5525D"/>
    <w:rsid w:val="00E064D5"/>
    <w:rsid w:val="00E431F4"/>
    <w:rsid w:val="00EC0609"/>
    <w:rsid w:val="00EE44A3"/>
    <w:rsid w:val="00F420BF"/>
    <w:rsid w:val="00F7236B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Antonio Cesario</cp:lastModifiedBy>
  <cp:revision>3</cp:revision>
  <cp:lastPrinted>2026-03-05T07:54:00Z</cp:lastPrinted>
  <dcterms:created xsi:type="dcterms:W3CDTF">2026-03-13T19:46:00Z</dcterms:created>
  <dcterms:modified xsi:type="dcterms:W3CDTF">2026-03-13T20:45:00Z</dcterms:modified>
</cp:coreProperties>
</file>