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7B249A" w14:textId="77777777" w:rsidR="00FB3AA3"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D3808D3" w14:textId="0C75637A" w:rsidR="00FB3A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Proposta Stakeholders</w:t>
      </w:r>
    </w:p>
    <w:p w14:paraId="69B78188" w14:textId="77777777" w:rsidR="00FB3AA3" w:rsidRDefault="00FB3AA3">
      <w:pPr>
        <w:spacing w:after="0" w:line="240" w:lineRule="auto"/>
        <w:rPr>
          <w:rFonts w:ascii="Times New Roman" w:eastAsia="Times New Roman" w:hAnsi="Times New Roman" w:cs="Times New Roman"/>
          <w:sz w:val="24"/>
          <w:szCs w:val="24"/>
        </w:rPr>
      </w:pPr>
    </w:p>
    <w:tbl>
      <w:tblPr>
        <w:tblStyle w:val="aa"/>
        <w:tblW w:w="10466" w:type="dxa"/>
        <w:tblInd w:w="-115" w:type="dxa"/>
        <w:tblLayout w:type="fixed"/>
        <w:tblLook w:val="0400" w:firstRow="0" w:lastRow="0" w:firstColumn="0" w:lastColumn="0" w:noHBand="0" w:noVBand="1"/>
      </w:tblPr>
      <w:tblGrid>
        <w:gridCol w:w="4925"/>
        <w:gridCol w:w="5541"/>
      </w:tblGrid>
      <w:tr w:rsidR="00FB3AA3" w14:paraId="32CA1365" w14:textId="77777777">
        <w:trPr>
          <w:trHeight w:val="589"/>
        </w:trPr>
        <w:tc>
          <w:tcPr>
            <w:tcW w:w="4925" w:type="dxa"/>
          </w:tcPr>
          <w:p w14:paraId="3FF13A6A" w14:textId="77777777" w:rsidR="00FB3AA3" w:rsidRDefault="00FB3AA3">
            <w:pPr>
              <w:spacing w:line="240" w:lineRule="auto"/>
              <w:rPr>
                <w:rFonts w:ascii="Times New Roman" w:eastAsia="Times New Roman" w:hAnsi="Times New Roman" w:cs="Times New Roman"/>
                <w:b/>
                <w:sz w:val="24"/>
                <w:szCs w:val="24"/>
              </w:rPr>
            </w:pPr>
          </w:p>
          <w:p w14:paraId="245ABF97" w14:textId="77777777" w:rsidR="00FB3AA3" w:rsidRDefault="00FB3AA3">
            <w:pPr>
              <w:spacing w:line="240" w:lineRule="auto"/>
              <w:rPr>
                <w:rFonts w:ascii="Times New Roman" w:eastAsia="Times New Roman" w:hAnsi="Times New Roman" w:cs="Times New Roman"/>
                <w:b/>
                <w:sz w:val="24"/>
                <w:szCs w:val="24"/>
              </w:rPr>
            </w:pPr>
          </w:p>
          <w:p w14:paraId="4874B77B" w14:textId="77777777" w:rsidR="00FB3A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DATI DELLO STAKEHOLDER (*)</w:t>
            </w:r>
          </w:p>
        </w:tc>
        <w:tc>
          <w:tcPr>
            <w:tcW w:w="5541" w:type="dxa"/>
          </w:tcPr>
          <w:p w14:paraId="40AFC94B" w14:textId="77777777" w:rsidR="00FB3AA3" w:rsidRDefault="00FB3AA3">
            <w:pPr>
              <w:spacing w:line="240" w:lineRule="auto"/>
              <w:rPr>
                <w:rFonts w:ascii="Times New Roman" w:eastAsia="Times New Roman" w:hAnsi="Times New Roman" w:cs="Times New Roman"/>
                <w:sz w:val="24"/>
                <w:szCs w:val="24"/>
              </w:rPr>
            </w:pPr>
          </w:p>
        </w:tc>
      </w:tr>
      <w:tr w:rsidR="00FB3AA3" w14:paraId="699EA082" w14:textId="77777777">
        <w:trPr>
          <w:trHeight w:val="510"/>
        </w:trPr>
        <w:tc>
          <w:tcPr>
            <w:tcW w:w="4925" w:type="dxa"/>
            <w:tcBorders>
              <w:right w:val="single" w:sz="4" w:space="0" w:color="000000"/>
            </w:tcBorders>
            <w:vAlign w:val="center"/>
          </w:tcPr>
          <w:p w14:paraId="0D56D8AB" w14:textId="77777777" w:rsidR="00FB3A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Cognome e Nome:</w:t>
            </w:r>
          </w:p>
        </w:tc>
        <w:tc>
          <w:tcPr>
            <w:tcW w:w="5541" w:type="dxa"/>
            <w:tcBorders>
              <w:top w:val="single" w:sz="4" w:space="0" w:color="000000"/>
              <w:left w:val="single" w:sz="4" w:space="0" w:color="000000"/>
              <w:bottom w:val="single" w:sz="4" w:space="0" w:color="000000"/>
              <w:right w:val="single" w:sz="4" w:space="0" w:color="000000"/>
            </w:tcBorders>
            <w:vAlign w:val="center"/>
          </w:tcPr>
          <w:p w14:paraId="57C2DCD4" w14:textId="77777777" w:rsidR="00FB3AA3" w:rsidRDefault="00FB3AA3">
            <w:pPr>
              <w:spacing w:line="240" w:lineRule="auto"/>
              <w:rPr>
                <w:rFonts w:ascii="Times New Roman" w:eastAsia="Times New Roman" w:hAnsi="Times New Roman" w:cs="Times New Roman"/>
                <w:sz w:val="24"/>
                <w:szCs w:val="24"/>
              </w:rPr>
            </w:pPr>
          </w:p>
        </w:tc>
      </w:tr>
      <w:tr w:rsidR="00FB3AA3" w14:paraId="4A66DDB6" w14:textId="77777777">
        <w:trPr>
          <w:trHeight w:val="510"/>
        </w:trPr>
        <w:tc>
          <w:tcPr>
            <w:tcW w:w="4925" w:type="dxa"/>
            <w:tcBorders>
              <w:right w:val="single" w:sz="4" w:space="0" w:color="000000"/>
            </w:tcBorders>
            <w:vAlign w:val="center"/>
          </w:tcPr>
          <w:p w14:paraId="05807FDC" w14:textId="77777777" w:rsidR="00FB3A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Indirizzo:</w:t>
            </w:r>
          </w:p>
        </w:tc>
        <w:tc>
          <w:tcPr>
            <w:tcW w:w="5541" w:type="dxa"/>
            <w:tcBorders>
              <w:top w:val="single" w:sz="4" w:space="0" w:color="000000"/>
              <w:left w:val="single" w:sz="4" w:space="0" w:color="000000"/>
              <w:bottom w:val="single" w:sz="4" w:space="0" w:color="000000"/>
              <w:right w:val="single" w:sz="4" w:space="0" w:color="000000"/>
            </w:tcBorders>
            <w:vAlign w:val="center"/>
          </w:tcPr>
          <w:p w14:paraId="2DB5CC3A" w14:textId="77777777" w:rsidR="00FB3AA3" w:rsidRDefault="00FB3AA3">
            <w:pPr>
              <w:spacing w:line="240" w:lineRule="auto"/>
              <w:rPr>
                <w:rFonts w:ascii="Times New Roman" w:eastAsia="Times New Roman" w:hAnsi="Times New Roman" w:cs="Times New Roman"/>
                <w:sz w:val="24"/>
                <w:szCs w:val="24"/>
              </w:rPr>
            </w:pPr>
          </w:p>
          <w:p w14:paraId="3268947A" w14:textId="77777777" w:rsidR="00FB3AA3" w:rsidRDefault="00FB3AA3">
            <w:pPr>
              <w:spacing w:line="240" w:lineRule="auto"/>
              <w:rPr>
                <w:rFonts w:ascii="Times New Roman" w:eastAsia="Times New Roman" w:hAnsi="Times New Roman" w:cs="Times New Roman"/>
                <w:sz w:val="24"/>
                <w:szCs w:val="24"/>
              </w:rPr>
            </w:pPr>
          </w:p>
          <w:p w14:paraId="7114EA21" w14:textId="77777777" w:rsidR="00FB3AA3" w:rsidRDefault="00FB3AA3">
            <w:pPr>
              <w:spacing w:line="240" w:lineRule="auto"/>
              <w:rPr>
                <w:rFonts w:ascii="Times New Roman" w:eastAsia="Times New Roman" w:hAnsi="Times New Roman" w:cs="Times New Roman"/>
                <w:sz w:val="24"/>
                <w:szCs w:val="24"/>
              </w:rPr>
            </w:pPr>
          </w:p>
        </w:tc>
      </w:tr>
      <w:tr w:rsidR="00FB3AA3" w14:paraId="5A31B59E" w14:textId="77777777">
        <w:trPr>
          <w:trHeight w:val="510"/>
        </w:trPr>
        <w:tc>
          <w:tcPr>
            <w:tcW w:w="4925" w:type="dxa"/>
            <w:vAlign w:val="center"/>
          </w:tcPr>
          <w:p w14:paraId="67547458" w14:textId="77777777" w:rsidR="00FB3AA3" w:rsidRDefault="00FB3AA3">
            <w:pPr>
              <w:spacing w:line="240" w:lineRule="auto"/>
              <w:rPr>
                <w:rFonts w:ascii="Times New Roman" w:eastAsia="Times New Roman" w:hAnsi="Times New Roman" w:cs="Times New Roman"/>
                <w:sz w:val="24"/>
                <w:szCs w:val="24"/>
              </w:rPr>
            </w:pPr>
          </w:p>
        </w:tc>
        <w:tc>
          <w:tcPr>
            <w:tcW w:w="5541" w:type="dxa"/>
            <w:tcBorders>
              <w:top w:val="single" w:sz="4" w:space="0" w:color="000000"/>
              <w:bottom w:val="single" w:sz="4" w:space="0" w:color="000000"/>
            </w:tcBorders>
            <w:vAlign w:val="center"/>
          </w:tcPr>
          <w:p w14:paraId="2E003D05" w14:textId="77777777" w:rsidR="00FB3AA3" w:rsidRDefault="00FB3AA3">
            <w:pPr>
              <w:spacing w:line="240" w:lineRule="auto"/>
              <w:rPr>
                <w:rFonts w:ascii="Times New Roman" w:eastAsia="Times New Roman" w:hAnsi="Times New Roman" w:cs="Times New Roman"/>
                <w:sz w:val="24"/>
                <w:szCs w:val="24"/>
              </w:rPr>
            </w:pPr>
          </w:p>
        </w:tc>
      </w:tr>
      <w:tr w:rsidR="00FB3AA3" w14:paraId="2914D08F" w14:textId="77777777">
        <w:trPr>
          <w:trHeight w:val="510"/>
        </w:trPr>
        <w:tc>
          <w:tcPr>
            <w:tcW w:w="4925" w:type="dxa"/>
            <w:tcBorders>
              <w:right w:val="single" w:sz="4" w:space="0" w:color="000000"/>
            </w:tcBorders>
            <w:vAlign w:val="center"/>
          </w:tcPr>
          <w:p w14:paraId="40114F35" w14:textId="77777777" w:rsidR="00FB3AA3" w:rsidRDefault="00FB3AA3">
            <w:pPr>
              <w:spacing w:after="0" w:line="240" w:lineRule="auto"/>
              <w:rPr>
                <w:rFonts w:ascii="Times New Roman" w:eastAsia="Times New Roman" w:hAnsi="Times New Roman" w:cs="Times New Roman"/>
                <w:sz w:val="24"/>
                <w:szCs w:val="24"/>
              </w:rPr>
            </w:pPr>
          </w:p>
          <w:p w14:paraId="731871CD" w14:textId="77777777" w:rsidR="00FB3A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Ente/associazione/organizzazione/altro:</w:t>
            </w:r>
          </w:p>
          <w:p w14:paraId="0BD2C59B" w14:textId="77777777" w:rsidR="00FB3AA3" w:rsidRDefault="00FB3AA3">
            <w:pPr>
              <w:spacing w:after="0" w:line="240" w:lineRule="auto"/>
              <w:rPr>
                <w:rFonts w:ascii="Times New Roman" w:eastAsia="Times New Roman" w:hAnsi="Times New Roman" w:cs="Times New Roman"/>
                <w:sz w:val="24"/>
                <w:szCs w:val="24"/>
              </w:rPr>
            </w:pPr>
          </w:p>
        </w:tc>
        <w:tc>
          <w:tcPr>
            <w:tcW w:w="5541" w:type="dxa"/>
            <w:tcBorders>
              <w:top w:val="single" w:sz="4" w:space="0" w:color="000000"/>
              <w:left w:val="single" w:sz="4" w:space="0" w:color="000000"/>
              <w:bottom w:val="single" w:sz="4" w:space="0" w:color="000000"/>
              <w:right w:val="single" w:sz="4" w:space="0" w:color="000000"/>
            </w:tcBorders>
            <w:vAlign w:val="center"/>
          </w:tcPr>
          <w:p w14:paraId="2FF36FCD" w14:textId="77777777" w:rsidR="00FB3AA3" w:rsidRDefault="00FB3AA3">
            <w:pPr>
              <w:spacing w:line="240" w:lineRule="auto"/>
              <w:rPr>
                <w:rFonts w:ascii="Times New Roman" w:eastAsia="Times New Roman" w:hAnsi="Times New Roman" w:cs="Times New Roman"/>
                <w:sz w:val="24"/>
                <w:szCs w:val="24"/>
              </w:rPr>
            </w:pPr>
          </w:p>
        </w:tc>
      </w:tr>
      <w:tr w:rsidR="00FB3AA3" w14:paraId="13D49AFC" w14:textId="77777777">
        <w:trPr>
          <w:trHeight w:val="510"/>
        </w:trPr>
        <w:tc>
          <w:tcPr>
            <w:tcW w:w="4925" w:type="dxa"/>
            <w:tcBorders>
              <w:right w:val="single" w:sz="4" w:space="0" w:color="000000"/>
            </w:tcBorders>
            <w:vAlign w:val="center"/>
          </w:tcPr>
          <w:p w14:paraId="1E91C38F" w14:textId="77777777" w:rsidR="00FB3A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sede:</w:t>
            </w:r>
          </w:p>
        </w:tc>
        <w:tc>
          <w:tcPr>
            <w:tcW w:w="5541" w:type="dxa"/>
            <w:tcBorders>
              <w:top w:val="single" w:sz="4" w:space="0" w:color="000000"/>
              <w:left w:val="single" w:sz="4" w:space="0" w:color="000000"/>
              <w:bottom w:val="single" w:sz="4" w:space="0" w:color="000000"/>
              <w:right w:val="single" w:sz="4" w:space="0" w:color="000000"/>
            </w:tcBorders>
            <w:vAlign w:val="center"/>
          </w:tcPr>
          <w:p w14:paraId="590814F9" w14:textId="77777777" w:rsidR="00FB3AA3" w:rsidRDefault="00FB3AA3">
            <w:pPr>
              <w:spacing w:line="240" w:lineRule="auto"/>
              <w:rPr>
                <w:rFonts w:ascii="Times New Roman" w:eastAsia="Times New Roman" w:hAnsi="Times New Roman" w:cs="Times New Roman"/>
                <w:sz w:val="24"/>
                <w:szCs w:val="24"/>
              </w:rPr>
            </w:pPr>
          </w:p>
          <w:p w14:paraId="26196E00" w14:textId="77777777" w:rsidR="00FB3AA3" w:rsidRDefault="00FB3AA3">
            <w:pPr>
              <w:spacing w:line="240" w:lineRule="auto"/>
              <w:rPr>
                <w:rFonts w:ascii="Times New Roman" w:eastAsia="Times New Roman" w:hAnsi="Times New Roman" w:cs="Times New Roman"/>
                <w:sz w:val="24"/>
                <w:szCs w:val="24"/>
              </w:rPr>
            </w:pPr>
          </w:p>
          <w:p w14:paraId="389DABCD" w14:textId="77777777" w:rsidR="00FB3AA3" w:rsidRDefault="00FB3AA3">
            <w:pPr>
              <w:spacing w:line="240" w:lineRule="auto"/>
              <w:rPr>
                <w:rFonts w:ascii="Times New Roman" w:eastAsia="Times New Roman" w:hAnsi="Times New Roman" w:cs="Times New Roman"/>
                <w:sz w:val="24"/>
                <w:szCs w:val="24"/>
              </w:rPr>
            </w:pPr>
          </w:p>
        </w:tc>
      </w:tr>
      <w:tr w:rsidR="00FB3AA3" w14:paraId="71F5D5BC" w14:textId="77777777">
        <w:trPr>
          <w:trHeight w:val="510"/>
        </w:trPr>
        <w:tc>
          <w:tcPr>
            <w:tcW w:w="4925" w:type="dxa"/>
            <w:vAlign w:val="center"/>
          </w:tcPr>
          <w:p w14:paraId="5E4A8246" w14:textId="77777777" w:rsidR="00FB3AA3" w:rsidRDefault="00FB3AA3">
            <w:pPr>
              <w:spacing w:line="240" w:lineRule="auto"/>
              <w:rPr>
                <w:rFonts w:ascii="Times New Roman" w:eastAsia="Times New Roman" w:hAnsi="Times New Roman" w:cs="Times New Roman"/>
                <w:sz w:val="24"/>
                <w:szCs w:val="24"/>
              </w:rPr>
            </w:pPr>
          </w:p>
        </w:tc>
        <w:tc>
          <w:tcPr>
            <w:tcW w:w="5541" w:type="dxa"/>
            <w:tcBorders>
              <w:top w:val="single" w:sz="4" w:space="0" w:color="000000"/>
              <w:bottom w:val="single" w:sz="4" w:space="0" w:color="000000"/>
            </w:tcBorders>
            <w:vAlign w:val="center"/>
          </w:tcPr>
          <w:p w14:paraId="6B749144" w14:textId="77777777" w:rsidR="00FB3AA3" w:rsidRDefault="00FB3AA3">
            <w:pPr>
              <w:spacing w:line="240" w:lineRule="auto"/>
              <w:rPr>
                <w:rFonts w:ascii="Times New Roman" w:eastAsia="Times New Roman" w:hAnsi="Times New Roman" w:cs="Times New Roman"/>
                <w:sz w:val="24"/>
                <w:szCs w:val="24"/>
              </w:rPr>
            </w:pPr>
          </w:p>
        </w:tc>
      </w:tr>
      <w:tr w:rsidR="00FB3AA3" w14:paraId="29BD0821" w14:textId="77777777">
        <w:trPr>
          <w:trHeight w:val="510"/>
        </w:trPr>
        <w:tc>
          <w:tcPr>
            <w:tcW w:w="4925" w:type="dxa"/>
            <w:tcBorders>
              <w:right w:val="single" w:sz="4" w:space="0" w:color="000000"/>
            </w:tcBorders>
            <w:vAlign w:val="center"/>
          </w:tcPr>
          <w:p w14:paraId="7F158D32" w14:textId="77777777" w:rsidR="00FB3A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ruolo ricoperto nell’ente/associazione/organizzazione:</w:t>
            </w:r>
          </w:p>
        </w:tc>
        <w:tc>
          <w:tcPr>
            <w:tcW w:w="5541" w:type="dxa"/>
            <w:tcBorders>
              <w:top w:val="single" w:sz="4" w:space="0" w:color="000000"/>
              <w:left w:val="single" w:sz="4" w:space="0" w:color="000000"/>
              <w:bottom w:val="single" w:sz="4" w:space="0" w:color="000000"/>
              <w:right w:val="single" w:sz="4" w:space="0" w:color="000000"/>
            </w:tcBorders>
            <w:vAlign w:val="center"/>
          </w:tcPr>
          <w:p w14:paraId="78D6B9C3" w14:textId="77777777" w:rsidR="00FB3AA3" w:rsidRDefault="00FB3AA3">
            <w:pPr>
              <w:spacing w:line="240" w:lineRule="auto"/>
              <w:rPr>
                <w:rFonts w:ascii="Times New Roman" w:eastAsia="Times New Roman" w:hAnsi="Times New Roman" w:cs="Times New Roman"/>
                <w:sz w:val="24"/>
                <w:szCs w:val="24"/>
              </w:rPr>
            </w:pPr>
          </w:p>
          <w:p w14:paraId="60A15EC1" w14:textId="77777777" w:rsidR="00FB3AA3" w:rsidRDefault="00FB3AA3">
            <w:pPr>
              <w:spacing w:line="240" w:lineRule="auto"/>
              <w:rPr>
                <w:rFonts w:ascii="Times New Roman" w:eastAsia="Times New Roman" w:hAnsi="Times New Roman" w:cs="Times New Roman"/>
                <w:sz w:val="24"/>
                <w:szCs w:val="24"/>
              </w:rPr>
            </w:pPr>
          </w:p>
        </w:tc>
      </w:tr>
      <w:tr w:rsidR="00FB3AA3" w14:paraId="0166439C" w14:textId="77777777">
        <w:trPr>
          <w:trHeight w:val="589"/>
        </w:trPr>
        <w:tc>
          <w:tcPr>
            <w:tcW w:w="4925" w:type="dxa"/>
          </w:tcPr>
          <w:p w14:paraId="53ED90AF" w14:textId="77777777" w:rsidR="00FB3AA3" w:rsidRDefault="00FB3AA3">
            <w:pPr>
              <w:spacing w:line="240" w:lineRule="auto"/>
              <w:rPr>
                <w:rFonts w:ascii="Times New Roman" w:eastAsia="Times New Roman" w:hAnsi="Times New Roman" w:cs="Times New Roman"/>
                <w:sz w:val="24"/>
                <w:szCs w:val="24"/>
              </w:rPr>
            </w:pPr>
          </w:p>
        </w:tc>
        <w:tc>
          <w:tcPr>
            <w:tcW w:w="5541" w:type="dxa"/>
            <w:tcBorders>
              <w:top w:val="single" w:sz="4" w:space="0" w:color="000000"/>
            </w:tcBorders>
          </w:tcPr>
          <w:p w14:paraId="5BD47A57" w14:textId="77777777" w:rsidR="00FB3AA3" w:rsidRDefault="00FB3AA3">
            <w:pPr>
              <w:spacing w:line="240" w:lineRule="auto"/>
              <w:rPr>
                <w:rFonts w:ascii="Times New Roman" w:eastAsia="Times New Roman" w:hAnsi="Times New Roman" w:cs="Times New Roman"/>
                <w:sz w:val="24"/>
                <w:szCs w:val="24"/>
              </w:rPr>
            </w:pPr>
          </w:p>
        </w:tc>
      </w:tr>
      <w:tr w:rsidR="00FB3AA3" w14:paraId="0B3A989E" w14:textId="77777777">
        <w:trPr>
          <w:trHeight w:val="589"/>
        </w:trPr>
        <w:tc>
          <w:tcPr>
            <w:tcW w:w="4925" w:type="dxa"/>
          </w:tcPr>
          <w:p w14:paraId="4B3C6FA5" w14:textId="77777777" w:rsidR="00FB3A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campi da compilare obbligatoriamente</w:t>
            </w:r>
          </w:p>
        </w:tc>
        <w:tc>
          <w:tcPr>
            <w:tcW w:w="5541" w:type="dxa"/>
          </w:tcPr>
          <w:p w14:paraId="6893DAB7" w14:textId="77777777" w:rsidR="00FB3AA3" w:rsidRDefault="00FB3AA3">
            <w:pPr>
              <w:spacing w:line="240" w:lineRule="auto"/>
              <w:rPr>
                <w:rFonts w:ascii="Times New Roman" w:eastAsia="Times New Roman" w:hAnsi="Times New Roman" w:cs="Times New Roman"/>
                <w:sz w:val="24"/>
                <w:szCs w:val="24"/>
              </w:rPr>
            </w:pPr>
          </w:p>
        </w:tc>
      </w:tr>
      <w:tr w:rsidR="00FB3AA3" w14:paraId="7411209D" w14:textId="77777777">
        <w:trPr>
          <w:trHeight w:val="589"/>
        </w:trPr>
        <w:tc>
          <w:tcPr>
            <w:tcW w:w="10466" w:type="dxa"/>
            <w:gridSpan w:val="2"/>
            <w:tcBorders>
              <w:bottom w:val="single" w:sz="4" w:space="0" w:color="000000"/>
            </w:tcBorders>
          </w:tcPr>
          <w:p w14:paraId="61FD9BB8" w14:textId="77777777" w:rsidR="00FB3AA3" w:rsidRDefault="00FB3AA3">
            <w:pPr>
              <w:widowControl w:val="0"/>
              <w:spacing w:after="0"/>
              <w:jc w:val="center"/>
              <w:rPr>
                <w:rFonts w:ascii="Verdana" w:eastAsia="Verdana" w:hAnsi="Verdana" w:cs="Verdana"/>
                <w:b/>
                <w:color w:val="000001"/>
              </w:rPr>
            </w:pPr>
          </w:p>
          <w:p w14:paraId="594BD622" w14:textId="77777777" w:rsidR="00FB3AA3" w:rsidRDefault="00FB3AA3">
            <w:pPr>
              <w:widowControl w:val="0"/>
              <w:spacing w:after="0"/>
              <w:jc w:val="center"/>
              <w:rPr>
                <w:rFonts w:ascii="Verdana" w:eastAsia="Verdana" w:hAnsi="Verdana" w:cs="Verdana"/>
                <w:b/>
                <w:color w:val="000001"/>
              </w:rPr>
            </w:pPr>
          </w:p>
          <w:p w14:paraId="4D62AC98" w14:textId="77777777" w:rsidR="00FB3AA3" w:rsidRDefault="00FB3AA3">
            <w:pPr>
              <w:widowControl w:val="0"/>
              <w:spacing w:after="0"/>
              <w:jc w:val="center"/>
              <w:rPr>
                <w:rFonts w:ascii="Verdana" w:eastAsia="Verdana" w:hAnsi="Verdana" w:cs="Verdana"/>
                <w:b/>
                <w:color w:val="000001"/>
              </w:rPr>
            </w:pPr>
          </w:p>
          <w:p w14:paraId="5D841FAE" w14:textId="77777777" w:rsidR="00FB3AA3" w:rsidRDefault="00FB3AA3">
            <w:pPr>
              <w:widowControl w:val="0"/>
              <w:spacing w:after="0"/>
              <w:jc w:val="center"/>
              <w:rPr>
                <w:rFonts w:ascii="Verdana" w:eastAsia="Verdana" w:hAnsi="Verdana" w:cs="Verdana"/>
                <w:b/>
                <w:color w:val="000001"/>
              </w:rPr>
            </w:pPr>
          </w:p>
          <w:p w14:paraId="30C03599" w14:textId="77777777" w:rsidR="00FB3AA3" w:rsidRDefault="00FB3AA3">
            <w:pPr>
              <w:widowControl w:val="0"/>
              <w:spacing w:after="0"/>
              <w:jc w:val="center"/>
              <w:rPr>
                <w:rFonts w:ascii="Verdana" w:eastAsia="Verdana" w:hAnsi="Verdana" w:cs="Verdana"/>
                <w:b/>
                <w:color w:val="000001"/>
              </w:rPr>
            </w:pPr>
          </w:p>
          <w:p w14:paraId="58D4EAD3" w14:textId="77777777" w:rsidR="00FB3AA3" w:rsidRDefault="00FB3AA3">
            <w:pPr>
              <w:widowControl w:val="0"/>
              <w:spacing w:after="0"/>
              <w:jc w:val="center"/>
              <w:rPr>
                <w:rFonts w:ascii="Verdana" w:eastAsia="Verdana" w:hAnsi="Verdana" w:cs="Verdana"/>
                <w:b/>
                <w:color w:val="000001"/>
              </w:rPr>
            </w:pPr>
          </w:p>
          <w:p w14:paraId="7B417BFD" w14:textId="77777777" w:rsidR="00FB3AA3" w:rsidRDefault="00FB3AA3">
            <w:pPr>
              <w:widowControl w:val="0"/>
              <w:spacing w:after="0"/>
              <w:jc w:val="center"/>
              <w:rPr>
                <w:rFonts w:ascii="Verdana" w:eastAsia="Verdana" w:hAnsi="Verdana" w:cs="Verdana"/>
                <w:b/>
                <w:color w:val="000001"/>
              </w:rPr>
            </w:pPr>
          </w:p>
          <w:p w14:paraId="1A3E82DD" w14:textId="77777777" w:rsidR="00FB3AA3" w:rsidRDefault="00FB3AA3">
            <w:pPr>
              <w:widowControl w:val="0"/>
              <w:spacing w:after="0"/>
              <w:jc w:val="center"/>
              <w:rPr>
                <w:rFonts w:ascii="Verdana" w:eastAsia="Verdana" w:hAnsi="Verdana" w:cs="Verdana"/>
                <w:b/>
                <w:color w:val="000001"/>
              </w:rPr>
            </w:pPr>
          </w:p>
          <w:p w14:paraId="2C3C2D6B" w14:textId="77777777" w:rsidR="009B3975" w:rsidRDefault="009B3975" w:rsidP="009B3975">
            <w:pPr>
              <w:widowControl w:val="0"/>
              <w:spacing w:after="0"/>
              <w:rPr>
                <w:rFonts w:ascii="Verdana" w:eastAsia="Verdana" w:hAnsi="Verdana" w:cs="Verdana"/>
                <w:b/>
                <w:color w:val="000001"/>
              </w:rPr>
            </w:pPr>
          </w:p>
          <w:p w14:paraId="7754A1B0" w14:textId="77777777" w:rsidR="009B3975" w:rsidRDefault="009B3975" w:rsidP="009B3975">
            <w:pPr>
              <w:widowControl w:val="0"/>
              <w:spacing w:after="0"/>
              <w:rPr>
                <w:rFonts w:ascii="Verdana" w:eastAsia="Verdana" w:hAnsi="Verdana" w:cs="Verdana"/>
                <w:b/>
                <w:color w:val="000001"/>
              </w:rPr>
            </w:pPr>
          </w:p>
          <w:p w14:paraId="6B2F05C4" w14:textId="77777777" w:rsidR="00FB3AA3" w:rsidRDefault="00FB3AA3">
            <w:pPr>
              <w:widowControl w:val="0"/>
              <w:spacing w:after="0"/>
              <w:jc w:val="center"/>
              <w:rPr>
                <w:rFonts w:ascii="Verdana" w:eastAsia="Verdana" w:hAnsi="Verdana" w:cs="Verdana"/>
                <w:b/>
                <w:color w:val="000001"/>
              </w:rPr>
            </w:pPr>
          </w:p>
          <w:p w14:paraId="05FD13DD" w14:textId="77777777" w:rsidR="00FB3AA3" w:rsidRDefault="00FB3AA3">
            <w:pPr>
              <w:widowControl w:val="0"/>
              <w:spacing w:after="0"/>
              <w:jc w:val="center"/>
              <w:rPr>
                <w:rFonts w:ascii="Verdana" w:eastAsia="Verdana" w:hAnsi="Verdana" w:cs="Verdana"/>
                <w:b/>
                <w:color w:val="000001"/>
              </w:rPr>
            </w:pPr>
          </w:p>
          <w:p w14:paraId="58EFA8E0" w14:textId="77777777" w:rsidR="00FB3AA3" w:rsidRDefault="00000000">
            <w:pPr>
              <w:widowControl w:val="0"/>
              <w:spacing w:after="0"/>
              <w:jc w:val="center"/>
              <w:rPr>
                <w:rFonts w:ascii="Verdana" w:eastAsia="Verdana" w:hAnsi="Verdana" w:cs="Verdana"/>
                <w:b/>
                <w:color w:val="000001"/>
              </w:rPr>
            </w:pPr>
            <w:r>
              <w:rPr>
                <w:rFonts w:ascii="Verdana" w:eastAsia="Verdana" w:hAnsi="Verdana" w:cs="Verdana"/>
                <w:b/>
                <w:color w:val="000001"/>
              </w:rPr>
              <w:lastRenderedPageBreak/>
              <w:t xml:space="preserve">PROPOSTE - SUGGERIMENTI </w:t>
            </w:r>
          </w:p>
          <w:p w14:paraId="7D2E7DED" w14:textId="77777777" w:rsidR="00FB3AA3" w:rsidRDefault="00FB3AA3">
            <w:pPr>
              <w:widowControl w:val="0"/>
              <w:spacing w:after="0"/>
              <w:jc w:val="both"/>
              <w:rPr>
                <w:rFonts w:ascii="Verdana" w:eastAsia="Verdana" w:hAnsi="Verdana" w:cs="Verdana"/>
                <w:color w:val="000001"/>
              </w:rPr>
            </w:pPr>
          </w:p>
          <w:p w14:paraId="7BA1E428" w14:textId="77777777" w:rsidR="00FB3AA3" w:rsidRDefault="00FB3AA3">
            <w:pPr>
              <w:widowControl w:val="0"/>
              <w:spacing w:after="0"/>
              <w:jc w:val="both"/>
              <w:rPr>
                <w:rFonts w:ascii="Verdana" w:eastAsia="Verdana" w:hAnsi="Verdana" w:cs="Verdana"/>
                <w:color w:val="000001"/>
              </w:rPr>
            </w:pPr>
          </w:p>
          <w:p w14:paraId="0CBAC480" w14:textId="77777777" w:rsidR="00FB3AA3" w:rsidRDefault="00000000">
            <w:pPr>
              <w:widowControl w:val="0"/>
              <w:spacing w:after="0"/>
              <w:jc w:val="both"/>
              <w:rPr>
                <w:rFonts w:ascii="Times New Roman" w:eastAsia="Times New Roman" w:hAnsi="Times New Roman" w:cs="Times New Roman"/>
                <w:sz w:val="24"/>
                <w:szCs w:val="24"/>
              </w:rPr>
            </w:pPr>
            <w:r>
              <w:rPr>
                <w:rFonts w:ascii="Verdana" w:eastAsia="Verdana" w:hAnsi="Verdana" w:cs="Verdana"/>
                <w:color w:val="000001"/>
              </w:rPr>
              <w:t>Sezione 2. ANTICORRUZIONE</w:t>
            </w:r>
          </w:p>
        </w:tc>
      </w:tr>
      <w:tr w:rsidR="00FB3AA3" w14:paraId="4ED10C12" w14:textId="77777777">
        <w:trPr>
          <w:trHeight w:val="1005"/>
        </w:trPr>
        <w:tc>
          <w:tcPr>
            <w:tcW w:w="10466" w:type="dxa"/>
            <w:gridSpan w:val="2"/>
            <w:tcBorders>
              <w:top w:val="single" w:sz="4" w:space="0" w:color="000000"/>
              <w:left w:val="single" w:sz="4" w:space="0" w:color="000000"/>
              <w:bottom w:val="single" w:sz="4" w:space="0" w:color="000000"/>
              <w:right w:val="single" w:sz="4" w:space="0" w:color="000000"/>
            </w:tcBorders>
          </w:tcPr>
          <w:p w14:paraId="501D1721" w14:textId="77777777" w:rsidR="00FB3AA3" w:rsidRDefault="00FB3AA3">
            <w:pPr>
              <w:spacing w:line="240" w:lineRule="auto"/>
              <w:rPr>
                <w:rFonts w:ascii="Times New Roman" w:eastAsia="Times New Roman" w:hAnsi="Times New Roman" w:cs="Times New Roman"/>
                <w:sz w:val="24"/>
                <w:szCs w:val="24"/>
              </w:rPr>
            </w:pPr>
          </w:p>
          <w:p w14:paraId="070D1CA4" w14:textId="77777777" w:rsidR="00FB3AA3" w:rsidRDefault="00FB3AA3">
            <w:pPr>
              <w:spacing w:line="240" w:lineRule="auto"/>
              <w:rPr>
                <w:rFonts w:ascii="Times New Roman" w:eastAsia="Times New Roman" w:hAnsi="Times New Roman" w:cs="Times New Roman"/>
                <w:sz w:val="24"/>
                <w:szCs w:val="24"/>
              </w:rPr>
            </w:pPr>
          </w:p>
          <w:p w14:paraId="1D107647" w14:textId="77777777" w:rsidR="00FB3AA3" w:rsidRDefault="00FB3AA3">
            <w:pPr>
              <w:spacing w:line="240" w:lineRule="auto"/>
              <w:rPr>
                <w:rFonts w:ascii="Times New Roman" w:eastAsia="Times New Roman" w:hAnsi="Times New Roman" w:cs="Times New Roman"/>
                <w:sz w:val="24"/>
                <w:szCs w:val="24"/>
              </w:rPr>
            </w:pPr>
          </w:p>
          <w:p w14:paraId="1B964C33" w14:textId="77777777" w:rsidR="00FB3AA3" w:rsidRDefault="00FB3AA3">
            <w:pPr>
              <w:spacing w:line="240" w:lineRule="auto"/>
              <w:rPr>
                <w:rFonts w:ascii="Times New Roman" w:eastAsia="Times New Roman" w:hAnsi="Times New Roman" w:cs="Times New Roman"/>
                <w:sz w:val="24"/>
                <w:szCs w:val="24"/>
              </w:rPr>
            </w:pPr>
          </w:p>
          <w:p w14:paraId="6FF60229" w14:textId="77777777" w:rsidR="00FB3AA3" w:rsidRDefault="00FB3AA3">
            <w:pPr>
              <w:spacing w:line="240" w:lineRule="auto"/>
              <w:rPr>
                <w:rFonts w:ascii="Times New Roman" w:eastAsia="Times New Roman" w:hAnsi="Times New Roman" w:cs="Times New Roman"/>
                <w:sz w:val="24"/>
                <w:szCs w:val="24"/>
              </w:rPr>
            </w:pPr>
          </w:p>
          <w:p w14:paraId="4BBDE398" w14:textId="77777777" w:rsidR="00FB3AA3" w:rsidRDefault="00FB3AA3">
            <w:pPr>
              <w:spacing w:line="240" w:lineRule="auto"/>
              <w:rPr>
                <w:rFonts w:ascii="Times New Roman" w:eastAsia="Times New Roman" w:hAnsi="Times New Roman" w:cs="Times New Roman"/>
                <w:sz w:val="24"/>
                <w:szCs w:val="24"/>
              </w:rPr>
            </w:pPr>
          </w:p>
        </w:tc>
      </w:tr>
    </w:tbl>
    <w:p w14:paraId="44C8DDD0" w14:textId="77777777" w:rsidR="00FB3AA3" w:rsidRDefault="00FB3AA3">
      <w:pPr>
        <w:spacing w:after="0" w:line="240" w:lineRule="auto"/>
        <w:rPr>
          <w:rFonts w:ascii="Times New Roman" w:eastAsia="Times New Roman" w:hAnsi="Times New Roman" w:cs="Times New Roman"/>
          <w:sz w:val="24"/>
          <w:szCs w:val="24"/>
        </w:rPr>
      </w:pPr>
    </w:p>
    <w:p w14:paraId="68F25525" w14:textId="77777777" w:rsidR="00FB3AA3" w:rsidRDefault="00FB3AA3">
      <w:pPr>
        <w:rPr>
          <w:rFonts w:ascii="Times New Roman" w:eastAsia="Times New Roman" w:hAnsi="Times New Roman" w:cs="Times New Roman"/>
          <w:sz w:val="24"/>
          <w:szCs w:val="24"/>
        </w:rPr>
      </w:pPr>
    </w:p>
    <w:p w14:paraId="33B94B74" w14:textId="77777777" w:rsidR="00FB3AA3" w:rsidRDefault="00FB3AA3">
      <w:pPr>
        <w:rPr>
          <w:rFonts w:ascii="Times New Roman" w:eastAsia="Times New Roman" w:hAnsi="Times New Roman" w:cs="Times New Roman"/>
          <w:sz w:val="24"/>
          <w:szCs w:val="24"/>
        </w:rPr>
      </w:pPr>
    </w:p>
    <w:p w14:paraId="669060E7" w14:textId="77777777" w:rsidR="00FB3AA3" w:rsidRDefault="00FB3AA3">
      <w:pPr>
        <w:rPr>
          <w:rFonts w:ascii="Times New Roman" w:eastAsia="Times New Roman" w:hAnsi="Times New Roman" w:cs="Times New Roman"/>
          <w:sz w:val="24"/>
          <w:szCs w:val="24"/>
        </w:rPr>
      </w:pPr>
    </w:p>
    <w:p w14:paraId="4BE26DDC" w14:textId="77777777" w:rsidR="00FB3AA3" w:rsidRDefault="00FB3AA3">
      <w:pPr>
        <w:rPr>
          <w:rFonts w:ascii="Times New Roman" w:eastAsia="Times New Roman" w:hAnsi="Times New Roman" w:cs="Times New Roman"/>
          <w:sz w:val="24"/>
          <w:szCs w:val="24"/>
        </w:rPr>
      </w:pPr>
    </w:p>
    <w:p w14:paraId="489D78FF" w14:textId="77777777" w:rsidR="00FB3AA3" w:rsidRDefault="00FB3AA3">
      <w:pPr>
        <w:rPr>
          <w:rFonts w:ascii="Times New Roman" w:eastAsia="Times New Roman" w:hAnsi="Times New Roman" w:cs="Times New Roman"/>
          <w:sz w:val="24"/>
          <w:szCs w:val="24"/>
        </w:rPr>
      </w:pPr>
    </w:p>
    <w:p w14:paraId="5C37B3F0" w14:textId="77777777" w:rsidR="00FB3AA3" w:rsidRDefault="00FB3AA3">
      <w:pPr>
        <w:rPr>
          <w:rFonts w:ascii="Times New Roman" w:eastAsia="Times New Roman" w:hAnsi="Times New Roman" w:cs="Times New Roman"/>
          <w:sz w:val="24"/>
          <w:szCs w:val="24"/>
        </w:rPr>
      </w:pPr>
    </w:p>
    <w:p w14:paraId="5FFEEE34" w14:textId="77777777" w:rsidR="00FB3AA3" w:rsidRDefault="00FB3AA3">
      <w:pPr>
        <w:rPr>
          <w:rFonts w:ascii="Times New Roman" w:eastAsia="Times New Roman" w:hAnsi="Times New Roman" w:cs="Times New Roman"/>
          <w:sz w:val="24"/>
          <w:szCs w:val="24"/>
        </w:rPr>
      </w:pPr>
    </w:p>
    <w:p w14:paraId="52052FEF" w14:textId="77777777" w:rsidR="00FB3AA3" w:rsidRDefault="00FB3AA3">
      <w:pPr>
        <w:rPr>
          <w:rFonts w:ascii="Times New Roman" w:eastAsia="Times New Roman" w:hAnsi="Times New Roman" w:cs="Times New Roman"/>
          <w:sz w:val="24"/>
          <w:szCs w:val="24"/>
        </w:rPr>
      </w:pPr>
    </w:p>
    <w:p w14:paraId="2C0CC502" w14:textId="77777777" w:rsidR="00FB3AA3" w:rsidRDefault="00FB3AA3">
      <w:pPr>
        <w:rPr>
          <w:rFonts w:ascii="Times New Roman" w:eastAsia="Times New Roman" w:hAnsi="Times New Roman" w:cs="Times New Roman"/>
          <w:sz w:val="24"/>
          <w:szCs w:val="24"/>
        </w:rPr>
      </w:pPr>
    </w:p>
    <w:p w14:paraId="00EEA7C3" w14:textId="77777777" w:rsidR="00FB3AA3" w:rsidRDefault="00FB3AA3">
      <w:pPr>
        <w:rPr>
          <w:rFonts w:ascii="Times New Roman" w:eastAsia="Times New Roman" w:hAnsi="Times New Roman" w:cs="Times New Roman"/>
          <w:sz w:val="24"/>
          <w:szCs w:val="24"/>
        </w:rPr>
      </w:pPr>
    </w:p>
    <w:p w14:paraId="5EA682A2" w14:textId="77777777" w:rsidR="00FB3AA3" w:rsidRDefault="00FB3AA3">
      <w:pPr>
        <w:rPr>
          <w:rFonts w:ascii="Times New Roman" w:eastAsia="Times New Roman" w:hAnsi="Times New Roman" w:cs="Times New Roman"/>
          <w:sz w:val="24"/>
          <w:szCs w:val="24"/>
        </w:rPr>
      </w:pPr>
    </w:p>
    <w:p w14:paraId="34EE73CB" w14:textId="77777777" w:rsidR="00FB3AA3" w:rsidRDefault="00FB3AA3">
      <w:pPr>
        <w:rPr>
          <w:rFonts w:ascii="Times New Roman" w:eastAsia="Times New Roman" w:hAnsi="Times New Roman" w:cs="Times New Roman"/>
          <w:sz w:val="24"/>
          <w:szCs w:val="24"/>
        </w:rPr>
      </w:pPr>
    </w:p>
    <w:p w14:paraId="3ADD0A1D" w14:textId="77777777" w:rsidR="00FB3AA3" w:rsidRDefault="00FB3AA3">
      <w:pPr>
        <w:rPr>
          <w:rFonts w:ascii="Times New Roman" w:eastAsia="Times New Roman" w:hAnsi="Times New Roman" w:cs="Times New Roman"/>
          <w:sz w:val="24"/>
          <w:szCs w:val="24"/>
        </w:rPr>
      </w:pPr>
    </w:p>
    <w:p w14:paraId="4CD9CC6E" w14:textId="77777777" w:rsidR="00FB3AA3" w:rsidRDefault="00FB3AA3">
      <w:pPr>
        <w:rPr>
          <w:rFonts w:ascii="Times New Roman" w:eastAsia="Times New Roman" w:hAnsi="Times New Roman" w:cs="Times New Roman"/>
          <w:sz w:val="24"/>
          <w:szCs w:val="24"/>
        </w:rPr>
      </w:pPr>
    </w:p>
    <w:p w14:paraId="5A848641" w14:textId="77777777" w:rsidR="00FB3AA3" w:rsidRDefault="00FB3AA3">
      <w:pPr>
        <w:rPr>
          <w:rFonts w:ascii="Times New Roman" w:eastAsia="Times New Roman" w:hAnsi="Times New Roman" w:cs="Times New Roman"/>
          <w:sz w:val="24"/>
          <w:szCs w:val="24"/>
        </w:rPr>
      </w:pPr>
    </w:p>
    <w:p w14:paraId="4ECAE486" w14:textId="77777777" w:rsidR="007E50C6" w:rsidRDefault="007E50C6">
      <w:pPr>
        <w:rPr>
          <w:rFonts w:ascii="Times New Roman" w:eastAsia="Times New Roman" w:hAnsi="Times New Roman" w:cs="Times New Roman"/>
          <w:sz w:val="24"/>
          <w:szCs w:val="24"/>
        </w:rPr>
      </w:pPr>
    </w:p>
    <w:p w14:paraId="6068B154" w14:textId="77777777" w:rsidR="009D081F" w:rsidRDefault="009D081F">
      <w:pPr>
        <w:rPr>
          <w:rFonts w:ascii="Times New Roman" w:eastAsia="Times New Roman" w:hAnsi="Times New Roman" w:cs="Times New Roman"/>
          <w:sz w:val="24"/>
          <w:szCs w:val="24"/>
        </w:rPr>
      </w:pPr>
    </w:p>
    <w:p w14:paraId="31E02BFC" w14:textId="77777777" w:rsidR="00FB3AA3" w:rsidRDefault="00FB3AA3">
      <w:pPr>
        <w:rPr>
          <w:rFonts w:ascii="Times New Roman" w:eastAsia="Times New Roman" w:hAnsi="Times New Roman" w:cs="Times New Roman"/>
          <w:sz w:val="24"/>
          <w:szCs w:val="24"/>
        </w:rPr>
      </w:pPr>
    </w:p>
    <w:p w14:paraId="000423F7" w14:textId="77777777" w:rsidR="00FB3AA3"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INFORMATIVA SUL TRATTAMENTO DEI DATI PERSONALI</w:t>
      </w:r>
    </w:p>
    <w:p w14:paraId="39E45DCC" w14:textId="77777777" w:rsidR="00FB3AA3" w:rsidRDefault="00000000">
      <w:pPr>
        <w:widowControl w:val="0"/>
        <w:jc w:val="center"/>
        <w:rPr>
          <w:rFonts w:ascii="Times New Roman" w:eastAsia="Times New Roman" w:hAnsi="Times New Roman" w:cs="Times New Roman"/>
          <w:b/>
          <w:color w:val="FF0000"/>
        </w:rPr>
      </w:pPr>
      <w:r>
        <w:rPr>
          <w:rFonts w:ascii="Times New Roman" w:eastAsia="Times New Roman" w:hAnsi="Times New Roman" w:cs="Times New Roman"/>
          <w:b/>
        </w:rPr>
        <w:t>(fornita quando i dati personali sono raccolti presso l'interessato, ai sensi dell'art. 13 del Reg. (UE) 2016/ 679</w:t>
      </w:r>
    </w:p>
    <w:p w14:paraId="08EF3541" w14:textId="77E4EDF3" w:rsidR="00FB3AA3" w:rsidRDefault="00000000" w:rsidP="00664BE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sensi del Regolamento (UE) 2016/679 (di seguito "GDPR"), queste informazioni descrivono le modalit</w:t>
      </w:r>
      <w:r w:rsidR="0029278D">
        <w:rPr>
          <w:rFonts w:ascii="Times New Roman" w:eastAsia="Times New Roman" w:hAnsi="Times New Roman" w:cs="Times New Roman"/>
          <w:color w:val="000000"/>
          <w:sz w:val="24"/>
          <w:szCs w:val="24"/>
        </w:rPr>
        <w:t>à</w:t>
      </w:r>
      <w:r>
        <w:rPr>
          <w:rFonts w:ascii="Times New Roman" w:eastAsia="Times New Roman" w:hAnsi="Times New Roman" w:cs="Times New Roman"/>
          <w:color w:val="000000"/>
          <w:sz w:val="24"/>
          <w:szCs w:val="24"/>
        </w:rPr>
        <w:t xml:space="preserve"> di trattamento dei dati personali che gli interessati conferiscono al Titolare.</w:t>
      </w:r>
    </w:p>
    <w:p w14:paraId="43300484" w14:textId="77777777" w:rsidR="007B38AD" w:rsidRDefault="00000000" w:rsidP="00664BE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Titolare: </w:t>
      </w:r>
      <w:r w:rsidR="007E50C6" w:rsidRPr="007E50C6">
        <w:rPr>
          <w:rFonts w:ascii="Times New Roman" w:eastAsia="Times New Roman" w:hAnsi="Times New Roman" w:cs="Times New Roman"/>
          <w:bCs/>
          <w:sz w:val="24"/>
          <w:szCs w:val="24"/>
        </w:rPr>
        <w:t xml:space="preserve">Comune di </w:t>
      </w:r>
      <w:r w:rsidR="008D6FC6">
        <w:rPr>
          <w:rFonts w:ascii="Times New Roman" w:eastAsia="Times New Roman" w:hAnsi="Times New Roman" w:cs="Times New Roman"/>
          <w:bCs/>
          <w:sz w:val="24"/>
          <w:szCs w:val="24"/>
        </w:rPr>
        <w:t>Borutta</w:t>
      </w:r>
      <w:r w:rsidR="007E50C6" w:rsidRPr="007E50C6">
        <w:rPr>
          <w:rFonts w:ascii="Times New Roman" w:eastAsia="Times New Roman" w:hAnsi="Times New Roman" w:cs="Times New Roman"/>
          <w:bCs/>
          <w:sz w:val="24"/>
          <w:szCs w:val="24"/>
        </w:rPr>
        <w:t>, nella persona del sindaco pro-tempore</w:t>
      </w:r>
      <w:r w:rsidR="00664BED">
        <w:rPr>
          <w:rFonts w:ascii="Times New Roman" w:eastAsia="Times New Roman" w:hAnsi="Times New Roman" w:cs="Times New Roman"/>
          <w:bCs/>
          <w:sz w:val="24"/>
          <w:szCs w:val="24"/>
        </w:rPr>
        <w:t>,</w:t>
      </w:r>
      <w:r w:rsidR="007E50C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con sede in </w:t>
      </w:r>
      <w:r w:rsidR="00664BED">
        <w:rPr>
          <w:rFonts w:ascii="Times New Roman" w:eastAsia="Times New Roman" w:hAnsi="Times New Roman" w:cs="Times New Roman"/>
          <w:b/>
          <w:sz w:val="24"/>
          <w:szCs w:val="24"/>
        </w:rPr>
        <w:t>Borutta via della Libertà, 11</w:t>
      </w:r>
      <w:r w:rsidR="009D081F">
        <w:rPr>
          <w:rFonts w:ascii="Times New Roman" w:eastAsia="Times New Roman" w:hAnsi="Times New Roman" w:cs="Times New Roman"/>
          <w:b/>
          <w:sz w:val="24"/>
          <w:szCs w:val="24"/>
        </w:rPr>
        <w:t>-</w:t>
      </w:r>
      <w:r w:rsidR="007E50C6">
        <w:rPr>
          <w:rFonts w:ascii="Times New Roman" w:eastAsia="Times New Roman" w:hAnsi="Times New Roman" w:cs="Times New Roman"/>
          <w:b/>
          <w:sz w:val="24"/>
          <w:szCs w:val="24"/>
        </w:rPr>
        <w:t xml:space="preserve"> </w:t>
      </w:r>
    </w:p>
    <w:p w14:paraId="7D8D1EAC" w14:textId="77777777" w:rsidR="007B38AD" w:rsidRDefault="007E50C6" w:rsidP="00664BE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Centralino: </w:t>
      </w:r>
      <w:r w:rsidR="00664BED">
        <w:rPr>
          <w:rFonts w:ascii="Times New Roman" w:eastAsia="Times New Roman" w:hAnsi="Times New Roman" w:cs="Times New Roman"/>
          <w:b/>
          <w:sz w:val="24"/>
          <w:szCs w:val="24"/>
        </w:rPr>
        <w:t>079824025</w:t>
      </w:r>
      <w:r w:rsidR="009D081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14:paraId="06417627" w14:textId="242A15A5" w:rsidR="00664BED" w:rsidRDefault="0029278D" w:rsidP="00664BE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E-mail</w:t>
      </w:r>
      <w:r w:rsidR="007E50C6">
        <w:rPr>
          <w:rFonts w:ascii="Times New Roman" w:eastAsia="Times New Roman" w:hAnsi="Times New Roman" w:cs="Times New Roman"/>
          <w:b/>
          <w:sz w:val="24"/>
          <w:szCs w:val="24"/>
        </w:rPr>
        <w:t>:</w:t>
      </w:r>
      <w:r w:rsidR="00F40204" w:rsidRPr="00F40204">
        <w:t xml:space="preserve"> </w:t>
      </w:r>
      <w:r w:rsidR="00664BED">
        <w:t>segretariocomunale@comune.borutta.ss.it</w:t>
      </w:r>
      <w:r w:rsidR="009D081F">
        <w:rPr>
          <w:rFonts w:ascii="Times New Roman" w:eastAsia="Times New Roman" w:hAnsi="Times New Roman" w:cs="Times New Roman"/>
          <w:b/>
          <w:sz w:val="24"/>
          <w:szCs w:val="24"/>
        </w:rPr>
        <w:t>-</w:t>
      </w:r>
      <w:r w:rsidR="007E50C6">
        <w:rPr>
          <w:rFonts w:ascii="Times New Roman" w:eastAsia="Times New Roman" w:hAnsi="Times New Roman" w:cs="Times New Roman"/>
          <w:b/>
          <w:sz w:val="24"/>
          <w:szCs w:val="24"/>
        </w:rPr>
        <w:t xml:space="preserve"> </w:t>
      </w:r>
    </w:p>
    <w:p w14:paraId="3D8EF38F" w14:textId="77777777" w:rsidR="00DB385F" w:rsidRPr="00F675F4" w:rsidRDefault="007E50C6" w:rsidP="00664BED">
      <w:pPr>
        <w:spacing w:after="0"/>
        <w:rPr>
          <w:rFonts w:ascii="Times New Roman" w:eastAsia="Times New Roman" w:hAnsi="Times New Roman" w:cs="Times New Roman"/>
          <w:b/>
          <w:sz w:val="24"/>
          <w:szCs w:val="24"/>
          <w:lang w:val="fr-FR"/>
        </w:rPr>
      </w:pPr>
      <w:proofErr w:type="gramStart"/>
      <w:r w:rsidRPr="00F675F4">
        <w:rPr>
          <w:rFonts w:ascii="Times New Roman" w:eastAsia="Times New Roman" w:hAnsi="Times New Roman" w:cs="Times New Roman"/>
          <w:b/>
          <w:sz w:val="24"/>
          <w:szCs w:val="24"/>
          <w:lang w:val="fr-FR"/>
        </w:rPr>
        <w:t>PEC:</w:t>
      </w:r>
      <w:proofErr w:type="gramEnd"/>
      <w:r w:rsidRPr="00F675F4">
        <w:rPr>
          <w:rFonts w:ascii="Times New Roman" w:eastAsia="Times New Roman" w:hAnsi="Times New Roman" w:cs="Times New Roman"/>
          <w:b/>
          <w:sz w:val="24"/>
          <w:szCs w:val="24"/>
          <w:lang w:val="fr-FR"/>
        </w:rPr>
        <w:t xml:space="preserve"> </w:t>
      </w:r>
      <w:hyperlink r:id="rId8" w:history="1">
        <w:r w:rsidR="00664BED" w:rsidRPr="00F675F4">
          <w:rPr>
            <w:rStyle w:val="Collegamentoipertestuale"/>
            <w:rFonts w:ascii="Times New Roman" w:eastAsia="Times New Roman" w:hAnsi="Times New Roman" w:cs="Times New Roman"/>
            <w:b/>
            <w:color w:val="auto"/>
            <w:sz w:val="24"/>
            <w:szCs w:val="24"/>
            <w:u w:val="none"/>
            <w:lang w:val="fr-FR"/>
          </w:rPr>
          <w:t>protocollo@pec.comune.borutta.ss.it</w:t>
        </w:r>
      </w:hyperlink>
      <w:r w:rsidR="00664BED" w:rsidRPr="00F675F4">
        <w:rPr>
          <w:rFonts w:ascii="Times New Roman" w:eastAsia="Times New Roman" w:hAnsi="Times New Roman" w:cs="Times New Roman"/>
          <w:b/>
          <w:sz w:val="24"/>
          <w:szCs w:val="24"/>
          <w:lang w:val="fr-FR"/>
        </w:rPr>
        <w:t xml:space="preserve"> </w:t>
      </w:r>
    </w:p>
    <w:p w14:paraId="36F54244" w14:textId="470FBC1D" w:rsidR="00DB385F" w:rsidRDefault="007E50C6" w:rsidP="00664BE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sito web istituzionale</w:t>
      </w:r>
      <w:r>
        <w:rPr>
          <w:rFonts w:ascii="Times New Roman" w:eastAsia="Times New Roman" w:hAnsi="Times New Roman" w:cs="Times New Roman"/>
          <w:b/>
          <w:color w:val="FF0000"/>
          <w:sz w:val="24"/>
          <w:szCs w:val="24"/>
        </w:rPr>
        <w:t xml:space="preserve"> </w:t>
      </w:r>
      <w:hyperlink r:id="rId9" w:history="1">
        <w:r w:rsidR="00DB385F" w:rsidRPr="00DB385F">
          <w:rPr>
            <w:rStyle w:val="Collegamentoipertestuale"/>
            <w:rFonts w:ascii="Times New Roman" w:eastAsia="Times New Roman" w:hAnsi="Times New Roman" w:cs="Times New Roman"/>
            <w:b/>
            <w:color w:val="auto"/>
            <w:sz w:val="24"/>
            <w:szCs w:val="24"/>
            <w:u w:val="none"/>
          </w:rPr>
          <w:t>www.comune.borutta.ss.it-</w:t>
        </w:r>
      </w:hyperlink>
    </w:p>
    <w:p w14:paraId="5BDAAD4B" w14:textId="22FBFF64" w:rsidR="00FB3AA3" w:rsidRPr="00664BED" w:rsidRDefault="007E50C6" w:rsidP="00664BE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Rappresentante: </w:t>
      </w:r>
      <w:r w:rsidR="00E02E44" w:rsidRPr="00E02E44">
        <w:rPr>
          <w:rFonts w:ascii="Times New Roman" w:eastAsia="Times New Roman" w:hAnsi="Times New Roman" w:cs="Times New Roman"/>
          <w:bCs/>
          <w:sz w:val="24"/>
          <w:szCs w:val="24"/>
        </w:rPr>
        <w:t>Sindaco pro tempore</w:t>
      </w:r>
      <w:r w:rsidR="00E02E44">
        <w:rPr>
          <w:rFonts w:ascii="Times New Roman" w:eastAsia="Times New Roman" w:hAnsi="Times New Roman" w:cs="Times New Roman"/>
          <w:bCs/>
          <w:sz w:val="24"/>
          <w:szCs w:val="24"/>
        </w:rPr>
        <w:t>.</w:t>
      </w:r>
    </w:p>
    <w:p w14:paraId="41162C9D" w14:textId="5D1300CA" w:rsidR="008D6FC6" w:rsidRDefault="00000000" w:rsidP="008D6FC6">
      <w:pPr>
        <w:spacing w:after="0"/>
        <w:jc w:val="both"/>
        <w:rPr>
          <w:rFonts w:ascii="Times New Roman" w:eastAsia="Times New Roman" w:hAnsi="Times New Roman" w:cs="Times New Roman"/>
          <w:color w:val="292929"/>
          <w:sz w:val="24"/>
          <w:szCs w:val="24"/>
        </w:rPr>
      </w:pPr>
      <w:r>
        <w:rPr>
          <w:rFonts w:ascii="Times New Roman" w:eastAsia="Times New Roman" w:hAnsi="Times New Roman" w:cs="Times New Roman"/>
          <w:b/>
          <w:sz w:val="24"/>
          <w:szCs w:val="24"/>
        </w:rPr>
        <w:t xml:space="preserve">Dati di contatto RPD: </w:t>
      </w:r>
      <w:r>
        <w:rPr>
          <w:rFonts w:ascii="Times New Roman" w:eastAsia="Times New Roman" w:hAnsi="Times New Roman" w:cs="Times New Roman"/>
          <w:color w:val="292929"/>
          <w:sz w:val="24"/>
          <w:szCs w:val="24"/>
        </w:rPr>
        <w:t>Responsabile della protezione dei dati presso il Titolare</w:t>
      </w:r>
      <w:r w:rsidR="009D081F">
        <w:rPr>
          <w:rFonts w:ascii="Times New Roman" w:eastAsia="Times New Roman" w:hAnsi="Times New Roman" w:cs="Times New Roman"/>
          <w:color w:val="292929"/>
          <w:sz w:val="24"/>
          <w:szCs w:val="24"/>
        </w:rPr>
        <w:t>:</w:t>
      </w:r>
      <w:r>
        <w:rPr>
          <w:rFonts w:ascii="Times New Roman" w:eastAsia="Times New Roman" w:hAnsi="Times New Roman" w:cs="Times New Roman"/>
          <w:color w:val="292929"/>
          <w:sz w:val="24"/>
          <w:szCs w:val="24"/>
        </w:rPr>
        <w:t xml:space="preserve"> </w:t>
      </w:r>
      <w:r w:rsidR="00DB385F" w:rsidRPr="00DB385F">
        <w:rPr>
          <w:rFonts w:ascii="Times New Roman" w:eastAsia="Times New Roman" w:hAnsi="Times New Roman" w:cs="Times New Roman"/>
          <w:color w:val="292929"/>
          <w:sz w:val="24"/>
          <w:szCs w:val="24"/>
        </w:rPr>
        <w:t xml:space="preserve">Nicola Zuddas </w:t>
      </w:r>
      <w:proofErr w:type="spellStart"/>
      <w:r w:rsidR="00DB385F" w:rsidRPr="00DB385F">
        <w:rPr>
          <w:rFonts w:ascii="Times New Roman" w:eastAsia="Times New Roman" w:hAnsi="Times New Roman" w:cs="Times New Roman"/>
          <w:color w:val="292929"/>
          <w:sz w:val="24"/>
          <w:szCs w:val="24"/>
        </w:rPr>
        <w:t>Srl</w:t>
      </w:r>
      <w:proofErr w:type="spellEnd"/>
    </w:p>
    <w:p w14:paraId="6F36F64D" w14:textId="16CEB9F1" w:rsidR="00FB3AA3" w:rsidRDefault="00E02E44" w:rsidP="00E02E4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casella </w:t>
      </w:r>
      <w:r w:rsidR="0029278D">
        <w:rPr>
          <w:rFonts w:ascii="Times New Roman" w:eastAsia="Times New Roman" w:hAnsi="Times New Roman" w:cs="Times New Roman"/>
          <w:sz w:val="24"/>
          <w:szCs w:val="24"/>
        </w:rPr>
        <w:t>e-mail</w:t>
      </w:r>
      <w:r w:rsidR="00DB38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B385F" w:rsidRPr="00DB385F">
        <w:rPr>
          <w:rFonts w:ascii="Times New Roman" w:eastAsia="Times New Roman" w:hAnsi="Times New Roman" w:cs="Times New Roman"/>
          <w:sz w:val="24"/>
          <w:szCs w:val="24"/>
        </w:rPr>
        <w:t>privacy@comune.it</w:t>
      </w:r>
      <w:r w:rsidR="009D08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casella PE</w:t>
      </w:r>
      <w:r w:rsidR="008D6FC6">
        <w:rPr>
          <w:rFonts w:ascii="Times New Roman" w:eastAsia="Times New Roman" w:hAnsi="Times New Roman" w:cs="Times New Roman"/>
          <w:sz w:val="24"/>
          <w:szCs w:val="24"/>
        </w:rPr>
        <w:t>C</w:t>
      </w:r>
      <w:r w:rsidR="00DB385F">
        <w:rPr>
          <w:rFonts w:ascii="Times New Roman" w:eastAsia="Times New Roman" w:hAnsi="Times New Roman" w:cs="Times New Roman"/>
          <w:sz w:val="24"/>
          <w:szCs w:val="24"/>
        </w:rPr>
        <w:t xml:space="preserve">: </w:t>
      </w:r>
      <w:r w:rsidR="00DB385F" w:rsidRPr="00DB385F">
        <w:rPr>
          <w:rFonts w:ascii="Times New Roman" w:eastAsia="Times New Roman" w:hAnsi="Times New Roman" w:cs="Times New Roman"/>
          <w:sz w:val="24"/>
          <w:szCs w:val="24"/>
        </w:rPr>
        <w:t>privacy@pec.comune.it</w:t>
      </w:r>
    </w:p>
    <w:p w14:paraId="2A93E2EE" w14:textId="529F4FE5" w:rsidR="00FB3AA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Finalit</w:t>
      </w:r>
      <w:r w:rsidR="0029278D">
        <w:rPr>
          <w:rFonts w:ascii="Times New Roman" w:eastAsia="Times New Roman" w:hAnsi="Times New Roman" w:cs="Times New Roman"/>
          <w:b/>
          <w:sz w:val="24"/>
          <w:szCs w:val="24"/>
        </w:rPr>
        <w:t>à</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 dati dell'interessato sono raccolti per la finalit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determinata, esplicita e legittima relativa alla gestione del processo/procedimento/attivit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di: </w:t>
      </w:r>
      <w:r>
        <w:rPr>
          <w:rFonts w:ascii="Times New Roman" w:eastAsia="Times New Roman" w:hAnsi="Times New Roman" w:cs="Times New Roman"/>
          <w:b/>
          <w:sz w:val="24"/>
          <w:szCs w:val="24"/>
        </w:rPr>
        <w:t>APPROVAZIONE PIAO 202</w:t>
      </w:r>
      <w:r w:rsidR="00F675F4">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-202</w:t>
      </w:r>
      <w:r w:rsidR="00F675F4">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Successivamente alla raccolta, i dati sono trattati in modo che non sia incompatibile con la </w:t>
      </w:r>
      <w:proofErr w:type="gramStart"/>
      <w:r>
        <w:rPr>
          <w:rFonts w:ascii="Times New Roman" w:eastAsia="Times New Roman" w:hAnsi="Times New Roman" w:cs="Times New Roman"/>
          <w:sz w:val="24"/>
          <w:szCs w:val="24"/>
        </w:rPr>
        <w:t>predetta</w:t>
      </w:r>
      <w:proofErr w:type="gramEnd"/>
      <w:r>
        <w:rPr>
          <w:rFonts w:ascii="Times New Roman" w:eastAsia="Times New Roman" w:hAnsi="Times New Roman" w:cs="Times New Roman"/>
          <w:sz w:val="24"/>
          <w:szCs w:val="24"/>
        </w:rPr>
        <w:t xml:space="preserve"> finalit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Un ulteriore trattamento, a fini di archiviazione nel pubblico interesse, di ricerca scientifica o storica o a fini statistici non </w:t>
      </w:r>
      <w:r w:rsidR="0029278D">
        <w:rPr>
          <w:rFonts w:ascii="Times New Roman" w:eastAsia="Times New Roman" w:hAnsi="Times New Roman" w:cs="Times New Roman"/>
          <w:sz w:val="24"/>
          <w:szCs w:val="24"/>
        </w:rPr>
        <w:t>è</w:t>
      </w:r>
      <w:r>
        <w:rPr>
          <w:rFonts w:ascii="Times New Roman" w:eastAsia="Times New Roman" w:hAnsi="Times New Roman" w:cs="Times New Roman"/>
          <w:sz w:val="24"/>
          <w:szCs w:val="24"/>
        </w:rPr>
        <w:t>, conformemente all'articolo 89, paragrafo 1 GDRP, considerato incompatibile con le finalit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iniziali. I dati acquisiti vengono trattati esclusivamente per la finalit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di gestione del processo/procedimento amministrativo per il quale vengono raccolti, incluse le fasi di controllo e monitoraggio, e possono essere trattati anche per la gestione dei processi/procedimenti connessi e trasversali, e relativi al controllo di qualit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del servizio e alla misurazione e valutazione della performance. I dati possono essere trattati, altresì, per adempiere ad eventuali obblighi previsti dalla legislazione europea, dalla legislazione italiana, statale e regionale e dalla vigente normativa regolamentare. Si precisa che, qualora il titolare del trattamento intenda trattare ulteriormente i dati personali per una finalit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diversa da quella per cui essi sono stati raccolti, prima di tale ulteriore trattamento fornisce all'interessato informazioni in merito a tale diversa finalit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e ogni ulteriore informazione pertinente. Si precisa, altresì, che i trattamenti di dati personali che rientrano nelle materie elencate nell’art. 2-sexies, c. 2, D.</w:t>
      </w:r>
      <w:r w:rsidR="002927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Lgs. 196/2003, si considerano di rilevante interesse pubblico. </w:t>
      </w:r>
      <w:r>
        <w:rPr>
          <w:rFonts w:ascii="Times New Roman" w:eastAsia="Times New Roman" w:hAnsi="Times New Roman" w:cs="Times New Roman"/>
          <w:b/>
          <w:sz w:val="24"/>
          <w:szCs w:val="24"/>
        </w:rPr>
        <w:t>- Base giuridica:</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I trattamenti sono necessari per l'esecuzione di un compito di interesse pubblico o connesso all'esercizio di pubblici poteri di cui </w:t>
      </w:r>
      <w:proofErr w:type="spellStart"/>
      <w:proofErr w:type="gramStart"/>
      <w:r>
        <w:rPr>
          <w:rFonts w:ascii="Times New Roman" w:eastAsia="Times New Roman" w:hAnsi="Times New Roman" w:cs="Times New Roman"/>
          <w:sz w:val="24"/>
          <w:szCs w:val="24"/>
        </w:rPr>
        <w:t>e'</w:t>
      </w:r>
      <w:proofErr w:type="spellEnd"/>
      <w:proofErr w:type="gramEnd"/>
      <w:r>
        <w:rPr>
          <w:rFonts w:ascii="Times New Roman" w:eastAsia="Times New Roman" w:hAnsi="Times New Roman" w:cs="Times New Roman"/>
          <w:sz w:val="24"/>
          <w:szCs w:val="24"/>
        </w:rPr>
        <w:t xml:space="preserve"> investito il titolare del trattamento (L. 190/2012 e decreti delegati)</w:t>
      </w:r>
      <w:r>
        <w:rPr>
          <w:rFonts w:ascii="Times New Roman" w:eastAsia="Times New Roman" w:hAnsi="Times New Roman" w:cs="Times New Roman"/>
          <w:b/>
          <w:sz w:val="24"/>
          <w:szCs w:val="24"/>
        </w:rPr>
        <w:t xml:space="preserve"> - Legittimi interessi: </w:t>
      </w:r>
      <w:r>
        <w:rPr>
          <w:rFonts w:ascii="Times New Roman" w:eastAsia="Times New Roman" w:hAnsi="Times New Roman" w:cs="Times New Roman"/>
          <w:sz w:val="24"/>
          <w:szCs w:val="24"/>
        </w:rPr>
        <w:t>Non si applica al trattamento di dati effettuato dalle autorit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pubbliche, nell'esecuzione dei loro compiti, la condizione di liceit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del legittimo interesse.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 Categorie di destinatari: </w:t>
      </w:r>
      <w:r>
        <w:rPr>
          <w:rFonts w:ascii="Times New Roman" w:eastAsia="Times New Roman" w:hAnsi="Times New Roman" w:cs="Times New Roman"/>
          <w:sz w:val="24"/>
          <w:szCs w:val="24"/>
        </w:rPr>
        <w:t>I soggetti che possono essere destinatari della comunicazione dei dati sono:</w:t>
      </w:r>
    </w:p>
    <w:p w14:paraId="0675A127" w14:textId="77777777" w:rsidR="00FB3AA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altri Uffici/Servizi del titolare; </w:t>
      </w:r>
    </w:p>
    <w:p w14:paraId="69B3FCBA" w14:textId="102DAB83" w:rsidR="00FB3AA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amministrazioni pubbliche di cui all'art. 2, co.1 D.</w:t>
      </w:r>
      <w:r w:rsidR="002927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Lgs. 165/2001 e/o amministrazioni inserite nell'Elenco ISTAT (amministrazioni inserite nel conto economico consolidato individuate ai sensi dell'articolo 1, comma 3 della legge 31 dicembre 2009, n. 196) a cui i dati vanno comunicati per assolvere alla finalit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del trattamento, e che possono assumere il ruolo di responsabile o contitolare del trattamento: ANAC, Funzione Pubblica;</w:t>
      </w:r>
    </w:p>
    <w:p w14:paraId="38F3682D" w14:textId="377B8F08" w:rsidR="00FB3AA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soggetti privati a cui i dati vanno comunicati per assolvere alla finalit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del trattamento, e che possono assumere il ruolo di responsabile o contitolare del trattamento. </w:t>
      </w:r>
    </w:p>
    <w:p w14:paraId="6CF062CF" w14:textId="5692AAD9" w:rsidR="00FB3AA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di fuori di queste ipotesi i dati non saranno comunicati a terzi né diffusi, fatti salvi i casi in cui si renda necessario comunicarli ad altri soggetti coinvolti nell'attivit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istruttoria e nei casi specificamente previsti specificamente previsti dal diritto nazionale o dell'Unione europea. </w:t>
      </w:r>
    </w:p>
    <w:p w14:paraId="5D0B7E95" w14:textId="78624735" w:rsidR="00FB3AA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lastRenderedPageBreak/>
        <w:t xml:space="preserve"> </w:t>
      </w:r>
      <w:r>
        <w:rPr>
          <w:rFonts w:ascii="Times New Roman" w:eastAsia="Times New Roman" w:hAnsi="Times New Roman" w:cs="Times New Roman"/>
          <w:b/>
          <w:sz w:val="24"/>
          <w:szCs w:val="24"/>
        </w:rPr>
        <w:t xml:space="preserve">- Trasferimento: </w:t>
      </w:r>
      <w:r>
        <w:rPr>
          <w:rFonts w:ascii="Times New Roman" w:eastAsia="Times New Roman" w:hAnsi="Times New Roman" w:cs="Times New Roman"/>
          <w:sz w:val="24"/>
          <w:szCs w:val="24"/>
        </w:rPr>
        <w:t>I dati personali, oggetto di trattamento, non vengono trasferiti a un paese terzo o a un'organizzazione internazionale.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Conservazione: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I dati sono conservati in una forma che consente l'identificazione dell'interessato per un periodo di tempo non superiore a quello necessario agli scopi per i quali essi sono stati raccolti o successivamente trattati, nel rispetto del principio di "limitazione della conservazione" (art.5, par.1, lett</w:t>
      </w:r>
      <w:r w:rsidR="002927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 del Regolamento) e in conformit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alle norme sulla conservazione della documentazione amministrativa.</w:t>
      </w:r>
      <w:r>
        <w:rPr>
          <w:rFonts w:ascii="Times New Roman" w:eastAsia="Times New Roman" w:hAnsi="Times New Roman" w:cs="Times New Roman"/>
          <w:b/>
          <w:sz w:val="24"/>
          <w:szCs w:val="24"/>
        </w:rPr>
        <w:t xml:space="preserve"> - Diritti dell'interessato: </w:t>
      </w:r>
      <w:r>
        <w:rPr>
          <w:rFonts w:ascii="Times New Roman" w:eastAsia="Times New Roman" w:hAnsi="Times New Roman" w:cs="Times New Roman"/>
          <w:sz w:val="24"/>
          <w:szCs w:val="24"/>
        </w:rPr>
        <w:t>L'interessato pu</w:t>
      </w:r>
      <w:r w:rsidR="0029278D">
        <w:rPr>
          <w:rFonts w:ascii="Times New Roman" w:eastAsia="Times New Roman" w:hAnsi="Times New Roman" w:cs="Times New Roman"/>
          <w:sz w:val="24"/>
          <w:szCs w:val="24"/>
        </w:rPr>
        <w:t>ò</w:t>
      </w:r>
      <w:r>
        <w:rPr>
          <w:rFonts w:ascii="Times New Roman" w:eastAsia="Times New Roman" w:hAnsi="Times New Roman" w:cs="Times New Roman"/>
          <w:sz w:val="24"/>
          <w:szCs w:val="24"/>
        </w:rPr>
        <w:t xml:space="preserve"> esercitare il diritto di chiedere l'accesso ai dati personali; chiedere la rettifica; chiedere la cancellazione ("diritto all'oblio"); chiedere la limitazione del trattamento; chiedere la portabilit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dei dati; di opporsi al trattamento; di non essere sottoposto a processo decisionale automatizzato, compresa la profilazione. </w:t>
      </w:r>
      <w:r>
        <w:rPr>
          <w:rFonts w:ascii="Times New Roman" w:eastAsia="Times New Roman" w:hAnsi="Times New Roman" w:cs="Times New Roman"/>
          <w:b/>
          <w:sz w:val="24"/>
          <w:szCs w:val="24"/>
        </w:rPr>
        <w:t xml:space="preserve">- Diritto di revocare il consenso: </w:t>
      </w:r>
      <w:r>
        <w:rPr>
          <w:rFonts w:ascii="Times New Roman" w:eastAsia="Times New Roman" w:hAnsi="Times New Roman" w:cs="Times New Roman"/>
          <w:color w:val="292929"/>
          <w:sz w:val="24"/>
          <w:szCs w:val="24"/>
        </w:rPr>
        <w:t>Qualora il trattamento sia basato sul consenso, l'interessato ha diritto di revocare il consenso in qualsiasi momento senza pregiudicare la liceit</w:t>
      </w:r>
      <w:r w:rsidR="0029278D">
        <w:rPr>
          <w:rFonts w:ascii="Times New Roman" w:eastAsia="Times New Roman" w:hAnsi="Times New Roman" w:cs="Times New Roman"/>
          <w:color w:val="292929"/>
          <w:sz w:val="24"/>
          <w:szCs w:val="24"/>
        </w:rPr>
        <w:t>à</w:t>
      </w:r>
      <w:r>
        <w:rPr>
          <w:rFonts w:ascii="Times New Roman" w:eastAsia="Times New Roman" w:hAnsi="Times New Roman" w:cs="Times New Roman"/>
          <w:color w:val="292929"/>
          <w:sz w:val="24"/>
          <w:szCs w:val="24"/>
        </w:rPr>
        <w:t xml:space="preserve"> del trattamento basata sul consenso prestato prima della revoca - </w:t>
      </w:r>
      <w:r>
        <w:rPr>
          <w:rFonts w:ascii="Times New Roman" w:eastAsia="Times New Roman" w:hAnsi="Times New Roman" w:cs="Times New Roman"/>
          <w:b/>
          <w:sz w:val="24"/>
          <w:szCs w:val="24"/>
        </w:rPr>
        <w:t>Diritto di reclamo:</w:t>
      </w:r>
      <w:r>
        <w:rPr>
          <w:rFonts w:ascii="Times New Roman" w:eastAsia="Times New Roman" w:hAnsi="Times New Roman" w:cs="Times New Roman"/>
          <w:b/>
          <w:color w:val="292929"/>
          <w:sz w:val="24"/>
          <w:szCs w:val="24"/>
        </w:rPr>
        <w:t xml:space="preserve"> </w:t>
      </w:r>
      <w:r>
        <w:rPr>
          <w:rFonts w:ascii="Times New Roman" w:eastAsia="Times New Roman" w:hAnsi="Times New Roman" w:cs="Times New Roman"/>
          <w:sz w:val="24"/>
          <w:szCs w:val="24"/>
        </w:rPr>
        <w:t xml:space="preserve">se l'interessato ritiene che il trattamento dei dati personali viene effettuato in violazione di quanto previsto dal GDPR, lo stesso ha il diritto di proporre reclamo al Garante, come previsto dall'art. 77 GDPR stesso, o di adire le opportune sedi giudiziarie (art. 79 GDPR) - </w:t>
      </w:r>
      <w:r>
        <w:rPr>
          <w:rFonts w:ascii="Times New Roman" w:eastAsia="Times New Roman" w:hAnsi="Times New Roman" w:cs="Times New Roman"/>
          <w:b/>
          <w:color w:val="292929"/>
          <w:sz w:val="24"/>
          <w:szCs w:val="24"/>
        </w:rPr>
        <w:t>Conferimento:</w:t>
      </w:r>
      <w:r>
        <w:rPr>
          <w:rFonts w:ascii="Times New Roman" w:eastAsia="Times New Roman" w:hAnsi="Times New Roman" w:cs="Times New Roman"/>
          <w:sz w:val="24"/>
          <w:szCs w:val="24"/>
        </w:rPr>
        <w:t xml:space="preserve"> Il conferimento </w:t>
      </w:r>
      <w:r w:rsidR="0029278D">
        <w:rPr>
          <w:rFonts w:ascii="Times New Roman" w:eastAsia="Times New Roman" w:hAnsi="Times New Roman" w:cs="Times New Roman"/>
          <w:sz w:val="24"/>
          <w:szCs w:val="24"/>
        </w:rPr>
        <w:t>è</w:t>
      </w:r>
      <w:r>
        <w:rPr>
          <w:rFonts w:ascii="Times New Roman" w:eastAsia="Times New Roman" w:hAnsi="Times New Roman" w:cs="Times New Roman"/>
          <w:sz w:val="24"/>
          <w:szCs w:val="24"/>
        </w:rPr>
        <w:t xml:space="preserve"> obbligatorio, e l'eventuale rifiuto comporta l'impossibilit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di gestire il processo/procedimento/attivit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nel cui ambito vanno trattati i dati.</w:t>
      </w:r>
      <w:r>
        <w:rPr>
          <w:rFonts w:ascii="Times New Roman" w:eastAsia="Times New Roman" w:hAnsi="Times New Roman" w:cs="Times New Roman"/>
          <w:b/>
          <w:sz w:val="24"/>
          <w:szCs w:val="24"/>
        </w:rPr>
        <w:t xml:space="preserve"> - Processo decisionale automatizzato e profilazione: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l'interessato ha il diritto di non essere sottoposto a una decisione basata unicamente sul trattamento automatizzato, compresa la profilazione, che produca effetti giuridici che lo riguardano o che incida in modo analogo significativamente sulla Sua persona, salvi i casi previsti dal GDPR. - </w:t>
      </w:r>
      <w:r>
        <w:rPr>
          <w:rFonts w:ascii="Times New Roman" w:eastAsia="Times New Roman" w:hAnsi="Times New Roman" w:cs="Times New Roman"/>
          <w:b/>
          <w:sz w:val="24"/>
          <w:szCs w:val="24"/>
        </w:rPr>
        <w:t xml:space="preserve">Ulteriori informazioni: </w:t>
      </w:r>
      <w:r>
        <w:rPr>
          <w:rFonts w:ascii="Times New Roman" w:eastAsia="Times New Roman" w:hAnsi="Times New Roman" w:cs="Times New Roman"/>
          <w:sz w:val="24"/>
          <w:szCs w:val="24"/>
        </w:rPr>
        <w:t>In relazione alle finalit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sopra descritte, i dati personali, contenuti in fascicoli, archivi/banche dati elettroniche e cartacee, sono trattati mediante strumenti elettronici, e senza strumenti elettronici, con modalit</w:t>
      </w:r>
      <w:r w:rsidR="0029278D">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digitali e analogiche, e sono trasmessi attraverso reti non telematiche e telematiche unicamente dai soggetti designati e autorizzati al trattamento, operanti presso il titolare del trattamento, nonch</w:t>
      </w:r>
      <w:r w:rsidR="0029278D">
        <w:rPr>
          <w:rFonts w:ascii="Times New Roman" w:eastAsia="Times New Roman" w:hAnsi="Times New Roman" w:cs="Times New Roman"/>
          <w:sz w:val="24"/>
          <w:szCs w:val="24"/>
        </w:rPr>
        <w:t>é</w:t>
      </w:r>
      <w:r>
        <w:rPr>
          <w:rFonts w:ascii="Times New Roman" w:eastAsia="Times New Roman" w:hAnsi="Times New Roman" w:cs="Times New Roman"/>
          <w:sz w:val="24"/>
          <w:szCs w:val="24"/>
        </w:rPr>
        <w:t xml:space="preserve"> dai responsabili e contitolari del trattamento. A tutela dei dati, il Titolare adotta tutte le misure di sicurezza, tecniche e organizzative, indicate dal Regolamento, dal D. Lgs. n. 196/2003, dai provvedimenti del Garante, e definite dallo stesso titolare in base al principio di responsabilizzazione.</w:t>
      </w:r>
    </w:p>
    <w:p w14:paraId="1D03FCD0" w14:textId="77777777" w:rsidR="00FB3AA3" w:rsidRDefault="00FB3AA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067381" w14:textId="77777777" w:rsidR="00FB3AA3" w:rsidRDefault="00FB3AA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B8A01B1" w14:textId="77777777" w:rsidR="00FB3AA3" w:rsidRDefault="00FB3AA3">
      <w:pPr>
        <w:spacing w:after="0"/>
        <w:rPr>
          <w:rFonts w:ascii="Times New Roman" w:eastAsia="Times New Roman" w:hAnsi="Times New Roman" w:cs="Times New Roman"/>
          <w:sz w:val="24"/>
          <w:szCs w:val="24"/>
        </w:rPr>
      </w:pPr>
    </w:p>
    <w:p w14:paraId="68D5CB49" w14:textId="77777777" w:rsidR="00D61BE9" w:rsidRDefault="00D61BE9">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386FB75F" w14:textId="5C41F160" w:rsidR="00FB3AA3" w:rsidRDefault="007524F0" w:rsidP="00D61BE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Firma</w:t>
      </w:r>
    </w:p>
    <w:sectPr w:rsidR="00FB3AA3">
      <w:headerReference w:type="default" r:id="rId10"/>
      <w:footerReference w:type="default" r:id="rId1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58307" w14:textId="77777777" w:rsidR="00C446B1" w:rsidRDefault="00C446B1">
      <w:pPr>
        <w:spacing w:after="0" w:line="240" w:lineRule="auto"/>
      </w:pPr>
      <w:r>
        <w:separator/>
      </w:r>
    </w:p>
  </w:endnote>
  <w:endnote w:type="continuationSeparator" w:id="0">
    <w:p w14:paraId="7B8730BD" w14:textId="77777777" w:rsidR="00C446B1" w:rsidRDefault="00C44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65AFFF7-326C-BA41-B4B4-D3A550FA1D0A}"/>
    <w:embedBold r:id="rId2" w:fontKey="{364329B9-5553-C740-9CB5-45D7C1EFF568}"/>
    <w:embedItalic r:id="rId3" w:fontKey="{DA98DFE9-60A1-C946-ADA9-F2347CF064C2}"/>
  </w:font>
  <w:font w:name="Cambria">
    <w:panose1 w:val="02040503050406030204"/>
    <w:charset w:val="00"/>
    <w:family w:val="roman"/>
    <w:pitch w:val="variable"/>
    <w:sig w:usb0="E00006FF" w:usb1="420024FF" w:usb2="02000000" w:usb3="00000000" w:csb0="0000019F" w:csb1="00000000"/>
    <w:embedRegular r:id="rId4" w:fontKey="{E1FBA82B-C1FD-E046-AE19-A778EFE8D45C}"/>
    <w:embedBold r:id="rId5" w:fontKey="{C52D1430-D781-DF4C-AECE-2FF42B495A19}"/>
  </w:font>
  <w:font w:name="Arial">
    <w:panose1 w:val="020B0604020202020204"/>
    <w:charset w:val="00"/>
    <w:family w:val="swiss"/>
    <w:pitch w:val="variable"/>
    <w:sig w:usb0="E0002AFF" w:usb1="C0007843" w:usb2="00000009" w:usb3="00000000" w:csb0="000001FF" w:csb1="00000000"/>
    <w:embedRegular r:id="rId6" w:fontKey="{FCB0F542-F7E7-EF47-B523-A9FD48B36556}"/>
  </w:font>
  <w:font w:name="Georgia">
    <w:panose1 w:val="02040502050405020303"/>
    <w:charset w:val="00"/>
    <w:family w:val="roman"/>
    <w:pitch w:val="variable"/>
    <w:sig w:usb0="00000287" w:usb1="00000000" w:usb2="00000000" w:usb3="00000000" w:csb0="0000009F" w:csb1="00000000"/>
    <w:embedRegular r:id="rId7" w:fontKey="{CFEC63B7-58D8-B842-BE73-766206D8B205}"/>
    <w:embedItalic r:id="rId8" w:fontKey="{B57F738C-C4A7-CC45-8C46-14DD4026AA7D}"/>
  </w:font>
  <w:font w:name="Verdana">
    <w:panose1 w:val="020B0604030504040204"/>
    <w:charset w:val="00"/>
    <w:family w:val="swiss"/>
    <w:pitch w:val="variable"/>
    <w:sig w:usb0="A10006FF" w:usb1="4000205B" w:usb2="00000010" w:usb3="00000000" w:csb0="0000019F" w:csb1="00000000"/>
    <w:embedRegular r:id="rId9" w:fontKey="{A10D574B-0ACD-2640-85A5-9B30CDA98482}"/>
    <w:embedBold r:id="rId10" w:fontKey="{ED987EAC-1515-DF4F-8AFD-1FAFF9B036FD}"/>
  </w:font>
  <w:font w:name="Calibri">
    <w:panose1 w:val="020F0502020204030204"/>
    <w:charset w:val="00"/>
    <w:family w:val="swiss"/>
    <w:pitch w:val="variable"/>
    <w:sig w:usb0="E0002AFF" w:usb1="C000247B" w:usb2="00000009" w:usb3="00000000" w:csb0="000001FF" w:csb1="00000000"/>
    <w:embedRegular r:id="rId11" w:fontKey="{93B7AFAE-51EB-9641-9444-F95082A47D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FF6B8" w14:textId="77777777" w:rsidR="00FB3AA3" w:rsidRDefault="00000000">
    <w:pPr>
      <w:pBdr>
        <w:top w:val="nil"/>
        <w:left w:val="nil"/>
        <w:bottom w:val="nil"/>
        <w:right w:val="nil"/>
        <w:between w:val="nil"/>
      </w:pBdr>
      <w:tabs>
        <w:tab w:val="center" w:pos="4819"/>
        <w:tab w:val="right" w:pos="9638"/>
      </w:tabs>
      <w:spacing w:after="0" w:line="240" w:lineRule="auto"/>
      <w:jc w:val="right"/>
      <w:rPr>
        <w:b/>
        <w:color w:val="000000"/>
      </w:rPr>
    </w:pPr>
    <w:r>
      <w:rPr>
        <w:b/>
        <w:color w:val="000000"/>
      </w:rPr>
      <w:t>__________________________________________________</w:t>
    </w:r>
  </w:p>
  <w:p w14:paraId="1558CC2F" w14:textId="77777777" w:rsidR="00FB3AA3" w:rsidRDefault="00000000">
    <w:pPr>
      <w:tabs>
        <w:tab w:val="center" w:pos="4819"/>
        <w:tab w:val="right" w:pos="9638"/>
      </w:tabs>
      <w:spacing w:after="0" w:line="240" w:lineRule="auto"/>
      <w:ind w:firstLine="360"/>
      <w:jc w:val="right"/>
    </w:pPr>
    <w:r>
      <w:rPr>
        <w:sz w:val="18"/>
        <w:szCs w:val="18"/>
      </w:rPr>
      <w:t xml:space="preserve"> </w:t>
    </w:r>
  </w:p>
  <w:p w14:paraId="0A9DEAAA" w14:textId="77777777" w:rsidR="00FB3AA3" w:rsidRDefault="00FB3AA3">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sz w:val="24"/>
        <w:szCs w:val="24"/>
      </w:rPr>
    </w:pPr>
  </w:p>
  <w:p w14:paraId="67402916" w14:textId="77777777" w:rsidR="00FB3AA3" w:rsidRDefault="00000000">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B051B6">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9F7FC" w14:textId="77777777" w:rsidR="00C446B1" w:rsidRDefault="00C446B1">
      <w:pPr>
        <w:spacing w:after="0" w:line="240" w:lineRule="auto"/>
      </w:pPr>
      <w:r>
        <w:separator/>
      </w:r>
    </w:p>
  </w:footnote>
  <w:footnote w:type="continuationSeparator" w:id="0">
    <w:p w14:paraId="239B51EE" w14:textId="77777777" w:rsidR="00C446B1" w:rsidRDefault="00C44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F4534" w14:textId="77777777" w:rsidR="00FB3AA3" w:rsidRDefault="00000000">
    <w:pPr>
      <w:pBdr>
        <w:top w:val="nil"/>
        <w:left w:val="nil"/>
        <w:bottom w:val="nil"/>
        <w:right w:val="nil"/>
        <w:between w:val="nil"/>
      </w:pBdr>
      <w:tabs>
        <w:tab w:val="center" w:pos="4819"/>
        <w:tab w:val="right" w:pos="9638"/>
      </w:tabs>
      <w:spacing w:after="0" w:line="240" w:lineRule="auto"/>
      <w:jc w:val="center"/>
      <w:rPr>
        <w:color w:val="800000"/>
      </w:rPr>
    </w:pPr>
    <w:r>
      <w:rPr>
        <w:color w:val="800000"/>
      </w:rPr>
      <w:t>________________________________________________________________________________________________________________________________</w:t>
    </w:r>
  </w:p>
  <w:p w14:paraId="633EBFFE" w14:textId="77777777" w:rsidR="00FB3AA3" w:rsidRDefault="00FB3AA3">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D95D97"/>
    <w:multiLevelType w:val="multilevel"/>
    <w:tmpl w:val="69EC0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7060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22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AA3"/>
    <w:rsid w:val="00025F93"/>
    <w:rsid w:val="00051FBC"/>
    <w:rsid w:val="00195BD3"/>
    <w:rsid w:val="002401F1"/>
    <w:rsid w:val="002833F6"/>
    <w:rsid w:val="0029278D"/>
    <w:rsid w:val="0053343F"/>
    <w:rsid w:val="006271B0"/>
    <w:rsid w:val="00664BED"/>
    <w:rsid w:val="0069534F"/>
    <w:rsid w:val="006C11FC"/>
    <w:rsid w:val="006F4C66"/>
    <w:rsid w:val="007524F0"/>
    <w:rsid w:val="00772710"/>
    <w:rsid w:val="007916CB"/>
    <w:rsid w:val="007B38AD"/>
    <w:rsid w:val="007E50C6"/>
    <w:rsid w:val="00865A61"/>
    <w:rsid w:val="008D6FC6"/>
    <w:rsid w:val="009B3975"/>
    <w:rsid w:val="009D081F"/>
    <w:rsid w:val="00A3771F"/>
    <w:rsid w:val="00B051B6"/>
    <w:rsid w:val="00B365C1"/>
    <w:rsid w:val="00C446B1"/>
    <w:rsid w:val="00D61BE9"/>
    <w:rsid w:val="00DB385F"/>
    <w:rsid w:val="00DB65B2"/>
    <w:rsid w:val="00E02E44"/>
    <w:rsid w:val="00EC31F0"/>
    <w:rsid w:val="00EC4683"/>
    <w:rsid w:val="00F40204"/>
    <w:rsid w:val="00F44F21"/>
    <w:rsid w:val="00F63067"/>
    <w:rsid w:val="00F675F4"/>
    <w:rsid w:val="00FB3AA3"/>
    <w:rsid w:val="00FD4E33"/>
    <w:rsid w:val="00FD5F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22DA2"/>
  <w15:docId w15:val="{0BADE455-41AB-451F-A80C-AE8262FDD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3948"/>
    <w:rPr>
      <w:rFonts w:eastAsiaTheme="minorHAnsi"/>
      <w:lang w:eastAsia="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6761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7618C"/>
    <w:rPr>
      <w:rFonts w:eastAsiaTheme="minorHAnsi"/>
      <w:sz w:val="22"/>
      <w:szCs w:val="22"/>
      <w:lang w:eastAsia="en-US"/>
    </w:rPr>
  </w:style>
  <w:style w:type="paragraph" w:styleId="Pidipagina">
    <w:name w:val="footer"/>
    <w:basedOn w:val="Normale"/>
    <w:link w:val="PidipaginaCarattere"/>
    <w:uiPriority w:val="99"/>
    <w:unhideWhenUsed/>
    <w:rsid w:val="006761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7618C"/>
    <w:rPr>
      <w:rFonts w:eastAsiaTheme="minorHAnsi"/>
      <w:sz w:val="22"/>
      <w:szCs w:val="22"/>
      <w:lang w:eastAsia="en-US"/>
    </w:rPr>
  </w:style>
  <w:style w:type="paragraph" w:styleId="Testonotaapidipagina">
    <w:name w:val="footnote text"/>
    <w:basedOn w:val="Normale"/>
    <w:link w:val="TestonotaapidipaginaCarattere"/>
    <w:uiPriority w:val="99"/>
    <w:unhideWhenUsed/>
    <w:rsid w:val="00A23769"/>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A23769"/>
    <w:rPr>
      <w:rFonts w:eastAsiaTheme="minorHAnsi"/>
      <w:lang w:eastAsia="en-US"/>
    </w:rPr>
  </w:style>
  <w:style w:type="character" w:styleId="Rimandonotaapidipagina">
    <w:name w:val="footnote reference"/>
    <w:basedOn w:val="Carpredefinitoparagrafo"/>
    <w:uiPriority w:val="99"/>
    <w:unhideWhenUsed/>
    <w:rsid w:val="00A23769"/>
    <w:rPr>
      <w:vertAlign w:val="superscript"/>
    </w:rPr>
  </w:style>
  <w:style w:type="paragraph" w:customStyle="1" w:styleId="COL">
    <w:name w:val="COL"/>
    <w:basedOn w:val="Normale"/>
    <w:rsid w:val="00FB1410"/>
    <w:pPr>
      <w:spacing w:after="0" w:line="240" w:lineRule="auto"/>
    </w:pPr>
    <w:rPr>
      <w:rFonts w:ascii="Arial" w:eastAsia="Times New Roman" w:hAnsi="Arial" w:cs="Arial"/>
      <w:sz w:val="20"/>
      <w:szCs w:val="20"/>
      <w:lang w:eastAsia="it-IT"/>
    </w:rPr>
  </w:style>
  <w:style w:type="character" w:styleId="Enfasigrassetto">
    <w:name w:val="Strong"/>
    <w:basedOn w:val="Carpredefinitoparagrafo"/>
    <w:uiPriority w:val="22"/>
    <w:qFormat/>
    <w:rsid w:val="00FB1410"/>
    <w:rPr>
      <w:b/>
      <w:b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paragraph" w:styleId="Testocommento">
    <w:name w:val="annotation text"/>
    <w:basedOn w:val="Normale"/>
    <w:link w:val="TestocommentoCarattere"/>
    <w:uiPriority w:val="99"/>
    <w:unhideWhenUsed/>
    <w:rsid w:val="00DA245B"/>
    <w:pPr>
      <w:spacing w:line="240" w:lineRule="auto"/>
    </w:pPr>
    <w:rPr>
      <w:sz w:val="20"/>
      <w:szCs w:val="20"/>
    </w:rPr>
  </w:style>
  <w:style w:type="character" w:customStyle="1" w:styleId="TestocommentoCarattere">
    <w:name w:val="Testo commento Carattere"/>
    <w:basedOn w:val="Carpredefinitoparagrafo"/>
    <w:link w:val="Testocommento"/>
    <w:uiPriority w:val="99"/>
    <w:rsid w:val="00DA245B"/>
    <w:rPr>
      <w:rFonts w:eastAsiaTheme="minorHAnsi"/>
      <w:sz w:val="20"/>
      <w:szCs w:val="20"/>
      <w:lang w:eastAsia="en-US"/>
    </w:rPr>
  </w:style>
  <w:style w:type="table" w:customStyle="1" w:styleId="aa">
    <w:basedOn w:val="TableNormal0"/>
    <w:tblPr>
      <w:tblStyleRowBandSize w:val="1"/>
      <w:tblStyleColBandSize w:val="1"/>
      <w:tblCellMar>
        <w:left w:w="115" w:type="dxa"/>
        <w:right w:w="115" w:type="dxa"/>
      </w:tblCellMar>
    </w:tblPr>
  </w:style>
  <w:style w:type="character" w:styleId="Collegamentoipertestuale">
    <w:name w:val="Hyperlink"/>
    <w:basedOn w:val="Carpredefinitoparagrafo"/>
    <w:uiPriority w:val="99"/>
    <w:unhideWhenUsed/>
    <w:rsid w:val="00E02E44"/>
    <w:rPr>
      <w:color w:val="0000FF" w:themeColor="hyperlink"/>
      <w:u w:val="single"/>
    </w:rPr>
  </w:style>
  <w:style w:type="character" w:styleId="Menzionenonrisolta">
    <w:name w:val="Unresolved Mention"/>
    <w:basedOn w:val="Carpredefinitoparagrafo"/>
    <w:uiPriority w:val="99"/>
    <w:semiHidden/>
    <w:unhideWhenUsed/>
    <w:rsid w:val="00E02E44"/>
    <w:rPr>
      <w:color w:val="605E5C"/>
      <w:shd w:val="clear" w:color="auto" w:fill="E1DFDD"/>
    </w:rPr>
  </w:style>
  <w:style w:type="character" w:styleId="Collegamentovisitato">
    <w:name w:val="FollowedHyperlink"/>
    <w:basedOn w:val="Carpredefinitoparagrafo"/>
    <w:uiPriority w:val="99"/>
    <w:semiHidden/>
    <w:unhideWhenUsed/>
    <w:rsid w:val="008D6F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otocollo@pec.comune.borutta.ss.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une.borutta.ss.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Ys5to5LJNNGfzmk92t8qVXzUbQ==">CgMxLjA4AHIhMVdpNVJJUlZOMW56YTZvVl9qRENLVFMtbnVzMXdVbk51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1065</Words>
  <Characters>6076</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Corà</dc:creator>
  <cp:lastModifiedBy>RITA PISANO</cp:lastModifiedBy>
  <cp:revision>3</cp:revision>
  <dcterms:created xsi:type="dcterms:W3CDTF">2026-03-20T11:55:00Z</dcterms:created>
  <dcterms:modified xsi:type="dcterms:W3CDTF">2026-03-20T11:58:00Z</dcterms:modified>
</cp:coreProperties>
</file>