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CD" w:rsidRDefault="00F004A4">
      <w:pPr>
        <w:pStyle w:val="Standard"/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AGGIORNAMENTO</w:t>
      </w:r>
      <w:r w:rsidR="00A65C28">
        <w:rPr>
          <w:b/>
          <w:bCs/>
          <w:color w:val="000000"/>
          <w:sz w:val="28"/>
          <w:szCs w:val="28"/>
        </w:rPr>
        <w:t xml:space="preserve"> DEL PIAO (PIANO INTEGRATO DI ATTIVITÀ E ORGANIZZAZIONE) ANTICORRUZIONE E SULLA TRASPARENZA </w:t>
      </w:r>
      <w:r>
        <w:rPr>
          <w:b/>
          <w:bCs/>
          <w:color w:val="000000"/>
          <w:sz w:val="28"/>
          <w:szCs w:val="28"/>
        </w:rPr>
        <w:t>2026/2028</w:t>
      </w:r>
    </w:p>
    <w:p w:rsidR="003416CD" w:rsidRDefault="00A65C28">
      <w:pPr>
        <w:pStyle w:val="Standard"/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Consultazione preventiva</w:t>
      </w:r>
    </w:p>
    <w:p w:rsidR="003416CD" w:rsidRDefault="003416CD">
      <w:pPr>
        <w:pStyle w:val="Standard"/>
        <w:jc w:val="center"/>
      </w:pPr>
    </w:p>
    <w:p w:rsidR="003416CD" w:rsidRDefault="003416CD">
      <w:pPr>
        <w:pStyle w:val="Standard"/>
        <w:jc w:val="both"/>
        <w:rPr>
          <w:sz w:val="22"/>
          <w:szCs w:val="22"/>
          <w:shd w:val="clear" w:color="auto" w:fill="FFFF00"/>
        </w:rPr>
      </w:pPr>
    </w:p>
    <w:p w:rsidR="00B661E3" w:rsidRDefault="00B661E3">
      <w:pPr>
        <w:pStyle w:val="Standard"/>
        <w:jc w:val="both"/>
        <w:rPr>
          <w:sz w:val="22"/>
          <w:szCs w:val="22"/>
        </w:rPr>
      </w:pPr>
      <w:bookmarkStart w:id="0" w:name="_GoBack"/>
      <w:bookmarkEnd w:id="0"/>
    </w:p>
    <w:p w:rsidR="003416CD" w:rsidRDefault="00A65C28">
      <w:pPr>
        <w:pStyle w:val="Standard"/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Al Responsabile della prevenzione e della corruzione</w:t>
      </w:r>
    </w:p>
    <w:p w:rsidR="003416CD" w:rsidRDefault="00A65C28">
      <w:pPr>
        <w:pStyle w:val="Standard"/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 Comune di </w:t>
      </w:r>
      <w:r w:rsidR="00F004A4">
        <w:rPr>
          <w:sz w:val="22"/>
          <w:szCs w:val="22"/>
        </w:rPr>
        <w:t>DUALCHI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 ______________________________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nella propria qualità di _____________________________________________________________________</w:t>
      </w:r>
    </w:p>
    <w:p w:rsidR="003416CD" w:rsidRDefault="00A65C28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(specificare il ruolo ricoperto nell’ente/associazione/organizzazione/cittadino)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ente/associazione/organizzazione____________________________________________________________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sede ___________________________________________________________________________________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e_mail:_________________________________________PEC _____________________________________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fini dell’aggiornamento del Piano Triennale della Prevenzione della Corruzione e della Trasparenza (PTPCT) </w:t>
      </w:r>
      <w:r w:rsidR="00F004A4">
        <w:rPr>
          <w:sz w:val="22"/>
          <w:szCs w:val="22"/>
        </w:rPr>
        <w:t>2026/2028</w:t>
      </w:r>
      <w:r>
        <w:rPr>
          <w:sz w:val="22"/>
          <w:szCs w:val="22"/>
        </w:rPr>
        <w:t xml:space="preserve"> e della conseguente predisposizione della nuova sezione del PIAO (Piano Integrato di Attività e Organizzazione) sull’Anticorruzione e sulla Trasparenza del Comune di </w:t>
      </w:r>
      <w:r w:rsidR="00F004A4">
        <w:rPr>
          <w:sz w:val="22"/>
          <w:szCs w:val="22"/>
        </w:rPr>
        <w:t>DUALCHI</w:t>
      </w:r>
      <w:r>
        <w:rPr>
          <w:sz w:val="22"/>
          <w:szCs w:val="22"/>
        </w:rPr>
        <w:t xml:space="preserve"> formula le seguenti osservazioni e/o proposte</w:t>
      </w:r>
    </w:p>
    <w:p w:rsidR="003416CD" w:rsidRDefault="003416CD">
      <w:pPr>
        <w:pStyle w:val="Standard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3416CD">
      <w:pPr>
        <w:pStyle w:val="Standard"/>
        <w:spacing w:line="360" w:lineRule="auto"/>
        <w:jc w:val="both"/>
        <w:rPr>
          <w:sz w:val="22"/>
          <w:szCs w:val="22"/>
        </w:rPr>
      </w:pPr>
    </w:p>
    <w:p w:rsidR="003416CD" w:rsidRDefault="00A65C28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_________________________</w:t>
      </w:r>
    </w:p>
    <w:p w:rsidR="003416CD" w:rsidRDefault="00A65C28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Firma</w:t>
      </w:r>
    </w:p>
    <w:p w:rsidR="003416CD" w:rsidRDefault="00A65C28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:rsidR="003416CD" w:rsidRDefault="003416CD">
      <w:pPr>
        <w:pStyle w:val="Standard"/>
        <w:rPr>
          <w:rFonts w:cs="Times New Roman"/>
          <w:i/>
          <w:iCs/>
          <w:sz w:val="16"/>
          <w:szCs w:val="16"/>
        </w:rPr>
      </w:pPr>
    </w:p>
    <w:p w:rsidR="003416CD" w:rsidRDefault="003416CD">
      <w:pPr>
        <w:pStyle w:val="Standard"/>
        <w:rPr>
          <w:rFonts w:cs="Times New Roman"/>
          <w:i/>
          <w:iCs/>
          <w:sz w:val="16"/>
          <w:szCs w:val="16"/>
        </w:rPr>
      </w:pPr>
    </w:p>
    <w:p w:rsidR="003416CD" w:rsidRDefault="00A65C28">
      <w:pPr>
        <w:pStyle w:val="Standard"/>
        <w:rPr>
          <w:rFonts w:cs="Times New Roman"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INFORMATIVA TRATTAMENTO DATI PERSONALI</w:t>
      </w:r>
    </w:p>
    <w:p w:rsidR="003416CD" w:rsidRDefault="00A65C28">
      <w:pPr>
        <w:pStyle w:val="Textbody"/>
        <w:spacing w:after="0" w:line="240" w:lineRule="auto"/>
        <w:jc w:val="both"/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 dati personali saranno trattati nel rispetto di quanto previsto dal Regolamento (UE) 2016/679 del Parlamento Europeo e del Consiglio del 27 aprile 2016 e dal D.Lgs 30 giugno 2003, n. 196, modificato dal D.Lgs 10 agosto 2018, n. 10.</w:t>
      </w:r>
    </w:p>
    <w:sectPr w:rsidR="003416CD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BC" w:rsidRDefault="009A19BC">
      <w:r>
        <w:separator/>
      </w:r>
    </w:p>
  </w:endnote>
  <w:endnote w:type="continuationSeparator" w:id="0">
    <w:p w:rsidR="009A19BC" w:rsidRDefault="009A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BC" w:rsidRDefault="009A19BC">
      <w:r>
        <w:rPr>
          <w:color w:val="000000"/>
        </w:rPr>
        <w:separator/>
      </w:r>
    </w:p>
  </w:footnote>
  <w:footnote w:type="continuationSeparator" w:id="0">
    <w:p w:rsidR="009A19BC" w:rsidRDefault="009A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CD"/>
    <w:rsid w:val="00223A0B"/>
    <w:rsid w:val="003416CD"/>
    <w:rsid w:val="0083770B"/>
    <w:rsid w:val="009A19BC"/>
    <w:rsid w:val="00A65C28"/>
    <w:rsid w:val="00B661E3"/>
    <w:rsid w:val="00F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F8B55-6775-4BC6-AAD8-E224026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Calibri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Standard"/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Cecchetto</dc:creator>
  <cp:lastModifiedBy>Anagrafe</cp:lastModifiedBy>
  <cp:revision>4</cp:revision>
  <dcterms:created xsi:type="dcterms:W3CDTF">2026-03-24T11:43:00Z</dcterms:created>
  <dcterms:modified xsi:type="dcterms:W3CDTF">2026-03-25T08:07:00Z</dcterms:modified>
</cp:coreProperties>
</file>