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F4" w:rsidRDefault="00916AF4">
      <w:bookmarkStart w:id="0" w:name="_GoBack"/>
      <w:bookmarkEnd w:id="0"/>
    </w:p>
    <w:p w:rsidR="00916AF4" w:rsidRDefault="00916AF4">
      <w:pPr>
        <w:ind w:left="709"/>
        <w:rPr>
          <w:b w:val="0"/>
          <w:bCs/>
          <w:sz w:val="40"/>
        </w:rPr>
      </w:pPr>
    </w:p>
    <w:p w:rsidR="00916AF4" w:rsidRDefault="00916AF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16AF4" w:rsidRDefault="00916AF4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16AF4" w:rsidRDefault="00916AF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16AF4" w:rsidRDefault="00916AF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16AF4" w:rsidRDefault="00916AF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16AF4" w:rsidRDefault="00916AF4">
      <w:pPr>
        <w:tabs>
          <w:tab w:val="left" w:pos="7371"/>
        </w:tabs>
        <w:jc w:val="center"/>
        <w:rPr>
          <w:b w:val="0"/>
          <w:szCs w:val="28"/>
        </w:rPr>
      </w:pPr>
    </w:p>
    <w:p w:rsidR="00916AF4" w:rsidRDefault="00916AF4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16AF4" w:rsidRDefault="00916AF4">
      <w:pPr>
        <w:tabs>
          <w:tab w:val="left" w:pos="7371"/>
        </w:tabs>
        <w:jc w:val="center"/>
        <w:rPr>
          <w:szCs w:val="28"/>
          <w:u w:val="single"/>
        </w:rPr>
      </w:pPr>
      <w:r w:rsidRPr="00DB0991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916AF4" w:rsidRDefault="00916AF4">
      <w:pPr>
        <w:tabs>
          <w:tab w:val="left" w:pos="7371"/>
        </w:tabs>
      </w:pPr>
    </w:p>
    <w:p w:rsidR="00916AF4" w:rsidRDefault="00916AF4">
      <w:pPr>
        <w:tabs>
          <w:tab w:val="left" w:pos="7371"/>
        </w:tabs>
      </w:pPr>
    </w:p>
    <w:p w:rsidR="00916AF4" w:rsidRDefault="00916AF4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16AF4">
        <w:trPr>
          <w:trHeight w:val="243"/>
        </w:trPr>
        <w:tc>
          <w:tcPr>
            <w:tcW w:w="2268" w:type="dxa"/>
          </w:tcPr>
          <w:p w:rsidR="00916AF4" w:rsidRDefault="00916AF4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DB0991">
              <w:rPr>
                <w:noProof/>
                <w:sz w:val="24"/>
              </w:rPr>
              <w:t>4</w:t>
            </w:r>
            <w:r>
              <w:rPr>
                <w:b w:val="0"/>
                <w:sz w:val="24"/>
              </w:rPr>
              <w:t xml:space="preserve"> del Reg.</w:t>
            </w:r>
          </w:p>
          <w:p w:rsidR="00916AF4" w:rsidRDefault="00916AF4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DB0991">
              <w:rPr>
                <w:noProof/>
                <w:sz w:val="24"/>
              </w:rPr>
              <w:t>17/01/2024</w:t>
            </w:r>
          </w:p>
        </w:tc>
        <w:tc>
          <w:tcPr>
            <w:tcW w:w="7514" w:type="dxa"/>
          </w:tcPr>
          <w:p w:rsidR="00916AF4" w:rsidRDefault="00916AF4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DB0991">
              <w:rPr>
                <w:b w:val="0"/>
                <w:noProof/>
                <w:sz w:val="20"/>
              </w:rPr>
              <w:t>VARIAZIONE D’URGENZA AL BILANCIO DI PREVISIONE FINANZIARIO 2024/2026 (ART. 175, COMMA 4, DEL D.LGS. N. 267/2000)</w:t>
            </w:r>
          </w:p>
        </w:tc>
      </w:tr>
    </w:tbl>
    <w:p w:rsidR="00916AF4" w:rsidRDefault="00916AF4">
      <w:pPr>
        <w:jc w:val="both"/>
        <w:rPr>
          <w:rFonts w:ascii="Times New Roman" w:hAnsi="Times New Roman"/>
        </w:rPr>
      </w:pPr>
    </w:p>
    <w:p w:rsidR="00916AF4" w:rsidRDefault="00916AF4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16AF4" w:rsidRPr="00A53B15" w:rsidRDefault="00916AF4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DB0991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DB0991">
        <w:rPr>
          <w:rFonts w:ascii="Times New Roman" w:hAnsi="Times New Roman"/>
          <w:b w:val="0"/>
          <w:bCs/>
          <w:noProof/>
          <w:sz w:val="24"/>
        </w:rPr>
        <w:t>17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DB0991">
        <w:rPr>
          <w:rFonts w:ascii="Times New Roman" w:hAnsi="Times New Roman"/>
          <w:b w:val="0"/>
          <w:bCs/>
          <w:noProof/>
          <w:sz w:val="24"/>
        </w:rPr>
        <w:t>Gennaio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DB0991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16AF4" w:rsidRDefault="00916AF4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16AF4"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16AF4"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16AF4"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16AF4"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16AF4"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16AF4"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B09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16AF4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16AF4" w:rsidRDefault="00916AF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16AF4" w:rsidRDefault="00916AF4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DB0991">
              <w:rPr>
                <w:rFonts w:ascii="Times New Roman" w:hAnsi="Times New Roman"/>
                <w:b w:val="0"/>
                <w:noProof/>
                <w:sz w:val="20"/>
              </w:rPr>
              <w:t>3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DB0991">
              <w:rPr>
                <w:rFonts w:ascii="Times New Roman" w:hAnsi="Times New Roman"/>
                <w:b w:val="0"/>
                <w:noProof/>
                <w:sz w:val="20"/>
              </w:rPr>
              <w:t>2</w:t>
            </w:r>
          </w:p>
        </w:tc>
      </w:tr>
    </w:tbl>
    <w:p w:rsidR="00916AF4" w:rsidRDefault="00916AF4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16AF4" w:rsidRDefault="00916AF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DB0991">
        <w:rPr>
          <w:rFonts w:ascii="Times New Roman" w:hAnsi="Times New Roman"/>
          <w:b w:val="0"/>
          <w:noProof/>
          <w:sz w:val="24"/>
        </w:rPr>
        <w:t>D.ssa Maria Stella Serra</w:t>
      </w:r>
    </w:p>
    <w:p w:rsidR="00916AF4" w:rsidRDefault="00916AF4">
      <w:pPr>
        <w:jc w:val="both"/>
        <w:rPr>
          <w:rFonts w:ascii="Times New Roman" w:hAnsi="Times New Roman"/>
          <w:b w:val="0"/>
          <w:sz w:val="24"/>
        </w:rPr>
      </w:pPr>
    </w:p>
    <w:p w:rsidR="00916AF4" w:rsidRDefault="00916AF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16AF4" w:rsidRDefault="00916AF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16AF4" w:rsidRDefault="00916AF4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16AF4" w:rsidRDefault="00916AF4">
      <w:pPr>
        <w:rPr>
          <w:b w:val="0"/>
          <w:bCs/>
        </w:rPr>
      </w:pPr>
    </w:p>
    <w:p w:rsidR="00916AF4" w:rsidRDefault="00916AF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16AF4" w:rsidRDefault="00916AF4">
      <w:pPr>
        <w:jc w:val="both"/>
        <w:rPr>
          <w:rFonts w:ascii="Times New Roman" w:hAnsi="Times New Roman"/>
          <w:b w:val="0"/>
          <w:sz w:val="24"/>
        </w:rPr>
      </w:pPr>
    </w:p>
    <w:p w:rsidR="00916AF4" w:rsidRDefault="00916AF4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16AF4" w:rsidRDefault="00916AF4">
      <w:pPr>
        <w:rPr>
          <w:rFonts w:ascii="Times New Roman" w:hAnsi="Times New Roman"/>
          <w:b w:val="0"/>
          <w:sz w:val="24"/>
        </w:rPr>
      </w:pPr>
    </w:p>
    <w:p w:rsidR="00916AF4" w:rsidRDefault="00916AF4">
      <w:pPr>
        <w:rPr>
          <w:rFonts w:ascii="Times New Roman" w:hAnsi="Times New Roman"/>
          <w:sz w:val="24"/>
        </w:rPr>
        <w:sectPr w:rsidR="00916AF4" w:rsidSect="00916AF4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16AF4" w:rsidRDefault="00916AF4">
      <w:pPr>
        <w:rPr>
          <w:rFonts w:ascii="Times New Roman" w:hAnsi="Times New Roman"/>
          <w:sz w:val="24"/>
        </w:rPr>
      </w:pPr>
    </w:p>
    <w:sectPr w:rsidR="00916AF4" w:rsidSect="00916AF4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F4" w:rsidRDefault="00916AF4">
      <w:r>
        <w:separator/>
      </w:r>
    </w:p>
  </w:endnote>
  <w:endnote w:type="continuationSeparator" w:id="0">
    <w:p w:rsidR="00916AF4" w:rsidRDefault="0091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F4" w:rsidRDefault="00916AF4">
      <w:r>
        <w:separator/>
      </w:r>
    </w:p>
  </w:footnote>
  <w:footnote w:type="continuationSeparator" w:id="0">
    <w:p w:rsidR="00916AF4" w:rsidRDefault="0091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16AF4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2510D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IvanAntonioDiana</cp:lastModifiedBy>
  <cp:revision>1</cp:revision>
  <dcterms:created xsi:type="dcterms:W3CDTF">2024-01-17T12:25:00Z</dcterms:created>
  <dcterms:modified xsi:type="dcterms:W3CDTF">2024-01-17T12:25:00Z</dcterms:modified>
</cp:coreProperties>
</file>