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4BA" w:rsidRDefault="00F71B74">
      <w:pPr>
        <w:spacing w:before="37"/>
        <w:ind w:right="147"/>
        <w:jc w:val="righ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993648</wp:posOffset>
                </wp:positionH>
                <wp:positionV relativeFrom="paragraph">
                  <wp:posOffset>257550</wp:posOffset>
                </wp:positionV>
                <wp:extent cx="1679575" cy="92519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9575" cy="925194"/>
                          <a:chOff x="0" y="0"/>
                          <a:chExt cx="1679575" cy="92519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7957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 h="925194">
                                <a:moveTo>
                                  <a:pt x="1679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5068"/>
                                </a:lnTo>
                                <a:lnTo>
                                  <a:pt x="1679448" y="925068"/>
                                </a:lnTo>
                                <a:lnTo>
                                  <a:pt x="1679448" y="920496"/>
                                </a:lnTo>
                                <a:lnTo>
                                  <a:pt x="9144" y="920496"/>
                                </a:lnTo>
                                <a:lnTo>
                                  <a:pt x="4572" y="914400"/>
                                </a:lnTo>
                                <a:lnTo>
                                  <a:pt x="9144" y="914400"/>
                                </a:lnTo>
                                <a:lnTo>
                                  <a:pt x="9144" y="10668"/>
                                </a:lnTo>
                                <a:lnTo>
                                  <a:pt x="4572" y="10668"/>
                                </a:lnTo>
                                <a:lnTo>
                                  <a:pt x="9144" y="6096"/>
                                </a:lnTo>
                                <a:lnTo>
                                  <a:pt x="1679448" y="6096"/>
                                </a:lnTo>
                                <a:lnTo>
                                  <a:pt x="1679448" y="0"/>
                                </a:lnTo>
                                <a:close/>
                              </a:path>
                              <a:path w="1679575" h="925194">
                                <a:moveTo>
                                  <a:pt x="9144" y="914400"/>
                                </a:moveTo>
                                <a:lnTo>
                                  <a:pt x="4572" y="914400"/>
                                </a:lnTo>
                                <a:lnTo>
                                  <a:pt x="9144" y="920496"/>
                                </a:lnTo>
                                <a:lnTo>
                                  <a:pt x="9144" y="914400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0304" y="914400"/>
                                </a:moveTo>
                                <a:lnTo>
                                  <a:pt x="9144" y="914400"/>
                                </a:lnTo>
                                <a:lnTo>
                                  <a:pt x="9144" y="920496"/>
                                </a:lnTo>
                                <a:lnTo>
                                  <a:pt x="1670304" y="920496"/>
                                </a:lnTo>
                                <a:lnTo>
                                  <a:pt x="1670304" y="914400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0304" y="6096"/>
                                </a:moveTo>
                                <a:lnTo>
                                  <a:pt x="1670304" y="920496"/>
                                </a:lnTo>
                                <a:lnTo>
                                  <a:pt x="1674876" y="914400"/>
                                </a:lnTo>
                                <a:lnTo>
                                  <a:pt x="1679448" y="914400"/>
                                </a:lnTo>
                                <a:lnTo>
                                  <a:pt x="1679448" y="10668"/>
                                </a:lnTo>
                                <a:lnTo>
                                  <a:pt x="1674876" y="10668"/>
                                </a:lnTo>
                                <a:lnTo>
                                  <a:pt x="1670304" y="6096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9448" y="914400"/>
                                </a:moveTo>
                                <a:lnTo>
                                  <a:pt x="1674876" y="914400"/>
                                </a:lnTo>
                                <a:lnTo>
                                  <a:pt x="1670304" y="920496"/>
                                </a:lnTo>
                                <a:lnTo>
                                  <a:pt x="1679448" y="920496"/>
                                </a:lnTo>
                                <a:lnTo>
                                  <a:pt x="1679448" y="914400"/>
                                </a:lnTo>
                                <a:close/>
                              </a:path>
                              <a:path w="1679575" h="925194">
                                <a:moveTo>
                                  <a:pt x="9144" y="6096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6096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0304" y="6096"/>
                                </a:moveTo>
                                <a:lnTo>
                                  <a:pt x="9144" y="6096"/>
                                </a:lnTo>
                                <a:lnTo>
                                  <a:pt x="9144" y="10668"/>
                                </a:lnTo>
                                <a:lnTo>
                                  <a:pt x="1670304" y="10668"/>
                                </a:lnTo>
                                <a:lnTo>
                                  <a:pt x="1670304" y="6096"/>
                                </a:lnTo>
                                <a:close/>
                              </a:path>
                              <a:path w="1679575" h="925194">
                                <a:moveTo>
                                  <a:pt x="1679448" y="6096"/>
                                </a:moveTo>
                                <a:lnTo>
                                  <a:pt x="1670304" y="6096"/>
                                </a:lnTo>
                                <a:lnTo>
                                  <a:pt x="1674876" y="10668"/>
                                </a:lnTo>
                                <a:lnTo>
                                  <a:pt x="1679448" y="10668"/>
                                </a:lnTo>
                                <a:lnTo>
                                  <a:pt x="167944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96466" y="368773"/>
                            <a:ext cx="2959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4BA" w:rsidRDefault="00F71B74">
                              <w:pPr>
                                <w:spacing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78.25pt;margin-top:20.3pt;width:132.25pt;height:72.85pt;z-index:15728640;mso-wrap-distance-left:0;mso-wrap-distance-right:0;mso-position-horizontal-relative:page" coordsize="16795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">
                <v:shape id="Graphic 3" o:spid="_x0000_s1027" style="position:absolute;width:16795;height:9251;visibility:visible;mso-wrap-style:square;v-text-anchor:top" coordsize="1679575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" path="m1679448,l,,,925068r1679448,l1679448,920496r-1670304,l4572,914400r4572,l9144,10668r-4572,l9144,6096r1670304,l1679448,xem9144,914400r-4572,l9144,920496r,-6096xem1670304,914400r-1661160,l9144,920496r1661160,l1670304,914400xem1670304,6096r,914400l1674876,914400r4572,l1679448,10668r-4572,l1670304,6096xem1679448,914400r-4572,l1670304,920496r9144,l1679448,914400xem9144,6096l4572,10668r4572,l9144,6096xem1670304,6096l9144,6096r,4572l1670304,10668r,-4572xem1679448,6096r-9144,l1674876,10668r4572,l1679448,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964;top:3687;width:295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974BA" w:rsidRDefault="00F71B74">
                        <w:pPr>
                          <w:spacing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Bollo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A171E"/>
        </w:rPr>
        <w:t>Modello</w:t>
      </w:r>
      <w:r>
        <w:rPr>
          <w:b/>
          <w:color w:val="1A171E"/>
          <w:spacing w:val="43"/>
        </w:rPr>
        <w:t xml:space="preserve"> </w:t>
      </w:r>
      <w:r>
        <w:rPr>
          <w:b/>
          <w:color w:val="1A171E"/>
          <w:spacing w:val="-10"/>
        </w:rPr>
        <w:t>A</w:t>
      </w:r>
    </w:p>
    <w:p w:rsidR="00D974BA" w:rsidRDefault="00D974BA">
      <w:pPr>
        <w:pStyle w:val="Corpotesto"/>
        <w:spacing w:before="77"/>
        <w:ind w:left="0"/>
        <w:rPr>
          <w:b/>
        </w:rPr>
      </w:pPr>
    </w:p>
    <w:p w:rsidR="00D974BA" w:rsidRDefault="00F71B74">
      <w:pPr>
        <w:pStyle w:val="Corpotesto"/>
        <w:ind w:left="5903"/>
      </w:pPr>
      <w:r>
        <w:rPr>
          <w:color w:val="1A171E"/>
        </w:rPr>
        <w:t>Al</w:t>
      </w:r>
      <w:r>
        <w:rPr>
          <w:color w:val="1A171E"/>
          <w:spacing w:val="-21"/>
        </w:rPr>
        <w:t xml:space="preserve"> </w:t>
      </w:r>
      <w:r>
        <w:rPr>
          <w:color w:val="1A171E"/>
        </w:rPr>
        <w:t>COMUNE</w:t>
      </w:r>
      <w:r>
        <w:rPr>
          <w:color w:val="1A171E"/>
          <w:spacing w:val="-20"/>
        </w:rPr>
        <w:t xml:space="preserve"> </w:t>
      </w:r>
      <w:r>
        <w:rPr>
          <w:color w:val="1A171E"/>
        </w:rPr>
        <w:t>DI</w:t>
      </w:r>
      <w:r>
        <w:rPr>
          <w:color w:val="1A171E"/>
          <w:spacing w:val="9"/>
        </w:rPr>
        <w:t xml:space="preserve"> </w:t>
      </w:r>
      <w:r>
        <w:rPr>
          <w:color w:val="1A171E"/>
          <w:spacing w:val="-2"/>
        </w:rPr>
        <w:t>TAGLIACOZZO</w:t>
      </w:r>
    </w:p>
    <w:p w:rsidR="00D974BA" w:rsidRDefault="00D974BA">
      <w:pPr>
        <w:pStyle w:val="Corpotesto"/>
        <w:spacing w:before="75"/>
        <w:ind w:left="0"/>
      </w:pPr>
    </w:p>
    <w:p w:rsidR="00D974BA" w:rsidRDefault="00F71B74">
      <w:pPr>
        <w:pStyle w:val="Corpotesto"/>
        <w:spacing w:line="554" w:lineRule="auto"/>
        <w:ind w:left="5907" w:right="1118" w:firstLine="9"/>
      </w:pPr>
      <w:r>
        <w:rPr>
          <w:color w:val="1A171E"/>
        </w:rPr>
        <w:t>Piazza Duca degli Abruzzi 67069</w:t>
      </w:r>
      <w:r>
        <w:rPr>
          <w:color w:val="1A171E"/>
          <w:spacing w:val="4"/>
        </w:rPr>
        <w:t xml:space="preserve"> </w:t>
      </w:r>
      <w:r>
        <w:rPr>
          <w:color w:val="1A171E"/>
        </w:rPr>
        <w:t>TAGLIACOZZO</w:t>
      </w:r>
      <w:r>
        <w:rPr>
          <w:color w:val="1A171E"/>
          <w:spacing w:val="-14"/>
        </w:rPr>
        <w:t xml:space="preserve"> </w:t>
      </w:r>
      <w:r>
        <w:rPr>
          <w:color w:val="1A171E"/>
        </w:rPr>
        <w:t>(AQ)</w:t>
      </w:r>
    </w:p>
    <w:p w:rsidR="00D974BA" w:rsidRDefault="00D974BA">
      <w:pPr>
        <w:pStyle w:val="Corpotesto"/>
        <w:ind w:left="0"/>
      </w:pPr>
    </w:p>
    <w:p w:rsidR="00D974BA" w:rsidRDefault="00D974BA">
      <w:pPr>
        <w:pStyle w:val="Corpotesto"/>
        <w:spacing w:before="72"/>
        <w:ind w:left="0"/>
      </w:pPr>
    </w:p>
    <w:p w:rsidR="007C487C" w:rsidRDefault="00F71B74">
      <w:pPr>
        <w:pStyle w:val="Titolo1"/>
        <w:spacing w:line="276" w:lineRule="auto"/>
        <w:ind w:left="140" w:right="139"/>
        <w:jc w:val="both"/>
        <w:rPr>
          <w:spacing w:val="-2"/>
        </w:rPr>
      </w:pPr>
      <w:r>
        <w:t>OGGETTO: Istanza di partecipazione all’asta pubblica per l’alienazione di immobile comunale –</w:t>
      </w:r>
      <w:r w:rsidR="007C487C" w:rsidRPr="006B20A5">
        <w:rPr>
          <w:u w:val="single"/>
        </w:rPr>
        <w:t xml:space="preserve">LOTTO 2-EX SCUOLA DI </w:t>
      </w:r>
      <w:r w:rsidR="007C487C" w:rsidRPr="006B20A5">
        <w:rPr>
          <w:spacing w:val="-2"/>
          <w:u w:val="single"/>
        </w:rPr>
        <w:t>VILLA SAN SEBASTIANO N.B</w:t>
      </w:r>
      <w:r w:rsidR="00043C03">
        <w:rPr>
          <w:spacing w:val="-2"/>
          <w:u w:val="single"/>
        </w:rPr>
        <w:t>.</w:t>
      </w:r>
      <w:r w:rsidR="007C487C">
        <w:rPr>
          <w:spacing w:val="-2"/>
        </w:rPr>
        <w:t xml:space="preserve"> </w:t>
      </w:r>
    </w:p>
    <w:p w:rsidR="00D974BA" w:rsidRPr="007C487C" w:rsidRDefault="007C487C">
      <w:pPr>
        <w:pStyle w:val="Titolo1"/>
        <w:spacing w:line="276" w:lineRule="auto"/>
        <w:ind w:left="140" w:right="139"/>
        <w:jc w:val="both"/>
        <w:rPr>
          <w:b w:val="0"/>
          <w:i/>
          <w:sz w:val="21"/>
          <w:szCs w:val="21"/>
        </w:rPr>
      </w:pPr>
      <w:r w:rsidRPr="007C487C">
        <w:rPr>
          <w:b w:val="0"/>
          <w:i/>
          <w:spacing w:val="-2"/>
          <w:sz w:val="21"/>
          <w:szCs w:val="21"/>
        </w:rPr>
        <w:t>(</w:t>
      </w:r>
      <w:bookmarkStart w:id="0" w:name="_GoBack"/>
      <w:bookmarkEnd w:id="0"/>
      <w:r w:rsidR="00F71B74" w:rsidRPr="007C487C">
        <w:rPr>
          <w:b w:val="0"/>
          <w:i/>
          <w:sz w:val="21"/>
          <w:szCs w:val="21"/>
        </w:rPr>
        <w:t>la presente deve essere resa da tutti i partecipanti all’asta)</w:t>
      </w:r>
    </w:p>
    <w:p w:rsidR="00D974BA" w:rsidRDefault="00D974BA">
      <w:pPr>
        <w:pStyle w:val="Corpotesto"/>
        <w:spacing w:before="36"/>
        <w:ind w:left="0"/>
        <w:rPr>
          <w:b/>
        </w:rPr>
      </w:pPr>
    </w:p>
    <w:p w:rsidR="00D974BA" w:rsidRDefault="00F71B74">
      <w:pPr>
        <w:pStyle w:val="Corpotesto"/>
        <w:tabs>
          <w:tab w:val="left" w:pos="2639"/>
          <w:tab w:val="left" w:pos="3392"/>
          <w:tab w:val="left" w:pos="3858"/>
          <w:tab w:val="left" w:pos="4820"/>
          <w:tab w:val="left" w:pos="6546"/>
          <w:tab w:val="left" w:pos="8041"/>
          <w:tab w:val="left" w:pos="8574"/>
          <w:tab w:val="left" w:pos="9695"/>
        </w:tabs>
        <w:spacing w:before="1" w:line="276" w:lineRule="auto"/>
        <w:ind w:left="140" w:right="135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1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</w:t>
      </w:r>
      <w:r>
        <w:rPr>
          <w:spacing w:val="40"/>
        </w:rPr>
        <w:t xml:space="preserve">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 xml:space="preserve">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, 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t>, ai sensi degli artt. 46 e 47 del D.P.R. 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di quanto stabilito dall’art. 76 del citato DPR in merito alla responsabilità penale derivante da dichiarazioni mendaci, falsità negli atti, uso di atti falsi,</w:t>
      </w:r>
    </w:p>
    <w:p w:rsidR="00D974BA" w:rsidRDefault="00D974BA">
      <w:pPr>
        <w:pStyle w:val="Corpotesto"/>
        <w:spacing w:before="39"/>
        <w:ind w:left="0"/>
      </w:pPr>
    </w:p>
    <w:p w:rsidR="00D974BA" w:rsidRDefault="00F71B74">
      <w:pPr>
        <w:pStyle w:val="Titolo1"/>
        <w:ind w:left="76" w:right="0"/>
      </w:pPr>
      <w:r>
        <w:rPr>
          <w:spacing w:val="-2"/>
        </w:rPr>
        <w:t>CHIEDE</w:t>
      </w:r>
    </w:p>
    <w:p w:rsidR="00D974BA" w:rsidRDefault="00F71B74">
      <w:pPr>
        <w:pStyle w:val="Corpotesto"/>
        <w:spacing w:before="37" w:line="276" w:lineRule="auto"/>
        <w:ind w:left="140" w:right="134"/>
        <w:jc w:val="both"/>
      </w:pPr>
      <w:r>
        <w:t xml:space="preserve">di poter partecipare all’asta pubblica per l’acquisto dell’immobile denominato </w:t>
      </w:r>
      <w:r w:rsidR="00043C03">
        <w:t>Ex scuola di Villa San Sebastiano N.B.</w:t>
      </w:r>
      <w:r w:rsidR="002D7866">
        <w:t xml:space="preserve"> </w:t>
      </w:r>
      <w:r>
        <w:t>sito in Tagliacozzo; a tal fine</w:t>
      </w:r>
    </w:p>
    <w:p w:rsidR="00D974BA" w:rsidRDefault="00D974BA">
      <w:pPr>
        <w:pStyle w:val="Corpotesto"/>
        <w:spacing w:before="39"/>
        <w:ind w:left="0"/>
      </w:pPr>
    </w:p>
    <w:p w:rsidR="00D974BA" w:rsidRDefault="00F71B74">
      <w:pPr>
        <w:pStyle w:val="Titolo1"/>
        <w:ind w:left="2"/>
      </w:pPr>
      <w:r>
        <w:rPr>
          <w:spacing w:val="-2"/>
        </w:rPr>
        <w:t>DICHIARA</w:t>
      </w:r>
    </w:p>
    <w:p w:rsidR="00D974BA" w:rsidRDefault="00D974BA">
      <w:pPr>
        <w:pStyle w:val="Corpotesto"/>
        <w:spacing w:before="75"/>
        <w:ind w:left="0"/>
        <w:rPr>
          <w:b/>
        </w:rPr>
      </w:pPr>
    </w:p>
    <w:p w:rsidR="00D974BA" w:rsidRDefault="00F71B74">
      <w:pPr>
        <w:pStyle w:val="Paragrafoelenco"/>
        <w:numPr>
          <w:ilvl w:val="0"/>
          <w:numId w:val="2"/>
        </w:numPr>
        <w:tabs>
          <w:tab w:val="left" w:pos="360"/>
        </w:tabs>
        <w:ind w:left="360" w:right="0" w:hanging="220"/>
        <w:jc w:val="both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all’asta</w:t>
      </w:r>
      <w:r>
        <w:rPr>
          <w:spacing w:val="-4"/>
        </w:rPr>
        <w:t xml:space="preserve"> </w:t>
      </w:r>
      <w:r>
        <w:rPr>
          <w:spacing w:val="-2"/>
        </w:rPr>
        <w:t>pubblica:</w:t>
      </w:r>
    </w:p>
    <w:p w:rsidR="00D974BA" w:rsidRDefault="00F71B74">
      <w:pPr>
        <w:pStyle w:val="Paragrafoelenco"/>
        <w:numPr>
          <w:ilvl w:val="1"/>
          <w:numId w:val="2"/>
        </w:numPr>
        <w:tabs>
          <w:tab w:val="left" w:pos="329"/>
        </w:tabs>
        <w:spacing w:before="37"/>
        <w:ind w:left="329" w:right="0" w:hanging="189"/>
      </w:pPr>
      <w:r>
        <w:t>per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conto;</w:t>
      </w:r>
    </w:p>
    <w:p w:rsidR="00D974BA" w:rsidRDefault="00F71B74">
      <w:pPr>
        <w:pStyle w:val="Paragrafoelenco"/>
        <w:numPr>
          <w:ilvl w:val="1"/>
          <w:numId w:val="2"/>
        </w:numPr>
        <w:tabs>
          <w:tab w:val="left" w:pos="329"/>
          <w:tab w:val="left" w:pos="424"/>
        </w:tabs>
        <w:spacing w:before="40" w:line="276" w:lineRule="auto"/>
        <w:ind w:right="132" w:hanging="284"/>
      </w:pP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fisiche</w:t>
      </w:r>
      <w:r>
        <w:rPr>
          <w:spacing w:val="-1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riferita</w:t>
      </w:r>
      <w:r>
        <w:rPr>
          <w:spacing w:val="-1"/>
        </w:rPr>
        <w:t xml:space="preserve"> </w:t>
      </w:r>
      <w:r>
        <w:t>al/alla</w:t>
      </w:r>
      <w:r>
        <w:rPr>
          <w:spacing w:val="-1"/>
        </w:rPr>
        <w:t xml:space="preserve"> </w:t>
      </w:r>
      <w:r>
        <w:t>rappresentato/a, si allega originale/copia autenticata della procura speciale redatta ai sensi del Disciplinare di gara);</w:t>
      </w:r>
    </w:p>
    <w:p w:rsidR="00D974BA" w:rsidRDefault="00F71B74">
      <w:pPr>
        <w:pStyle w:val="Paragrafoelenco"/>
        <w:numPr>
          <w:ilvl w:val="1"/>
          <w:numId w:val="2"/>
        </w:numPr>
        <w:tabs>
          <w:tab w:val="left" w:pos="329"/>
        </w:tabs>
        <w:spacing w:line="252" w:lineRule="exact"/>
        <w:ind w:left="329" w:right="0" w:hanging="189"/>
      </w:pP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nominare;</w:t>
      </w:r>
    </w:p>
    <w:p w:rsidR="00D974BA" w:rsidRDefault="00F71B74">
      <w:pPr>
        <w:pStyle w:val="Paragrafoelenco"/>
        <w:numPr>
          <w:ilvl w:val="1"/>
          <w:numId w:val="2"/>
        </w:numPr>
        <w:tabs>
          <w:tab w:val="left" w:pos="329"/>
        </w:tabs>
        <w:spacing w:before="37"/>
        <w:ind w:left="329" w:right="0" w:hanging="189"/>
      </w:pP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giuridica,</w:t>
      </w:r>
      <w:r>
        <w:rPr>
          <w:spacing w:val="-3"/>
        </w:rPr>
        <w:t xml:space="preserve"> </w:t>
      </w:r>
      <w:r>
        <w:rPr>
          <w:spacing w:val="-2"/>
        </w:rPr>
        <w:t>società/ditta/ente</w:t>
      </w:r>
    </w:p>
    <w:p w:rsidR="00D974BA" w:rsidRDefault="00F71B74">
      <w:pPr>
        <w:pStyle w:val="Corpotesto"/>
        <w:tabs>
          <w:tab w:val="left" w:pos="7247"/>
        </w:tabs>
        <w:spacing w:before="38"/>
        <w:ind w:left="140"/>
        <w:jc w:val="both"/>
      </w:pPr>
      <w:r>
        <w:rPr>
          <w:u w:val="single"/>
        </w:rPr>
        <w:tab/>
      </w:r>
      <w:proofErr w:type="gramStart"/>
      <w:r>
        <w:t>,</w:t>
      </w:r>
      <w:r>
        <w:rPr>
          <w:spacing w:val="63"/>
        </w:rPr>
        <w:t xml:space="preserve">  </w:t>
      </w:r>
      <w:r>
        <w:t>con</w:t>
      </w:r>
      <w:proofErr w:type="gramEnd"/>
      <w:r>
        <w:rPr>
          <w:spacing w:val="62"/>
        </w:rPr>
        <w:t xml:space="preserve">   </w:t>
      </w:r>
      <w:r>
        <w:t>sede</w:t>
      </w:r>
      <w:r>
        <w:rPr>
          <w:spacing w:val="62"/>
        </w:rPr>
        <w:t xml:space="preserve">  </w:t>
      </w:r>
      <w:r>
        <w:t>legale</w:t>
      </w:r>
      <w:r>
        <w:rPr>
          <w:spacing w:val="62"/>
        </w:rPr>
        <w:t xml:space="preserve">  </w:t>
      </w:r>
      <w:r>
        <w:rPr>
          <w:spacing w:val="-5"/>
        </w:rPr>
        <w:t>in</w:t>
      </w:r>
    </w:p>
    <w:p w:rsidR="00D974BA" w:rsidRDefault="00F71B74">
      <w:pPr>
        <w:pStyle w:val="Corpotesto"/>
        <w:tabs>
          <w:tab w:val="left" w:pos="3606"/>
          <w:tab w:val="left" w:pos="4285"/>
          <w:tab w:val="left" w:pos="4592"/>
          <w:tab w:val="left" w:pos="4854"/>
          <w:tab w:val="left" w:pos="6411"/>
          <w:tab w:val="left" w:pos="9121"/>
          <w:tab w:val="left" w:pos="9726"/>
        </w:tabs>
        <w:spacing w:before="40" w:line="276" w:lineRule="auto"/>
        <w:ind w:left="140" w:right="8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7"/>
        </w:rPr>
        <w:t xml:space="preserve">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proofErr w:type="gramStart"/>
      <w:r>
        <w:t>codice</w:t>
      </w:r>
      <w:r>
        <w:rPr>
          <w:spacing w:val="80"/>
          <w:w w:val="150"/>
        </w:rPr>
        <w:t xml:space="preserve">  </w:t>
      </w:r>
      <w:r>
        <w:t>fiscale</w:t>
      </w:r>
      <w:proofErr w:type="gramEnd"/>
      <w:r>
        <w:rPr>
          <w:spacing w:val="38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partita</w:t>
      </w:r>
      <w:r>
        <w:rPr>
          <w:spacing w:val="80"/>
          <w:w w:val="150"/>
        </w:rPr>
        <w:t xml:space="preserve">  </w:t>
      </w:r>
      <w:r>
        <w:t>I.V.A.</w:t>
      </w:r>
      <w:r>
        <w:rPr>
          <w:spacing w:val="3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5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 </w:t>
      </w:r>
      <w:r>
        <w:t>Regolarmente</w:t>
      </w:r>
      <w:r>
        <w:rPr>
          <w:spacing w:val="30"/>
        </w:rPr>
        <w:t xml:space="preserve">  </w:t>
      </w:r>
      <w:r>
        <w:t>iscritta</w:t>
      </w:r>
      <w:r>
        <w:rPr>
          <w:spacing w:val="31"/>
        </w:rPr>
        <w:t xml:space="preserve">  </w:t>
      </w:r>
      <w:r>
        <w:t>al</w:t>
      </w:r>
      <w:r>
        <w:rPr>
          <w:spacing w:val="32"/>
        </w:rPr>
        <w:t xml:space="preserve">  </w:t>
      </w:r>
      <w:r>
        <w:t>registro</w:t>
      </w:r>
      <w:r>
        <w:rPr>
          <w:spacing w:val="30"/>
        </w:rPr>
        <w:t xml:space="preserve">  </w:t>
      </w:r>
      <w:r>
        <w:t>delle</w:t>
      </w:r>
      <w:r>
        <w:rPr>
          <w:spacing w:val="30"/>
        </w:rPr>
        <w:t xml:space="preserve">  </w:t>
      </w:r>
      <w:r>
        <w:t>imprese</w:t>
      </w:r>
      <w:r>
        <w:rPr>
          <w:spacing w:val="32"/>
        </w:rPr>
        <w:t xml:space="preserve">  </w:t>
      </w:r>
      <w:r>
        <w:rPr>
          <w:spacing w:val="-2"/>
        </w:rPr>
        <w:t>della</w:t>
      </w:r>
    </w:p>
    <w:p w:rsidR="00D974BA" w:rsidRDefault="00F71B74">
      <w:pPr>
        <w:pStyle w:val="Corpotesto"/>
        <w:tabs>
          <w:tab w:val="left" w:pos="3025"/>
          <w:tab w:val="left" w:pos="3891"/>
          <w:tab w:val="left" w:pos="5120"/>
          <w:tab w:val="left" w:pos="7592"/>
          <w:tab w:val="left" w:pos="7628"/>
          <w:tab w:val="left" w:pos="9464"/>
        </w:tabs>
        <w:spacing w:line="276" w:lineRule="auto"/>
        <w:ind w:left="140" w:right="132"/>
        <w:jc w:val="both"/>
      </w:pPr>
      <w:r>
        <w:rPr>
          <w:spacing w:val="-2"/>
        </w:rPr>
        <w:t>C.C.I.A.A.</w:t>
      </w:r>
      <w:r>
        <w:tab/>
      </w:r>
      <w:r>
        <w:rPr>
          <w:spacing w:val="-6"/>
        </w:rPr>
        <w:t>di</w:t>
      </w:r>
      <w:r>
        <w:tab/>
      </w:r>
      <w: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4"/>
        </w:rPr>
        <w:t xml:space="preserve">con </w:t>
      </w:r>
      <w:r>
        <w:t>numero</w:t>
      </w:r>
      <w:r>
        <w:rPr>
          <w:spacing w:val="331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dal</w:t>
      </w:r>
      <w:proofErr w:type="gramEnd"/>
      <w:r>
        <w:rPr>
          <w:spacing w:val="3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2"/>
        </w:rPr>
        <w:t xml:space="preserve">   </w:t>
      </w:r>
      <w:r>
        <w:t>in</w:t>
      </w:r>
      <w:r>
        <w:rPr>
          <w:spacing w:val="73"/>
        </w:rPr>
        <w:t xml:space="preserve">   </w:t>
      </w:r>
      <w:r>
        <w:t>qualità</w:t>
      </w:r>
      <w:r>
        <w:rPr>
          <w:spacing w:val="303"/>
          <w:w w:val="150"/>
        </w:rPr>
        <w:t xml:space="preserve"> </w:t>
      </w:r>
      <w:r>
        <w:rPr>
          <w:spacing w:val="-5"/>
        </w:rPr>
        <w:t>di</w:t>
      </w:r>
    </w:p>
    <w:p w:rsidR="00D974BA" w:rsidRDefault="00F71B74">
      <w:pPr>
        <w:pStyle w:val="Corpotesto"/>
        <w:tabs>
          <w:tab w:val="left" w:pos="3551"/>
        </w:tabs>
        <w:spacing w:line="252" w:lineRule="exact"/>
        <w:ind w:left="140"/>
        <w:jc w:val="both"/>
      </w:pP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munito/a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prescritti</w:t>
      </w:r>
      <w:r>
        <w:rPr>
          <w:spacing w:val="-3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rappresentanza,</w:t>
      </w:r>
    </w:p>
    <w:p w:rsidR="00D974BA" w:rsidRDefault="00D974BA">
      <w:pPr>
        <w:pStyle w:val="Corpotesto"/>
        <w:spacing w:before="75"/>
        <w:ind w:left="0"/>
      </w:pPr>
    </w:p>
    <w:p w:rsidR="00D974BA" w:rsidRDefault="00F71B74">
      <w:pPr>
        <w:pStyle w:val="Titolo1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ALTRESI’</w:t>
      </w:r>
    </w:p>
    <w:p w:rsidR="00D974BA" w:rsidRDefault="00D974BA">
      <w:pPr>
        <w:pStyle w:val="Corpotesto"/>
        <w:spacing w:before="77"/>
        <w:ind w:left="0"/>
        <w:rPr>
          <w:b/>
        </w:rPr>
      </w:pP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 w:right="139"/>
        <w:jc w:val="both"/>
      </w:pPr>
      <w:r>
        <w:t>di aver preso visione del bando di gara e della normativa e disciplina urbanistica relativa all’immobile in oggetto di vendita e di accettare incondizionatamente tutte le previsioni e condizioni in essi contenute;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39"/>
        <w:jc w:val="both"/>
      </w:pPr>
      <w:r>
        <w:t>di aver preso piena visione e conoscenza dell’immobile oggetto di vendita e di impegnarsi, in caso di aggiudicazione definitiva, ad acquistarlo con tutti i diritti attivi e passivi, azioni ed</w:t>
      </w:r>
      <w:r>
        <w:rPr>
          <w:spacing w:val="-1"/>
        </w:rPr>
        <w:t xml:space="preserve"> </w:t>
      </w:r>
      <w:r>
        <w:t>obblighi, nonché nello stato di fatto e di diritto in cui si trova e che si accetta;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ind w:left="422" w:right="0" w:hanging="282"/>
        <w:jc w:val="both"/>
      </w:pPr>
      <w:r>
        <w:t>di</w:t>
      </w:r>
      <w:r>
        <w:rPr>
          <w:spacing w:val="-4"/>
        </w:rPr>
        <w:t xml:space="preserve"> </w:t>
      </w:r>
      <w:r>
        <w:t>essersi</w:t>
      </w:r>
      <w:r>
        <w:rPr>
          <w:spacing w:val="-5"/>
        </w:rPr>
        <w:t xml:space="preserve"> </w:t>
      </w:r>
      <w:r>
        <w:t>recato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dell’immobile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presenta</w:t>
      </w:r>
      <w:r>
        <w:rPr>
          <w:spacing w:val="-2"/>
        </w:rPr>
        <w:t xml:space="preserve"> l’offerta;</w:t>
      </w:r>
    </w:p>
    <w:p w:rsidR="00D974BA" w:rsidRDefault="00D974BA">
      <w:pPr>
        <w:pStyle w:val="Paragrafoelenco"/>
        <w:sectPr w:rsidR="00D974BA">
          <w:footerReference w:type="default" r:id="rId7"/>
          <w:type w:val="continuous"/>
          <w:pgSz w:w="11900" w:h="16840"/>
          <w:pgMar w:top="1380" w:right="992" w:bottom="500" w:left="992" w:header="0" w:footer="315" w:gutter="0"/>
          <w:pgNumType w:start="1"/>
          <w:cols w:space="720"/>
        </w:sectPr>
      </w:pP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7" w:line="278" w:lineRule="auto"/>
        <w:ind w:left="423" w:right="137"/>
        <w:jc w:val="both"/>
      </w:pPr>
      <w:r>
        <w:lastRenderedPageBreak/>
        <w:t>di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complesso</w:t>
      </w:r>
      <w:r>
        <w:rPr>
          <w:spacing w:val="-7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circostanze</w:t>
      </w:r>
      <w:r>
        <w:rPr>
          <w:spacing w:val="-7"/>
        </w:rPr>
        <w:t xml:space="preserve"> </w:t>
      </w:r>
      <w:r>
        <w:t>generali,</w:t>
      </w:r>
      <w:r>
        <w:rPr>
          <w:spacing w:val="-7"/>
        </w:rPr>
        <w:t xml:space="preserve"> </w:t>
      </w:r>
      <w:r>
        <w:t>particolari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locali,</w:t>
      </w:r>
      <w:r>
        <w:rPr>
          <w:spacing w:val="-7"/>
        </w:rPr>
        <w:t xml:space="preserve"> </w:t>
      </w:r>
      <w:r>
        <w:t>nessuna</w:t>
      </w:r>
      <w:r>
        <w:rPr>
          <w:spacing w:val="-9"/>
        </w:rPr>
        <w:t xml:space="preserve"> </w:t>
      </w:r>
      <w:r>
        <w:t>esclusa ed eccettuata, che possono aver influito o influire sulla determinazione della propria offerta;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jc w:val="both"/>
      </w:pPr>
      <w:r>
        <w:t>di essere a conoscenza dell’attuale situazione urbanistica e catastale dell’immobile e dell’eventuale possibilità edificatoria, esonerando sin d’ora l’Ente proprietario da ogni responsabilità contrattuale al riguardo, nonché da ogni relativa spesa;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ind w:left="422" w:right="0" w:hanging="282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ben</w:t>
      </w:r>
      <w:r>
        <w:rPr>
          <w:spacing w:val="-2"/>
        </w:rPr>
        <w:t xml:space="preserve"> </w:t>
      </w:r>
      <w:r>
        <w:t>edotto</w:t>
      </w:r>
      <w:r>
        <w:rPr>
          <w:spacing w:val="-5"/>
        </w:rPr>
        <w:t xml:space="preserve"> </w:t>
      </w:r>
      <w:r>
        <w:t>sulle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aggiudicazione;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4" w:line="276" w:lineRule="auto"/>
        <w:ind w:left="423" w:right="139"/>
      </w:pPr>
      <w:r>
        <w:t>che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offerta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impegnativa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vincolante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mesi</w:t>
      </w:r>
      <w:r>
        <w:rPr>
          <w:spacing w:val="-6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fissata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gara, mentre non lo è per L’Ente;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</w:pPr>
      <w:r>
        <w:t>di</w:t>
      </w:r>
      <w:r>
        <w:rPr>
          <w:spacing w:val="-3"/>
        </w:rPr>
        <w:t xml:space="preserve"> </w:t>
      </w:r>
      <w:r>
        <w:t>impegnarsi,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aggiudicazione,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stipulare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acquisto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luogo,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nell’ora indicati nell’invito formale di stipula formulato dal Comune di Tagliacozzo;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1" w:line="276" w:lineRule="auto"/>
        <w:ind w:left="423"/>
      </w:pPr>
      <w:r>
        <w:t>di impegnarsi, in caso di aggiudicazione, al pagamento delle spese d’asta, contrattuali, accessorie relative e conseguenti;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</w:pPr>
      <w:r>
        <w:t>di</w:t>
      </w:r>
      <w:r>
        <w:rPr>
          <w:spacing w:val="40"/>
        </w:rPr>
        <w:t xml:space="preserve"> </w:t>
      </w:r>
      <w:r>
        <w:t>impegnarsi,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aggiudicazione,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cura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spese,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provvedere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predisposizione dell’Attestato di Prestazione Energetica (APE), prima del formale atto di alienazione;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</w:pPr>
      <w:r>
        <w:t>di</w:t>
      </w:r>
      <w:r>
        <w:rPr>
          <w:spacing w:val="-5"/>
        </w:rPr>
        <w:t xml:space="preserve"> </w:t>
      </w:r>
      <w:r>
        <w:t>eleggere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effettuarsi,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5"/>
        </w:rPr>
        <w:t>L.</w:t>
      </w:r>
    </w:p>
    <w:p w:rsidR="00D974BA" w:rsidRDefault="00F71B74">
      <w:pPr>
        <w:pStyle w:val="Corpotesto"/>
        <w:tabs>
          <w:tab w:val="left" w:pos="1256"/>
          <w:tab w:val="left" w:pos="1573"/>
          <w:tab w:val="left" w:pos="2087"/>
          <w:tab w:val="left" w:pos="3236"/>
          <w:tab w:val="left" w:pos="4347"/>
          <w:tab w:val="left" w:pos="4775"/>
        </w:tabs>
        <w:spacing w:before="38"/>
      </w:pPr>
      <w:r>
        <w:rPr>
          <w:spacing w:val="-2"/>
        </w:rPr>
        <w:t>241/90</w:t>
      </w:r>
      <w: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sue</w:t>
      </w:r>
      <w:r>
        <w:tab/>
      </w:r>
      <w:r>
        <w:rPr>
          <w:spacing w:val="-2"/>
        </w:rPr>
        <w:t>successive</w:t>
      </w:r>
      <w:r>
        <w:tab/>
      </w:r>
      <w:r>
        <w:rPr>
          <w:spacing w:val="-2"/>
        </w:rPr>
        <w:t>modifiche</w:t>
      </w:r>
      <w:r>
        <w:tab/>
      </w:r>
      <w:r>
        <w:rPr>
          <w:spacing w:val="-5"/>
        </w:rPr>
        <w:t>ed</w:t>
      </w:r>
      <w:r>
        <w:tab/>
        <w:t>integrazioni,</w:t>
      </w:r>
      <w:r>
        <w:rPr>
          <w:spacing w:val="-7"/>
        </w:rPr>
        <w:t xml:space="preserve"> </w:t>
      </w:r>
      <w:r>
        <w:rPr>
          <w:spacing w:val="-5"/>
        </w:rPr>
        <w:t>in:</w:t>
      </w:r>
    </w:p>
    <w:p w:rsidR="00D974BA" w:rsidRDefault="00F71B74">
      <w:pPr>
        <w:tabs>
          <w:tab w:val="left" w:pos="4823"/>
        </w:tabs>
        <w:spacing w:before="62"/>
        <w:ind w:left="860"/>
      </w:pPr>
      <w:r>
        <w:rPr>
          <w:u w:val="single"/>
        </w:rPr>
        <w:tab/>
      </w:r>
      <w:r>
        <w:rPr>
          <w:spacing w:val="-10"/>
        </w:rPr>
        <w:t>,</w:t>
      </w:r>
    </w:p>
    <w:p w:rsidR="00D974BA" w:rsidRDefault="00F71B74">
      <w:pPr>
        <w:pStyle w:val="Corpotesto"/>
        <w:tabs>
          <w:tab w:val="left" w:pos="5847"/>
        </w:tabs>
        <w:spacing w:before="35"/>
        <w:ind w:left="860"/>
      </w:pPr>
      <w:r>
        <w:t xml:space="preserve">alla via </w:t>
      </w:r>
      <w:r>
        <w:rPr>
          <w:u w:val="single"/>
        </w:rPr>
        <w:tab/>
      </w:r>
      <w:r>
        <w:rPr>
          <w:spacing w:val="-10"/>
        </w:rPr>
        <w:t>,</w:t>
      </w:r>
    </w:p>
    <w:p w:rsidR="00D974BA" w:rsidRDefault="00F71B74">
      <w:pPr>
        <w:pStyle w:val="Corpotesto"/>
        <w:tabs>
          <w:tab w:val="left" w:pos="1743"/>
          <w:tab w:val="left" w:pos="5041"/>
        </w:tabs>
        <w:spacing w:before="35"/>
        <w:ind w:left="860"/>
      </w:pPr>
      <w:r>
        <w:t xml:space="preserve">n. </w:t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rPr>
          <w:spacing w:val="-10"/>
        </w:rPr>
        <w:t>,</w:t>
      </w:r>
    </w:p>
    <w:p w:rsidR="00D974BA" w:rsidRDefault="00F71B74">
      <w:pPr>
        <w:pStyle w:val="Corpotesto"/>
        <w:tabs>
          <w:tab w:val="left" w:pos="5495"/>
          <w:tab w:val="left" w:pos="5662"/>
        </w:tabs>
        <w:spacing w:before="25" w:line="261" w:lineRule="auto"/>
        <w:ind w:left="860" w:right="4251"/>
      </w:pPr>
      <w:r>
        <w:rPr>
          <w:spacing w:val="-2"/>
        </w:rPr>
        <w:t>e-mail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0"/>
          <w:tab w:val="left" w:pos="423"/>
        </w:tabs>
        <w:spacing w:before="145" w:line="276" w:lineRule="auto"/>
        <w:ind w:left="423" w:right="142"/>
        <w:jc w:val="both"/>
      </w:pPr>
      <w:r>
        <w:t>che non si trova in stato di fallimento,</w:t>
      </w:r>
      <w:r>
        <w:rPr>
          <w:spacing w:val="-1"/>
        </w:rPr>
        <w:t xml:space="preserve"> </w:t>
      </w:r>
      <w:r>
        <w:t>liquidazione, concordato preventivo, amministrazione controllata e che non sono in corso procedimenti per la dichiarazione di una di tali situazioni;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versare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sospensione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dell’attività</w:t>
      </w:r>
      <w:r>
        <w:rPr>
          <w:spacing w:val="-2"/>
        </w:rPr>
        <w:t xml:space="preserve"> commerciale;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40" w:line="276" w:lineRule="auto"/>
        <w:ind w:left="423"/>
        <w:jc w:val="both"/>
      </w:pPr>
      <w:r>
        <w:t>che non è mai stata pronunciata una condanna con sentenza passata in giudicato per qualsiasi reato che incida sulla moralità professionale o per delitti finanziari, a carico del sottoscritto e di tutti i soggetti in grado di impegnarsi verso terzi;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8" w:lineRule="auto"/>
        <w:ind w:left="423" w:right="138"/>
        <w:jc w:val="both"/>
      </w:pPr>
      <w:r>
        <w:t xml:space="preserve">che a carico di tutti i soggetti in grado di impegnarsi verso terzi, non sussistano le cause di divieto, di decadenza o di sospensione di cui all’art. 10 della legge 31 maggio 1965 n. 575 e </w:t>
      </w:r>
      <w:proofErr w:type="spellStart"/>
      <w:r>
        <w:t>s.m.i.</w:t>
      </w:r>
      <w:proofErr w:type="spellEnd"/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di</w:t>
      </w:r>
      <w:r>
        <w:rPr>
          <w:spacing w:val="-16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regola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obblighi</w:t>
      </w:r>
      <w:r>
        <w:rPr>
          <w:spacing w:val="-14"/>
        </w:rPr>
        <w:t xml:space="preserve"> </w:t>
      </w:r>
      <w:r>
        <w:t>relativi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pagamento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contributi</w:t>
      </w:r>
      <w:r>
        <w:rPr>
          <w:spacing w:val="-13"/>
        </w:rPr>
        <w:t xml:space="preserve"> </w:t>
      </w:r>
      <w:r>
        <w:t>previdenziali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assistenziali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favore dei lavoratori nel caso delle ditte;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che non sussiste rapporti di controllo e collegamento ai sensi dell’art. 2359 del C.C. con altri concorrenti partecipanti alla presente gara;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 xml:space="preserve">di non trovarsi in alcuna delle condizioni che determinano il divieto di contrattare con la pubblica </w:t>
      </w:r>
      <w:r>
        <w:rPr>
          <w:spacing w:val="-2"/>
        </w:rPr>
        <w:t>amministrazione;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interdetto,</w:t>
      </w:r>
      <w:r>
        <w:rPr>
          <w:spacing w:val="-6"/>
        </w:rPr>
        <w:t xml:space="preserve"> </w:t>
      </w:r>
      <w:r>
        <w:t>inabilitato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fallito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di tali stati;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indica l'indirizzo di posta elettronica certificata al quale inoltrare, ogni eventuale richiesta relativa al presente procedimento;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6" w:lineRule="auto"/>
        <w:ind w:left="423"/>
        <w:jc w:val="both"/>
      </w:pPr>
      <w:r>
        <w:t>di possedere la capacità economica ad onorare gli impegni economici previsti per la partecipazione al presente procedimento di gara;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78" w:lineRule="auto"/>
        <w:ind w:left="423"/>
        <w:jc w:val="both"/>
      </w:pPr>
      <w:r>
        <w:t xml:space="preserve">l’insussistenza di condanne penali che interdicano la possibilità di contrattare con la pubblica </w:t>
      </w:r>
      <w:r>
        <w:rPr>
          <w:spacing w:val="-2"/>
        </w:rPr>
        <w:t>amministrazione;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line="249" w:lineRule="exact"/>
        <w:ind w:left="422" w:right="0" w:hanging="282"/>
        <w:jc w:val="both"/>
      </w:pPr>
      <w:r>
        <w:t>avere</w:t>
      </w:r>
      <w:r>
        <w:rPr>
          <w:spacing w:val="-5"/>
        </w:rPr>
        <w:t xml:space="preserve"> </w:t>
      </w:r>
      <w:r>
        <w:t>piena</w:t>
      </w:r>
      <w:r>
        <w:rPr>
          <w:spacing w:val="-4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legale,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interdizione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inabilitazione;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0" w:line="276" w:lineRule="auto"/>
        <w:ind w:left="423"/>
        <w:jc w:val="both"/>
      </w:pPr>
      <w:r>
        <w:t xml:space="preserve">l’insussistenza di condanne penali definitive che interdicano la possibilità di contrattare con la Pubblica </w:t>
      </w:r>
      <w:r>
        <w:rPr>
          <w:spacing w:val="-2"/>
        </w:rPr>
        <w:t>Amministrazione;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2" w:line="276" w:lineRule="auto"/>
        <w:ind w:left="423"/>
        <w:jc w:val="both"/>
      </w:pPr>
      <w:r>
        <w:t>l’inesistenza di irregolarità, definitivamente accertate, rispetto agli obblighi relativi al pagamento di imposte e tasse, secondo la legislazione italiana o quella dello stato in cui si sono stabiliti;</w:t>
      </w:r>
    </w:p>
    <w:p w:rsidR="00D974BA" w:rsidRDefault="00D974BA">
      <w:pPr>
        <w:pStyle w:val="Paragrafoelenco"/>
        <w:spacing w:line="276" w:lineRule="auto"/>
        <w:sectPr w:rsidR="00D974BA">
          <w:pgSz w:w="11900" w:h="16840"/>
          <w:pgMar w:top="1380" w:right="992" w:bottom="500" w:left="992" w:header="0" w:footer="315" w:gutter="0"/>
          <w:cols w:space="720"/>
        </w:sectPr>
      </w:pP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before="37"/>
        <w:ind w:left="422" w:right="0" w:hanging="282"/>
      </w:pPr>
      <w:r>
        <w:lastRenderedPageBreak/>
        <w:t>l’inesistenza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violazione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assicurazione</w:t>
      </w:r>
      <w:r>
        <w:rPr>
          <w:spacing w:val="-4"/>
        </w:rPr>
        <w:t xml:space="preserve"> </w:t>
      </w:r>
      <w:r>
        <w:rPr>
          <w:spacing w:val="-2"/>
        </w:rPr>
        <w:t>sociale;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40" w:line="276" w:lineRule="auto"/>
        <w:ind w:left="423"/>
      </w:pPr>
      <w:r>
        <w:t>l’inesistenza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false</w:t>
      </w:r>
      <w:r>
        <w:rPr>
          <w:spacing w:val="40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merito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posseduti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condizioni</w:t>
      </w:r>
      <w:r>
        <w:rPr>
          <w:spacing w:val="40"/>
        </w:rPr>
        <w:t xml:space="preserve"> </w:t>
      </w:r>
      <w:r>
        <w:t>rilevanti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partecipazione alle procedure di gara presso pubbliche amministrazioni;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</w:pPr>
      <w:r>
        <w:t>l’insussistenza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mancato</w:t>
      </w:r>
      <w:r>
        <w:rPr>
          <w:spacing w:val="-6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emissione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vuoto;</w:t>
      </w:r>
    </w:p>
    <w:p w:rsidR="00D974BA" w:rsidRDefault="00F71B74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37" w:line="278" w:lineRule="auto"/>
        <w:ind w:left="423"/>
      </w:pPr>
      <w:r>
        <w:t>che</w:t>
      </w:r>
      <w:r>
        <w:rPr>
          <w:spacing w:val="-14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sussistono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carico</w:t>
      </w:r>
      <w:r>
        <w:rPr>
          <w:spacing w:val="-15"/>
        </w:rPr>
        <w:t xml:space="preserve"> </w:t>
      </w:r>
      <w:r>
        <w:t>dell’offerente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cariche</w:t>
      </w:r>
      <w:r>
        <w:rPr>
          <w:spacing w:val="-14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società</w:t>
      </w:r>
      <w:r>
        <w:rPr>
          <w:spacing w:val="-14"/>
        </w:rPr>
        <w:t xml:space="preserve"> </w:t>
      </w:r>
      <w:r>
        <w:t>situazioni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occupazione</w:t>
      </w:r>
      <w:r>
        <w:rPr>
          <w:spacing w:val="-14"/>
        </w:rPr>
        <w:t xml:space="preserve"> </w:t>
      </w:r>
      <w:r>
        <w:t>abusiva di immobili di proprietà pubblica;</w:t>
      </w:r>
    </w:p>
    <w:p w:rsidR="00D974BA" w:rsidRDefault="00D974BA">
      <w:pPr>
        <w:pStyle w:val="Corpotesto"/>
        <w:ind w:left="0"/>
      </w:pPr>
    </w:p>
    <w:p w:rsidR="00D974BA" w:rsidRDefault="00D974BA">
      <w:pPr>
        <w:pStyle w:val="Corpotesto"/>
        <w:spacing w:before="71"/>
        <w:ind w:left="0"/>
      </w:pPr>
    </w:p>
    <w:p w:rsidR="00D974BA" w:rsidRDefault="00F71B74">
      <w:pPr>
        <w:pStyle w:val="Corpotesto"/>
        <w:ind w:left="140"/>
      </w:pPr>
      <w:r>
        <w:t>In</w:t>
      </w:r>
      <w:r>
        <w:rPr>
          <w:spacing w:val="-4"/>
        </w:rPr>
        <w:t xml:space="preserve"> fede</w:t>
      </w:r>
    </w:p>
    <w:p w:rsidR="00D974BA" w:rsidRDefault="00F71B74">
      <w:pPr>
        <w:pStyle w:val="Corpotesto"/>
        <w:tabs>
          <w:tab w:val="left" w:pos="3046"/>
        </w:tabs>
        <w:spacing w:before="38"/>
        <w:ind w:left="140"/>
      </w:pPr>
      <w:r>
        <w:t xml:space="preserve">Luogo e data </w:t>
      </w:r>
      <w:r>
        <w:rPr>
          <w:u w:val="single"/>
        </w:rPr>
        <w:tab/>
      </w:r>
    </w:p>
    <w:p w:rsidR="00D974BA" w:rsidRDefault="00F71B74">
      <w:pPr>
        <w:pStyle w:val="Corpotesto"/>
        <w:tabs>
          <w:tab w:val="left" w:pos="5482"/>
        </w:tabs>
        <w:spacing w:before="39"/>
        <w:ind w:left="140"/>
      </w:pPr>
      <w:r>
        <w:t xml:space="preserve">Firma (leggibile) </w:t>
      </w:r>
      <w:r>
        <w:rPr>
          <w:u w:val="single"/>
        </w:rPr>
        <w:tab/>
      </w:r>
    </w:p>
    <w:p w:rsidR="00D974BA" w:rsidRDefault="00D974BA">
      <w:pPr>
        <w:pStyle w:val="Corpotesto"/>
        <w:ind w:left="0"/>
        <w:rPr>
          <w:sz w:val="20"/>
        </w:rPr>
      </w:pPr>
    </w:p>
    <w:p w:rsidR="00D974BA" w:rsidRDefault="00F71B74">
      <w:pPr>
        <w:pStyle w:val="Corpotesto"/>
        <w:spacing w:before="133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789431</wp:posOffset>
                </wp:positionH>
                <wp:positionV relativeFrom="paragraph">
                  <wp:posOffset>246285</wp:posOffset>
                </wp:positionV>
                <wp:extent cx="6017260" cy="3600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260" cy="360045"/>
                          <a:chOff x="0" y="0"/>
                          <a:chExt cx="6017260" cy="3600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"/>
                            <a:ext cx="60172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360045">
                                <a:moveTo>
                                  <a:pt x="5141976" y="192024"/>
                                </a:moveTo>
                                <a:lnTo>
                                  <a:pt x="5138928" y="192024"/>
                                </a:lnTo>
                                <a:lnTo>
                                  <a:pt x="5138928" y="195072"/>
                                </a:lnTo>
                                <a:lnTo>
                                  <a:pt x="5138928" y="356616"/>
                                </a:lnTo>
                                <a:lnTo>
                                  <a:pt x="841248" y="356616"/>
                                </a:lnTo>
                                <a:lnTo>
                                  <a:pt x="841248" y="195072"/>
                                </a:lnTo>
                                <a:lnTo>
                                  <a:pt x="5138928" y="195072"/>
                                </a:lnTo>
                                <a:lnTo>
                                  <a:pt x="5138928" y="192024"/>
                                </a:lnTo>
                                <a:lnTo>
                                  <a:pt x="841248" y="192024"/>
                                </a:lnTo>
                                <a:lnTo>
                                  <a:pt x="838200" y="192024"/>
                                </a:lnTo>
                                <a:lnTo>
                                  <a:pt x="838200" y="195072"/>
                                </a:lnTo>
                                <a:lnTo>
                                  <a:pt x="838200" y="356616"/>
                                </a:lnTo>
                                <a:lnTo>
                                  <a:pt x="838200" y="359664"/>
                                </a:lnTo>
                                <a:lnTo>
                                  <a:pt x="841248" y="359664"/>
                                </a:lnTo>
                                <a:lnTo>
                                  <a:pt x="5138928" y="359664"/>
                                </a:lnTo>
                                <a:lnTo>
                                  <a:pt x="5141976" y="359664"/>
                                </a:lnTo>
                                <a:lnTo>
                                  <a:pt x="5141976" y="356616"/>
                                </a:lnTo>
                                <a:lnTo>
                                  <a:pt x="5141976" y="195072"/>
                                </a:lnTo>
                                <a:lnTo>
                                  <a:pt x="5141976" y="192024"/>
                                </a:lnTo>
                                <a:close/>
                              </a:path>
                              <a:path w="6017260" h="360045">
                                <a:moveTo>
                                  <a:pt x="6016752" y="0"/>
                                </a:moveTo>
                                <a:lnTo>
                                  <a:pt x="6013704" y="0"/>
                                </a:lnTo>
                                <a:lnTo>
                                  <a:pt x="6013704" y="3048"/>
                                </a:lnTo>
                                <a:lnTo>
                                  <a:pt x="6013704" y="164592"/>
                                </a:lnTo>
                                <a:lnTo>
                                  <a:pt x="3048" y="164592"/>
                                </a:lnTo>
                                <a:lnTo>
                                  <a:pt x="3048" y="3048"/>
                                </a:lnTo>
                                <a:lnTo>
                                  <a:pt x="6013704" y="3048"/>
                                </a:lnTo>
                                <a:lnTo>
                                  <a:pt x="601370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4592"/>
                                </a:lnTo>
                                <a:lnTo>
                                  <a:pt x="0" y="167640"/>
                                </a:lnTo>
                                <a:lnTo>
                                  <a:pt x="3048" y="167640"/>
                                </a:lnTo>
                                <a:lnTo>
                                  <a:pt x="6013704" y="167640"/>
                                </a:lnTo>
                                <a:lnTo>
                                  <a:pt x="6016752" y="167640"/>
                                </a:lnTo>
                                <a:lnTo>
                                  <a:pt x="6016752" y="164592"/>
                                </a:lnTo>
                                <a:lnTo>
                                  <a:pt x="6016752" y="3048"/>
                                </a:lnTo>
                                <a:lnTo>
                                  <a:pt x="6016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41247" y="181355"/>
                            <a:ext cx="429768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4BA" w:rsidRDefault="00F71B74">
                              <w:pPr>
                                <w:spacing w:before="22"/>
                                <w:ind w:left="-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GDPR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(Regolamento</w:t>
                              </w:r>
                              <w:r>
                                <w:rPr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2016/679)</w:t>
                              </w:r>
                              <w:r>
                                <w:rPr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fini</w:t>
                              </w:r>
                              <w:r>
                                <w:rPr>
                                  <w:b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procedura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01091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4BA" w:rsidRDefault="00F71B74">
                              <w:pPr>
                                <w:spacing w:before="1"/>
                                <w:ind w:left="-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Autorizzo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miei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personali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Dlgs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196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giugno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2003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dell’art.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62.15pt;margin-top:19.4pt;width:473.8pt;height:28.35pt;z-index:-15728128;mso-wrap-distance-left:0;mso-wrap-distance-right:0;mso-position-horizontal-relative:page" coordsize="6017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">
                <v:shape id="Graphic 6" o:spid="_x0000_s1030" style="position:absolute;width:60172;height:3600;visibility:visible;mso-wrap-style:square;v-text-anchor:top" coordsize="60172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" path="m5141976,192024r-3048,l5138928,195072r,161544l841248,356616r,-161544l5138928,195072r,-3048l841248,192024r-3048,l838200,195072r,161544l838200,359664r3048,l5138928,359664r3048,l5141976,356616r,-161544l5141976,192024xem6016752,r-3048,l6013704,3048r,161544l3048,164592r,-161544l6013704,3048r,-3048l3048,,,,,3048,,164592r,3048l3048,167640r6010656,l6016752,167640r,-3048l6016752,3048r,-3048xe" fillcolor="black" stroked="f">
                  <v:path arrowok="t"/>
                </v:shape>
                <v:shape id="Textbox 7" o:spid="_x0000_s1031" type="#_x0000_t202" style="position:absolute;left:8412;top:1813;width:4297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974BA" w:rsidRDefault="00F71B74">
                        <w:pPr>
                          <w:spacing w:before="22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GDPR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(Regolamento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UE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2016/679)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fini</w:t>
                        </w:r>
                        <w:r>
                          <w:rPr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della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presente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procedura</w:t>
                        </w:r>
                      </w:p>
                    </w:txbxContent>
                  </v:textbox>
                </v:shape>
                <v:shape id="Textbox 8" o:spid="_x0000_s1032" type="#_x0000_t202" style="position:absolute;left:30;top:30;width:6010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974BA" w:rsidRDefault="00F71B74">
                        <w:pPr>
                          <w:spacing w:before="1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Autorizzo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trattamento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dei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miei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dati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personali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</w:t>
                        </w:r>
                        <w:r>
                          <w:rPr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sensi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Dlgs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196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30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giugno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2003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dell’art.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974BA" w:rsidRDefault="00D974BA">
      <w:pPr>
        <w:pStyle w:val="Corpotesto"/>
        <w:ind w:left="0"/>
      </w:pPr>
    </w:p>
    <w:p w:rsidR="00D974BA" w:rsidRDefault="00D974BA">
      <w:pPr>
        <w:pStyle w:val="Corpotesto"/>
        <w:spacing w:before="116"/>
        <w:ind w:left="0"/>
      </w:pPr>
    </w:p>
    <w:p w:rsidR="00D974BA" w:rsidRDefault="00F71B74">
      <w:pPr>
        <w:pStyle w:val="Corpotesto"/>
        <w:tabs>
          <w:tab w:val="left" w:pos="2314"/>
        </w:tabs>
        <w:spacing w:line="276" w:lineRule="auto"/>
        <w:ind w:left="140" w:right="7599"/>
      </w:pPr>
      <w:r>
        <w:t xml:space="preserve">Data </w:t>
      </w:r>
      <w:r>
        <w:rPr>
          <w:u w:val="single"/>
        </w:rPr>
        <w:tab/>
      </w:r>
      <w:r>
        <w:t xml:space="preserve"> Firma (leggibile)</w:t>
      </w:r>
    </w:p>
    <w:p w:rsidR="00D974BA" w:rsidRDefault="00D974BA">
      <w:pPr>
        <w:pStyle w:val="Corpotesto"/>
        <w:ind w:left="0"/>
      </w:pPr>
    </w:p>
    <w:p w:rsidR="00D974BA" w:rsidRDefault="00D974BA">
      <w:pPr>
        <w:pStyle w:val="Corpotesto"/>
        <w:spacing w:before="76"/>
        <w:ind w:left="0"/>
      </w:pPr>
    </w:p>
    <w:p w:rsidR="00D974BA" w:rsidRDefault="00F71B74">
      <w:pPr>
        <w:pStyle w:val="Corpotesto"/>
        <w:spacing w:before="1" w:line="276" w:lineRule="auto"/>
        <w:ind w:left="140"/>
      </w:pPr>
      <w:r>
        <w:t>SI</w:t>
      </w:r>
      <w:r>
        <w:rPr>
          <w:spacing w:val="80"/>
        </w:rPr>
        <w:t xml:space="preserve"> </w:t>
      </w:r>
      <w:r>
        <w:t>ALLEGA</w:t>
      </w:r>
      <w:r>
        <w:rPr>
          <w:spacing w:val="80"/>
        </w:rPr>
        <w:t xml:space="preserve"> </w:t>
      </w:r>
      <w:r>
        <w:t>FOTOCOPIA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DOCUMENTO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IDENTITA'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RICEVUTA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DEPOSITO</w:t>
      </w:r>
      <w:r>
        <w:rPr>
          <w:spacing w:val="80"/>
        </w:rPr>
        <w:t xml:space="preserve"> </w:t>
      </w:r>
      <w:r>
        <w:t>PROVVISORIO A GARANZIA DELL'OFFERTA.</w:t>
      </w:r>
    </w:p>
    <w:sectPr w:rsidR="00D974BA">
      <w:pgSz w:w="11900" w:h="16840"/>
      <w:pgMar w:top="1380" w:right="992" w:bottom="500" w:left="992" w:header="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BF1" w:rsidRDefault="00ED6BF1">
      <w:r>
        <w:separator/>
      </w:r>
    </w:p>
  </w:endnote>
  <w:endnote w:type="continuationSeparator" w:id="0">
    <w:p w:rsidR="00ED6BF1" w:rsidRDefault="00ED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BA" w:rsidRDefault="00F71B74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6726933</wp:posOffset>
              </wp:positionH>
              <wp:positionV relativeFrom="page">
                <wp:posOffset>10353545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4BA" w:rsidRDefault="00F71B74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29.7pt;margin-top:815.25pt;width:12.6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L3QwPuIAAAAPAQAADwAAAAAAAAAAAAAAAAD+AwAAZHJzL2Rvd25yZXYueG1sUEsF&#10;BgAAAAAEAAQA8wAAAA0FAAAAAA==&#10;" filled="f" stroked="f">
              <v:textbox inset="0,0,0,0">
                <w:txbxContent>
                  <w:p w:rsidR="00D974BA" w:rsidRDefault="00F71B74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BF1" w:rsidRDefault="00ED6BF1">
      <w:r>
        <w:separator/>
      </w:r>
    </w:p>
  </w:footnote>
  <w:footnote w:type="continuationSeparator" w:id="0">
    <w:p w:rsidR="00ED6BF1" w:rsidRDefault="00ED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3E2F"/>
    <w:multiLevelType w:val="hybridMultilevel"/>
    <w:tmpl w:val="A54843C4"/>
    <w:lvl w:ilvl="0" w:tplc="17E0540C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92F808">
      <w:numFmt w:val="bullet"/>
      <w:lvlText w:val="□"/>
      <w:lvlJc w:val="left"/>
      <w:pPr>
        <w:ind w:left="42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8EAB83E">
      <w:numFmt w:val="bullet"/>
      <w:lvlText w:val="•"/>
      <w:lvlJc w:val="left"/>
      <w:pPr>
        <w:ind w:left="1475" w:hanging="190"/>
      </w:pPr>
      <w:rPr>
        <w:rFonts w:hint="default"/>
        <w:lang w:val="it-IT" w:eastAsia="en-US" w:bidi="ar-SA"/>
      </w:rPr>
    </w:lvl>
    <w:lvl w:ilvl="3" w:tplc="C4880946">
      <w:numFmt w:val="bullet"/>
      <w:lvlText w:val="•"/>
      <w:lvlJc w:val="left"/>
      <w:pPr>
        <w:ind w:left="2530" w:hanging="190"/>
      </w:pPr>
      <w:rPr>
        <w:rFonts w:hint="default"/>
        <w:lang w:val="it-IT" w:eastAsia="en-US" w:bidi="ar-SA"/>
      </w:rPr>
    </w:lvl>
    <w:lvl w:ilvl="4" w:tplc="3410DA68">
      <w:numFmt w:val="bullet"/>
      <w:lvlText w:val="•"/>
      <w:lvlJc w:val="left"/>
      <w:pPr>
        <w:ind w:left="3585" w:hanging="190"/>
      </w:pPr>
      <w:rPr>
        <w:rFonts w:hint="default"/>
        <w:lang w:val="it-IT" w:eastAsia="en-US" w:bidi="ar-SA"/>
      </w:rPr>
    </w:lvl>
    <w:lvl w:ilvl="5" w:tplc="5D3AE136">
      <w:numFmt w:val="bullet"/>
      <w:lvlText w:val="•"/>
      <w:lvlJc w:val="left"/>
      <w:pPr>
        <w:ind w:left="4640" w:hanging="190"/>
      </w:pPr>
      <w:rPr>
        <w:rFonts w:hint="default"/>
        <w:lang w:val="it-IT" w:eastAsia="en-US" w:bidi="ar-SA"/>
      </w:rPr>
    </w:lvl>
    <w:lvl w:ilvl="6" w:tplc="549A116A">
      <w:numFmt w:val="bullet"/>
      <w:lvlText w:val="•"/>
      <w:lvlJc w:val="left"/>
      <w:pPr>
        <w:ind w:left="5695" w:hanging="190"/>
      </w:pPr>
      <w:rPr>
        <w:rFonts w:hint="default"/>
        <w:lang w:val="it-IT" w:eastAsia="en-US" w:bidi="ar-SA"/>
      </w:rPr>
    </w:lvl>
    <w:lvl w:ilvl="7" w:tplc="91306D26">
      <w:numFmt w:val="bullet"/>
      <w:lvlText w:val="•"/>
      <w:lvlJc w:val="left"/>
      <w:pPr>
        <w:ind w:left="6750" w:hanging="190"/>
      </w:pPr>
      <w:rPr>
        <w:rFonts w:hint="default"/>
        <w:lang w:val="it-IT" w:eastAsia="en-US" w:bidi="ar-SA"/>
      </w:rPr>
    </w:lvl>
    <w:lvl w:ilvl="8" w:tplc="A4A49C96">
      <w:numFmt w:val="bullet"/>
      <w:lvlText w:val="•"/>
      <w:lvlJc w:val="left"/>
      <w:pPr>
        <w:ind w:left="7805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47647AE3"/>
    <w:multiLevelType w:val="hybridMultilevel"/>
    <w:tmpl w:val="5492CE14"/>
    <w:lvl w:ilvl="0" w:tplc="8DFA40D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218087DC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99049E6C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22266566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511ABC52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42DE9C4A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3F3C2BA0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254666A0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8264C558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4BA"/>
    <w:rsid w:val="00043C03"/>
    <w:rsid w:val="002D7866"/>
    <w:rsid w:val="00617F35"/>
    <w:rsid w:val="007C487C"/>
    <w:rsid w:val="00D974BA"/>
    <w:rsid w:val="00E7307D"/>
    <w:rsid w:val="00ED6BF1"/>
    <w:rsid w:val="00F7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4918"/>
  <w15:docId w15:val="{1740BF19-5441-4159-AF52-23C54C8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3"/>
    </w:pPr>
  </w:style>
  <w:style w:type="paragraph" w:styleId="Paragrafoelenco">
    <w:name w:val="List Paragraph"/>
    <w:basedOn w:val="Normale"/>
    <w:uiPriority w:val="1"/>
    <w:qFormat/>
    <w:pPr>
      <w:ind w:left="423" w:right="14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2. Modello A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Modello A</dc:title>
  <dc:creator>r.marcelli</dc:creator>
  <cp:lastModifiedBy>Roberta Marcelli</cp:lastModifiedBy>
  <cp:revision>6</cp:revision>
  <cp:lastPrinted>2026-04-09T14:12:00Z</cp:lastPrinted>
  <dcterms:created xsi:type="dcterms:W3CDTF">2026-01-24T12:12:00Z</dcterms:created>
  <dcterms:modified xsi:type="dcterms:W3CDTF">2026-04-09T14:19:00Z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2026-01-24T00:00:00Z</vt:filetime>
  </property>
  <property fmtid="{D5CDD505-2E9C-101B-9397-08002B2CF9AE}" pid="5" name="Producer">
    <vt:lpwstr>GPL Ghostscript 9.52</vt:lpwstr>
  </property>
</Properties>
</file>