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137" w:lineRule="exact" w:before="0"/>
        <w:ind w:left="0" w:right="107" w:firstLine="0"/>
        <w:jc w:val="right"/>
        <w:rPr>
          <w:rFonts w:ascii="Arial"/>
          <w:sz w:val="12"/>
        </w:rPr>
      </w:pPr>
      <w:r>
        <w:rPr>
          <w:rFonts w:ascii="Arial"/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626427</wp:posOffset>
                </wp:positionH>
                <wp:positionV relativeFrom="page">
                  <wp:posOffset>397192</wp:posOffset>
                </wp:positionV>
                <wp:extent cx="1089660" cy="108966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1089660" cy="1089660"/>
                          <a:chExt cx="1089660" cy="108966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4762" y="4762"/>
                            <a:ext cx="1080135" cy="1080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0135" h="1080135">
                                <a:moveTo>
                                  <a:pt x="540067" y="0"/>
                                </a:moveTo>
                                <a:lnTo>
                                  <a:pt x="490908" y="2207"/>
                                </a:lnTo>
                                <a:lnTo>
                                  <a:pt x="442986" y="8701"/>
                                </a:lnTo>
                                <a:lnTo>
                                  <a:pt x="396491" y="19292"/>
                                </a:lnTo>
                                <a:lnTo>
                                  <a:pt x="351614" y="33790"/>
                                </a:lnTo>
                                <a:lnTo>
                                  <a:pt x="308547" y="52002"/>
                                </a:lnTo>
                                <a:lnTo>
                                  <a:pt x="267478" y="73739"/>
                                </a:lnTo>
                                <a:lnTo>
                                  <a:pt x="228600" y="98811"/>
                                </a:lnTo>
                                <a:lnTo>
                                  <a:pt x="192103" y="127026"/>
                                </a:lnTo>
                                <a:lnTo>
                                  <a:pt x="158176" y="158194"/>
                                </a:lnTo>
                                <a:lnTo>
                                  <a:pt x="127012" y="192124"/>
                                </a:lnTo>
                                <a:lnTo>
                                  <a:pt x="98800" y="228626"/>
                                </a:lnTo>
                                <a:lnTo>
                                  <a:pt x="73731" y="267509"/>
                                </a:lnTo>
                                <a:lnTo>
                                  <a:pt x="51996" y="308582"/>
                                </a:lnTo>
                                <a:lnTo>
                                  <a:pt x="33786" y="351654"/>
                                </a:lnTo>
                                <a:lnTo>
                                  <a:pt x="19290" y="396536"/>
                                </a:lnTo>
                                <a:lnTo>
                                  <a:pt x="8700" y="443037"/>
                                </a:lnTo>
                                <a:lnTo>
                                  <a:pt x="2206" y="490965"/>
                                </a:lnTo>
                                <a:lnTo>
                                  <a:pt x="0" y="540130"/>
                                </a:lnTo>
                                <a:lnTo>
                                  <a:pt x="2206" y="589276"/>
                                </a:lnTo>
                                <a:lnTo>
                                  <a:pt x="8700" y="637186"/>
                                </a:lnTo>
                                <a:lnTo>
                                  <a:pt x="19290" y="683671"/>
                                </a:lnTo>
                                <a:lnTo>
                                  <a:pt x="33786" y="728539"/>
                                </a:lnTo>
                                <a:lnTo>
                                  <a:pt x="51996" y="771600"/>
                                </a:lnTo>
                                <a:lnTo>
                                  <a:pt x="73731" y="812663"/>
                                </a:lnTo>
                                <a:lnTo>
                                  <a:pt x="98800" y="851537"/>
                                </a:lnTo>
                                <a:lnTo>
                                  <a:pt x="127012" y="888032"/>
                                </a:lnTo>
                                <a:lnTo>
                                  <a:pt x="158176" y="921956"/>
                                </a:lnTo>
                                <a:lnTo>
                                  <a:pt x="192103" y="953119"/>
                                </a:lnTo>
                                <a:lnTo>
                                  <a:pt x="228600" y="981331"/>
                                </a:lnTo>
                                <a:lnTo>
                                  <a:pt x="267478" y="1006399"/>
                                </a:lnTo>
                                <a:lnTo>
                                  <a:pt x="308547" y="1028135"/>
                                </a:lnTo>
                                <a:lnTo>
                                  <a:pt x="351614" y="1046346"/>
                                </a:lnTo>
                                <a:lnTo>
                                  <a:pt x="396491" y="1060842"/>
                                </a:lnTo>
                                <a:lnTo>
                                  <a:pt x="442986" y="1071433"/>
                                </a:lnTo>
                                <a:lnTo>
                                  <a:pt x="490908" y="1077927"/>
                                </a:lnTo>
                                <a:lnTo>
                                  <a:pt x="540067" y="1080134"/>
                                </a:lnTo>
                                <a:lnTo>
                                  <a:pt x="589222" y="1077927"/>
                                </a:lnTo>
                                <a:lnTo>
                                  <a:pt x="637142" y="1071433"/>
                                </a:lnTo>
                                <a:lnTo>
                                  <a:pt x="683634" y="1060842"/>
                                </a:lnTo>
                                <a:lnTo>
                                  <a:pt x="728509" y="1046346"/>
                                </a:lnTo>
                                <a:lnTo>
                                  <a:pt x="771576" y="1028135"/>
                                </a:lnTo>
                                <a:lnTo>
                                  <a:pt x="812644" y="1006399"/>
                                </a:lnTo>
                                <a:lnTo>
                                  <a:pt x="851523" y="981331"/>
                                </a:lnTo>
                                <a:lnTo>
                                  <a:pt x="888021" y="953119"/>
                                </a:lnTo>
                                <a:lnTo>
                                  <a:pt x="921948" y="921956"/>
                                </a:lnTo>
                                <a:lnTo>
                                  <a:pt x="953114" y="888032"/>
                                </a:lnTo>
                                <a:lnTo>
                                  <a:pt x="981327" y="851537"/>
                                </a:lnTo>
                                <a:lnTo>
                                  <a:pt x="1006397" y="812663"/>
                                </a:lnTo>
                                <a:lnTo>
                                  <a:pt x="1028133" y="771600"/>
                                </a:lnTo>
                                <a:lnTo>
                                  <a:pt x="1046345" y="728539"/>
                                </a:lnTo>
                                <a:lnTo>
                                  <a:pt x="1060842" y="683671"/>
                                </a:lnTo>
                                <a:lnTo>
                                  <a:pt x="1071433" y="637186"/>
                                </a:lnTo>
                                <a:lnTo>
                                  <a:pt x="1077927" y="589276"/>
                                </a:lnTo>
                                <a:lnTo>
                                  <a:pt x="1080135" y="540130"/>
                                </a:lnTo>
                                <a:lnTo>
                                  <a:pt x="1077927" y="490965"/>
                                </a:lnTo>
                                <a:lnTo>
                                  <a:pt x="1071433" y="443037"/>
                                </a:lnTo>
                                <a:lnTo>
                                  <a:pt x="1060842" y="396536"/>
                                </a:lnTo>
                                <a:lnTo>
                                  <a:pt x="1046345" y="351654"/>
                                </a:lnTo>
                                <a:lnTo>
                                  <a:pt x="1028133" y="308582"/>
                                </a:lnTo>
                                <a:lnTo>
                                  <a:pt x="1006397" y="267509"/>
                                </a:lnTo>
                                <a:lnTo>
                                  <a:pt x="981327" y="228626"/>
                                </a:lnTo>
                                <a:lnTo>
                                  <a:pt x="953114" y="192124"/>
                                </a:lnTo>
                                <a:lnTo>
                                  <a:pt x="921948" y="158194"/>
                                </a:lnTo>
                                <a:lnTo>
                                  <a:pt x="888021" y="127026"/>
                                </a:lnTo>
                                <a:lnTo>
                                  <a:pt x="851523" y="98811"/>
                                </a:lnTo>
                                <a:lnTo>
                                  <a:pt x="812644" y="73739"/>
                                </a:lnTo>
                                <a:lnTo>
                                  <a:pt x="771576" y="52002"/>
                                </a:lnTo>
                                <a:lnTo>
                                  <a:pt x="728509" y="33790"/>
                                </a:lnTo>
                                <a:lnTo>
                                  <a:pt x="683634" y="19292"/>
                                </a:lnTo>
                                <a:lnTo>
                                  <a:pt x="637142" y="8701"/>
                                </a:lnTo>
                                <a:lnTo>
                                  <a:pt x="589222" y="2207"/>
                                </a:lnTo>
                                <a:lnTo>
                                  <a:pt x="540067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1089660" cy="1089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02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16" w:right="112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6"/>
                                  <w:sz w:val="20"/>
                                </w:rPr>
                                <w:t>Contrassegno</w:t>
                              </w:r>
                              <w:r>
                                <w:rPr>
                                  <w:spacing w:val="-6"/>
                                  <w:position w:val="6"/>
                                  <w:sz w:val="12"/>
                                </w:rPr>
                                <w:t>(1</w:t>
                              </w:r>
                              <w:r>
                                <w:rPr>
                                  <w:spacing w:val="-6"/>
                                  <w:position w:val="6"/>
                                  <w:sz w:val="12"/>
                                </w:rPr>
                                <w:t>)</w:t>
                              </w:r>
                              <w:r>
                                <w:rPr>
                                  <w:spacing w:val="40"/>
                                  <w:position w:val="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della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lista</w:t>
                              </w:r>
                            </w:p>
                            <w:p>
                              <w:pPr>
                                <w:spacing w:line="367" w:lineRule="auto" w:before="0"/>
                                <w:ind w:left="283" w:right="282" w:firstLine="3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candidat</w:t>
                              </w:r>
                              <w:r>
                                <w:rPr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Diametro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cm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.325001pt;margin-top:31.274979pt;width:85.8pt;height:85.8pt;mso-position-horizontal-relative:page;mso-position-vertical-relative:page;z-index:15728640" id="docshapegroup2" coordorigin="987,625" coordsize="1716,1716">
                <v:shape style="position:absolute;left:994;top:633;width:1701;height:1701" id="docshape3" coordorigin="994,633" coordsize="1701,1701" path="m1845,633l1767,636,1692,647,1618,663,1548,686,1480,715,1415,749,1354,789,1297,833,1243,882,1194,936,1150,993,1110,1054,1076,1119,1047,1187,1024,1257,1008,1331,997,1406,994,1484,997,1561,1008,1636,1024,1710,1047,1780,1076,1848,1110,1913,1150,1974,1194,2031,1243,2085,1297,2134,1354,2178,1415,2218,1480,2252,1548,2281,1618,2304,1692,2320,1767,2331,1845,2334,1922,2331,1997,2320,2071,2304,2141,2281,2209,2252,2274,2218,2335,2178,2392,2134,2446,2085,2495,2031,2539,1974,2579,1913,2613,1848,2642,1780,2665,1710,2681,1636,2692,1561,2695,1484,2692,1406,2681,1331,2665,1257,2642,1187,2613,1119,2579,1054,2539,993,2495,936,2446,882,2392,833,2335,789,2274,749,2209,715,2141,686,2071,663,1997,647,1922,636,1845,633xe" filled="false" stroked="true" strokeweight=".75pt" strokecolor="#000000">
                  <v:path arrowok="t"/>
                  <v:stroke dashstyle="solid"/>
                </v:shape>
                <v:shape style="position:absolute;left:986;top:625;width:1716;height:1716" type="#_x0000_t202" id="docshape4" filled="false" stroked="false">
                  <v:textbox inset="0,0,0,0">
                    <w:txbxContent>
                      <w:p>
                        <w:pPr>
                          <w:spacing w:line="240" w:lineRule="auto" w:before="102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before="0"/>
                          <w:ind w:left="116" w:right="112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6"/>
                            <w:sz w:val="20"/>
                          </w:rPr>
                          <w:t>Contrassegno</w:t>
                        </w:r>
                        <w:r>
                          <w:rPr>
                            <w:spacing w:val="-6"/>
                            <w:position w:val="6"/>
                            <w:sz w:val="12"/>
                          </w:rPr>
                          <w:t>(1</w:t>
                        </w:r>
                        <w:r>
                          <w:rPr>
                            <w:spacing w:val="-6"/>
                            <w:position w:val="6"/>
                            <w:sz w:val="12"/>
                          </w:rPr>
                          <w:t>)</w:t>
                        </w:r>
                        <w:r>
                          <w:rPr>
                            <w:spacing w:val="40"/>
                            <w:position w:val="6"/>
                            <w:sz w:val="12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della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lista</w:t>
                        </w:r>
                      </w:p>
                      <w:p>
                        <w:pPr>
                          <w:spacing w:line="367" w:lineRule="auto" w:before="0"/>
                          <w:ind w:left="283" w:right="282" w:firstLine="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candidat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Diametro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cm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/>
          <w:spacing w:val="-2"/>
          <w:sz w:val="12"/>
        </w:rPr>
        <w:t>U0112/1</w:t>
      </w:r>
    </w:p>
    <w:tbl>
      <w:tblPr>
        <w:tblW w:w="0" w:type="auto"/>
        <w:jc w:val="left"/>
        <w:tblInd w:w="2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71"/>
      </w:tblGrid>
      <w:tr>
        <w:trPr>
          <w:trHeight w:val="597" w:hRule="atLeast"/>
        </w:trPr>
        <w:tc>
          <w:tcPr>
            <w:tcW w:w="7571" w:type="dxa"/>
          </w:tcPr>
          <w:p>
            <w:pPr>
              <w:pStyle w:val="TableParagraph"/>
              <w:spacing w:before="58"/>
              <w:ind w:left="69"/>
              <w:rPr>
                <w:b/>
                <w:i/>
                <w:sz w:val="12"/>
              </w:rPr>
            </w:pPr>
            <w:r>
              <w:rPr>
                <w:i/>
                <w:spacing w:val="-2"/>
                <w:sz w:val="12"/>
              </w:rPr>
              <w:t>Elezione</w:t>
            </w:r>
            <w:r>
              <w:rPr>
                <w:i/>
                <w:spacing w:val="-6"/>
                <w:sz w:val="12"/>
              </w:rPr>
              <w:t> </w:t>
            </w:r>
            <w:r>
              <w:rPr>
                <w:i/>
                <w:spacing w:val="-2"/>
                <w:sz w:val="12"/>
              </w:rPr>
              <w:t>del</w:t>
            </w:r>
            <w:r>
              <w:rPr>
                <w:i/>
                <w:spacing w:val="-4"/>
                <w:sz w:val="12"/>
              </w:rPr>
              <w:t> </w:t>
            </w:r>
            <w:r>
              <w:rPr>
                <w:i/>
                <w:spacing w:val="-2"/>
                <w:sz w:val="12"/>
              </w:rPr>
              <w:t>sindaco</w:t>
            </w:r>
            <w:r>
              <w:rPr>
                <w:i/>
                <w:spacing w:val="-5"/>
                <w:sz w:val="12"/>
              </w:rPr>
              <w:t> </w:t>
            </w:r>
            <w:r>
              <w:rPr>
                <w:i/>
                <w:spacing w:val="-2"/>
                <w:sz w:val="12"/>
              </w:rPr>
              <w:t>e</w:t>
            </w:r>
            <w:r>
              <w:rPr>
                <w:i/>
                <w:spacing w:val="-5"/>
                <w:sz w:val="12"/>
              </w:rPr>
              <w:t> </w:t>
            </w:r>
            <w:r>
              <w:rPr>
                <w:i/>
                <w:spacing w:val="-2"/>
                <w:sz w:val="12"/>
              </w:rPr>
              <w:t>del</w:t>
            </w:r>
            <w:r>
              <w:rPr>
                <w:i/>
                <w:spacing w:val="-5"/>
                <w:sz w:val="12"/>
              </w:rPr>
              <w:t> </w:t>
            </w:r>
            <w:r>
              <w:rPr>
                <w:i/>
                <w:spacing w:val="-2"/>
                <w:sz w:val="12"/>
              </w:rPr>
              <w:t>consiglio</w:t>
            </w:r>
            <w:r>
              <w:rPr>
                <w:i/>
                <w:spacing w:val="-4"/>
                <w:sz w:val="12"/>
              </w:rPr>
              <w:t> </w:t>
            </w:r>
            <w:r>
              <w:rPr>
                <w:i/>
                <w:spacing w:val="-2"/>
                <w:sz w:val="12"/>
              </w:rPr>
              <w:t>comunale</w:t>
            </w:r>
            <w:r>
              <w:rPr>
                <w:i/>
                <w:spacing w:val="-5"/>
                <w:sz w:val="12"/>
              </w:rPr>
              <w:t> </w:t>
            </w:r>
            <w:r>
              <w:rPr>
                <w:b/>
                <w:i/>
                <w:spacing w:val="-2"/>
                <w:sz w:val="12"/>
              </w:rPr>
              <w:t>nei</w:t>
            </w:r>
            <w:r>
              <w:rPr>
                <w:b/>
                <w:i/>
                <w:spacing w:val="-4"/>
                <w:sz w:val="12"/>
              </w:rPr>
              <w:t> </w:t>
            </w:r>
            <w:r>
              <w:rPr>
                <w:b/>
                <w:i/>
                <w:spacing w:val="-2"/>
                <w:sz w:val="12"/>
              </w:rPr>
              <w:t>comuni</w:t>
            </w:r>
            <w:r>
              <w:rPr>
                <w:b/>
                <w:i/>
                <w:spacing w:val="-5"/>
                <w:sz w:val="12"/>
              </w:rPr>
              <w:t> </w:t>
            </w:r>
            <w:r>
              <w:rPr>
                <w:b/>
                <w:i/>
                <w:spacing w:val="-2"/>
                <w:sz w:val="12"/>
              </w:rPr>
              <w:t>con</w:t>
            </w:r>
            <w:r>
              <w:rPr>
                <w:b/>
                <w:i/>
                <w:spacing w:val="-4"/>
                <w:sz w:val="12"/>
              </w:rPr>
              <w:t> </w:t>
            </w:r>
            <w:r>
              <w:rPr>
                <w:b/>
                <w:i/>
                <w:spacing w:val="-2"/>
                <w:sz w:val="12"/>
              </w:rPr>
              <w:t>popolazione</w:t>
            </w:r>
            <w:r>
              <w:rPr>
                <w:b/>
                <w:i/>
                <w:spacing w:val="-6"/>
                <w:sz w:val="12"/>
              </w:rPr>
              <w:t> </w:t>
            </w:r>
            <w:r>
              <w:rPr>
                <w:b/>
                <w:i/>
                <w:spacing w:val="-2"/>
                <w:sz w:val="12"/>
              </w:rPr>
              <w:t>sino</w:t>
            </w:r>
            <w:r>
              <w:rPr>
                <w:b/>
                <w:i/>
                <w:spacing w:val="-4"/>
                <w:sz w:val="12"/>
              </w:rPr>
              <w:t> </w:t>
            </w:r>
            <w:r>
              <w:rPr>
                <w:b/>
                <w:i/>
                <w:spacing w:val="-2"/>
                <w:sz w:val="12"/>
              </w:rPr>
              <w:t>a</w:t>
            </w:r>
            <w:r>
              <w:rPr>
                <w:b/>
                <w:i/>
                <w:spacing w:val="-5"/>
                <w:sz w:val="12"/>
              </w:rPr>
              <w:t> </w:t>
            </w:r>
            <w:r>
              <w:rPr>
                <w:b/>
                <w:i/>
                <w:spacing w:val="-2"/>
                <w:sz w:val="12"/>
              </w:rPr>
              <w:t>15.000</w:t>
            </w:r>
            <w:r>
              <w:rPr>
                <w:b/>
                <w:i/>
                <w:spacing w:val="-4"/>
                <w:sz w:val="12"/>
              </w:rPr>
              <w:t> </w:t>
            </w:r>
            <w:r>
              <w:rPr>
                <w:b/>
                <w:i/>
                <w:spacing w:val="-2"/>
                <w:sz w:val="12"/>
              </w:rPr>
              <w:t>abitanti</w:t>
            </w:r>
          </w:p>
          <w:p>
            <w:pPr>
              <w:pStyle w:val="TableParagraph"/>
              <w:spacing w:line="280" w:lineRule="auto" w:before="23"/>
              <w:ind w:left="69" w:right="116"/>
              <w:rPr>
                <w:sz w:val="12"/>
              </w:rPr>
            </w:pPr>
            <w:r>
              <w:rPr>
                <w:spacing w:val="-2"/>
                <w:sz w:val="12"/>
              </w:rPr>
              <w:t>Modello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dichiarazione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presentazione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un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candidato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alla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carica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sindaco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una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lista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candidati alla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carica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consigliere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comunale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con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lui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collegat</w:t>
            </w:r>
            <w:r>
              <w:rPr>
                <w:spacing w:val="-2"/>
                <w:sz w:val="12"/>
              </w:rPr>
              <w:t>a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(art.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28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T.U.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16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maggio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1960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n.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570,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art.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3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Legge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25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marzo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1993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n.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81,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art.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71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D.Lgs.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18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agosto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2000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n.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267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art.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4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del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D.L.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19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marzo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2025,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n.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27)</w:t>
            </w:r>
          </w:p>
        </w:tc>
      </w:tr>
      <w:tr>
        <w:trPr>
          <w:trHeight w:val="648" w:hRule="atLeast"/>
        </w:trPr>
        <w:tc>
          <w:tcPr>
            <w:tcW w:w="7571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60"/>
              <w:ind w:left="2755"/>
              <w:rPr>
                <w:b/>
                <w:sz w:val="21"/>
              </w:rPr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6"/>
              </w:rPr>
              <w:t>)</w:t>
            </w:r>
            <w:r>
              <w:rPr>
                <w:b/>
                <w:spacing w:val="-16"/>
                <w:sz w:val="26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z w:val="21"/>
              </w:rPr>
              <w:t>TTO</w:t>
            </w:r>
            <w:r>
              <w:rPr>
                <w:b/>
                <w:spacing w:val="-10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SEPARATO</w:t>
            </w:r>
          </w:p>
          <w:p>
            <w:pPr>
              <w:pStyle w:val="TableParagraph"/>
              <w:spacing w:line="222" w:lineRule="exact" w:before="47"/>
              <w:ind w:left="7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PER</w:t>
            </w:r>
            <w:r>
              <w:rPr>
                <w:b/>
                <w:spacing w:val="-8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LE</w:t>
            </w:r>
            <w:r>
              <w:rPr>
                <w:b/>
                <w:spacing w:val="-8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FIRME</w:t>
            </w:r>
            <w:r>
              <w:rPr>
                <w:b/>
                <w:spacing w:val="-6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AUTOGRAFE</w:t>
            </w:r>
            <w:r>
              <w:rPr>
                <w:b/>
                <w:spacing w:val="-8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DEI</w:t>
            </w:r>
            <w:r>
              <w:rPr>
                <w:b/>
                <w:spacing w:val="-7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SOTTOSCRITTORI</w:t>
            </w:r>
          </w:p>
        </w:tc>
      </w:tr>
    </w:tbl>
    <w:p>
      <w:pPr>
        <w:pStyle w:val="Title"/>
        <w:rPr>
          <w:b w:val="0"/>
          <w:position w:val="14"/>
          <w:sz w:val="10"/>
        </w:rPr>
      </w:pPr>
      <w:r>
        <w:rPr>
          <w:w w:val="60"/>
        </w:rPr>
        <w:t>PRESENTAZIONE</w:t>
      </w:r>
      <w:r>
        <w:rPr>
          <w:spacing w:val="-3"/>
        </w:rPr>
        <w:t> </w:t>
      </w:r>
      <w:r>
        <w:rPr>
          <w:w w:val="60"/>
        </w:rPr>
        <w:t>DI</w:t>
      </w:r>
      <w:r>
        <w:rPr>
          <w:spacing w:val="-2"/>
        </w:rPr>
        <w:t> </w:t>
      </w:r>
      <w:r>
        <w:rPr>
          <w:w w:val="60"/>
        </w:rPr>
        <w:t>UNA</w:t>
      </w:r>
      <w:r>
        <w:rPr>
          <w:spacing w:val="-3"/>
        </w:rPr>
        <w:t> </w:t>
      </w:r>
      <w:r>
        <w:rPr>
          <w:w w:val="60"/>
        </w:rPr>
        <w:t>CANDIDATURA</w:t>
      </w:r>
      <w:r>
        <w:rPr>
          <w:spacing w:val="-3"/>
        </w:rPr>
        <w:t> </w:t>
      </w:r>
      <w:r>
        <w:rPr>
          <w:w w:val="60"/>
        </w:rPr>
        <w:t>A</w:t>
      </w:r>
      <w:r>
        <w:rPr>
          <w:spacing w:val="1"/>
        </w:rPr>
        <w:t> </w:t>
      </w:r>
      <w:r>
        <w:rPr>
          <w:w w:val="60"/>
        </w:rPr>
        <w:t>SINDACO</w:t>
      </w:r>
      <w:r>
        <w:rPr/>
        <w:t> </w:t>
      </w:r>
      <w:r>
        <w:rPr>
          <w:w w:val="60"/>
        </w:rPr>
        <w:t>E</w:t>
      </w:r>
      <w:r>
        <w:rPr>
          <w:spacing w:val="-3"/>
        </w:rPr>
        <w:t> </w:t>
      </w:r>
      <w:r>
        <w:rPr>
          <w:w w:val="60"/>
        </w:rPr>
        <w:t>DI</w:t>
      </w:r>
      <w:r>
        <w:rPr>
          <w:spacing w:val="-2"/>
        </w:rPr>
        <w:t> </w:t>
      </w:r>
      <w:r>
        <w:rPr>
          <w:w w:val="60"/>
        </w:rPr>
        <w:t>UNA</w:t>
      </w:r>
      <w:r>
        <w:rPr>
          <w:spacing w:val="-2"/>
        </w:rPr>
        <w:t> </w:t>
      </w:r>
      <w:r>
        <w:rPr>
          <w:w w:val="60"/>
        </w:rPr>
        <w:t>LISTA</w:t>
      </w:r>
      <w:r>
        <w:rPr>
          <w:spacing w:val="-3"/>
        </w:rPr>
        <w:t> </w:t>
      </w:r>
      <w:r>
        <w:rPr>
          <w:w w:val="60"/>
        </w:rPr>
        <w:t>DI</w:t>
      </w:r>
      <w:r>
        <w:rPr>
          <w:spacing w:val="-2"/>
        </w:rPr>
        <w:t> </w:t>
      </w:r>
      <w:r>
        <w:rPr>
          <w:w w:val="60"/>
        </w:rPr>
        <w:t>CANDIDATI</w:t>
      </w:r>
      <w:r>
        <w:rPr>
          <w:spacing w:val="-1"/>
        </w:rPr>
        <w:t> </w:t>
      </w:r>
      <w:r>
        <w:rPr>
          <w:w w:val="60"/>
        </w:rPr>
        <w:t>ALLE</w:t>
      </w:r>
      <w:r>
        <w:rPr>
          <w:spacing w:val="-3"/>
        </w:rPr>
        <w:t> </w:t>
      </w:r>
      <w:r>
        <w:rPr>
          <w:w w:val="60"/>
        </w:rPr>
        <w:t>ELEZIONI</w:t>
      </w:r>
      <w:r>
        <w:rPr>
          <w:spacing w:val="-1"/>
        </w:rPr>
        <w:t> </w:t>
      </w:r>
      <w:r>
        <w:rPr>
          <w:w w:val="60"/>
        </w:rPr>
        <w:t>COMUNALI</w:t>
      </w:r>
      <w:r>
        <w:rPr>
          <w:spacing w:val="-11"/>
        </w:rPr>
        <w:t> </w:t>
      </w:r>
      <w:r>
        <w:rPr>
          <w:b w:val="0"/>
          <w:spacing w:val="-5"/>
          <w:w w:val="60"/>
          <w:position w:val="14"/>
          <w:sz w:val="10"/>
        </w:rPr>
        <w:t>(2)</w:t>
      </w:r>
    </w:p>
    <w:p>
      <w:pPr>
        <w:pStyle w:val="BodyText"/>
        <w:tabs>
          <w:tab w:pos="1158" w:val="left" w:leader="none"/>
          <w:tab w:pos="1812" w:val="left" w:leader="none"/>
          <w:tab w:pos="6738" w:val="left" w:leader="none"/>
          <w:tab w:pos="10131" w:val="left" w:leader="none"/>
        </w:tabs>
        <w:spacing w:before="71"/>
        <w:ind w:right="73"/>
        <w:jc w:val="both"/>
      </w:pPr>
      <w:r>
        <w:rPr/>
        <w:t>Elenco numero </w:t>
      </w:r>
      <w:r>
        <w:rPr>
          <w:u w:val="single"/>
        </w:rPr>
        <w:tab/>
        <w:tab/>
      </w:r>
      <w:r>
        <w:rPr/>
        <w:t>dei sottoscrittori della lista recante il contrassegno: </w:t>
      </w:r>
      <w:r>
        <w:rPr>
          <w:u w:val="single"/>
        </w:rPr>
        <w:tab/>
        <w:tab/>
      </w:r>
      <w:r>
        <w:rPr/>
      </w:r>
      <w:r>
        <w:rPr>
          <w:spacing w:val="40"/>
        </w:rPr>
        <w:t> </w:t>
      </w:r>
      <w:r>
        <w:rPr/>
        <w:t>per l'elezione del Sindaco e del Consiglio comunale del Comune di CAPRIANO DEL COLLE. La lista dei sottonotati candidati è collegata con l</w:t>
      </w:r>
      <w:r>
        <w:rPr/>
        <w:t>a</w:t>
      </w:r>
      <w:r>
        <w:rPr>
          <w:spacing w:val="40"/>
        </w:rPr>
        <w:t> </w:t>
      </w:r>
      <w:r>
        <w:rPr>
          <w:b/>
        </w:rPr>
        <w:t>candidatura a Sindaco </w:t>
      </w:r>
      <w:r>
        <w:rPr/>
        <w:t>del</w:t>
      </w:r>
      <w:r>
        <w:rPr>
          <w:spacing w:val="80"/>
          <w:u w:val="single"/>
        </w:rPr>
        <w:t>  </w:t>
      </w:r>
      <w:r>
        <w:rPr/>
        <w:t> Sig. </w:t>
      </w:r>
      <w:r>
        <w:rPr>
          <w:u w:val="single"/>
        </w:rPr>
        <w:tab/>
      </w:r>
      <w:r>
        <w:rPr>
          <w:spacing w:val="-1"/>
        </w:rPr>
        <w:t> </w:t>
      </w:r>
      <w:r>
        <w:rPr/>
        <w:t>nat</w:t>
      </w:r>
      <w:r>
        <w:rPr>
          <w:spacing w:val="80"/>
          <w:u w:val="single"/>
        </w:rPr>
        <w:t>  </w:t>
      </w:r>
      <w:r>
        <w:rPr>
          <w:spacing w:val="-1"/>
        </w:rPr>
        <w:t> </w:t>
      </w:r>
      <w:r>
        <w:rPr/>
        <w:t>a </w:t>
      </w:r>
      <w:r>
        <w:rPr>
          <w:u w:val="single"/>
        </w:rPr>
        <w:tab/>
      </w:r>
      <w:r>
        <w:rPr/>
      </w:r>
      <w:r>
        <w:rPr>
          <w:spacing w:val="40"/>
        </w:rPr>
        <w:t> </w:t>
      </w:r>
      <w:r>
        <w:rPr/>
        <w:t>il</w:t>
      </w:r>
      <w:r>
        <w:rPr>
          <w:spacing w:val="-3"/>
        </w:rPr>
        <w:t> </w:t>
      </w:r>
      <w:r>
        <w:rPr>
          <w:u w:val="single"/>
        </w:rPr>
        <w:tab/>
      </w:r>
    </w:p>
    <w:p>
      <w:pPr>
        <w:pStyle w:val="BodyText"/>
        <w:spacing w:line="182" w:lineRule="exact" w:after="40"/>
        <w:jc w:val="both"/>
      </w:pPr>
      <w:r>
        <w:rPr/>
        <w:t>per</w:t>
      </w:r>
      <w:r>
        <w:rPr>
          <w:spacing w:val="-6"/>
        </w:rPr>
        <w:t> </w:t>
      </w:r>
      <w:r>
        <w:rPr/>
        <w:t>l'elezione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Sindaco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del</w:t>
      </w:r>
      <w:r>
        <w:rPr>
          <w:spacing w:val="-3"/>
        </w:rPr>
        <w:t> </w:t>
      </w:r>
      <w:r>
        <w:rPr/>
        <w:t>Consiglio</w:t>
      </w:r>
      <w:r>
        <w:rPr>
          <w:spacing w:val="-4"/>
        </w:rPr>
        <w:t> </w:t>
      </w:r>
      <w:r>
        <w:rPr/>
        <w:t>comunale</w:t>
      </w:r>
      <w:r>
        <w:rPr>
          <w:spacing w:val="-5"/>
        </w:rPr>
        <w:t> </w:t>
      </w:r>
      <w:r>
        <w:rPr/>
        <w:t>che</w:t>
      </w:r>
      <w:r>
        <w:rPr>
          <w:spacing w:val="-5"/>
        </w:rPr>
        <w:t> </w:t>
      </w:r>
      <w:r>
        <w:rPr/>
        <w:t>avrà</w:t>
      </w:r>
      <w:r>
        <w:rPr>
          <w:spacing w:val="-5"/>
        </w:rPr>
        <w:t> </w:t>
      </w:r>
      <w:r>
        <w:rPr/>
        <w:t>luogo</w:t>
      </w:r>
      <w:r>
        <w:rPr>
          <w:spacing w:val="2"/>
        </w:rPr>
        <w:t> </w:t>
      </w:r>
      <w:r>
        <w:rPr/>
        <w:t>in</w:t>
      </w:r>
      <w:r>
        <w:rPr>
          <w:spacing w:val="-4"/>
        </w:rPr>
        <w:t> </w:t>
      </w:r>
      <w:r>
        <w:rPr/>
        <w:t>data</w:t>
      </w:r>
      <w:r>
        <w:rPr>
          <w:spacing w:val="-4"/>
        </w:rPr>
        <w:t> </w:t>
      </w:r>
      <w:r>
        <w:rPr/>
        <w:t>24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25</w:t>
      </w:r>
      <w:r>
        <w:rPr>
          <w:spacing w:val="-4"/>
        </w:rPr>
        <w:t> </w:t>
      </w:r>
      <w:r>
        <w:rPr/>
        <w:t>Maggio</w:t>
      </w:r>
      <w:r>
        <w:rPr>
          <w:spacing w:val="-4"/>
        </w:rPr>
        <w:t> 2026</w:t>
      </w: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4"/>
        <w:gridCol w:w="1896"/>
        <w:gridCol w:w="373"/>
        <w:gridCol w:w="2264"/>
        <w:gridCol w:w="2281"/>
        <w:gridCol w:w="779"/>
        <w:gridCol w:w="1762"/>
      </w:tblGrid>
      <w:tr>
        <w:trPr>
          <w:trHeight w:val="217" w:hRule="atLeast"/>
        </w:trPr>
        <w:tc>
          <w:tcPr>
            <w:tcW w:w="2540" w:type="dxa"/>
            <w:gridSpan w:val="2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918" w:type="dxa"/>
            <w:gridSpan w:val="3"/>
          </w:tcPr>
          <w:p>
            <w:pPr>
              <w:pStyle w:val="TableParagraph"/>
              <w:spacing w:line="180" w:lineRule="exact" w:before="18"/>
              <w:ind w:left="148"/>
              <w:rPr>
                <w:sz w:val="16"/>
              </w:rPr>
            </w:pPr>
            <w:r>
              <w:rPr>
                <w:b/>
                <w:sz w:val="16"/>
              </w:rPr>
              <w:t>CANDIDATI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ALLA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CARICA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CONSIGLIERE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COMUNALE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spacing w:val="-5"/>
                <w:sz w:val="16"/>
                <w:vertAlign w:val="superscript"/>
              </w:rPr>
              <w:t>(3)</w:t>
            </w:r>
          </w:p>
        </w:tc>
        <w:tc>
          <w:tcPr>
            <w:tcW w:w="2541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5" w:hRule="atLeast"/>
        </w:trPr>
        <w:tc>
          <w:tcPr>
            <w:tcW w:w="644" w:type="dxa"/>
          </w:tcPr>
          <w:p>
            <w:pPr>
              <w:pStyle w:val="TableParagraph"/>
              <w:spacing w:line="180" w:lineRule="exact" w:before="16"/>
              <w:ind w:lef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N.</w:t>
            </w:r>
          </w:p>
        </w:tc>
        <w:tc>
          <w:tcPr>
            <w:tcW w:w="2269" w:type="dxa"/>
            <w:gridSpan w:val="2"/>
          </w:tcPr>
          <w:p>
            <w:pPr>
              <w:pStyle w:val="TableParagraph"/>
              <w:spacing w:line="180" w:lineRule="exact" w:before="16"/>
              <w:ind w:lef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NOME</w:t>
            </w:r>
          </w:p>
        </w:tc>
        <w:tc>
          <w:tcPr>
            <w:tcW w:w="2264" w:type="dxa"/>
          </w:tcPr>
          <w:p>
            <w:pPr>
              <w:pStyle w:val="TableParagraph"/>
              <w:spacing w:line="180" w:lineRule="exact" w:before="16"/>
              <w:ind w:left="723"/>
              <w:rPr>
                <w:sz w:val="16"/>
              </w:rPr>
            </w:pPr>
            <w:r>
              <w:rPr>
                <w:spacing w:val="-2"/>
                <w:sz w:val="16"/>
              </w:rPr>
              <w:t>COGNOME</w:t>
            </w:r>
          </w:p>
        </w:tc>
        <w:tc>
          <w:tcPr>
            <w:tcW w:w="3060" w:type="dxa"/>
            <w:gridSpan w:val="2"/>
          </w:tcPr>
          <w:p>
            <w:pPr>
              <w:pStyle w:val="TableParagraph"/>
              <w:spacing w:line="180" w:lineRule="exact" w:before="16"/>
              <w:ind w:left="776"/>
              <w:rPr>
                <w:sz w:val="16"/>
              </w:rPr>
            </w:pPr>
            <w:r>
              <w:rPr>
                <w:sz w:val="16"/>
              </w:rPr>
              <w:t>LUOGO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NASCITA</w:t>
            </w:r>
          </w:p>
        </w:tc>
        <w:tc>
          <w:tcPr>
            <w:tcW w:w="1762" w:type="dxa"/>
          </w:tcPr>
          <w:p>
            <w:pPr>
              <w:pStyle w:val="TableParagraph"/>
              <w:spacing w:line="180" w:lineRule="exact" w:before="16"/>
              <w:ind w:left="183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NASCITA</w:t>
            </w:r>
          </w:p>
        </w:tc>
      </w:tr>
      <w:tr>
        <w:trPr>
          <w:trHeight w:val="244" w:hRule="atLeast"/>
        </w:trPr>
        <w:tc>
          <w:tcPr>
            <w:tcW w:w="64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69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6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60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64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69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6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60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64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69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6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60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64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69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6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60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64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69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6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60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2" w:hRule="atLeast"/>
        </w:trPr>
        <w:tc>
          <w:tcPr>
            <w:tcW w:w="64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69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6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60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64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69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6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60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64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69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6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60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64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69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6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60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64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69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6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60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64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69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6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60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64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69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6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60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64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69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6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60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64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69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6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60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64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69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6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60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64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69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6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60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Heading1"/>
        <w:spacing w:before="125"/>
      </w:pPr>
      <w:r>
        <w:rPr/>
        <w:t>FIRME</w:t>
      </w:r>
      <w:r>
        <w:rPr>
          <w:spacing w:val="-2"/>
        </w:rPr>
        <w:t> </w:t>
      </w:r>
      <w:r>
        <w:rPr/>
        <w:t>DEI</w:t>
      </w:r>
      <w:r>
        <w:rPr>
          <w:spacing w:val="-2"/>
        </w:rPr>
        <w:t> SOTTOSCRITTORI</w:t>
      </w:r>
    </w:p>
    <w:p>
      <w:pPr>
        <w:pStyle w:val="BodyText"/>
        <w:tabs>
          <w:tab w:pos="5943" w:val="left" w:leader="none"/>
          <w:tab w:pos="9941" w:val="left" w:leader="none"/>
        </w:tabs>
        <w:spacing w:before="1"/>
        <w:ind w:right="106"/>
      </w:pPr>
      <w:r>
        <w:rPr/>
        <w:t>Ai sensi dell'art. 13 del regolamento generale sulla protezione dei dati [regolamento (UE) 2016/679 del Parlamento europeo e</w:t>
      </w:r>
      <w:r>
        <w:rPr>
          <w:spacing w:val="22"/>
        </w:rPr>
        <w:t> </w:t>
      </w:r>
      <w:r>
        <w:rPr/>
        <w:t>del Consiglio dell’Union</w:t>
      </w:r>
      <w:r>
        <w:rPr/>
        <w:t>e</w:t>
      </w:r>
      <w:r>
        <w:rPr>
          <w:spacing w:val="40"/>
        </w:rPr>
        <w:t> </w:t>
      </w:r>
      <w:r>
        <w:rPr/>
        <w:t>europea del 27-04-2016], i sottoscritti elettori sono informati che il titolare / i titolari del trattamento sono il promotore / i promotori della sottoscrizione </w:t>
      </w:r>
      <w:r>
        <w:rPr/>
        <w:t>e</w:t>
      </w:r>
      <w:r>
        <w:rPr>
          <w:spacing w:val="40"/>
        </w:rPr>
        <w:t> </w:t>
      </w:r>
      <w:r>
        <w:rPr/>
        <w:t>cioè</w:t>
      </w:r>
      <w:r>
        <w:rPr>
          <w:spacing w:val="-5"/>
        </w:rPr>
        <w:t> </w:t>
      </w:r>
      <w:r>
        <w:rPr>
          <w:u w:val="single"/>
        </w:rPr>
        <w:tab/>
      </w:r>
      <w:r>
        <w:rPr>
          <w:vertAlign w:val="superscript"/>
        </w:rPr>
        <w:t>(4)</w:t>
      </w:r>
      <w:r>
        <w:rPr>
          <w:vertAlign w:val="baseline"/>
        </w:rPr>
        <w:t>, con sede in </w:t>
      </w:r>
      <w:r>
        <w:rPr>
          <w:u w:val="single"/>
          <w:vertAlign w:val="baseline"/>
        </w:rPr>
        <w:tab/>
      </w:r>
      <w:r>
        <w:rPr>
          <w:spacing w:val="-10"/>
          <w:vertAlign w:val="baseline"/>
        </w:rPr>
        <w:t>.</w:t>
      </w:r>
      <w:r>
        <w:rPr>
          <w:spacing w:val="40"/>
          <w:vertAlign w:val="baseline"/>
        </w:rPr>
        <w:t> </w:t>
      </w:r>
      <w:r>
        <w:rPr>
          <w:vertAlign w:val="baseline"/>
        </w:rPr>
        <w:t>Sono, altresì, informati che i dati compresi nella presente dichiarazione, di cui è facoltativo il conferimento, sono trattati conformemente alla normativa d</w:t>
      </w:r>
      <w:r>
        <w:rPr>
          <w:vertAlign w:val="baseline"/>
        </w:rPr>
        <w:t>i</w:t>
      </w:r>
      <w:r>
        <w:rPr>
          <w:spacing w:val="40"/>
          <w:vertAlign w:val="baseline"/>
        </w:rPr>
        <w:t> </w:t>
      </w:r>
      <w:r>
        <w:rPr>
          <w:vertAlign w:val="baseline"/>
        </w:rPr>
        <w:t>settore, per motivi di interesse pubblico rilevante in materia di elettorato, a sostegno della lista di candidati sottoscritta ai fini dell’esercizio dell’elettora</w:t>
      </w:r>
      <w:r>
        <w:rPr>
          <w:vertAlign w:val="baseline"/>
        </w:rPr>
        <w:t>to</w:t>
      </w:r>
      <w:r>
        <w:rPr>
          <w:spacing w:val="40"/>
          <w:vertAlign w:val="baseline"/>
        </w:rPr>
        <w:t> </w:t>
      </w:r>
      <w:r>
        <w:rPr>
          <w:spacing w:val="-2"/>
          <w:vertAlign w:val="baseline"/>
        </w:rPr>
        <w:t>passivo.</w:t>
      </w:r>
    </w:p>
    <w:p>
      <w:pPr>
        <w:pStyle w:val="BodyText"/>
        <w:spacing w:line="182" w:lineRule="exact"/>
      </w:pPr>
      <w:r>
        <w:rPr/>
        <w:t>I</w:t>
      </w:r>
      <w:r>
        <w:rPr>
          <w:spacing w:val="-8"/>
        </w:rPr>
        <w:t> </w:t>
      </w:r>
      <w:r>
        <w:rPr/>
        <w:t>dati</w:t>
      </w:r>
      <w:r>
        <w:rPr>
          <w:spacing w:val="-6"/>
        </w:rPr>
        <w:t> </w:t>
      </w:r>
      <w:r>
        <w:rPr/>
        <w:t>saranno</w:t>
      </w:r>
      <w:r>
        <w:rPr>
          <w:spacing w:val="-6"/>
        </w:rPr>
        <w:t> </w:t>
      </w:r>
      <w:r>
        <w:rPr/>
        <w:t>comunicati</w:t>
      </w:r>
      <w:r>
        <w:rPr>
          <w:spacing w:val="-6"/>
        </w:rPr>
        <w:t> </w:t>
      </w:r>
      <w:r>
        <w:rPr/>
        <w:t>alla</w:t>
      </w:r>
      <w:r>
        <w:rPr>
          <w:spacing w:val="-7"/>
        </w:rPr>
        <w:t> </w:t>
      </w:r>
      <w:r>
        <w:rPr/>
        <w:t>Commissione</w:t>
      </w:r>
      <w:r>
        <w:rPr>
          <w:spacing w:val="-7"/>
        </w:rPr>
        <w:t> </w:t>
      </w:r>
      <w:r>
        <w:rPr/>
        <w:t>Elettorale</w:t>
      </w:r>
      <w:r>
        <w:rPr>
          <w:spacing w:val="-4"/>
        </w:rPr>
        <w:t> </w:t>
      </w:r>
      <w:r>
        <w:rPr>
          <w:spacing w:val="-2"/>
        </w:rPr>
        <w:t>Circondariale.</w:t>
      </w:r>
    </w:p>
    <w:p>
      <w:pPr>
        <w:pStyle w:val="BodyText"/>
        <w:spacing w:before="1"/>
        <w:ind w:right="106"/>
      </w:pPr>
      <w:r>
        <w:rPr/>
        <w:t>Gli interessati potranno esercitare i diritti previsti dagli articoli da 15 a 22 del predetto Regolamento nei confronti del /</w:t>
      </w:r>
      <w:r>
        <w:rPr>
          <w:spacing w:val="16"/>
        </w:rPr>
        <w:t> </w:t>
      </w:r>
      <w:r>
        <w:rPr/>
        <w:t>dei sopraindicato / i titolare / i de</w:t>
      </w:r>
      <w:r>
        <w:rPr/>
        <w:t>l</w:t>
      </w:r>
      <w:r>
        <w:rPr>
          <w:spacing w:val="40"/>
        </w:rPr>
        <w:t> </w:t>
      </w:r>
      <w:r>
        <w:rPr/>
        <w:t>trattamento nonché proporre reclamo al Garante per la protezione dei dati personali in caso di ritenuta violazione (articolo 77).</w:t>
      </w:r>
    </w:p>
    <w:p>
      <w:pPr>
        <w:spacing w:before="58" w:after="47"/>
        <w:ind w:left="6" w:right="4" w:firstLine="0"/>
        <w:jc w:val="center"/>
        <w:rPr>
          <w:sz w:val="14"/>
        </w:rPr>
      </w:pPr>
      <w:r>
        <w:rPr>
          <w:sz w:val="14"/>
        </w:rPr>
        <w:t>FIRME</w:t>
      </w:r>
      <w:r>
        <w:rPr>
          <w:spacing w:val="-6"/>
          <w:sz w:val="14"/>
        </w:rPr>
        <w:t> </w:t>
      </w:r>
      <w:r>
        <w:rPr>
          <w:sz w:val="14"/>
        </w:rPr>
        <w:t>AUTOGRAFE</w:t>
      </w:r>
      <w:r>
        <w:rPr>
          <w:spacing w:val="-6"/>
          <w:sz w:val="14"/>
        </w:rPr>
        <w:t> </w:t>
      </w:r>
      <w:r>
        <w:rPr>
          <w:sz w:val="14"/>
        </w:rPr>
        <w:t>DEI</w:t>
      </w:r>
      <w:r>
        <w:rPr>
          <w:spacing w:val="-6"/>
          <w:sz w:val="14"/>
        </w:rPr>
        <w:t> </w:t>
      </w:r>
      <w:r>
        <w:rPr>
          <w:spacing w:val="-2"/>
          <w:sz w:val="14"/>
        </w:rPr>
        <w:t>SOTTOSCRITTORI</w:t>
      </w:r>
    </w:p>
    <w:tbl>
      <w:tblPr>
        <w:tblW w:w="0" w:type="auto"/>
        <w:jc w:val="left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48"/>
        <w:gridCol w:w="3404"/>
        <w:gridCol w:w="1961"/>
      </w:tblGrid>
      <w:tr>
        <w:trPr>
          <w:trHeight w:val="527" w:hRule="atLeast"/>
        </w:trPr>
        <w:tc>
          <w:tcPr>
            <w:tcW w:w="4748" w:type="dxa"/>
          </w:tcPr>
          <w:p>
            <w:pPr>
              <w:pStyle w:val="TableParagraph"/>
              <w:spacing w:before="160"/>
              <w:ind w:left="818"/>
              <w:rPr>
                <w:sz w:val="18"/>
              </w:rPr>
            </w:pPr>
            <w:r>
              <w:rPr>
                <w:sz w:val="18"/>
              </w:rPr>
              <w:t>Nome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 Cognome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 Luogo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data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 </w:t>
            </w:r>
            <w:r>
              <w:rPr>
                <w:spacing w:val="-2"/>
                <w:sz w:val="18"/>
              </w:rPr>
              <w:t>nascita</w:t>
            </w:r>
          </w:p>
        </w:tc>
        <w:tc>
          <w:tcPr>
            <w:tcW w:w="3404" w:type="dxa"/>
          </w:tcPr>
          <w:p>
            <w:pPr>
              <w:pStyle w:val="TableParagraph"/>
              <w:spacing w:before="160"/>
              <w:ind w:lef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FIRMA</w:t>
            </w:r>
          </w:p>
        </w:tc>
        <w:tc>
          <w:tcPr>
            <w:tcW w:w="1961" w:type="dxa"/>
          </w:tcPr>
          <w:p>
            <w:pPr>
              <w:pStyle w:val="TableParagraph"/>
              <w:spacing w:before="57"/>
              <w:ind w:left="288" w:hanging="82"/>
              <w:rPr>
                <w:sz w:val="18"/>
              </w:rPr>
            </w:pPr>
            <w:r>
              <w:rPr>
                <w:sz w:val="18"/>
              </w:rPr>
              <w:t>Comune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iscrizion</w:t>
            </w:r>
            <w:r>
              <w:rPr>
                <w:sz w:val="18"/>
              </w:rPr>
              <w:t>e</w:t>
            </w:r>
            <w:r>
              <w:rPr>
                <w:sz w:val="18"/>
              </w:rPr>
              <w:t> nelle liste elettorali</w:t>
            </w:r>
          </w:p>
        </w:tc>
      </w:tr>
      <w:tr>
        <w:trPr>
          <w:trHeight w:val="330" w:hRule="atLeast"/>
        </w:trPr>
        <w:tc>
          <w:tcPr>
            <w:tcW w:w="474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04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61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30" w:hRule="atLeast"/>
        </w:trPr>
        <w:tc>
          <w:tcPr>
            <w:tcW w:w="474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4" w:hRule="atLeast"/>
        </w:trPr>
        <w:tc>
          <w:tcPr>
            <w:tcW w:w="10113" w:type="dxa"/>
            <w:gridSpan w:val="3"/>
          </w:tcPr>
          <w:p>
            <w:pPr>
              <w:pStyle w:val="TableParagraph"/>
              <w:tabs>
                <w:tab w:pos="10019" w:val="left" w:leader="none"/>
              </w:tabs>
              <w:spacing w:before="146"/>
              <w:ind w:left="69"/>
              <w:rPr>
                <w:sz w:val="18"/>
              </w:rPr>
            </w:pPr>
            <w:r>
              <w:rPr>
                <w:sz w:val="18"/>
              </w:rPr>
              <w:t>Modalità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identificazione </w:t>
            </w:r>
            <w:r>
              <w:rPr>
                <w:sz w:val="18"/>
                <w:u w:val="single"/>
              </w:rPr>
              <w:tab/>
            </w:r>
          </w:p>
        </w:tc>
      </w:tr>
      <w:tr>
        <w:trPr>
          <w:trHeight w:val="73" w:hRule="atLeast"/>
        </w:trPr>
        <w:tc>
          <w:tcPr>
            <w:tcW w:w="10113" w:type="dxa"/>
            <w:gridSpan w:val="3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331" w:hRule="atLeast"/>
        </w:trPr>
        <w:tc>
          <w:tcPr>
            <w:tcW w:w="474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04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61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28" w:hRule="atLeast"/>
        </w:trPr>
        <w:tc>
          <w:tcPr>
            <w:tcW w:w="474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4" w:hRule="atLeast"/>
        </w:trPr>
        <w:tc>
          <w:tcPr>
            <w:tcW w:w="10113" w:type="dxa"/>
            <w:gridSpan w:val="3"/>
          </w:tcPr>
          <w:p>
            <w:pPr>
              <w:pStyle w:val="TableParagraph"/>
              <w:tabs>
                <w:tab w:pos="10020" w:val="left" w:leader="none"/>
              </w:tabs>
              <w:spacing w:before="148"/>
              <w:ind w:left="69"/>
              <w:rPr>
                <w:sz w:val="18"/>
              </w:rPr>
            </w:pPr>
            <w:r>
              <w:rPr>
                <w:sz w:val="18"/>
              </w:rPr>
              <w:t>Modalità 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identificazione </w:t>
            </w:r>
            <w:r>
              <w:rPr>
                <w:sz w:val="18"/>
                <w:u w:val="single"/>
              </w:rPr>
              <w:tab/>
            </w:r>
          </w:p>
        </w:tc>
      </w:tr>
      <w:tr>
        <w:trPr>
          <w:trHeight w:val="76" w:hRule="atLeast"/>
        </w:trPr>
        <w:tc>
          <w:tcPr>
            <w:tcW w:w="10113" w:type="dxa"/>
            <w:gridSpan w:val="3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330" w:hRule="atLeast"/>
        </w:trPr>
        <w:tc>
          <w:tcPr>
            <w:tcW w:w="474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04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61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28" w:hRule="atLeast"/>
        </w:trPr>
        <w:tc>
          <w:tcPr>
            <w:tcW w:w="474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4" w:hRule="atLeast"/>
        </w:trPr>
        <w:tc>
          <w:tcPr>
            <w:tcW w:w="10113" w:type="dxa"/>
            <w:gridSpan w:val="3"/>
          </w:tcPr>
          <w:p>
            <w:pPr>
              <w:pStyle w:val="TableParagraph"/>
              <w:tabs>
                <w:tab w:pos="10020" w:val="left" w:leader="none"/>
              </w:tabs>
              <w:spacing w:before="148"/>
              <w:ind w:left="69"/>
              <w:rPr>
                <w:sz w:val="18"/>
              </w:rPr>
            </w:pPr>
            <w:r>
              <w:rPr>
                <w:sz w:val="18"/>
              </w:rPr>
              <w:t>Modalità 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identificazione </w:t>
            </w:r>
            <w:r>
              <w:rPr>
                <w:sz w:val="18"/>
                <w:u w:val="single"/>
              </w:rPr>
              <w:tab/>
            </w:r>
          </w:p>
        </w:tc>
      </w:tr>
      <w:tr>
        <w:trPr>
          <w:trHeight w:val="76" w:hRule="atLeast"/>
        </w:trPr>
        <w:tc>
          <w:tcPr>
            <w:tcW w:w="10113" w:type="dxa"/>
            <w:gridSpan w:val="3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328" w:hRule="atLeast"/>
        </w:trPr>
        <w:tc>
          <w:tcPr>
            <w:tcW w:w="474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04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61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30" w:hRule="atLeast"/>
        </w:trPr>
        <w:tc>
          <w:tcPr>
            <w:tcW w:w="474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3" w:hRule="atLeast"/>
        </w:trPr>
        <w:tc>
          <w:tcPr>
            <w:tcW w:w="10113" w:type="dxa"/>
            <w:gridSpan w:val="3"/>
            <w:tcBorders>
              <w:bottom w:val="double" w:sz="4" w:space="0" w:color="000000"/>
            </w:tcBorders>
          </w:tcPr>
          <w:p>
            <w:pPr>
              <w:pStyle w:val="TableParagraph"/>
              <w:tabs>
                <w:tab w:pos="10020" w:val="left" w:leader="none"/>
              </w:tabs>
              <w:spacing w:before="148"/>
              <w:ind w:left="69"/>
              <w:rPr>
                <w:sz w:val="18"/>
              </w:rPr>
            </w:pPr>
            <w:r>
              <w:rPr>
                <w:sz w:val="18"/>
              </w:rPr>
              <w:t>Modalità 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identificazione </w:t>
            </w:r>
            <w:r>
              <w:rPr>
                <w:sz w:val="18"/>
                <w:u w:val="single"/>
              </w:rPr>
              <w:tab/>
            </w:r>
          </w:p>
        </w:tc>
      </w:tr>
    </w:tbl>
    <w:p>
      <w:pPr>
        <w:pStyle w:val="TableParagraph"/>
        <w:spacing w:after="0"/>
        <w:rPr>
          <w:sz w:val="18"/>
        </w:rPr>
        <w:sectPr>
          <w:headerReference w:type="default" r:id="rId5"/>
          <w:type w:val="continuous"/>
          <w:pgSz w:w="11910" w:h="16850"/>
          <w:pgMar w:header="706" w:footer="0" w:top="900" w:bottom="280" w:left="850" w:right="850"/>
          <w:pgNumType w:start="1"/>
        </w:sectPr>
      </w:pPr>
    </w:p>
    <w:p>
      <w:pPr>
        <w:spacing w:line="137" w:lineRule="exact" w:before="0"/>
        <w:ind w:left="0" w:right="107" w:firstLine="0"/>
        <w:jc w:val="right"/>
        <w:rPr>
          <w:rFonts w:ascii="Arial"/>
          <w:sz w:val="12"/>
        </w:rPr>
      </w:pPr>
      <w:r>
        <w:rPr>
          <w:rFonts w:ascii="Arial"/>
          <w:spacing w:val="-2"/>
          <w:sz w:val="12"/>
        </w:rPr>
        <w:t>U0112/1</w:t>
      </w:r>
    </w:p>
    <w:p>
      <w:pPr>
        <w:pStyle w:val="BodyText"/>
        <w:spacing w:before="2"/>
      </w:pPr>
      <w:r>
        <w:rPr/>
        <w:t>La</w:t>
      </w:r>
      <w:r>
        <w:rPr>
          <w:spacing w:val="-5"/>
        </w:rPr>
        <w:t> </w:t>
      </w:r>
      <w:r>
        <w:rPr/>
        <w:t>firma</w:t>
      </w:r>
      <w:r>
        <w:rPr>
          <w:spacing w:val="-5"/>
        </w:rPr>
        <w:t> </w:t>
      </w:r>
      <w:r>
        <w:rPr/>
        <w:t>qui</w:t>
      </w:r>
      <w:r>
        <w:rPr>
          <w:spacing w:val="-4"/>
        </w:rPr>
        <w:t> </w:t>
      </w:r>
      <w:r>
        <w:rPr/>
        <w:t>apposta</w:t>
      </w:r>
      <w:r>
        <w:rPr>
          <w:spacing w:val="-5"/>
        </w:rPr>
        <w:t> </w:t>
      </w:r>
      <w:r>
        <w:rPr/>
        <w:t>vale</w:t>
      </w:r>
      <w:r>
        <w:rPr>
          <w:spacing w:val="-2"/>
        </w:rPr>
        <w:t> </w:t>
      </w:r>
      <w:r>
        <w:rPr/>
        <w:t>come</w:t>
      </w:r>
      <w:r>
        <w:rPr>
          <w:spacing w:val="-2"/>
        </w:rPr>
        <w:t> </w:t>
      </w:r>
      <w:r>
        <w:rPr/>
        <w:t>consenso</w:t>
      </w:r>
      <w:r>
        <w:rPr>
          <w:spacing w:val="-1"/>
        </w:rPr>
        <w:t> </w:t>
      </w:r>
      <w:r>
        <w:rPr/>
        <w:t>a</w:t>
      </w:r>
      <w:r>
        <w:rPr>
          <w:spacing w:val="-5"/>
        </w:rPr>
        <w:t> </w:t>
      </w:r>
      <w:r>
        <w:rPr/>
        <w:t>norma</w:t>
      </w:r>
      <w:r>
        <w:rPr>
          <w:spacing w:val="-5"/>
        </w:rPr>
        <w:t> </w:t>
      </w:r>
      <w:r>
        <w:rPr/>
        <w:t>degli</w:t>
      </w:r>
      <w:r>
        <w:rPr>
          <w:spacing w:val="-4"/>
        </w:rPr>
        <w:t> </w:t>
      </w:r>
      <w:r>
        <w:rPr/>
        <w:t>artt.</w:t>
      </w:r>
      <w:r>
        <w:rPr>
          <w:spacing w:val="-5"/>
        </w:rPr>
        <w:t> </w:t>
      </w:r>
      <w:r>
        <w:rPr/>
        <w:t>6,</w:t>
      </w:r>
      <w:r>
        <w:rPr>
          <w:spacing w:val="-5"/>
        </w:rPr>
        <w:t> </w:t>
      </w:r>
      <w:r>
        <w:rPr/>
        <w:t>7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9</w:t>
      </w:r>
      <w:r>
        <w:rPr>
          <w:spacing w:val="-4"/>
        </w:rPr>
        <w:t> </w:t>
      </w:r>
      <w:r>
        <w:rPr/>
        <w:t>del</w:t>
      </w:r>
      <w:r>
        <w:rPr>
          <w:spacing w:val="-2"/>
        </w:rPr>
        <w:t> </w:t>
      </w:r>
      <w:r>
        <w:rPr/>
        <w:t>regolamento</w:t>
      </w:r>
      <w:r>
        <w:rPr>
          <w:spacing w:val="-2"/>
        </w:rPr>
        <w:t> </w:t>
      </w:r>
      <w:r>
        <w:rPr/>
        <w:t>(UE)</w:t>
      </w:r>
      <w:r>
        <w:rPr>
          <w:spacing w:val="-6"/>
        </w:rPr>
        <w:t> </w:t>
      </w:r>
      <w:r>
        <w:rPr/>
        <w:t>2016/679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27</w:t>
      </w:r>
      <w:r>
        <w:rPr>
          <w:spacing w:val="-4"/>
        </w:rPr>
        <w:t> </w:t>
      </w:r>
      <w:r>
        <w:rPr/>
        <w:t>aprile</w:t>
      </w:r>
      <w:r>
        <w:rPr>
          <w:spacing w:val="-5"/>
        </w:rPr>
        <w:t> </w:t>
      </w:r>
      <w:r>
        <w:rPr/>
        <w:t>2016</w:t>
      </w:r>
      <w:r>
        <w:rPr>
          <w:spacing w:val="-4"/>
        </w:rPr>
        <w:t> </w:t>
      </w:r>
      <w:r>
        <w:rPr/>
        <w:t>ai</w:t>
      </w:r>
      <w:r>
        <w:rPr>
          <w:spacing w:val="-4"/>
        </w:rPr>
        <w:t> </w:t>
      </w:r>
      <w:r>
        <w:rPr/>
        <w:t>soli</w:t>
      </w:r>
      <w:r>
        <w:rPr>
          <w:spacing w:val="-4"/>
        </w:rPr>
        <w:t> </w:t>
      </w:r>
      <w:r>
        <w:rPr/>
        <w:t>fini</w:t>
      </w:r>
      <w:r>
        <w:rPr>
          <w:spacing w:val="-2"/>
        </w:rPr>
        <w:t> sopraindicati.</w:t>
      </w:r>
    </w:p>
    <w:p>
      <w:pPr>
        <w:spacing w:before="114" w:after="39"/>
        <w:ind w:left="6" w:right="4" w:firstLine="0"/>
        <w:jc w:val="center"/>
        <w:rPr>
          <w:sz w:val="14"/>
        </w:rPr>
      </w:pPr>
      <w:r>
        <w:rPr>
          <w:sz w:val="14"/>
        </w:rPr>
        <w:t>FIRME</w:t>
      </w:r>
      <w:r>
        <w:rPr>
          <w:spacing w:val="-6"/>
          <w:sz w:val="14"/>
        </w:rPr>
        <w:t> </w:t>
      </w:r>
      <w:r>
        <w:rPr>
          <w:sz w:val="14"/>
        </w:rPr>
        <w:t>AUTOGRAFE</w:t>
      </w:r>
      <w:r>
        <w:rPr>
          <w:spacing w:val="-6"/>
          <w:sz w:val="14"/>
        </w:rPr>
        <w:t> </w:t>
      </w:r>
      <w:r>
        <w:rPr>
          <w:sz w:val="14"/>
        </w:rPr>
        <w:t>DEI</w:t>
      </w:r>
      <w:r>
        <w:rPr>
          <w:spacing w:val="-6"/>
          <w:sz w:val="14"/>
        </w:rPr>
        <w:t> </w:t>
      </w:r>
      <w:r>
        <w:rPr>
          <w:spacing w:val="-2"/>
          <w:sz w:val="14"/>
        </w:rPr>
        <w:t>SOTTOSCRITTORI</w:t>
      </w:r>
    </w:p>
    <w:tbl>
      <w:tblPr>
        <w:tblW w:w="0" w:type="auto"/>
        <w:jc w:val="left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48"/>
        <w:gridCol w:w="3404"/>
        <w:gridCol w:w="1961"/>
      </w:tblGrid>
      <w:tr>
        <w:trPr>
          <w:trHeight w:val="527" w:hRule="atLeast"/>
        </w:trPr>
        <w:tc>
          <w:tcPr>
            <w:tcW w:w="4748" w:type="dxa"/>
          </w:tcPr>
          <w:p>
            <w:pPr>
              <w:pStyle w:val="TableParagraph"/>
              <w:spacing w:before="161"/>
              <w:ind w:left="818"/>
              <w:rPr>
                <w:sz w:val="18"/>
              </w:rPr>
            </w:pPr>
            <w:r>
              <w:rPr>
                <w:sz w:val="18"/>
              </w:rPr>
              <w:t>Nome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 Cognome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 Luogo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data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 </w:t>
            </w:r>
            <w:r>
              <w:rPr>
                <w:spacing w:val="-2"/>
                <w:sz w:val="18"/>
              </w:rPr>
              <w:t>nascita</w:t>
            </w:r>
          </w:p>
        </w:tc>
        <w:tc>
          <w:tcPr>
            <w:tcW w:w="3404" w:type="dxa"/>
          </w:tcPr>
          <w:p>
            <w:pPr>
              <w:pStyle w:val="TableParagraph"/>
              <w:spacing w:before="161"/>
              <w:ind w:lef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FIRMA</w:t>
            </w:r>
          </w:p>
        </w:tc>
        <w:tc>
          <w:tcPr>
            <w:tcW w:w="1961" w:type="dxa"/>
          </w:tcPr>
          <w:p>
            <w:pPr>
              <w:pStyle w:val="TableParagraph"/>
              <w:spacing w:before="57"/>
              <w:ind w:left="288" w:hanging="82"/>
              <w:rPr>
                <w:sz w:val="18"/>
              </w:rPr>
            </w:pPr>
            <w:r>
              <w:rPr>
                <w:sz w:val="18"/>
              </w:rPr>
              <w:t>Comune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iscrizion</w:t>
            </w:r>
            <w:r>
              <w:rPr>
                <w:sz w:val="18"/>
              </w:rPr>
              <w:t>e</w:t>
            </w:r>
            <w:r>
              <w:rPr>
                <w:sz w:val="18"/>
              </w:rPr>
              <w:t> nelle liste elettorali</w:t>
            </w:r>
          </w:p>
        </w:tc>
      </w:tr>
      <w:tr>
        <w:trPr>
          <w:trHeight w:val="347" w:hRule="atLeast"/>
        </w:trPr>
        <w:tc>
          <w:tcPr>
            <w:tcW w:w="474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04" w:type="dxa"/>
            <w:vMerge w:val="restart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61" w:type="dxa"/>
            <w:vMerge w:val="restart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347" w:hRule="atLeast"/>
        </w:trPr>
        <w:tc>
          <w:tcPr>
            <w:tcW w:w="474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4" w:hRule="atLeast"/>
        </w:trPr>
        <w:tc>
          <w:tcPr>
            <w:tcW w:w="10113" w:type="dxa"/>
            <w:gridSpan w:val="3"/>
          </w:tcPr>
          <w:p>
            <w:pPr>
              <w:pStyle w:val="TableParagraph"/>
              <w:tabs>
                <w:tab w:pos="10019" w:val="left" w:leader="none"/>
              </w:tabs>
              <w:spacing w:before="148"/>
              <w:ind w:left="69"/>
              <w:rPr>
                <w:sz w:val="18"/>
              </w:rPr>
            </w:pPr>
            <w:r>
              <w:rPr>
                <w:sz w:val="18"/>
              </w:rPr>
              <w:t>Modalità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identificazione </w:t>
            </w:r>
            <w:r>
              <w:rPr>
                <w:sz w:val="18"/>
                <w:u w:val="single"/>
              </w:rPr>
              <w:tab/>
            </w:r>
          </w:p>
        </w:tc>
      </w:tr>
      <w:tr>
        <w:trPr>
          <w:trHeight w:val="74" w:hRule="atLeast"/>
        </w:trPr>
        <w:tc>
          <w:tcPr>
            <w:tcW w:w="10113" w:type="dxa"/>
            <w:gridSpan w:val="3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347" w:hRule="atLeast"/>
        </w:trPr>
        <w:tc>
          <w:tcPr>
            <w:tcW w:w="474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04" w:type="dxa"/>
            <w:vMerge w:val="restart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61" w:type="dxa"/>
            <w:vMerge w:val="restart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347" w:hRule="atLeast"/>
        </w:trPr>
        <w:tc>
          <w:tcPr>
            <w:tcW w:w="474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4" w:hRule="atLeast"/>
        </w:trPr>
        <w:tc>
          <w:tcPr>
            <w:tcW w:w="10113" w:type="dxa"/>
            <w:gridSpan w:val="3"/>
          </w:tcPr>
          <w:p>
            <w:pPr>
              <w:pStyle w:val="TableParagraph"/>
              <w:tabs>
                <w:tab w:pos="10020" w:val="left" w:leader="none"/>
              </w:tabs>
              <w:spacing w:before="148"/>
              <w:ind w:left="69"/>
              <w:rPr>
                <w:sz w:val="18"/>
              </w:rPr>
            </w:pPr>
            <w:r>
              <w:rPr>
                <w:sz w:val="18"/>
              </w:rPr>
              <w:t>Modalità 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identificazione </w:t>
            </w:r>
            <w:r>
              <w:rPr>
                <w:sz w:val="18"/>
                <w:u w:val="single"/>
              </w:rPr>
              <w:tab/>
            </w:r>
          </w:p>
        </w:tc>
      </w:tr>
      <w:tr>
        <w:trPr>
          <w:trHeight w:val="73" w:hRule="atLeast"/>
        </w:trPr>
        <w:tc>
          <w:tcPr>
            <w:tcW w:w="10113" w:type="dxa"/>
            <w:gridSpan w:val="3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347" w:hRule="atLeast"/>
        </w:trPr>
        <w:tc>
          <w:tcPr>
            <w:tcW w:w="474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04" w:type="dxa"/>
            <w:vMerge w:val="restart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61" w:type="dxa"/>
            <w:vMerge w:val="restart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348" w:hRule="atLeast"/>
        </w:trPr>
        <w:tc>
          <w:tcPr>
            <w:tcW w:w="474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4" w:hRule="atLeast"/>
        </w:trPr>
        <w:tc>
          <w:tcPr>
            <w:tcW w:w="10113" w:type="dxa"/>
            <w:gridSpan w:val="3"/>
          </w:tcPr>
          <w:p>
            <w:pPr>
              <w:pStyle w:val="TableParagraph"/>
              <w:tabs>
                <w:tab w:pos="10020" w:val="left" w:leader="none"/>
              </w:tabs>
              <w:spacing w:before="148"/>
              <w:ind w:left="69"/>
              <w:rPr>
                <w:sz w:val="18"/>
              </w:rPr>
            </w:pPr>
            <w:r>
              <w:rPr>
                <w:sz w:val="18"/>
              </w:rPr>
              <w:t>Modalità 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identificazione </w:t>
            </w:r>
            <w:r>
              <w:rPr>
                <w:sz w:val="18"/>
                <w:u w:val="single"/>
              </w:rPr>
              <w:tab/>
            </w:r>
          </w:p>
        </w:tc>
      </w:tr>
      <w:tr>
        <w:trPr>
          <w:trHeight w:val="74" w:hRule="atLeast"/>
        </w:trPr>
        <w:tc>
          <w:tcPr>
            <w:tcW w:w="10113" w:type="dxa"/>
            <w:gridSpan w:val="3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347" w:hRule="atLeast"/>
        </w:trPr>
        <w:tc>
          <w:tcPr>
            <w:tcW w:w="474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04" w:type="dxa"/>
            <w:vMerge w:val="restart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61" w:type="dxa"/>
            <w:vMerge w:val="restart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347" w:hRule="atLeast"/>
        </w:trPr>
        <w:tc>
          <w:tcPr>
            <w:tcW w:w="474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4" w:hRule="atLeast"/>
        </w:trPr>
        <w:tc>
          <w:tcPr>
            <w:tcW w:w="10113" w:type="dxa"/>
            <w:gridSpan w:val="3"/>
          </w:tcPr>
          <w:p>
            <w:pPr>
              <w:pStyle w:val="TableParagraph"/>
              <w:tabs>
                <w:tab w:pos="10020" w:val="left" w:leader="none"/>
              </w:tabs>
              <w:spacing w:before="148"/>
              <w:ind w:left="69"/>
              <w:rPr>
                <w:sz w:val="18"/>
              </w:rPr>
            </w:pPr>
            <w:r>
              <w:rPr>
                <w:sz w:val="18"/>
              </w:rPr>
              <w:t>Modalità 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identificazione </w:t>
            </w:r>
            <w:r>
              <w:rPr>
                <w:sz w:val="18"/>
                <w:u w:val="single"/>
              </w:rPr>
              <w:tab/>
            </w:r>
          </w:p>
        </w:tc>
      </w:tr>
      <w:tr>
        <w:trPr>
          <w:trHeight w:val="73" w:hRule="atLeast"/>
        </w:trPr>
        <w:tc>
          <w:tcPr>
            <w:tcW w:w="10113" w:type="dxa"/>
            <w:gridSpan w:val="3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347" w:hRule="atLeast"/>
        </w:trPr>
        <w:tc>
          <w:tcPr>
            <w:tcW w:w="474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04" w:type="dxa"/>
            <w:vMerge w:val="restart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61" w:type="dxa"/>
            <w:vMerge w:val="restart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347" w:hRule="atLeast"/>
        </w:trPr>
        <w:tc>
          <w:tcPr>
            <w:tcW w:w="474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4" w:hRule="atLeast"/>
        </w:trPr>
        <w:tc>
          <w:tcPr>
            <w:tcW w:w="10113" w:type="dxa"/>
            <w:gridSpan w:val="3"/>
          </w:tcPr>
          <w:p>
            <w:pPr>
              <w:pStyle w:val="TableParagraph"/>
              <w:tabs>
                <w:tab w:pos="10020" w:val="left" w:leader="none"/>
              </w:tabs>
              <w:spacing w:before="148"/>
              <w:ind w:left="69"/>
              <w:rPr>
                <w:sz w:val="18"/>
              </w:rPr>
            </w:pPr>
            <w:r>
              <w:rPr>
                <w:sz w:val="18"/>
              </w:rPr>
              <w:t>Modalità 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identificazione </w:t>
            </w:r>
            <w:r>
              <w:rPr>
                <w:sz w:val="18"/>
                <w:u w:val="single"/>
              </w:rPr>
              <w:tab/>
            </w:r>
          </w:p>
        </w:tc>
      </w:tr>
      <w:tr>
        <w:trPr>
          <w:trHeight w:val="74" w:hRule="atLeast"/>
        </w:trPr>
        <w:tc>
          <w:tcPr>
            <w:tcW w:w="10113" w:type="dxa"/>
            <w:gridSpan w:val="3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347" w:hRule="atLeast"/>
        </w:trPr>
        <w:tc>
          <w:tcPr>
            <w:tcW w:w="474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04" w:type="dxa"/>
            <w:vMerge w:val="restart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61" w:type="dxa"/>
            <w:vMerge w:val="restart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347" w:hRule="atLeast"/>
        </w:trPr>
        <w:tc>
          <w:tcPr>
            <w:tcW w:w="474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4" w:hRule="atLeast"/>
        </w:trPr>
        <w:tc>
          <w:tcPr>
            <w:tcW w:w="10113" w:type="dxa"/>
            <w:gridSpan w:val="3"/>
          </w:tcPr>
          <w:p>
            <w:pPr>
              <w:pStyle w:val="TableParagraph"/>
              <w:tabs>
                <w:tab w:pos="10022" w:val="left" w:leader="none"/>
              </w:tabs>
              <w:spacing w:before="148"/>
              <w:ind w:left="69"/>
              <w:rPr>
                <w:sz w:val="18"/>
              </w:rPr>
            </w:pPr>
            <w:r>
              <w:rPr>
                <w:sz w:val="18"/>
              </w:rPr>
              <w:t>Modalità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identificazione </w:t>
            </w:r>
            <w:r>
              <w:rPr>
                <w:sz w:val="18"/>
                <w:u w:val="single"/>
              </w:rPr>
              <w:tab/>
            </w:r>
          </w:p>
        </w:tc>
      </w:tr>
      <w:tr>
        <w:trPr>
          <w:trHeight w:val="74" w:hRule="atLeast"/>
        </w:trPr>
        <w:tc>
          <w:tcPr>
            <w:tcW w:w="10113" w:type="dxa"/>
            <w:gridSpan w:val="3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347" w:hRule="atLeast"/>
        </w:trPr>
        <w:tc>
          <w:tcPr>
            <w:tcW w:w="474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04" w:type="dxa"/>
            <w:vMerge w:val="restart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61" w:type="dxa"/>
            <w:vMerge w:val="restart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347" w:hRule="atLeast"/>
        </w:trPr>
        <w:tc>
          <w:tcPr>
            <w:tcW w:w="474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4" w:hRule="atLeast"/>
        </w:trPr>
        <w:tc>
          <w:tcPr>
            <w:tcW w:w="10113" w:type="dxa"/>
            <w:gridSpan w:val="3"/>
          </w:tcPr>
          <w:p>
            <w:pPr>
              <w:pStyle w:val="TableParagraph"/>
              <w:tabs>
                <w:tab w:pos="10020" w:val="left" w:leader="none"/>
              </w:tabs>
              <w:spacing w:before="148"/>
              <w:ind w:left="69"/>
              <w:rPr>
                <w:sz w:val="18"/>
              </w:rPr>
            </w:pPr>
            <w:r>
              <w:rPr>
                <w:sz w:val="18"/>
              </w:rPr>
              <w:t>Modalità 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identificazione </w:t>
            </w:r>
            <w:r>
              <w:rPr>
                <w:sz w:val="18"/>
                <w:u w:val="single"/>
              </w:rPr>
              <w:tab/>
            </w:r>
          </w:p>
        </w:tc>
      </w:tr>
      <w:tr>
        <w:trPr>
          <w:trHeight w:val="74" w:hRule="atLeast"/>
        </w:trPr>
        <w:tc>
          <w:tcPr>
            <w:tcW w:w="10113" w:type="dxa"/>
            <w:gridSpan w:val="3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347" w:hRule="atLeast"/>
        </w:trPr>
        <w:tc>
          <w:tcPr>
            <w:tcW w:w="474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04" w:type="dxa"/>
            <w:vMerge w:val="restart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61" w:type="dxa"/>
            <w:vMerge w:val="restart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347" w:hRule="atLeast"/>
        </w:trPr>
        <w:tc>
          <w:tcPr>
            <w:tcW w:w="474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4" w:hRule="atLeast"/>
        </w:trPr>
        <w:tc>
          <w:tcPr>
            <w:tcW w:w="10113" w:type="dxa"/>
            <w:gridSpan w:val="3"/>
          </w:tcPr>
          <w:p>
            <w:pPr>
              <w:pStyle w:val="TableParagraph"/>
              <w:tabs>
                <w:tab w:pos="10020" w:val="left" w:leader="none"/>
              </w:tabs>
              <w:spacing w:before="148"/>
              <w:ind w:left="69"/>
              <w:rPr>
                <w:sz w:val="18"/>
              </w:rPr>
            </w:pPr>
            <w:r>
              <w:rPr>
                <w:sz w:val="18"/>
              </w:rPr>
              <w:t>Modalità 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identificazione </w:t>
            </w:r>
            <w:r>
              <w:rPr>
                <w:sz w:val="18"/>
                <w:u w:val="single"/>
              </w:rPr>
              <w:tab/>
            </w:r>
          </w:p>
        </w:tc>
      </w:tr>
      <w:tr>
        <w:trPr>
          <w:trHeight w:val="73" w:hRule="atLeast"/>
        </w:trPr>
        <w:tc>
          <w:tcPr>
            <w:tcW w:w="10113" w:type="dxa"/>
            <w:gridSpan w:val="3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347" w:hRule="atLeast"/>
        </w:trPr>
        <w:tc>
          <w:tcPr>
            <w:tcW w:w="474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04" w:type="dxa"/>
            <w:vMerge w:val="restart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61" w:type="dxa"/>
            <w:vMerge w:val="restart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348" w:hRule="atLeast"/>
        </w:trPr>
        <w:tc>
          <w:tcPr>
            <w:tcW w:w="474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4" w:hRule="atLeast"/>
        </w:trPr>
        <w:tc>
          <w:tcPr>
            <w:tcW w:w="10113" w:type="dxa"/>
            <w:gridSpan w:val="3"/>
          </w:tcPr>
          <w:p>
            <w:pPr>
              <w:pStyle w:val="TableParagraph"/>
              <w:tabs>
                <w:tab w:pos="10025" w:val="left" w:leader="none"/>
              </w:tabs>
              <w:spacing w:before="148"/>
              <w:ind w:left="69"/>
              <w:rPr>
                <w:sz w:val="18"/>
              </w:rPr>
            </w:pPr>
            <w:r>
              <w:rPr>
                <w:sz w:val="18"/>
              </w:rPr>
              <w:t>Modalità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identificazione </w:t>
            </w:r>
            <w:r>
              <w:rPr>
                <w:sz w:val="18"/>
                <w:u w:val="single"/>
              </w:rPr>
              <w:tab/>
            </w:r>
          </w:p>
        </w:tc>
      </w:tr>
      <w:tr>
        <w:trPr>
          <w:trHeight w:val="76" w:hRule="atLeast"/>
        </w:trPr>
        <w:tc>
          <w:tcPr>
            <w:tcW w:w="10113" w:type="dxa"/>
            <w:gridSpan w:val="3"/>
          </w:tcPr>
          <w:p>
            <w:pPr>
              <w:pStyle w:val="TableParagraph"/>
              <w:rPr>
                <w:sz w:val="2"/>
              </w:rPr>
            </w:pPr>
          </w:p>
        </w:tc>
      </w:tr>
    </w:tbl>
    <w:p>
      <w:pPr>
        <w:pStyle w:val="BodyText"/>
        <w:spacing w:before="90"/>
      </w:pPr>
      <w:r>
        <w:rPr/>
        <w:t>La</w:t>
      </w:r>
      <w:r>
        <w:rPr>
          <w:spacing w:val="-5"/>
        </w:rPr>
        <w:t> </w:t>
      </w:r>
      <w:r>
        <w:rPr/>
        <w:t>firma</w:t>
      </w:r>
      <w:r>
        <w:rPr>
          <w:spacing w:val="-5"/>
        </w:rPr>
        <w:t> </w:t>
      </w:r>
      <w:r>
        <w:rPr/>
        <w:t>qui</w:t>
      </w:r>
      <w:r>
        <w:rPr>
          <w:spacing w:val="-4"/>
        </w:rPr>
        <w:t> </w:t>
      </w:r>
      <w:r>
        <w:rPr/>
        <w:t>apposta</w:t>
      </w:r>
      <w:r>
        <w:rPr>
          <w:spacing w:val="-5"/>
        </w:rPr>
        <w:t> </w:t>
      </w:r>
      <w:r>
        <w:rPr/>
        <w:t>vale</w:t>
      </w:r>
      <w:r>
        <w:rPr>
          <w:spacing w:val="-2"/>
        </w:rPr>
        <w:t> </w:t>
      </w:r>
      <w:r>
        <w:rPr/>
        <w:t>come</w:t>
      </w:r>
      <w:r>
        <w:rPr>
          <w:spacing w:val="-2"/>
        </w:rPr>
        <w:t> </w:t>
      </w:r>
      <w:r>
        <w:rPr/>
        <w:t>consenso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norma</w:t>
      </w:r>
      <w:r>
        <w:rPr>
          <w:spacing w:val="-5"/>
        </w:rPr>
        <w:t> </w:t>
      </w:r>
      <w:r>
        <w:rPr/>
        <w:t>degli</w:t>
      </w:r>
      <w:r>
        <w:rPr>
          <w:spacing w:val="-4"/>
        </w:rPr>
        <w:t> </w:t>
      </w:r>
      <w:r>
        <w:rPr/>
        <w:t>artt.</w:t>
      </w:r>
      <w:r>
        <w:rPr>
          <w:spacing w:val="-5"/>
        </w:rPr>
        <w:t> </w:t>
      </w:r>
      <w:r>
        <w:rPr/>
        <w:t>6,</w:t>
      </w:r>
      <w:r>
        <w:rPr>
          <w:spacing w:val="-5"/>
        </w:rPr>
        <w:t> </w:t>
      </w:r>
      <w:r>
        <w:rPr/>
        <w:t>7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9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regolamento</w:t>
      </w:r>
      <w:r>
        <w:rPr>
          <w:spacing w:val="-2"/>
        </w:rPr>
        <w:t> </w:t>
      </w:r>
      <w:r>
        <w:rPr/>
        <w:t>(UE)</w:t>
      </w:r>
      <w:r>
        <w:rPr>
          <w:spacing w:val="-6"/>
        </w:rPr>
        <w:t> </w:t>
      </w:r>
      <w:r>
        <w:rPr/>
        <w:t>2016/679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27</w:t>
      </w:r>
      <w:r>
        <w:rPr>
          <w:spacing w:val="-4"/>
        </w:rPr>
        <w:t> </w:t>
      </w:r>
      <w:r>
        <w:rPr/>
        <w:t>aprile</w:t>
      </w:r>
      <w:r>
        <w:rPr>
          <w:spacing w:val="-5"/>
        </w:rPr>
        <w:t> </w:t>
      </w:r>
      <w:r>
        <w:rPr/>
        <w:t>2016</w:t>
      </w:r>
      <w:r>
        <w:rPr>
          <w:spacing w:val="-4"/>
        </w:rPr>
        <w:t> </w:t>
      </w:r>
      <w:r>
        <w:rPr/>
        <w:t>ai</w:t>
      </w:r>
      <w:r>
        <w:rPr>
          <w:spacing w:val="-4"/>
        </w:rPr>
        <w:t> </w:t>
      </w:r>
      <w:r>
        <w:rPr/>
        <w:t>soli</w:t>
      </w:r>
      <w:r>
        <w:rPr>
          <w:spacing w:val="6"/>
        </w:rPr>
        <w:t> </w:t>
      </w:r>
      <w:r>
        <w:rPr/>
        <w:t>fini</w:t>
      </w:r>
      <w:r>
        <w:rPr>
          <w:spacing w:val="-2"/>
        </w:rPr>
        <w:t> sopraindicati.</w:t>
      </w:r>
    </w:p>
    <w:p>
      <w:pPr>
        <w:pStyle w:val="Heading1"/>
        <w:spacing w:line="183" w:lineRule="exact" w:before="61"/>
        <w:ind w:right="3"/>
      </w:pPr>
      <w:r>
        <w:rPr/>
        <w:t>AUTENTICAZIONE</w:t>
      </w:r>
      <w:r>
        <w:rPr>
          <w:spacing w:val="-7"/>
        </w:rPr>
        <w:t> </w:t>
      </w:r>
      <w:r>
        <w:rPr/>
        <w:t>DELLE</w:t>
      </w:r>
      <w:r>
        <w:rPr>
          <w:spacing w:val="-8"/>
        </w:rPr>
        <w:t> </w:t>
      </w:r>
      <w:r>
        <w:rPr/>
        <w:t>FIRME</w:t>
      </w:r>
      <w:r>
        <w:rPr>
          <w:spacing w:val="-5"/>
        </w:rPr>
        <w:t> </w:t>
      </w:r>
      <w:r>
        <w:rPr/>
        <w:t>AUTOGRAFE</w:t>
      </w:r>
      <w:r>
        <w:rPr>
          <w:spacing w:val="-6"/>
        </w:rPr>
        <w:t> </w:t>
      </w:r>
      <w:r>
        <w:rPr/>
        <w:t>DEI</w:t>
      </w:r>
      <w:r>
        <w:rPr>
          <w:spacing w:val="-7"/>
        </w:rPr>
        <w:t> </w:t>
      </w:r>
      <w:r>
        <w:rPr>
          <w:spacing w:val="-2"/>
        </w:rPr>
        <w:t>SOTTOSCRITTORI</w:t>
      </w:r>
    </w:p>
    <w:p>
      <w:pPr>
        <w:pStyle w:val="BodyText"/>
        <w:tabs>
          <w:tab w:pos="4836" w:val="left" w:leader="none"/>
        </w:tabs>
        <w:spacing w:line="183" w:lineRule="exact"/>
      </w:pPr>
      <w:r>
        <w:rPr/>
        <w:t>Io</w:t>
      </w:r>
      <w:r>
        <w:rPr>
          <w:spacing w:val="-2"/>
        </w:rPr>
        <w:t> </w:t>
      </w:r>
      <w:r>
        <w:rPr/>
        <w:t>sottoscritto</w:t>
      </w:r>
      <w:r>
        <w:rPr>
          <w:spacing w:val="-4"/>
        </w:rPr>
        <w:t> </w:t>
      </w:r>
      <w:r>
        <w:rPr>
          <w:u w:val="single"/>
        </w:rPr>
        <w:tab/>
      </w:r>
      <w:r>
        <w:rPr/>
        <w:t>nella</w:t>
      </w:r>
      <w:r>
        <w:rPr>
          <w:spacing w:val="-8"/>
        </w:rPr>
        <w:t> </w:t>
      </w:r>
      <w:r>
        <w:rPr/>
        <w:t>mia</w:t>
      </w:r>
      <w:r>
        <w:rPr>
          <w:spacing w:val="-5"/>
        </w:rPr>
        <w:t> </w:t>
      </w:r>
      <w:r>
        <w:rPr/>
        <w:t>qualità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2"/>
          <w:vertAlign w:val="superscript"/>
        </w:rPr>
        <w:t>(5)</w:t>
      </w:r>
    </w:p>
    <w:p>
      <w:pPr>
        <w:pStyle w:val="BodyText"/>
        <w:spacing w:line="20" w:lineRule="exact"/>
        <w:ind w:left="62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439670" cy="4445"/>
                <wp:effectExtent l="9525" t="0" r="0" b="5080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2439670" cy="4445"/>
                          <a:chExt cx="2439670" cy="444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2094"/>
                            <a:ext cx="24396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9670" h="0">
                                <a:moveTo>
                                  <a:pt x="0" y="0"/>
                                </a:moveTo>
                                <a:lnTo>
                                  <a:pt x="2439386" y="0"/>
                                </a:lnTo>
                              </a:path>
                            </a:pathLst>
                          </a:custGeom>
                          <a:ln w="41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92.1pt;height:.35pt;mso-position-horizontal-relative:char;mso-position-vertical-relative:line" id="docshapegroup5" coordorigin="0,0" coordsize="3842,7">
                <v:line style="position:absolute" from="0,3" to="3842,3" stroked="true" strokeweight=".32976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tabs>
          <w:tab w:pos="5679" w:val="left" w:leader="none"/>
        </w:tabs>
        <w:ind w:right="106"/>
      </w:pPr>
      <w:r>
        <w:rPr/>
        <w:t>previa</w:t>
      </w:r>
      <w:r>
        <w:rPr>
          <w:spacing w:val="-1"/>
        </w:rPr>
        <w:t> </w:t>
      </w:r>
      <w:r>
        <w:rPr/>
        <w:t>identificazione</w:t>
      </w:r>
      <w:r>
        <w:rPr>
          <w:spacing w:val="-1"/>
        </w:rPr>
        <w:t> </w:t>
      </w:r>
      <w:r>
        <w:rPr/>
        <w:t>dei sottoscrittori con la modalità</w:t>
      </w:r>
      <w:r>
        <w:rPr>
          <w:spacing w:val="-1"/>
        </w:rPr>
        <w:t> </w:t>
      </w:r>
      <w:r>
        <w:rPr/>
        <w:t>a margine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ciascuno indicata, a</w:t>
      </w:r>
      <w:r>
        <w:rPr>
          <w:spacing w:val="-1"/>
        </w:rPr>
        <w:t> </w:t>
      </w:r>
      <w:r>
        <w:rPr/>
        <w:t>norma</w:t>
      </w:r>
      <w:r>
        <w:rPr>
          <w:spacing w:val="-1"/>
        </w:rPr>
        <w:t> </w:t>
      </w:r>
      <w:r>
        <w:rPr/>
        <w:t>dell’art.</w:t>
      </w:r>
      <w:r>
        <w:rPr>
          <w:spacing w:val="-1"/>
        </w:rPr>
        <w:t> </w:t>
      </w:r>
      <w:r>
        <w:rPr/>
        <w:t>21,</w:t>
      </w:r>
      <w:r>
        <w:rPr>
          <w:spacing w:val="-1"/>
        </w:rPr>
        <w:t> </w:t>
      </w:r>
      <w:r>
        <w:rPr/>
        <w:t>comma</w:t>
      </w:r>
      <w:r>
        <w:rPr>
          <w:spacing w:val="-1"/>
        </w:rPr>
        <w:t> </w:t>
      </w:r>
      <w:r>
        <w:rPr/>
        <w:t>2,</w:t>
      </w:r>
      <w:r>
        <w:rPr>
          <w:spacing w:val="-1"/>
        </w:rPr>
        <w:t> </w:t>
      </w:r>
      <w:r>
        <w:rPr/>
        <w:t>del D.P.R.</w:t>
      </w:r>
      <w:r>
        <w:rPr>
          <w:spacing w:val="-1"/>
        </w:rPr>
        <w:t> </w:t>
      </w:r>
      <w:r>
        <w:rPr/>
        <w:t>28</w:t>
      </w:r>
      <w:r>
        <w:rPr>
          <w:spacing w:val="-1"/>
        </w:rPr>
        <w:t> </w:t>
      </w:r>
      <w:r>
        <w:rPr/>
        <w:t>dicembre 2000</w:t>
      </w:r>
      <w:r>
        <w:rPr>
          <w:spacing w:val="-1"/>
        </w:rPr>
        <w:t> </w:t>
      </w:r>
      <w:r>
        <w:rPr/>
        <w:t>n.</w:t>
      </w:r>
      <w:r>
        <w:rPr>
          <w:spacing w:val="-1"/>
        </w:rPr>
        <w:t> </w:t>
      </w:r>
      <w:r>
        <w:rPr/>
        <w:t>445</w:t>
      </w:r>
      <w:r>
        <w:rPr/>
        <w:t>,</w:t>
      </w:r>
      <w:r>
        <w:rPr>
          <w:spacing w:val="40"/>
        </w:rPr>
        <w:t> </w:t>
      </w:r>
      <w:r>
        <w:rPr/>
        <w:t>dichiaro vere ed autentiche n. </w:t>
      </w:r>
      <w:r>
        <w:rPr>
          <w:u w:val="single"/>
        </w:rPr>
        <w:tab/>
      </w:r>
      <w:r>
        <w:rPr/>
        <w:t>firme apposte in mia presenza dagli elettori sopraindicati.</w:t>
      </w:r>
    </w:p>
    <w:p>
      <w:pPr>
        <w:spacing w:line="136" w:lineRule="exact" w:before="0"/>
        <w:ind w:left="2726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3560445</wp:posOffset>
                </wp:positionH>
                <wp:positionV relativeFrom="paragraph">
                  <wp:posOffset>75858</wp:posOffset>
                </wp:positionV>
                <wp:extent cx="575945" cy="575945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575945" cy="57594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6"/>
                              <w:ind w:left="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60" w:right="153" w:hanging="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Timbr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o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uffici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o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appartenenza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0.350006pt;margin-top:5.97313pt;width:45.35pt;height:45.35pt;mso-position-horizontal-relative:page;mso-position-vertical-relative:paragraph;z-index:15730176" type="#_x0000_t202" id="docshape6" filled="false" stroked="true" strokeweight=".75pt" strokecolor="#000000">
                <v:textbox inset="0,0,0,0">
                  <w:txbxContent>
                    <w:p>
                      <w:pPr>
                        <w:pStyle w:val="BodyText"/>
                        <w:spacing w:before="96"/>
                        <w:ind w:left="0"/>
                        <w:rPr>
                          <w:sz w:val="12"/>
                        </w:rPr>
                      </w:pPr>
                    </w:p>
                    <w:p>
                      <w:pPr>
                        <w:spacing w:before="0"/>
                        <w:ind w:left="160" w:right="153" w:hanging="1"/>
                        <w:jc w:val="center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Timbr</w:t>
                      </w:r>
                      <w:r>
                        <w:rPr>
                          <w:spacing w:val="-2"/>
                          <w:sz w:val="12"/>
                        </w:rPr>
                        <w:t>o</w:t>
                      </w:r>
                      <w:r>
                        <w:rPr>
                          <w:spacing w:val="40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uffici</w:t>
                      </w:r>
                      <w:r>
                        <w:rPr>
                          <w:spacing w:val="-2"/>
                          <w:sz w:val="12"/>
                        </w:rPr>
                        <w:t>o</w:t>
                      </w:r>
                      <w:r>
                        <w:rPr>
                          <w:spacing w:val="40"/>
                          <w:sz w:val="12"/>
                        </w:rPr>
                        <w:t> </w:t>
                      </w:r>
                      <w:r>
                        <w:rPr>
                          <w:spacing w:val="-6"/>
                          <w:sz w:val="12"/>
                        </w:rPr>
                        <w:t>appartenenza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z w:val="12"/>
        </w:rPr>
        <w:t>(indicare</w:t>
      </w:r>
      <w:r>
        <w:rPr>
          <w:spacing w:val="-2"/>
          <w:sz w:val="12"/>
        </w:rPr>
        <w:t> </w:t>
      </w:r>
      <w:r>
        <w:rPr>
          <w:sz w:val="12"/>
        </w:rPr>
        <w:t>il</w:t>
      </w:r>
      <w:r>
        <w:rPr>
          <w:spacing w:val="-1"/>
          <w:sz w:val="12"/>
        </w:rPr>
        <w:t> </w:t>
      </w:r>
      <w:r>
        <w:rPr>
          <w:sz w:val="12"/>
        </w:rPr>
        <w:t>numero</w:t>
      </w:r>
      <w:r>
        <w:rPr>
          <w:spacing w:val="-4"/>
          <w:sz w:val="12"/>
        </w:rPr>
        <w:t> </w:t>
      </w:r>
      <w:r>
        <w:rPr>
          <w:sz w:val="12"/>
        </w:rPr>
        <w:t>in cifre</w:t>
      </w:r>
      <w:r>
        <w:rPr>
          <w:spacing w:val="-2"/>
          <w:sz w:val="12"/>
        </w:rPr>
        <w:t> </w:t>
      </w:r>
      <w:r>
        <w:rPr>
          <w:sz w:val="12"/>
        </w:rPr>
        <w:t>ed</w:t>
      </w:r>
      <w:r>
        <w:rPr>
          <w:spacing w:val="-1"/>
          <w:sz w:val="12"/>
        </w:rPr>
        <w:t> </w:t>
      </w:r>
      <w:r>
        <w:rPr>
          <w:sz w:val="12"/>
        </w:rPr>
        <w:t>in </w:t>
      </w:r>
      <w:r>
        <w:rPr>
          <w:spacing w:val="-2"/>
          <w:sz w:val="12"/>
        </w:rPr>
        <w:t>lettere)</w:t>
      </w:r>
    </w:p>
    <w:p>
      <w:pPr>
        <w:spacing w:after="0" w:line="136" w:lineRule="exact"/>
        <w:jc w:val="left"/>
        <w:rPr>
          <w:sz w:val="12"/>
        </w:rPr>
        <w:sectPr>
          <w:pgSz w:w="11910" w:h="16850"/>
          <w:pgMar w:header="706" w:footer="0" w:top="900" w:bottom="280" w:left="850" w:right="850"/>
        </w:sectPr>
      </w:pPr>
    </w:p>
    <w:p>
      <w:pPr>
        <w:tabs>
          <w:tab w:pos="1997" w:val="left" w:leader="none"/>
          <w:tab w:pos="4160" w:val="left" w:leader="none"/>
        </w:tabs>
        <w:spacing w:before="168"/>
        <w:ind w:left="74" w:right="0" w:firstLine="0"/>
        <w:jc w:val="center"/>
        <w:rPr>
          <w:i/>
          <w:sz w:val="16"/>
        </w:rPr>
      </w:pPr>
      <w:r>
        <w:rPr>
          <w:i/>
          <w:sz w:val="16"/>
          <w:u w:val="single"/>
        </w:rPr>
        <w:tab/>
      </w:r>
      <w:r>
        <w:rPr>
          <w:i/>
          <w:sz w:val="16"/>
        </w:rPr>
        <w:t>,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lì</w:t>
      </w:r>
      <w:r>
        <w:rPr>
          <w:i/>
          <w:spacing w:val="-2"/>
          <w:sz w:val="16"/>
        </w:rPr>
        <w:t> </w:t>
      </w:r>
      <w:r>
        <w:rPr>
          <w:i/>
          <w:sz w:val="16"/>
          <w:u w:val="single"/>
        </w:rPr>
        <w:tab/>
      </w:r>
    </w:p>
    <w:p>
      <w:pPr>
        <w:tabs>
          <w:tab w:pos="2213" w:val="left" w:leader="none"/>
        </w:tabs>
        <w:spacing w:before="36"/>
        <w:ind w:left="143" w:right="0" w:firstLine="0"/>
        <w:jc w:val="center"/>
        <w:rPr>
          <w:sz w:val="12"/>
        </w:rPr>
      </w:pPr>
      <w:r>
        <w:rPr>
          <w:spacing w:val="-2"/>
          <w:sz w:val="12"/>
        </w:rPr>
        <w:t>(luogo)</w:t>
      </w:r>
      <w:r>
        <w:rPr>
          <w:sz w:val="12"/>
        </w:rPr>
        <w:tab/>
      </w:r>
      <w:r>
        <w:rPr>
          <w:spacing w:val="-2"/>
          <w:sz w:val="12"/>
        </w:rPr>
        <w:t>(data)</w:t>
      </w:r>
    </w:p>
    <w:p>
      <w:pPr>
        <w:spacing w:line="240" w:lineRule="auto" w:before="95" w:after="24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line="20" w:lineRule="exact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439670" cy="4445"/>
                <wp:effectExtent l="9525" t="0" r="0" b="5080"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2439670" cy="4445"/>
                          <a:chExt cx="2439670" cy="444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2094"/>
                            <a:ext cx="24396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9670" h="0">
                                <a:moveTo>
                                  <a:pt x="0" y="0"/>
                                </a:moveTo>
                                <a:lnTo>
                                  <a:pt x="2439213" y="0"/>
                                </a:lnTo>
                              </a:path>
                            </a:pathLst>
                          </a:custGeom>
                          <a:ln w="41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92.1pt;height:.35pt;mso-position-horizontal-relative:char;mso-position-vertical-relative:line" id="docshapegroup7" coordorigin="0,0" coordsize="3842,7">
                <v:line style="position:absolute" from="0,3" to="3841,3" stroked="true" strokeweight=".32976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ind w:right="363" w:firstLine="2"/>
      </w:pPr>
      <w:r>
        <w:rPr/>
        <w:t>Firma</w:t>
      </w:r>
      <w:r>
        <w:rPr>
          <w:spacing w:val="-6"/>
        </w:rPr>
        <w:t> </w:t>
      </w:r>
      <w:r>
        <w:rPr/>
        <w:t>leggibile</w:t>
      </w:r>
      <w:r>
        <w:rPr>
          <w:spacing w:val="-3"/>
        </w:rPr>
        <w:t> </w:t>
      </w:r>
      <w:r>
        <w:rPr/>
        <w:t>(nome</w:t>
      </w:r>
      <w:r>
        <w:rPr>
          <w:spacing w:val="-6"/>
        </w:rPr>
        <w:t> </w:t>
      </w:r>
      <w:r>
        <w:rPr/>
        <w:t>e</w:t>
      </w:r>
      <w:r>
        <w:rPr>
          <w:spacing w:val="-3"/>
        </w:rPr>
        <w:t> </w:t>
      </w:r>
      <w:r>
        <w:rPr/>
        <w:t>cognome</w:t>
      </w:r>
      <w:r>
        <w:rPr>
          <w:spacing w:val="-6"/>
        </w:rPr>
        <w:t> </w:t>
      </w:r>
      <w:r>
        <w:rPr/>
        <w:t>per</w:t>
      </w:r>
      <w:r>
        <w:rPr>
          <w:spacing w:val="-5"/>
        </w:rPr>
        <w:t> </w:t>
      </w:r>
      <w:r>
        <w:rPr/>
        <w:t>esteso)</w:t>
      </w:r>
      <w:r>
        <w:rPr>
          <w:spacing w:val="-7"/>
        </w:rPr>
        <w:t> </w:t>
      </w:r>
      <w:r>
        <w:rPr/>
        <w:t>e</w:t>
      </w:r>
      <w:r>
        <w:rPr>
          <w:spacing w:val="-6"/>
        </w:rPr>
        <w:t> </w:t>
      </w:r>
      <w:r>
        <w:rPr/>
        <w:t>qualific</w:t>
      </w:r>
      <w:r>
        <w:rPr/>
        <w:t>a</w:t>
      </w:r>
      <w:r>
        <w:rPr>
          <w:spacing w:val="40"/>
        </w:rPr>
        <w:t> </w:t>
      </w:r>
      <w:r>
        <w:rPr/>
        <w:t>del pubblico ufficiale che procede all'autenticazione</w:t>
      </w:r>
    </w:p>
    <w:p>
      <w:pPr>
        <w:pStyle w:val="BodyText"/>
        <w:spacing w:after="0"/>
        <w:sectPr>
          <w:type w:val="continuous"/>
          <w:pgSz w:w="11910" w:h="16850"/>
          <w:pgMar w:header="706" w:footer="0" w:top="900" w:bottom="280" w:left="850" w:right="850"/>
          <w:cols w:num="2" w:equalWidth="0">
            <w:col w:w="4241" w:space="1880"/>
            <w:col w:w="4089"/>
          </w:cols>
        </w:sectPr>
      </w:pPr>
    </w:p>
    <w:p>
      <w:pPr>
        <w:pStyle w:val="BodyText"/>
        <w:ind w:left="0"/>
        <w:rPr>
          <w:sz w:val="10"/>
        </w:rPr>
      </w:pPr>
    </w:p>
    <w:p>
      <w:pPr>
        <w:pStyle w:val="BodyText"/>
        <w:spacing w:before="27"/>
        <w:ind w:left="0"/>
        <w:rPr>
          <w:sz w:val="10"/>
        </w:rPr>
      </w:pPr>
    </w:p>
    <w:p>
      <w:pPr>
        <w:spacing w:before="0"/>
        <w:ind w:left="114" w:right="0" w:firstLine="0"/>
        <w:jc w:val="both"/>
        <w:rPr>
          <w:sz w:val="10"/>
        </w:rPr>
      </w:pPr>
      <w:r>
        <w:rPr>
          <w:sz w:val="10"/>
        </w:rPr>
        <w:t>(1)</w:t>
      </w:r>
      <w:r>
        <w:rPr>
          <w:spacing w:val="-1"/>
          <w:sz w:val="10"/>
        </w:rPr>
        <w:t> </w:t>
      </w:r>
      <w:r>
        <w:rPr>
          <w:sz w:val="10"/>
        </w:rPr>
        <w:t>Spazio</w:t>
      </w:r>
      <w:r>
        <w:rPr>
          <w:spacing w:val="-1"/>
          <w:sz w:val="10"/>
        </w:rPr>
        <w:t> </w:t>
      </w:r>
      <w:r>
        <w:rPr>
          <w:sz w:val="10"/>
        </w:rPr>
        <w:t>riservato all'applicazione del</w:t>
      </w:r>
      <w:r>
        <w:rPr>
          <w:spacing w:val="-1"/>
          <w:sz w:val="10"/>
        </w:rPr>
        <w:t> </w:t>
      </w:r>
      <w:r>
        <w:rPr>
          <w:sz w:val="10"/>
        </w:rPr>
        <w:t>contrassegno</w:t>
      </w:r>
      <w:r>
        <w:rPr>
          <w:spacing w:val="-1"/>
          <w:sz w:val="10"/>
        </w:rPr>
        <w:t> </w:t>
      </w:r>
      <w:r>
        <w:rPr>
          <w:sz w:val="10"/>
        </w:rPr>
        <w:t>(art.</w:t>
      </w:r>
      <w:r>
        <w:rPr>
          <w:spacing w:val="1"/>
          <w:sz w:val="10"/>
        </w:rPr>
        <w:t> </w:t>
      </w:r>
      <w:r>
        <w:rPr>
          <w:sz w:val="10"/>
        </w:rPr>
        <w:t>4,</w:t>
      </w:r>
      <w:r>
        <w:rPr>
          <w:spacing w:val="-2"/>
          <w:sz w:val="10"/>
        </w:rPr>
        <w:t> </w:t>
      </w:r>
      <w:r>
        <w:rPr>
          <w:sz w:val="10"/>
        </w:rPr>
        <w:t>comma</w:t>
      </w:r>
      <w:r>
        <w:rPr>
          <w:spacing w:val="1"/>
          <w:sz w:val="10"/>
        </w:rPr>
        <w:t> </w:t>
      </w:r>
      <w:r>
        <w:rPr>
          <w:sz w:val="10"/>
        </w:rPr>
        <w:t>7,</w:t>
      </w:r>
      <w:r>
        <w:rPr>
          <w:spacing w:val="-2"/>
          <w:sz w:val="10"/>
        </w:rPr>
        <w:t> </w:t>
      </w:r>
      <w:r>
        <w:rPr>
          <w:sz w:val="10"/>
        </w:rPr>
        <w:t>legge</w:t>
      </w:r>
      <w:r>
        <w:rPr>
          <w:spacing w:val="-1"/>
          <w:sz w:val="10"/>
        </w:rPr>
        <w:t> </w:t>
      </w:r>
      <w:r>
        <w:rPr>
          <w:sz w:val="10"/>
        </w:rPr>
        <w:t>11-8-1991, n.</w:t>
      </w:r>
      <w:r>
        <w:rPr>
          <w:spacing w:val="-1"/>
          <w:sz w:val="10"/>
        </w:rPr>
        <w:t> </w:t>
      </w:r>
      <w:r>
        <w:rPr>
          <w:sz w:val="10"/>
        </w:rPr>
        <w:t>271)</w:t>
      </w:r>
      <w:r>
        <w:rPr>
          <w:spacing w:val="-2"/>
          <w:sz w:val="10"/>
        </w:rPr>
        <w:t> </w:t>
      </w:r>
      <w:r>
        <w:rPr>
          <w:sz w:val="10"/>
        </w:rPr>
        <w:t>CHE PUÒ</w:t>
      </w:r>
      <w:r>
        <w:rPr>
          <w:spacing w:val="-3"/>
          <w:sz w:val="10"/>
        </w:rPr>
        <w:t> </w:t>
      </w:r>
      <w:r>
        <w:rPr>
          <w:sz w:val="10"/>
        </w:rPr>
        <w:t>ESSERE COLORATO</w:t>
      </w:r>
      <w:r>
        <w:rPr>
          <w:spacing w:val="-1"/>
          <w:sz w:val="10"/>
        </w:rPr>
        <w:t> </w:t>
      </w:r>
      <w:r>
        <w:rPr>
          <w:sz w:val="10"/>
        </w:rPr>
        <w:t>(art. 3, legge</w:t>
      </w:r>
      <w:r>
        <w:rPr>
          <w:spacing w:val="1"/>
          <w:sz w:val="10"/>
        </w:rPr>
        <w:t> </w:t>
      </w:r>
      <w:r>
        <w:rPr>
          <w:sz w:val="10"/>
        </w:rPr>
        <w:t>n. 415</w:t>
      </w:r>
      <w:r>
        <w:rPr>
          <w:spacing w:val="-2"/>
          <w:sz w:val="10"/>
        </w:rPr>
        <w:t> </w:t>
      </w:r>
      <w:r>
        <w:rPr>
          <w:sz w:val="10"/>
        </w:rPr>
        <w:t>del 15-10-1993).</w:t>
      </w:r>
      <w:r>
        <w:rPr>
          <w:spacing w:val="1"/>
          <w:sz w:val="10"/>
        </w:rPr>
        <w:t> </w:t>
      </w:r>
      <w:r>
        <w:rPr>
          <w:sz w:val="10"/>
        </w:rPr>
        <w:t>-</w:t>
      </w:r>
      <w:r>
        <w:rPr>
          <w:spacing w:val="-3"/>
          <w:sz w:val="10"/>
        </w:rPr>
        <w:t> </w:t>
      </w:r>
      <w:r>
        <w:rPr>
          <w:sz w:val="10"/>
        </w:rPr>
        <w:t>(2) Il presente</w:t>
      </w:r>
      <w:r>
        <w:rPr>
          <w:spacing w:val="-1"/>
          <w:sz w:val="10"/>
        </w:rPr>
        <w:t> </w:t>
      </w:r>
      <w:r>
        <w:rPr>
          <w:sz w:val="10"/>
        </w:rPr>
        <w:t>modello</w:t>
      </w:r>
      <w:r>
        <w:rPr>
          <w:spacing w:val="-1"/>
          <w:sz w:val="10"/>
        </w:rPr>
        <w:t> </w:t>
      </w:r>
      <w:r>
        <w:rPr>
          <w:sz w:val="10"/>
        </w:rPr>
        <w:t>occorre</w:t>
      </w:r>
      <w:r>
        <w:rPr>
          <w:spacing w:val="-1"/>
          <w:sz w:val="10"/>
        </w:rPr>
        <w:t> </w:t>
      </w:r>
      <w:r>
        <w:rPr>
          <w:sz w:val="10"/>
        </w:rPr>
        <w:t>per</w:t>
      </w:r>
      <w:r>
        <w:rPr>
          <w:spacing w:val="-2"/>
          <w:sz w:val="10"/>
        </w:rPr>
        <w:t> </w:t>
      </w:r>
      <w:r>
        <w:rPr>
          <w:sz w:val="10"/>
        </w:rPr>
        <w:t>integrare</w:t>
      </w:r>
      <w:r>
        <w:rPr>
          <w:spacing w:val="-2"/>
          <w:sz w:val="10"/>
        </w:rPr>
        <w:t> </w:t>
      </w:r>
      <w:r>
        <w:rPr>
          <w:sz w:val="10"/>
        </w:rPr>
        <w:t>l’atto principale</w:t>
      </w:r>
      <w:r>
        <w:rPr>
          <w:spacing w:val="-2"/>
          <w:sz w:val="10"/>
        </w:rPr>
        <w:t> </w:t>
      </w:r>
      <w:r>
        <w:rPr>
          <w:sz w:val="10"/>
        </w:rPr>
        <w:t>cod.</w:t>
      </w:r>
      <w:r>
        <w:rPr>
          <w:spacing w:val="1"/>
          <w:sz w:val="10"/>
        </w:rPr>
        <w:t> </w:t>
      </w:r>
      <w:r>
        <w:rPr>
          <w:sz w:val="10"/>
        </w:rPr>
        <w:t>U0111.</w:t>
      </w:r>
      <w:r>
        <w:rPr>
          <w:spacing w:val="3"/>
          <w:sz w:val="10"/>
        </w:rPr>
        <w:t> </w:t>
      </w:r>
      <w:r>
        <w:rPr>
          <w:spacing w:val="-10"/>
          <w:sz w:val="10"/>
        </w:rPr>
        <w:t>-</w:t>
      </w:r>
    </w:p>
    <w:p>
      <w:pPr>
        <w:spacing w:line="237" w:lineRule="auto" w:before="1"/>
        <w:ind w:left="114" w:right="105" w:firstLine="0"/>
        <w:jc w:val="both"/>
        <w:rPr>
          <w:sz w:val="10"/>
        </w:rPr>
      </w:pPr>
      <w:r>
        <w:rPr>
          <w:sz w:val="10"/>
        </w:rPr>
        <w:t>(3) Nella formazione della lista dei candidati deve essere assicurata obbligatoriamente la rappresentanza di entrambi i generi (vedi prospetto cod. U0110 Prosp sulla corretta determinazione della proporzione). - (4) Indicare la denominazione d</w:t>
      </w:r>
      <w:r>
        <w:rPr>
          <w:sz w:val="10"/>
        </w:rPr>
        <w:t>el</w:t>
      </w:r>
      <w:r>
        <w:rPr>
          <w:spacing w:val="40"/>
          <w:sz w:val="10"/>
        </w:rPr>
        <w:t> </w:t>
      </w:r>
      <w:r>
        <w:rPr>
          <w:sz w:val="10"/>
        </w:rPr>
        <w:t>partito o</w:t>
      </w:r>
      <w:r>
        <w:rPr>
          <w:spacing w:val="-3"/>
          <w:sz w:val="10"/>
        </w:rPr>
        <w:t> </w:t>
      </w:r>
      <w:r>
        <w:rPr>
          <w:sz w:val="10"/>
        </w:rPr>
        <w:t>gruppo</w:t>
      </w:r>
      <w:r>
        <w:rPr>
          <w:spacing w:val="-2"/>
          <w:sz w:val="10"/>
        </w:rPr>
        <w:t> </w:t>
      </w:r>
      <w:r>
        <w:rPr>
          <w:sz w:val="10"/>
        </w:rPr>
        <w:t>politico oppure</w:t>
      </w:r>
      <w:r>
        <w:rPr>
          <w:spacing w:val="-2"/>
          <w:sz w:val="10"/>
        </w:rPr>
        <w:t> </w:t>
      </w:r>
      <w:r>
        <w:rPr>
          <w:sz w:val="10"/>
        </w:rPr>
        <w:t>il</w:t>
      </w:r>
      <w:r>
        <w:rPr>
          <w:spacing w:val="-2"/>
          <w:sz w:val="10"/>
        </w:rPr>
        <w:t> </w:t>
      </w:r>
      <w:r>
        <w:rPr>
          <w:sz w:val="10"/>
        </w:rPr>
        <w:t>nome delle persone</w:t>
      </w:r>
      <w:r>
        <w:rPr>
          <w:spacing w:val="-2"/>
          <w:sz w:val="10"/>
        </w:rPr>
        <w:t> </w:t>
      </w:r>
      <w:r>
        <w:rPr>
          <w:sz w:val="10"/>
        </w:rPr>
        <w:t>che promuovono la sottoscrizione. - (5) Le firme</w:t>
      </w:r>
      <w:r>
        <w:rPr>
          <w:spacing w:val="-2"/>
          <w:sz w:val="10"/>
        </w:rPr>
        <w:t> </w:t>
      </w:r>
      <w:r>
        <w:rPr>
          <w:sz w:val="10"/>
        </w:rPr>
        <w:t>dei sottoscrittori</w:t>
      </w:r>
      <w:r>
        <w:rPr>
          <w:spacing w:val="-2"/>
          <w:sz w:val="10"/>
        </w:rPr>
        <w:t> </w:t>
      </w:r>
      <w:r>
        <w:rPr>
          <w:sz w:val="10"/>
        </w:rPr>
        <w:t>debbono</w:t>
      </w:r>
      <w:r>
        <w:rPr>
          <w:spacing w:val="-3"/>
          <w:sz w:val="10"/>
        </w:rPr>
        <w:t> </w:t>
      </w:r>
      <w:r>
        <w:rPr>
          <w:sz w:val="10"/>
        </w:rPr>
        <w:t>essere autenticate</w:t>
      </w:r>
      <w:r>
        <w:rPr>
          <w:spacing w:val="-2"/>
          <w:sz w:val="10"/>
        </w:rPr>
        <w:t> </w:t>
      </w:r>
      <w:r>
        <w:rPr>
          <w:sz w:val="10"/>
        </w:rPr>
        <w:t>da:</w:t>
      </w:r>
      <w:r>
        <w:rPr>
          <w:spacing w:val="-2"/>
          <w:sz w:val="10"/>
        </w:rPr>
        <w:t> </w:t>
      </w:r>
      <w:r>
        <w:rPr>
          <w:sz w:val="10"/>
        </w:rPr>
        <w:t>i notai,</w:t>
      </w:r>
      <w:r>
        <w:rPr>
          <w:spacing w:val="-1"/>
          <w:sz w:val="10"/>
        </w:rPr>
        <w:t> </w:t>
      </w:r>
      <w:r>
        <w:rPr>
          <w:sz w:val="10"/>
        </w:rPr>
        <w:t>i giudici di pace, i</w:t>
      </w:r>
      <w:r>
        <w:rPr>
          <w:spacing w:val="-2"/>
          <w:sz w:val="10"/>
        </w:rPr>
        <w:t> </w:t>
      </w:r>
      <w:r>
        <w:rPr>
          <w:sz w:val="10"/>
        </w:rPr>
        <w:t>cancellieri</w:t>
      </w:r>
      <w:r>
        <w:rPr>
          <w:spacing w:val="-2"/>
          <w:sz w:val="10"/>
        </w:rPr>
        <w:t> </w:t>
      </w:r>
      <w:r>
        <w:rPr>
          <w:sz w:val="10"/>
        </w:rPr>
        <w:t>e i</w:t>
      </w:r>
      <w:r>
        <w:rPr>
          <w:spacing w:val="-2"/>
          <w:sz w:val="10"/>
        </w:rPr>
        <w:t> </w:t>
      </w:r>
      <w:r>
        <w:rPr>
          <w:sz w:val="10"/>
        </w:rPr>
        <w:t>collaboratori</w:t>
      </w:r>
      <w:r>
        <w:rPr>
          <w:spacing w:val="-2"/>
          <w:sz w:val="10"/>
        </w:rPr>
        <w:t> </w:t>
      </w:r>
      <w:r>
        <w:rPr>
          <w:sz w:val="10"/>
        </w:rPr>
        <w:t>delle cancellerie delle</w:t>
      </w:r>
      <w:r>
        <w:rPr>
          <w:spacing w:val="-2"/>
          <w:sz w:val="10"/>
        </w:rPr>
        <w:t> </w:t>
      </w:r>
      <w:r>
        <w:rPr>
          <w:sz w:val="10"/>
        </w:rPr>
        <w:t>corti d’appello</w:t>
      </w:r>
      <w:r>
        <w:rPr>
          <w:spacing w:val="-3"/>
          <w:sz w:val="10"/>
        </w:rPr>
        <w:t> </w:t>
      </w:r>
      <w:r>
        <w:rPr>
          <w:sz w:val="10"/>
        </w:rPr>
        <w:t>e de</w:t>
      </w:r>
      <w:r>
        <w:rPr>
          <w:sz w:val="10"/>
        </w:rPr>
        <w:t>i</w:t>
      </w:r>
      <w:r>
        <w:rPr>
          <w:spacing w:val="40"/>
          <w:sz w:val="10"/>
        </w:rPr>
        <w:t> </w:t>
      </w:r>
      <w:r>
        <w:rPr>
          <w:sz w:val="10"/>
        </w:rPr>
        <w:t>tribunali, i segretari delle procure della Repubblica, i membri del Parlamento, i consiglieri regionali, i presidenti delle province, i sindaci metropolitani, i sindaci, gli assessori comunali e provinciali, i componenti della conferenza metropolitana, </w:t>
      </w:r>
      <w:r>
        <w:rPr>
          <w:sz w:val="10"/>
        </w:rPr>
        <w:t>i</w:t>
      </w:r>
      <w:r>
        <w:rPr>
          <w:spacing w:val="40"/>
          <w:sz w:val="10"/>
        </w:rPr>
        <w:t> </w:t>
      </w:r>
      <w:r>
        <w:rPr>
          <w:sz w:val="10"/>
        </w:rPr>
        <w:t>presidenti</w:t>
      </w:r>
      <w:r>
        <w:rPr>
          <w:spacing w:val="8"/>
          <w:sz w:val="10"/>
        </w:rPr>
        <w:t> </w:t>
      </w:r>
      <w:r>
        <w:rPr>
          <w:sz w:val="10"/>
        </w:rPr>
        <w:t>dei</w:t>
      </w:r>
      <w:r>
        <w:rPr>
          <w:spacing w:val="8"/>
          <w:sz w:val="10"/>
        </w:rPr>
        <w:t> </w:t>
      </w:r>
      <w:r>
        <w:rPr>
          <w:sz w:val="10"/>
        </w:rPr>
        <w:t>consigli</w:t>
      </w:r>
      <w:r>
        <w:rPr>
          <w:spacing w:val="8"/>
          <w:sz w:val="10"/>
        </w:rPr>
        <w:t> </w:t>
      </w:r>
      <w:r>
        <w:rPr>
          <w:sz w:val="10"/>
        </w:rPr>
        <w:t>comunali</w:t>
      </w:r>
      <w:r>
        <w:rPr>
          <w:spacing w:val="8"/>
          <w:sz w:val="10"/>
        </w:rPr>
        <w:t> </w:t>
      </w:r>
      <w:r>
        <w:rPr>
          <w:sz w:val="10"/>
        </w:rPr>
        <w:t>e</w:t>
      </w:r>
      <w:r>
        <w:rPr>
          <w:spacing w:val="8"/>
          <w:sz w:val="10"/>
        </w:rPr>
        <w:t> </w:t>
      </w:r>
      <w:r>
        <w:rPr>
          <w:sz w:val="10"/>
        </w:rPr>
        <w:t>provinciali,</w:t>
      </w:r>
      <w:r>
        <w:rPr>
          <w:spacing w:val="8"/>
          <w:sz w:val="10"/>
        </w:rPr>
        <w:t> </w:t>
      </w:r>
      <w:r>
        <w:rPr>
          <w:sz w:val="10"/>
        </w:rPr>
        <w:t>i</w:t>
      </w:r>
      <w:r>
        <w:rPr>
          <w:spacing w:val="8"/>
          <w:sz w:val="10"/>
        </w:rPr>
        <w:t> </w:t>
      </w:r>
      <w:r>
        <w:rPr>
          <w:sz w:val="10"/>
        </w:rPr>
        <w:t>presidenti</w:t>
      </w:r>
      <w:r>
        <w:rPr>
          <w:spacing w:val="8"/>
          <w:sz w:val="10"/>
        </w:rPr>
        <w:t> </w:t>
      </w:r>
      <w:r>
        <w:rPr>
          <w:sz w:val="10"/>
        </w:rPr>
        <w:t>e</w:t>
      </w:r>
      <w:r>
        <w:rPr>
          <w:spacing w:val="8"/>
          <w:sz w:val="10"/>
        </w:rPr>
        <w:t> </w:t>
      </w:r>
      <w:r>
        <w:rPr>
          <w:sz w:val="10"/>
        </w:rPr>
        <w:t>i</w:t>
      </w:r>
      <w:r>
        <w:rPr>
          <w:spacing w:val="8"/>
          <w:sz w:val="10"/>
        </w:rPr>
        <w:t> </w:t>
      </w:r>
      <w:r>
        <w:rPr>
          <w:sz w:val="10"/>
        </w:rPr>
        <w:t>vice</w:t>
      </w:r>
      <w:r>
        <w:rPr>
          <w:spacing w:val="8"/>
          <w:sz w:val="10"/>
        </w:rPr>
        <w:t> </w:t>
      </w:r>
      <w:r>
        <w:rPr>
          <w:sz w:val="10"/>
        </w:rPr>
        <w:t>presidenti</w:t>
      </w:r>
      <w:r>
        <w:rPr>
          <w:spacing w:val="5"/>
          <w:sz w:val="10"/>
        </w:rPr>
        <w:t> </w:t>
      </w:r>
      <w:r>
        <w:rPr>
          <w:sz w:val="10"/>
        </w:rPr>
        <w:t>dei</w:t>
      </w:r>
      <w:r>
        <w:rPr>
          <w:spacing w:val="5"/>
          <w:sz w:val="10"/>
        </w:rPr>
        <w:t> </w:t>
      </w:r>
      <w:r>
        <w:rPr>
          <w:sz w:val="10"/>
        </w:rPr>
        <w:t>consigli</w:t>
      </w:r>
      <w:r>
        <w:rPr>
          <w:spacing w:val="5"/>
          <w:sz w:val="10"/>
        </w:rPr>
        <w:t> </w:t>
      </w:r>
      <w:r>
        <w:rPr>
          <w:sz w:val="10"/>
        </w:rPr>
        <w:t>circoscrizionali,</w:t>
      </w:r>
      <w:r>
        <w:rPr>
          <w:spacing w:val="8"/>
          <w:sz w:val="10"/>
        </w:rPr>
        <w:t> </w:t>
      </w:r>
      <w:r>
        <w:rPr>
          <w:sz w:val="10"/>
        </w:rPr>
        <w:t>i</w:t>
      </w:r>
      <w:r>
        <w:rPr>
          <w:spacing w:val="5"/>
          <w:sz w:val="10"/>
        </w:rPr>
        <w:t> </w:t>
      </w:r>
      <w:r>
        <w:rPr>
          <w:sz w:val="10"/>
        </w:rPr>
        <w:t>consiglieri</w:t>
      </w:r>
      <w:r>
        <w:rPr>
          <w:spacing w:val="5"/>
          <w:sz w:val="10"/>
        </w:rPr>
        <w:t> </w:t>
      </w:r>
      <w:r>
        <w:rPr>
          <w:sz w:val="10"/>
        </w:rPr>
        <w:t>provinciali,</w:t>
      </w:r>
      <w:r>
        <w:rPr>
          <w:spacing w:val="8"/>
          <w:sz w:val="10"/>
        </w:rPr>
        <w:t> </w:t>
      </w:r>
      <w:r>
        <w:rPr>
          <w:sz w:val="10"/>
        </w:rPr>
        <w:t>i</w:t>
      </w:r>
      <w:r>
        <w:rPr>
          <w:spacing w:val="5"/>
          <w:sz w:val="10"/>
        </w:rPr>
        <w:t> </w:t>
      </w:r>
      <w:r>
        <w:rPr>
          <w:sz w:val="10"/>
        </w:rPr>
        <w:t>consiglieri</w:t>
      </w:r>
      <w:r>
        <w:rPr>
          <w:spacing w:val="5"/>
          <w:sz w:val="10"/>
        </w:rPr>
        <w:t> </w:t>
      </w:r>
      <w:r>
        <w:rPr>
          <w:sz w:val="10"/>
        </w:rPr>
        <w:t>metropolitani</w:t>
      </w:r>
      <w:r>
        <w:rPr>
          <w:spacing w:val="8"/>
          <w:sz w:val="10"/>
        </w:rPr>
        <w:t> </w:t>
      </w:r>
      <w:r>
        <w:rPr>
          <w:sz w:val="10"/>
        </w:rPr>
        <w:t>e</w:t>
      </w:r>
      <w:r>
        <w:rPr>
          <w:spacing w:val="5"/>
          <w:sz w:val="10"/>
        </w:rPr>
        <w:t> </w:t>
      </w:r>
      <w:r>
        <w:rPr>
          <w:sz w:val="10"/>
        </w:rPr>
        <w:t>i</w:t>
      </w:r>
      <w:r>
        <w:rPr>
          <w:spacing w:val="8"/>
          <w:sz w:val="10"/>
        </w:rPr>
        <w:t> </w:t>
      </w:r>
      <w:r>
        <w:rPr>
          <w:sz w:val="10"/>
        </w:rPr>
        <w:t>consiglieri</w:t>
      </w:r>
      <w:r>
        <w:rPr>
          <w:spacing w:val="8"/>
          <w:sz w:val="10"/>
        </w:rPr>
        <w:t> </w:t>
      </w:r>
      <w:r>
        <w:rPr>
          <w:sz w:val="10"/>
        </w:rPr>
        <w:t>comunali,</w:t>
      </w:r>
      <w:r>
        <w:rPr>
          <w:spacing w:val="8"/>
          <w:sz w:val="10"/>
        </w:rPr>
        <w:t> </w:t>
      </w:r>
      <w:r>
        <w:rPr>
          <w:sz w:val="10"/>
        </w:rPr>
        <w:t>i</w:t>
      </w:r>
      <w:r>
        <w:rPr>
          <w:spacing w:val="8"/>
          <w:sz w:val="10"/>
        </w:rPr>
        <w:t> </w:t>
      </w:r>
      <w:r>
        <w:rPr>
          <w:sz w:val="10"/>
        </w:rPr>
        <w:t>segretari</w:t>
      </w:r>
      <w:r>
        <w:rPr>
          <w:spacing w:val="8"/>
          <w:sz w:val="10"/>
        </w:rPr>
        <w:t> </w:t>
      </w:r>
      <w:r>
        <w:rPr>
          <w:sz w:val="10"/>
        </w:rPr>
        <w:t>comunali</w:t>
      </w:r>
      <w:r>
        <w:rPr>
          <w:spacing w:val="8"/>
          <w:sz w:val="10"/>
        </w:rPr>
        <w:t> </w:t>
      </w:r>
      <w:r>
        <w:rPr>
          <w:sz w:val="10"/>
        </w:rPr>
        <w:t>e</w:t>
      </w:r>
      <w:r>
        <w:rPr>
          <w:spacing w:val="8"/>
          <w:sz w:val="10"/>
        </w:rPr>
        <w:t> </w:t>
      </w:r>
      <w:r>
        <w:rPr>
          <w:sz w:val="10"/>
        </w:rPr>
        <w:t>provinciali</w:t>
      </w:r>
      <w:r>
        <w:rPr>
          <w:spacing w:val="5"/>
          <w:sz w:val="10"/>
        </w:rPr>
        <w:t> </w:t>
      </w:r>
      <w:r>
        <w:rPr>
          <w:sz w:val="10"/>
        </w:rPr>
        <w:t>e</w:t>
      </w:r>
      <w:r>
        <w:rPr>
          <w:spacing w:val="8"/>
          <w:sz w:val="10"/>
        </w:rPr>
        <w:t> </w:t>
      </w:r>
      <w:r>
        <w:rPr>
          <w:sz w:val="10"/>
        </w:rPr>
        <w:t>i</w:t>
      </w:r>
      <w:r>
        <w:rPr>
          <w:spacing w:val="8"/>
          <w:sz w:val="10"/>
        </w:rPr>
        <w:t> </w:t>
      </w:r>
      <w:r>
        <w:rPr>
          <w:sz w:val="10"/>
        </w:rPr>
        <w:t>funzionari</w:t>
      </w:r>
      <w:r>
        <w:rPr>
          <w:spacing w:val="8"/>
          <w:sz w:val="10"/>
        </w:rPr>
        <w:t> </w:t>
      </w:r>
      <w:r>
        <w:rPr>
          <w:sz w:val="10"/>
        </w:rPr>
        <w:t>incaricati</w:t>
      </w:r>
      <w:r>
        <w:rPr>
          <w:spacing w:val="8"/>
          <w:sz w:val="10"/>
        </w:rPr>
        <w:t> </w:t>
      </w:r>
      <w:r>
        <w:rPr>
          <w:sz w:val="10"/>
        </w:rPr>
        <w:t>dal</w:t>
      </w:r>
    </w:p>
    <w:p>
      <w:pPr>
        <w:spacing w:after="0" w:line="237" w:lineRule="auto"/>
        <w:jc w:val="both"/>
        <w:rPr>
          <w:sz w:val="10"/>
        </w:rPr>
        <w:sectPr>
          <w:type w:val="continuous"/>
          <w:pgSz w:w="11910" w:h="16850"/>
          <w:pgMar w:header="706" w:footer="0" w:top="900" w:bottom="280" w:left="850" w:right="850"/>
        </w:sectPr>
      </w:pPr>
    </w:p>
    <w:p>
      <w:pPr>
        <w:spacing w:line="137" w:lineRule="exact" w:before="0"/>
        <w:ind w:left="0" w:right="107" w:firstLine="0"/>
        <w:jc w:val="right"/>
        <w:rPr>
          <w:rFonts w:ascii="Arial"/>
          <w:sz w:val="12"/>
        </w:rPr>
      </w:pPr>
      <w:r>
        <w:rPr>
          <w:rFonts w:ascii="Arial"/>
          <w:spacing w:val="-2"/>
          <w:sz w:val="12"/>
        </w:rPr>
        <w:t>U0112/1</w:t>
      </w:r>
    </w:p>
    <w:p>
      <w:pPr>
        <w:spacing w:before="1"/>
        <w:ind w:left="114" w:right="104" w:firstLine="0"/>
        <w:jc w:val="both"/>
        <w:rPr>
          <w:b/>
          <w:sz w:val="10"/>
        </w:rPr>
      </w:pPr>
      <w:r>
        <w:rPr>
          <w:sz w:val="10"/>
        </w:rPr>
        <w:t>sindaco e dal presidente della provincia. Sono altresì competenti ad eseguire le autenticazioni di cui al presente comma gli avvocati iscritti all’albo che hanno comunicato la propria disponibilità all’ordine di appartenenza, i cui nominativi s</w:t>
      </w:r>
      <w:r>
        <w:rPr>
          <w:sz w:val="10"/>
        </w:rPr>
        <w:t>ono</w:t>
      </w:r>
      <w:r>
        <w:rPr>
          <w:spacing w:val="40"/>
          <w:sz w:val="10"/>
        </w:rPr>
        <w:t> </w:t>
      </w:r>
      <w:r>
        <w:rPr>
          <w:sz w:val="10"/>
        </w:rPr>
        <w:t>tempestivamente pubblicati nel</w:t>
      </w:r>
      <w:r>
        <w:rPr>
          <w:spacing w:val="-2"/>
          <w:sz w:val="10"/>
        </w:rPr>
        <w:t> </w:t>
      </w:r>
      <w:r>
        <w:rPr>
          <w:sz w:val="10"/>
        </w:rPr>
        <w:t>sito</w:t>
      </w:r>
      <w:r>
        <w:rPr>
          <w:spacing w:val="-3"/>
          <w:sz w:val="10"/>
        </w:rPr>
        <w:t> </w:t>
      </w:r>
      <w:r>
        <w:rPr>
          <w:sz w:val="10"/>
        </w:rPr>
        <w:t>internet</w:t>
      </w:r>
      <w:r>
        <w:rPr>
          <w:spacing w:val="-2"/>
          <w:sz w:val="10"/>
        </w:rPr>
        <w:t> </w:t>
      </w:r>
      <w:r>
        <w:rPr>
          <w:sz w:val="10"/>
        </w:rPr>
        <w:t>istituzionale dell’ordine. </w:t>
      </w:r>
      <w:r>
        <w:rPr>
          <w:b/>
          <w:sz w:val="10"/>
        </w:rPr>
        <w:t>Le</w:t>
      </w:r>
      <w:r>
        <w:rPr>
          <w:b/>
          <w:spacing w:val="-2"/>
          <w:sz w:val="10"/>
        </w:rPr>
        <w:t> </w:t>
      </w:r>
      <w:r>
        <w:rPr>
          <w:b/>
          <w:sz w:val="10"/>
        </w:rPr>
        <w:t>sottoscrizioni sono</w:t>
      </w:r>
      <w:r>
        <w:rPr>
          <w:b/>
          <w:spacing w:val="-3"/>
          <w:sz w:val="10"/>
        </w:rPr>
        <w:t> </w:t>
      </w:r>
      <w:r>
        <w:rPr>
          <w:b/>
          <w:sz w:val="10"/>
        </w:rPr>
        <w:t>nulle se anteriori</w:t>
      </w:r>
      <w:r>
        <w:rPr>
          <w:b/>
          <w:spacing w:val="-2"/>
          <w:sz w:val="10"/>
        </w:rPr>
        <w:t> </w:t>
      </w:r>
      <w:r>
        <w:rPr>
          <w:b/>
          <w:sz w:val="10"/>
        </w:rPr>
        <w:t>al</w:t>
      </w:r>
      <w:r>
        <w:rPr>
          <w:b/>
          <w:spacing w:val="-2"/>
          <w:sz w:val="10"/>
        </w:rPr>
        <w:t> </w:t>
      </w:r>
      <w:r>
        <w:rPr>
          <w:b/>
          <w:sz w:val="10"/>
        </w:rPr>
        <w:t>180°</w:t>
      </w:r>
      <w:r>
        <w:rPr>
          <w:b/>
          <w:spacing w:val="-2"/>
          <w:sz w:val="10"/>
        </w:rPr>
        <w:t> </w:t>
      </w:r>
      <w:r>
        <w:rPr>
          <w:b/>
          <w:sz w:val="10"/>
        </w:rPr>
        <w:t>giorno</w:t>
      </w:r>
      <w:r>
        <w:rPr>
          <w:b/>
          <w:spacing w:val="-1"/>
          <w:sz w:val="10"/>
        </w:rPr>
        <w:t> </w:t>
      </w:r>
      <w:r>
        <w:rPr>
          <w:b/>
          <w:sz w:val="10"/>
        </w:rPr>
        <w:t>precedente</w:t>
      </w:r>
      <w:r>
        <w:rPr>
          <w:b/>
          <w:spacing w:val="-2"/>
          <w:sz w:val="10"/>
        </w:rPr>
        <w:t> </w:t>
      </w:r>
      <w:r>
        <w:rPr>
          <w:b/>
          <w:sz w:val="10"/>
        </w:rPr>
        <w:t>il</w:t>
      </w:r>
      <w:r>
        <w:rPr>
          <w:b/>
          <w:spacing w:val="-2"/>
          <w:sz w:val="10"/>
        </w:rPr>
        <w:t> </w:t>
      </w:r>
      <w:r>
        <w:rPr>
          <w:b/>
          <w:sz w:val="10"/>
        </w:rPr>
        <w:t>termine</w:t>
      </w:r>
      <w:r>
        <w:rPr>
          <w:b/>
          <w:spacing w:val="-2"/>
          <w:sz w:val="10"/>
        </w:rPr>
        <w:t> </w:t>
      </w:r>
      <w:r>
        <w:rPr>
          <w:b/>
          <w:sz w:val="10"/>
        </w:rPr>
        <w:t>finale fissato</w:t>
      </w:r>
      <w:r>
        <w:rPr>
          <w:b/>
          <w:spacing w:val="-1"/>
          <w:sz w:val="10"/>
        </w:rPr>
        <w:t> </w:t>
      </w:r>
      <w:r>
        <w:rPr>
          <w:b/>
          <w:sz w:val="10"/>
        </w:rPr>
        <w:t>per</w:t>
      </w:r>
      <w:r>
        <w:rPr>
          <w:b/>
          <w:spacing w:val="-2"/>
          <w:sz w:val="10"/>
        </w:rPr>
        <w:t> </w:t>
      </w:r>
      <w:r>
        <w:rPr>
          <w:b/>
          <w:sz w:val="10"/>
        </w:rPr>
        <w:t>la</w:t>
      </w:r>
      <w:r>
        <w:rPr>
          <w:b/>
          <w:spacing w:val="-3"/>
          <w:sz w:val="10"/>
        </w:rPr>
        <w:t> </w:t>
      </w:r>
      <w:r>
        <w:rPr>
          <w:b/>
          <w:sz w:val="10"/>
        </w:rPr>
        <w:t>presentazione delle</w:t>
      </w:r>
      <w:r>
        <w:rPr>
          <w:b/>
          <w:spacing w:val="-2"/>
          <w:sz w:val="10"/>
        </w:rPr>
        <w:t> </w:t>
      </w:r>
      <w:r>
        <w:rPr>
          <w:b/>
          <w:sz w:val="10"/>
        </w:rPr>
        <w:t>candidature. Le sottoscrizioni</w:t>
      </w:r>
      <w:r>
        <w:rPr>
          <w:b/>
          <w:spacing w:val="-2"/>
          <w:sz w:val="10"/>
        </w:rPr>
        <w:t> </w:t>
      </w:r>
      <w:r>
        <w:rPr>
          <w:b/>
          <w:sz w:val="10"/>
        </w:rPr>
        <w:t>apposte</w:t>
      </w:r>
      <w:r>
        <w:rPr>
          <w:b/>
          <w:spacing w:val="-2"/>
          <w:sz w:val="10"/>
        </w:rPr>
        <w:t> </w:t>
      </w:r>
      <w:r>
        <w:rPr>
          <w:b/>
          <w:sz w:val="10"/>
        </w:rPr>
        <w:t>dai</w:t>
      </w:r>
      <w:r>
        <w:rPr>
          <w:b/>
          <w:spacing w:val="-2"/>
          <w:sz w:val="10"/>
        </w:rPr>
        <w:t> </w:t>
      </w:r>
      <w:r>
        <w:rPr>
          <w:b/>
          <w:sz w:val="10"/>
        </w:rPr>
        <w:t>candidati </w:t>
      </w:r>
      <w:r>
        <w:rPr>
          <w:b/>
          <w:sz w:val="10"/>
        </w:rPr>
        <w:t>a</w:t>
      </w:r>
      <w:r>
        <w:rPr>
          <w:b/>
          <w:spacing w:val="40"/>
          <w:sz w:val="10"/>
        </w:rPr>
        <w:t> </w:t>
      </w:r>
      <w:r>
        <w:rPr>
          <w:b/>
          <w:sz w:val="10"/>
        </w:rPr>
        <w:t>sostegno della loro stessa lista sono state ritenute non valide dal Consiglio di Stato (sezione seconda, 17 settembre 2021 n. 6350).</w:t>
      </w:r>
    </w:p>
    <w:sectPr>
      <w:pgSz w:w="11910" w:h="16850"/>
      <w:pgMar w:header="706" w:footer="0" w:top="900" w:bottom="280" w:left="850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3984">
              <wp:simplePos x="0" y="0"/>
              <wp:positionH relativeFrom="page">
                <wp:posOffset>1750822</wp:posOffset>
              </wp:positionH>
              <wp:positionV relativeFrom="page">
                <wp:posOffset>449521</wp:posOffset>
              </wp:positionV>
              <wp:extent cx="4059554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059554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N.B.: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DA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STAMPARE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TASSATIVAMENTE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IN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UN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UNICO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FOGLIO,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FRONTE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E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 RETRO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37.860001pt;margin-top:35.395428pt;width:319.650pt;height:10.95pt;mso-position-horizontal-relative:page;mso-position-vertical-relative:page;z-index:-16042496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N.B.:</w:t>
                    </w:r>
                    <w:r>
                      <w:rPr>
                        <w:b/>
                        <w:spacing w:val="-7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DA</w:t>
                    </w:r>
                    <w:r>
                      <w:rPr>
                        <w:b/>
                        <w:spacing w:val="-5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STAMPARE</w:t>
                    </w:r>
                    <w:r>
                      <w:rPr>
                        <w:b/>
                        <w:spacing w:val="-4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TASSATIVAMENTE</w:t>
                    </w:r>
                    <w:r>
                      <w:rPr>
                        <w:b/>
                        <w:spacing w:val="-5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IN</w:t>
                    </w:r>
                    <w:r>
                      <w:rPr>
                        <w:b/>
                        <w:spacing w:val="-5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UN</w:t>
                    </w:r>
                    <w:r>
                      <w:rPr>
                        <w:b/>
                        <w:spacing w:val="-4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UNICO</w:t>
                    </w:r>
                    <w:r>
                      <w:rPr>
                        <w:b/>
                        <w:spacing w:val="-4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FOGLIO,</w:t>
                    </w:r>
                    <w:r>
                      <w:rPr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FRONTE</w:t>
                    </w:r>
                    <w:r>
                      <w:rPr>
                        <w:b/>
                        <w:spacing w:val="-5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E</w:t>
                    </w:r>
                    <w:r>
                      <w:rPr>
                        <w:b/>
                        <w:spacing w:val="-2"/>
                        <w:sz w:val="16"/>
                      </w:rPr>
                      <w:t> RETRO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>
      <w:ind w:left="114"/>
    </w:pPr>
    <w:rPr>
      <w:rFonts w:ascii="Times New Roman" w:hAnsi="Times New Roman" w:eastAsia="Times New Roman" w:cs="Times New Roman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14"/>
      <w:ind w:left="6"/>
      <w:jc w:val="center"/>
      <w:outlineLvl w:val="1"/>
    </w:pPr>
    <w:rPr>
      <w:rFonts w:ascii="Times New Roman" w:hAnsi="Times New Roman" w:eastAsia="Times New Roman" w:cs="Times New Roman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89"/>
      <w:ind w:left="150"/>
      <w:jc w:val="both"/>
    </w:pPr>
    <w:rPr>
      <w:rFonts w:ascii="Times New Roman" w:hAnsi="Times New Roman" w:eastAsia="Times New Roman" w:cs="Times New Roman"/>
      <w:b/>
      <w:bCs/>
      <w:sz w:val="28"/>
      <w:szCs w:val="28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Marcello Palma</dc:creator>
  <dc:title>U 0112/1</dc:title>
  <dcterms:created xsi:type="dcterms:W3CDTF">2026-04-19T09:34:36Z</dcterms:created>
  <dcterms:modified xsi:type="dcterms:W3CDTF">2026-04-19T09:34:36Z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2026-04-19T00:00:00Z</vt:filetime>
  </property>
  <property fmtid="{D5CDD505-2E9C-101B-9397-08002B2CF9AE}" pid="5" name="Producer">
    <vt:lpwstr>3-Heights(TM) PDF Security Shell 4.8.25.2 (http://www.pdf-tools.com)</vt:lpwstr>
  </property>
</Properties>
</file>