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ACD" w:rsidRPr="00B50866" w:rsidRDefault="00431ACD" w:rsidP="00431ACD">
      <w:pPr>
        <w:pStyle w:val="Testonormale"/>
        <w:rPr>
          <w:rFonts w:ascii="Arial" w:hAnsi="Arial" w:cs="Arial"/>
          <w:b/>
          <w:bCs/>
          <w:i/>
        </w:rPr>
      </w:pPr>
      <w:bookmarkStart w:id="0" w:name="_GoBack"/>
      <w:bookmarkEnd w:id="0"/>
      <w:r w:rsidRPr="00B50866">
        <w:rPr>
          <w:rFonts w:ascii="Arial" w:hAnsi="Arial" w:cs="Arial"/>
          <w:b/>
          <w:bCs/>
          <w:i/>
        </w:rPr>
        <w:t>(in carta semplice)</w:t>
      </w:r>
    </w:p>
    <w:p w:rsidR="00431ACD" w:rsidRDefault="00431ACD" w:rsidP="00431ACD">
      <w:pPr>
        <w:tabs>
          <w:tab w:val="left" w:pos="5040"/>
          <w:tab w:val="left" w:pos="7020"/>
        </w:tabs>
        <w:jc w:val="both"/>
        <w:rPr>
          <w:b/>
          <w:bCs/>
          <w:sz w:val="18"/>
          <w:szCs w:val="18"/>
          <w:u w:val="single"/>
        </w:rPr>
      </w:pPr>
    </w:p>
    <w:p w:rsidR="00431ACD" w:rsidRPr="00A91487" w:rsidRDefault="00431ACD" w:rsidP="00431ACD">
      <w:pPr>
        <w:jc w:val="both"/>
        <w:rPr>
          <w:b/>
        </w:rPr>
      </w:pPr>
      <w:r w:rsidRPr="00A91487">
        <w:rPr>
          <w:b/>
        </w:rPr>
        <w:t>MODELLO</w:t>
      </w:r>
      <w:r>
        <w:rPr>
          <w:b/>
        </w:rPr>
        <w:t xml:space="preserve"> B</w:t>
      </w:r>
    </w:p>
    <w:p w:rsidR="00431ACD" w:rsidRDefault="00431ACD" w:rsidP="00431ACD">
      <w:pPr>
        <w:tabs>
          <w:tab w:val="left" w:pos="3686"/>
        </w:tabs>
        <w:spacing w:after="0" w:line="240" w:lineRule="auto"/>
        <w:jc w:val="both"/>
        <w:rPr>
          <w:b/>
          <w:bCs/>
        </w:rPr>
      </w:pPr>
      <w:r>
        <w:tab/>
        <w:t>S</w:t>
      </w:r>
      <w:r>
        <w:rPr>
          <w:b/>
          <w:bCs/>
        </w:rPr>
        <w:t>pett.</w:t>
      </w:r>
    </w:p>
    <w:p w:rsidR="00431ACD" w:rsidRDefault="00431ACD" w:rsidP="00431ACD">
      <w:pPr>
        <w:tabs>
          <w:tab w:val="left" w:pos="3686"/>
        </w:tabs>
        <w:spacing w:after="0" w:line="240" w:lineRule="auto"/>
        <w:jc w:val="both"/>
        <w:rPr>
          <w:b/>
          <w:bCs/>
        </w:rPr>
      </w:pPr>
      <w:r>
        <w:rPr>
          <w:b/>
          <w:bCs/>
        </w:rPr>
        <w:tab/>
        <w:t>CENTRALE UNICA DI COMMITTENZA</w:t>
      </w:r>
    </w:p>
    <w:p w:rsidR="00431ACD" w:rsidRDefault="00431ACD" w:rsidP="00431ACD">
      <w:pPr>
        <w:tabs>
          <w:tab w:val="left" w:pos="3686"/>
        </w:tabs>
        <w:spacing w:after="0" w:line="240" w:lineRule="auto"/>
        <w:jc w:val="both"/>
        <w:rPr>
          <w:b/>
          <w:bCs/>
        </w:rPr>
      </w:pPr>
      <w:r>
        <w:rPr>
          <w:b/>
          <w:bCs/>
        </w:rPr>
        <w:tab/>
        <w:t>COMUNE DI FIUME VENETO - COMUNE DI CAVASSO NUOVO</w:t>
      </w:r>
      <w:r>
        <w:rPr>
          <w:b/>
          <w:bCs/>
        </w:rPr>
        <w:tab/>
      </w:r>
    </w:p>
    <w:p w:rsidR="00431ACD" w:rsidRDefault="00431ACD" w:rsidP="00431ACD">
      <w:pPr>
        <w:tabs>
          <w:tab w:val="left" w:pos="3686"/>
        </w:tabs>
        <w:spacing w:after="0" w:line="240" w:lineRule="auto"/>
        <w:jc w:val="both"/>
        <w:rPr>
          <w:b/>
          <w:bCs/>
        </w:rPr>
      </w:pPr>
      <w:r>
        <w:rPr>
          <w:b/>
          <w:bCs/>
        </w:rPr>
        <w:tab/>
        <w:t>CAPOFILA COMUNE DI FIUME VENETO</w:t>
      </w:r>
    </w:p>
    <w:p w:rsidR="00431ACD" w:rsidRDefault="00431ACD" w:rsidP="00431ACD">
      <w:pPr>
        <w:tabs>
          <w:tab w:val="left" w:pos="3686"/>
        </w:tabs>
        <w:spacing w:after="0" w:line="240" w:lineRule="auto"/>
        <w:jc w:val="both"/>
        <w:rPr>
          <w:b/>
          <w:bCs/>
        </w:rPr>
      </w:pPr>
      <w:r>
        <w:rPr>
          <w:b/>
          <w:bCs/>
        </w:rPr>
        <w:tab/>
        <w:t>Presso il Comune di Fiume Veneto</w:t>
      </w:r>
    </w:p>
    <w:p w:rsidR="00431ACD" w:rsidRDefault="00431ACD" w:rsidP="00431ACD">
      <w:pPr>
        <w:tabs>
          <w:tab w:val="left" w:pos="3686"/>
        </w:tabs>
        <w:spacing w:after="0" w:line="240" w:lineRule="auto"/>
        <w:jc w:val="both"/>
        <w:rPr>
          <w:b/>
          <w:bCs/>
        </w:rPr>
      </w:pPr>
      <w:r>
        <w:rPr>
          <w:b/>
          <w:bCs/>
        </w:rPr>
        <w:tab/>
        <w:t>Via Ricchieri nr. 1</w:t>
      </w:r>
    </w:p>
    <w:p w:rsidR="00431ACD" w:rsidRDefault="00431ACD" w:rsidP="00431ACD">
      <w:pPr>
        <w:tabs>
          <w:tab w:val="left" w:pos="3686"/>
        </w:tabs>
        <w:spacing w:after="0" w:line="240" w:lineRule="auto"/>
        <w:jc w:val="both"/>
        <w:rPr>
          <w:b/>
          <w:bCs/>
        </w:rPr>
      </w:pPr>
      <w:r>
        <w:rPr>
          <w:b/>
          <w:bCs/>
        </w:rPr>
        <w:tab/>
        <w:t>33080– Fiume Veneto</w:t>
      </w:r>
    </w:p>
    <w:p w:rsidR="00431ACD" w:rsidRDefault="00431ACD" w:rsidP="00431ACD">
      <w:pPr>
        <w:tabs>
          <w:tab w:val="left" w:pos="3686"/>
        </w:tabs>
        <w:spacing w:after="0" w:line="240" w:lineRule="auto"/>
        <w:jc w:val="both"/>
        <w:rPr>
          <w:b/>
          <w:bCs/>
        </w:rPr>
      </w:pPr>
      <w:r>
        <w:rPr>
          <w:b/>
          <w:bCs/>
        </w:rPr>
        <w:tab/>
        <w:t xml:space="preserve">Pordenone </w:t>
      </w:r>
    </w:p>
    <w:p w:rsidR="00431ACD" w:rsidRDefault="00431ACD" w:rsidP="00431ACD">
      <w:pPr>
        <w:autoSpaceDE w:val="0"/>
        <w:autoSpaceDN w:val="0"/>
        <w:adjustRightInd w:val="0"/>
        <w:spacing w:after="0" w:line="240" w:lineRule="auto"/>
        <w:jc w:val="both"/>
        <w:rPr>
          <w:rFonts w:cs="Times New Roman"/>
          <w:sz w:val="24"/>
          <w:szCs w:val="24"/>
        </w:rPr>
      </w:pPr>
    </w:p>
    <w:p w:rsidR="00431ACD" w:rsidRPr="00067B3B" w:rsidRDefault="00431ACD" w:rsidP="00431ACD">
      <w:pPr>
        <w:autoSpaceDE w:val="0"/>
        <w:autoSpaceDN w:val="0"/>
        <w:adjustRightInd w:val="0"/>
        <w:spacing w:after="0" w:line="240" w:lineRule="auto"/>
        <w:jc w:val="both"/>
        <w:rPr>
          <w:rFonts w:cs="Times New Roman"/>
          <w:b/>
          <w:sz w:val="24"/>
          <w:szCs w:val="24"/>
        </w:rPr>
      </w:pPr>
      <w:r w:rsidRPr="008E0484">
        <w:rPr>
          <w:rFonts w:cs="Times New Roman"/>
          <w:sz w:val="24"/>
          <w:szCs w:val="24"/>
        </w:rPr>
        <w:t xml:space="preserve">OGGETTO: </w:t>
      </w:r>
      <w:r w:rsidRPr="00E46AA6">
        <w:rPr>
          <w:b/>
          <w:bCs/>
          <w:i/>
          <w:color w:val="000000"/>
          <w:sz w:val="24"/>
          <w:szCs w:val="24"/>
        </w:rPr>
        <w:t>DICHIARAZIONE SOGGETTIVA EX ARTICOLI 80 ED 83 DEL D.LGSVO 50/2016 RESA AI SENSI DEGLI ARTT.46 E 47 DEL D.P.R. n.445/2000</w:t>
      </w:r>
      <w:r w:rsidRPr="00E46AA6">
        <w:rPr>
          <w:b/>
          <w:bCs/>
          <w:color w:val="000000"/>
          <w:sz w:val="24"/>
          <w:szCs w:val="24"/>
        </w:rPr>
        <w:t>”</w:t>
      </w:r>
    </w:p>
    <w:p w:rsidR="00431ACD" w:rsidRDefault="00431ACD" w:rsidP="00431ACD">
      <w:pPr>
        <w:spacing w:after="0" w:line="240" w:lineRule="auto"/>
        <w:rPr>
          <w:rFonts w:cs="Arial"/>
          <w:sz w:val="24"/>
          <w:szCs w:val="24"/>
        </w:rPr>
      </w:pPr>
    </w:p>
    <w:p w:rsidR="00431ACD" w:rsidRDefault="00431ACD" w:rsidP="00431ACD">
      <w:pPr>
        <w:pStyle w:val="Corpotesto"/>
        <w:jc w:val="both"/>
        <w:rPr>
          <w:rFonts w:asciiTheme="minorHAnsi" w:hAnsiTheme="minorHAnsi"/>
          <w:sz w:val="22"/>
          <w:szCs w:val="22"/>
        </w:rPr>
      </w:pPr>
      <w:r w:rsidRPr="00552D22">
        <w:rPr>
          <w:rFonts w:asciiTheme="minorHAnsi" w:hAnsiTheme="minorHAnsi"/>
          <w:sz w:val="22"/>
          <w:szCs w:val="22"/>
        </w:rPr>
        <w:t>Il/La sottoscritto/a ___________________________</w:t>
      </w:r>
      <w:r>
        <w:rPr>
          <w:rFonts w:asciiTheme="minorHAnsi" w:hAnsiTheme="minorHAnsi"/>
          <w:sz w:val="22"/>
          <w:szCs w:val="22"/>
        </w:rPr>
        <w:t>____________________________________________,</w:t>
      </w:r>
    </w:p>
    <w:p w:rsidR="00431ACD" w:rsidRDefault="00431ACD" w:rsidP="00431ACD">
      <w:pPr>
        <w:pStyle w:val="Corpotesto"/>
        <w:jc w:val="both"/>
        <w:rPr>
          <w:rFonts w:asciiTheme="minorHAnsi" w:hAnsiTheme="minorHAnsi"/>
          <w:sz w:val="22"/>
          <w:szCs w:val="22"/>
        </w:rPr>
      </w:pPr>
      <w:r w:rsidRPr="00552D22">
        <w:rPr>
          <w:rFonts w:asciiTheme="minorHAnsi" w:hAnsiTheme="minorHAnsi"/>
          <w:sz w:val="22"/>
          <w:szCs w:val="22"/>
        </w:rPr>
        <w:t>nato/a _______________________________(_____</w:t>
      </w:r>
      <w:r>
        <w:rPr>
          <w:rFonts w:asciiTheme="minorHAnsi" w:hAnsiTheme="minorHAnsi"/>
          <w:sz w:val="22"/>
          <w:szCs w:val="22"/>
        </w:rPr>
        <w:t>_________</w:t>
      </w:r>
      <w:r w:rsidRPr="00552D22">
        <w:rPr>
          <w:rFonts w:asciiTheme="minorHAnsi" w:hAnsiTheme="minorHAnsi"/>
          <w:sz w:val="22"/>
          <w:szCs w:val="22"/>
        </w:rPr>
        <w:t>____) il _____________</w:t>
      </w:r>
      <w:r>
        <w:rPr>
          <w:rFonts w:asciiTheme="minorHAnsi" w:hAnsiTheme="minorHAnsi"/>
          <w:sz w:val="22"/>
          <w:szCs w:val="22"/>
        </w:rPr>
        <w:t>____</w:t>
      </w:r>
      <w:r w:rsidRPr="00552D22">
        <w:rPr>
          <w:rFonts w:asciiTheme="minorHAnsi" w:hAnsiTheme="minorHAnsi"/>
          <w:sz w:val="22"/>
          <w:szCs w:val="22"/>
        </w:rPr>
        <w:t>____________,</w:t>
      </w:r>
    </w:p>
    <w:p w:rsidR="00431ACD" w:rsidRDefault="00431ACD" w:rsidP="00431ACD">
      <w:pPr>
        <w:pStyle w:val="Corpotesto"/>
        <w:jc w:val="both"/>
        <w:rPr>
          <w:rFonts w:asciiTheme="minorHAnsi" w:hAnsiTheme="minorHAnsi"/>
          <w:sz w:val="22"/>
          <w:szCs w:val="22"/>
        </w:rPr>
      </w:pPr>
      <w:r w:rsidRPr="00552D22">
        <w:rPr>
          <w:rFonts w:asciiTheme="minorHAnsi" w:hAnsiTheme="minorHAnsi"/>
          <w:sz w:val="22"/>
          <w:szCs w:val="22"/>
        </w:rPr>
        <w:t>residente a ___________________________________________</w:t>
      </w:r>
      <w:r>
        <w:rPr>
          <w:rFonts w:asciiTheme="minorHAnsi" w:hAnsiTheme="minorHAnsi"/>
          <w:sz w:val="22"/>
          <w:szCs w:val="22"/>
        </w:rPr>
        <w:t>__</w:t>
      </w:r>
      <w:r w:rsidRPr="00552D22">
        <w:rPr>
          <w:rFonts w:asciiTheme="minorHAnsi" w:hAnsiTheme="minorHAnsi"/>
          <w:sz w:val="22"/>
          <w:szCs w:val="22"/>
        </w:rPr>
        <w:t>(</w:t>
      </w:r>
      <w:r>
        <w:rPr>
          <w:rFonts w:asciiTheme="minorHAnsi" w:hAnsiTheme="minorHAnsi"/>
          <w:sz w:val="22"/>
          <w:szCs w:val="22"/>
        </w:rPr>
        <w:t>________________) – c.a.p. _________,</w:t>
      </w:r>
    </w:p>
    <w:p w:rsidR="00431ACD" w:rsidRDefault="00431ACD" w:rsidP="00431ACD">
      <w:pPr>
        <w:pStyle w:val="Corpotesto"/>
        <w:jc w:val="both"/>
        <w:rPr>
          <w:rFonts w:asciiTheme="minorHAnsi" w:hAnsiTheme="minorHAnsi"/>
          <w:sz w:val="22"/>
          <w:szCs w:val="22"/>
        </w:rPr>
      </w:pPr>
      <w:r w:rsidRPr="00552D22">
        <w:rPr>
          <w:rFonts w:asciiTheme="minorHAnsi" w:hAnsiTheme="minorHAnsi"/>
          <w:sz w:val="22"/>
          <w:szCs w:val="22"/>
        </w:rPr>
        <w:t>in Via _____________________________________________________ n° ____</w:t>
      </w:r>
      <w:r>
        <w:rPr>
          <w:rFonts w:asciiTheme="minorHAnsi" w:hAnsiTheme="minorHAnsi"/>
          <w:sz w:val="22"/>
          <w:szCs w:val="22"/>
        </w:rPr>
        <w:t>_______________________,</w:t>
      </w:r>
    </w:p>
    <w:p w:rsidR="00431ACD" w:rsidRDefault="00431ACD" w:rsidP="00431ACD">
      <w:pPr>
        <w:pStyle w:val="Corpotesto"/>
        <w:jc w:val="both"/>
        <w:rPr>
          <w:rFonts w:asciiTheme="minorHAnsi" w:hAnsiTheme="minorHAnsi"/>
          <w:sz w:val="22"/>
          <w:szCs w:val="22"/>
        </w:rPr>
      </w:pPr>
      <w:r w:rsidRPr="00552D22">
        <w:rPr>
          <w:rFonts w:asciiTheme="minorHAnsi" w:hAnsiTheme="minorHAnsi"/>
          <w:sz w:val="22"/>
          <w:szCs w:val="22"/>
        </w:rPr>
        <w:t>codice fiscale __________________________</w:t>
      </w:r>
      <w:r>
        <w:rPr>
          <w:rFonts w:asciiTheme="minorHAnsi" w:hAnsiTheme="minorHAnsi"/>
          <w:sz w:val="22"/>
          <w:szCs w:val="22"/>
        </w:rPr>
        <w:t>________</w:t>
      </w:r>
      <w:r w:rsidRPr="00552D22">
        <w:rPr>
          <w:rFonts w:asciiTheme="minorHAnsi" w:hAnsiTheme="minorHAnsi"/>
          <w:sz w:val="22"/>
          <w:szCs w:val="22"/>
        </w:rPr>
        <w:t>____ - Partita IVA: ___________________________</w:t>
      </w:r>
    </w:p>
    <w:p w:rsidR="00431ACD" w:rsidRDefault="00431ACD" w:rsidP="00431ACD">
      <w:pPr>
        <w:pStyle w:val="Corpotesto"/>
        <w:jc w:val="both"/>
        <w:rPr>
          <w:rFonts w:asciiTheme="minorHAnsi" w:hAnsiTheme="minorHAnsi"/>
          <w:sz w:val="22"/>
          <w:szCs w:val="22"/>
        </w:rPr>
      </w:pPr>
      <w:r w:rsidRPr="00552D22">
        <w:rPr>
          <w:rFonts w:asciiTheme="minorHAnsi" w:hAnsiTheme="minorHAnsi"/>
          <w:sz w:val="22"/>
          <w:szCs w:val="22"/>
        </w:rPr>
        <w:t>in qualità di ________________________</w:t>
      </w:r>
      <w:r>
        <w:rPr>
          <w:rFonts w:asciiTheme="minorHAnsi" w:hAnsiTheme="minorHAnsi"/>
          <w:sz w:val="22"/>
          <w:szCs w:val="22"/>
        </w:rPr>
        <w:t>___________________________________________</w:t>
      </w:r>
      <w:r w:rsidRPr="00552D22">
        <w:rPr>
          <w:rFonts w:asciiTheme="minorHAnsi" w:hAnsiTheme="minorHAnsi"/>
          <w:sz w:val="22"/>
          <w:szCs w:val="22"/>
        </w:rPr>
        <w:t>__________</w:t>
      </w:r>
    </w:p>
    <w:p w:rsidR="00431ACD" w:rsidRDefault="00431ACD" w:rsidP="00431ACD">
      <w:pPr>
        <w:pStyle w:val="Corpotesto"/>
        <w:jc w:val="both"/>
        <w:rPr>
          <w:rFonts w:asciiTheme="minorHAnsi" w:hAnsiTheme="minorHAnsi"/>
          <w:sz w:val="22"/>
          <w:szCs w:val="22"/>
        </w:rPr>
      </w:pPr>
      <w:r w:rsidRPr="00552D22">
        <w:rPr>
          <w:rFonts w:asciiTheme="minorHAnsi" w:hAnsiTheme="minorHAnsi"/>
          <w:sz w:val="22"/>
          <w:szCs w:val="22"/>
        </w:rPr>
        <w:t>dell’operatore economico  _________________________________________</w:t>
      </w:r>
      <w:r>
        <w:rPr>
          <w:rFonts w:asciiTheme="minorHAnsi" w:hAnsiTheme="minorHAnsi"/>
          <w:sz w:val="22"/>
          <w:szCs w:val="22"/>
        </w:rPr>
        <w:t>______</w:t>
      </w:r>
      <w:r w:rsidRPr="00552D22">
        <w:rPr>
          <w:rFonts w:asciiTheme="minorHAnsi" w:hAnsiTheme="minorHAnsi"/>
          <w:sz w:val="22"/>
          <w:szCs w:val="22"/>
        </w:rPr>
        <w:t>__________________</w:t>
      </w:r>
    </w:p>
    <w:p w:rsidR="00431ACD" w:rsidRDefault="00431ACD" w:rsidP="00431ACD">
      <w:pPr>
        <w:pStyle w:val="Corpotesto"/>
        <w:jc w:val="both"/>
        <w:rPr>
          <w:rFonts w:asciiTheme="minorHAnsi" w:hAnsiTheme="minorHAnsi"/>
          <w:sz w:val="22"/>
          <w:szCs w:val="22"/>
        </w:rPr>
      </w:pPr>
      <w:r w:rsidRPr="00552D22">
        <w:rPr>
          <w:rFonts w:asciiTheme="minorHAnsi" w:hAnsiTheme="minorHAnsi"/>
          <w:sz w:val="22"/>
          <w:szCs w:val="22"/>
        </w:rPr>
        <w:t xml:space="preserve"> con sede  in _______________________</w:t>
      </w:r>
      <w:r>
        <w:rPr>
          <w:rFonts w:asciiTheme="minorHAnsi" w:hAnsiTheme="minorHAnsi"/>
          <w:sz w:val="22"/>
          <w:szCs w:val="22"/>
        </w:rPr>
        <w:t>____</w:t>
      </w:r>
      <w:r w:rsidRPr="00552D22">
        <w:rPr>
          <w:rFonts w:asciiTheme="minorHAnsi" w:hAnsiTheme="minorHAnsi"/>
          <w:sz w:val="22"/>
          <w:szCs w:val="22"/>
        </w:rPr>
        <w:t>_____(_</w:t>
      </w:r>
      <w:r>
        <w:rPr>
          <w:rFonts w:asciiTheme="minorHAnsi" w:hAnsiTheme="minorHAnsi"/>
          <w:sz w:val="22"/>
          <w:szCs w:val="22"/>
        </w:rPr>
        <w:t>___________________) – c.a.p. _____________</w:t>
      </w:r>
      <w:r w:rsidRPr="00552D22">
        <w:rPr>
          <w:rFonts w:asciiTheme="minorHAnsi" w:hAnsiTheme="minorHAnsi"/>
          <w:sz w:val="22"/>
          <w:szCs w:val="22"/>
        </w:rPr>
        <w:t>__</w:t>
      </w:r>
      <w:r>
        <w:rPr>
          <w:rFonts w:asciiTheme="minorHAnsi" w:hAnsiTheme="minorHAnsi"/>
          <w:sz w:val="22"/>
          <w:szCs w:val="22"/>
        </w:rPr>
        <w:t xml:space="preserve"> </w:t>
      </w:r>
      <w:r w:rsidRPr="00552D22">
        <w:rPr>
          <w:rFonts w:asciiTheme="minorHAnsi" w:hAnsiTheme="minorHAnsi"/>
          <w:sz w:val="22"/>
          <w:szCs w:val="22"/>
        </w:rPr>
        <w:t>Via __________</w:t>
      </w:r>
      <w:r>
        <w:rPr>
          <w:rFonts w:asciiTheme="minorHAnsi" w:hAnsiTheme="minorHAnsi"/>
          <w:sz w:val="22"/>
          <w:szCs w:val="22"/>
        </w:rPr>
        <w:t>________</w:t>
      </w:r>
      <w:r w:rsidRPr="00552D22">
        <w:rPr>
          <w:rFonts w:asciiTheme="minorHAnsi" w:hAnsiTheme="minorHAnsi"/>
          <w:sz w:val="22"/>
          <w:szCs w:val="22"/>
        </w:rPr>
        <w:t>_______________</w:t>
      </w:r>
      <w:r>
        <w:rPr>
          <w:rFonts w:asciiTheme="minorHAnsi" w:hAnsiTheme="minorHAnsi"/>
          <w:sz w:val="22"/>
          <w:szCs w:val="22"/>
        </w:rPr>
        <w:t>_________</w:t>
      </w:r>
      <w:r w:rsidRPr="00552D22">
        <w:rPr>
          <w:rFonts w:asciiTheme="minorHAnsi" w:hAnsiTheme="minorHAnsi"/>
          <w:sz w:val="22"/>
          <w:szCs w:val="22"/>
        </w:rPr>
        <w:t>n° ___</w:t>
      </w:r>
      <w:r>
        <w:rPr>
          <w:rFonts w:asciiTheme="minorHAnsi" w:hAnsiTheme="minorHAnsi"/>
          <w:sz w:val="22"/>
          <w:szCs w:val="22"/>
        </w:rPr>
        <w:t>___________________________________</w:t>
      </w:r>
      <w:r w:rsidRPr="00552D22">
        <w:rPr>
          <w:rFonts w:asciiTheme="minorHAnsi" w:hAnsiTheme="minorHAnsi"/>
          <w:sz w:val="22"/>
          <w:szCs w:val="22"/>
        </w:rPr>
        <w:t>__ codice fiscale _____</w:t>
      </w:r>
      <w:r>
        <w:rPr>
          <w:rFonts w:asciiTheme="minorHAnsi" w:hAnsiTheme="minorHAnsi"/>
          <w:sz w:val="22"/>
          <w:szCs w:val="22"/>
        </w:rPr>
        <w:t>__________</w:t>
      </w:r>
      <w:r w:rsidRPr="00552D22">
        <w:rPr>
          <w:rFonts w:asciiTheme="minorHAnsi" w:hAnsiTheme="minorHAnsi"/>
          <w:sz w:val="22"/>
          <w:szCs w:val="22"/>
        </w:rPr>
        <w:t xml:space="preserve">__________________________partita I.V.A. </w:t>
      </w:r>
      <w:r>
        <w:rPr>
          <w:rFonts w:asciiTheme="minorHAnsi" w:hAnsiTheme="minorHAnsi"/>
          <w:sz w:val="22"/>
          <w:szCs w:val="22"/>
        </w:rPr>
        <w:t>_</w:t>
      </w:r>
      <w:r w:rsidRPr="00552D22">
        <w:rPr>
          <w:rFonts w:asciiTheme="minorHAnsi" w:hAnsiTheme="minorHAnsi"/>
          <w:sz w:val="22"/>
          <w:szCs w:val="22"/>
        </w:rPr>
        <w:t>_______________________</w:t>
      </w:r>
    </w:p>
    <w:p w:rsidR="00431ACD" w:rsidRPr="00552D22" w:rsidRDefault="00431ACD" w:rsidP="00431ACD">
      <w:pPr>
        <w:pStyle w:val="Corpotesto"/>
        <w:jc w:val="both"/>
        <w:rPr>
          <w:rFonts w:asciiTheme="minorHAnsi" w:hAnsiTheme="minorHAnsi"/>
          <w:b w:val="0"/>
          <w:bCs w:val="0"/>
          <w:sz w:val="22"/>
          <w:szCs w:val="22"/>
        </w:rPr>
      </w:pPr>
      <w:r w:rsidRPr="00552D22">
        <w:rPr>
          <w:rFonts w:asciiTheme="minorHAnsi" w:hAnsiTheme="minorHAnsi"/>
          <w:sz w:val="22"/>
          <w:szCs w:val="22"/>
        </w:rPr>
        <w:t>pec __________</w:t>
      </w:r>
      <w:r>
        <w:rPr>
          <w:rFonts w:asciiTheme="minorHAnsi" w:hAnsiTheme="minorHAnsi"/>
          <w:sz w:val="22"/>
          <w:szCs w:val="22"/>
        </w:rPr>
        <w:t>__________________</w:t>
      </w:r>
      <w:r w:rsidRPr="00552D22">
        <w:rPr>
          <w:rFonts w:asciiTheme="minorHAnsi" w:hAnsiTheme="minorHAnsi"/>
          <w:sz w:val="22"/>
          <w:szCs w:val="22"/>
        </w:rPr>
        <w:t>_____</w:t>
      </w:r>
      <w:r>
        <w:rPr>
          <w:rFonts w:asciiTheme="minorHAnsi" w:hAnsiTheme="minorHAnsi"/>
          <w:sz w:val="22"/>
          <w:szCs w:val="22"/>
        </w:rPr>
        <w:t>_____</w:t>
      </w:r>
      <w:r w:rsidRPr="00552D22">
        <w:rPr>
          <w:rFonts w:asciiTheme="minorHAnsi" w:hAnsiTheme="minorHAnsi"/>
          <w:sz w:val="22"/>
          <w:szCs w:val="22"/>
        </w:rPr>
        <w:t>_____ e.mail _____________</w:t>
      </w:r>
      <w:r>
        <w:rPr>
          <w:rFonts w:asciiTheme="minorHAnsi" w:hAnsiTheme="minorHAnsi"/>
          <w:sz w:val="22"/>
          <w:szCs w:val="22"/>
        </w:rPr>
        <w:t>______________</w:t>
      </w:r>
      <w:r w:rsidRPr="00552D22">
        <w:rPr>
          <w:rFonts w:asciiTheme="minorHAnsi" w:hAnsiTheme="minorHAnsi"/>
          <w:sz w:val="22"/>
          <w:szCs w:val="22"/>
        </w:rPr>
        <w:t>______</w:t>
      </w:r>
      <w:r>
        <w:rPr>
          <w:rFonts w:asciiTheme="minorHAnsi" w:hAnsiTheme="minorHAnsi"/>
          <w:sz w:val="22"/>
          <w:szCs w:val="22"/>
        </w:rPr>
        <w:t xml:space="preserve"> </w:t>
      </w:r>
      <w:r w:rsidRPr="00552D22">
        <w:rPr>
          <w:rFonts w:asciiTheme="minorHAnsi" w:hAnsiTheme="minorHAnsi"/>
          <w:sz w:val="22"/>
          <w:szCs w:val="22"/>
        </w:rPr>
        <w:t>numero di telefono _________________________</w:t>
      </w:r>
      <w:r>
        <w:rPr>
          <w:rFonts w:asciiTheme="minorHAnsi" w:hAnsiTheme="minorHAnsi"/>
          <w:sz w:val="22"/>
          <w:szCs w:val="22"/>
        </w:rPr>
        <w:t xml:space="preserve"> cellulare ______________________________________</w:t>
      </w:r>
    </w:p>
    <w:p w:rsidR="00431ACD" w:rsidRPr="00552D22" w:rsidRDefault="00431ACD" w:rsidP="00431ACD">
      <w:pPr>
        <w:pStyle w:val="Corpotesto"/>
        <w:jc w:val="both"/>
        <w:rPr>
          <w:rFonts w:asciiTheme="minorHAnsi" w:hAnsiTheme="minorHAnsi"/>
          <w:b w:val="0"/>
          <w:bCs w:val="0"/>
          <w:sz w:val="22"/>
          <w:szCs w:val="22"/>
        </w:rPr>
      </w:pPr>
    </w:p>
    <w:p w:rsidR="00431ACD" w:rsidRPr="00552D22" w:rsidRDefault="00431ACD" w:rsidP="00431ACD">
      <w:pPr>
        <w:pStyle w:val="Corpotesto"/>
        <w:numPr>
          <w:ilvl w:val="0"/>
          <w:numId w:val="1"/>
        </w:numPr>
        <w:jc w:val="both"/>
        <w:rPr>
          <w:rFonts w:asciiTheme="minorHAnsi" w:hAnsiTheme="minorHAnsi"/>
          <w:b w:val="0"/>
          <w:bCs w:val="0"/>
          <w:sz w:val="22"/>
          <w:szCs w:val="22"/>
        </w:rPr>
      </w:pPr>
      <w:r w:rsidRPr="00552D22">
        <w:rPr>
          <w:rFonts w:asciiTheme="minorHAnsi" w:hAnsiTheme="minorHAnsi"/>
          <w:sz w:val="22"/>
          <w:szCs w:val="22"/>
        </w:rPr>
        <w:t>ai sensi e per gli effetti dell’art. 76 D.P.R. 445/2000, consapevole della responsabilità e delle conseguenze civili e penali previste in caso di rilascio di dichiarazioni mendaci e/o formazione di atti falsi e/o uso degli stessi;</w:t>
      </w:r>
    </w:p>
    <w:p w:rsidR="00431ACD" w:rsidRPr="00552D22" w:rsidRDefault="00431ACD" w:rsidP="00431ACD">
      <w:pPr>
        <w:pStyle w:val="Corpotesto"/>
        <w:numPr>
          <w:ilvl w:val="0"/>
          <w:numId w:val="1"/>
        </w:numPr>
        <w:jc w:val="both"/>
        <w:rPr>
          <w:rFonts w:asciiTheme="minorHAnsi" w:hAnsiTheme="minorHAnsi"/>
          <w:b w:val="0"/>
          <w:bCs w:val="0"/>
          <w:sz w:val="22"/>
          <w:szCs w:val="22"/>
        </w:rPr>
      </w:pPr>
      <w:r w:rsidRPr="00552D22">
        <w:rPr>
          <w:rFonts w:asciiTheme="minorHAnsi" w:hAnsiTheme="minorHAnsi"/>
          <w:sz w:val="22"/>
          <w:szCs w:val="22"/>
        </w:rPr>
        <w:t>consapevole altresì che qualora emerga la non veridicità del contenuto della presente dichiarazione questa Impresa decadrà dai benefici per i quali la stessa è stata rilasciata,</w:t>
      </w:r>
    </w:p>
    <w:p w:rsidR="00431ACD" w:rsidRPr="002D3A74" w:rsidRDefault="00431ACD" w:rsidP="00431ACD">
      <w:pPr>
        <w:pStyle w:val="Corpotesto"/>
        <w:rPr>
          <w:b w:val="0"/>
          <w:bCs w:val="0"/>
        </w:rPr>
      </w:pPr>
    </w:p>
    <w:p w:rsidR="00431ACD" w:rsidRPr="002D3A74" w:rsidRDefault="00431ACD" w:rsidP="00431ACD">
      <w:pPr>
        <w:pStyle w:val="Intestazione"/>
        <w:rPr>
          <w:sz w:val="22"/>
          <w:szCs w:val="22"/>
        </w:rPr>
      </w:pPr>
      <w:r w:rsidRPr="00552D22">
        <w:rPr>
          <w:rFonts w:asciiTheme="minorHAnsi" w:hAnsiTheme="minorHAnsi"/>
          <w:sz w:val="22"/>
          <w:szCs w:val="22"/>
        </w:rPr>
        <w:t>in qualità di</w:t>
      </w:r>
      <w:r w:rsidRPr="002D3A74">
        <w:rPr>
          <w:sz w:val="22"/>
          <w:szCs w:val="22"/>
        </w:rPr>
        <w:t xml:space="preserve"> (</w:t>
      </w:r>
      <w:r w:rsidRPr="002D3A74">
        <w:rPr>
          <w:i/>
          <w:iCs/>
          <w:sz w:val="22"/>
          <w:szCs w:val="22"/>
        </w:rPr>
        <w:t>barrare per la scelta)</w:t>
      </w:r>
      <w:r w:rsidRPr="002D3A74">
        <w:rPr>
          <w:sz w:val="22"/>
          <w:szCs w:val="22"/>
        </w:rPr>
        <w:t>:</w:t>
      </w:r>
    </w:p>
    <w:p w:rsidR="00431ACD" w:rsidRPr="00C72BB1" w:rsidRDefault="00431ACD" w:rsidP="00431ACD">
      <w:pPr>
        <w:spacing w:after="0" w:line="240" w:lineRule="auto"/>
      </w:pPr>
    </w:p>
    <w:p w:rsidR="00431ACD" w:rsidRPr="00C72BB1" w:rsidRDefault="00431ACD" w:rsidP="00431ACD">
      <w:pPr>
        <w:spacing w:after="0" w:line="240" w:lineRule="auto"/>
        <w:ind w:left="426" w:hanging="426"/>
      </w:pPr>
      <w:r w:rsidRPr="00C72BB1">
        <w:sym w:font="Wingdings 2" w:char="F02A"/>
      </w:r>
      <w:r w:rsidRPr="00C72BB1">
        <w:t xml:space="preserve"> </w:t>
      </w:r>
      <w:r w:rsidRPr="00C72BB1">
        <w:tab/>
      </w:r>
      <w:r>
        <w:t>impresa singola</w:t>
      </w:r>
    </w:p>
    <w:p w:rsidR="00431ACD" w:rsidRPr="00C72BB1" w:rsidRDefault="00431ACD" w:rsidP="00431ACD">
      <w:pPr>
        <w:spacing w:after="0" w:line="240" w:lineRule="auto"/>
        <w:ind w:left="426" w:hanging="426"/>
      </w:pPr>
      <w:r w:rsidRPr="00C72BB1">
        <w:sym w:font="Wingdings 2" w:char="F02A"/>
      </w:r>
      <w:r w:rsidRPr="00C72BB1">
        <w:tab/>
        <w:t>Raggruppamento Temporaneo/Consorzio Ordinario/GEIE</w:t>
      </w:r>
    </w:p>
    <w:p w:rsidR="00431ACD" w:rsidRPr="00C72BB1" w:rsidRDefault="00431ACD" w:rsidP="00431ACD">
      <w:pPr>
        <w:tabs>
          <w:tab w:val="left" w:pos="3402"/>
        </w:tabs>
        <w:spacing w:after="0" w:line="240" w:lineRule="auto"/>
        <w:ind w:left="426"/>
      </w:pPr>
      <w:r w:rsidRPr="00C72BB1">
        <w:sym w:font="Wingdings 2" w:char="F02A"/>
      </w:r>
      <w:r w:rsidRPr="00C72BB1">
        <w:t xml:space="preserve"> costituito</w:t>
      </w:r>
      <w:r w:rsidRPr="00C72BB1">
        <w:tab/>
      </w:r>
      <w:r w:rsidRPr="00C72BB1">
        <w:sym w:font="Wingdings 2" w:char="F02A"/>
      </w:r>
      <w:r w:rsidRPr="00C72BB1">
        <w:t xml:space="preserve"> non ancora costituito</w:t>
      </w:r>
    </w:p>
    <w:p w:rsidR="00431ACD" w:rsidRPr="00C72BB1" w:rsidRDefault="00431ACD" w:rsidP="00431ACD">
      <w:pPr>
        <w:tabs>
          <w:tab w:val="left" w:pos="3402"/>
          <w:tab w:val="left" w:pos="5670"/>
        </w:tabs>
        <w:spacing w:after="0" w:line="240" w:lineRule="auto"/>
        <w:ind w:left="426"/>
      </w:pPr>
      <w:r w:rsidRPr="00C72BB1">
        <w:sym w:font="Wingdings 2" w:char="F02A"/>
      </w:r>
      <w:r w:rsidRPr="00C72BB1">
        <w:t xml:space="preserve"> di tipo verticale </w:t>
      </w:r>
      <w:r w:rsidRPr="00C72BB1">
        <w:tab/>
      </w:r>
      <w:r w:rsidRPr="00C72BB1">
        <w:sym w:font="Wingdings 2" w:char="F02A"/>
      </w:r>
      <w:r w:rsidRPr="00C72BB1">
        <w:t xml:space="preserve"> di tipo misto</w:t>
      </w:r>
      <w:r w:rsidRPr="00C72BB1">
        <w:tab/>
      </w:r>
      <w:r w:rsidRPr="00C72BB1">
        <w:sym w:font="Wingdings 2" w:char="F02A"/>
      </w:r>
      <w:r w:rsidRPr="00C72BB1">
        <w:t xml:space="preserve"> di tipo orizzontale </w:t>
      </w:r>
    </w:p>
    <w:p w:rsidR="00431ACD" w:rsidRPr="00C72BB1" w:rsidRDefault="00431ACD" w:rsidP="00431ACD">
      <w:pPr>
        <w:tabs>
          <w:tab w:val="left" w:pos="3402"/>
        </w:tabs>
        <w:spacing w:after="0" w:line="240" w:lineRule="auto"/>
        <w:ind w:left="426"/>
      </w:pPr>
      <w:r w:rsidRPr="00C72BB1">
        <w:t>Tra i seguenti soggetti: _______________________________________________</w:t>
      </w:r>
      <w:r>
        <w:t>__________________</w:t>
      </w:r>
      <w:r w:rsidRPr="00C72BB1">
        <w:t xml:space="preserve"> in qualità di: </w:t>
      </w:r>
      <w:r>
        <w:t xml:space="preserve"> </w:t>
      </w:r>
      <w:r w:rsidRPr="00C72BB1">
        <w:sym w:font="Wingdings 2" w:char="F02A"/>
      </w:r>
      <w:r w:rsidRPr="00C72BB1">
        <w:t xml:space="preserve"> Mandatario     </w:t>
      </w:r>
      <w:r w:rsidRPr="00C72BB1">
        <w:sym w:font="Wingdings 2" w:char="F02A"/>
      </w:r>
      <w:r w:rsidRPr="00C72BB1">
        <w:t xml:space="preserve"> Mandante</w:t>
      </w:r>
    </w:p>
    <w:p w:rsidR="00431ACD" w:rsidRPr="00C72BB1" w:rsidRDefault="00431ACD" w:rsidP="00431ACD">
      <w:pPr>
        <w:spacing w:after="0" w:line="240" w:lineRule="auto"/>
        <w:ind w:left="426" w:hanging="426"/>
        <w:rPr>
          <w:i/>
        </w:rPr>
      </w:pPr>
      <w:r w:rsidRPr="00C72BB1">
        <w:sym w:font="Wingdings 2" w:char="F02A"/>
      </w:r>
      <w:r w:rsidRPr="00C72BB1">
        <w:t xml:space="preserve"> </w:t>
      </w:r>
      <w:r w:rsidRPr="00C72BB1">
        <w:tab/>
        <w:t>Consorzio Stabile (</w:t>
      </w:r>
      <w:r w:rsidRPr="00C72BB1">
        <w:rPr>
          <w:i/>
        </w:rPr>
        <w:t xml:space="preserve">elencare </w:t>
      </w:r>
      <w:r w:rsidRPr="00C72BB1">
        <w:rPr>
          <w:i/>
          <w:u w:val="single"/>
        </w:rPr>
        <w:t>tutte</w:t>
      </w:r>
      <w:r w:rsidRPr="00C72BB1">
        <w:rPr>
          <w:i/>
        </w:rPr>
        <w:t xml:space="preserve"> le società consorziate anche se non candidate allo svolgimento de</w:t>
      </w:r>
      <w:r>
        <w:rPr>
          <w:i/>
        </w:rPr>
        <w:t>ll’appalto</w:t>
      </w:r>
      <w:r w:rsidRPr="00C72BB1">
        <w:rPr>
          <w:i/>
        </w:rPr>
        <w:t xml:space="preserve">) </w:t>
      </w:r>
    </w:p>
    <w:p w:rsidR="00431ACD" w:rsidRPr="00C72BB1" w:rsidRDefault="00431ACD" w:rsidP="00431ACD">
      <w:pPr>
        <w:spacing w:after="0" w:line="240" w:lineRule="auto"/>
        <w:ind w:left="426" w:hanging="426"/>
      </w:pPr>
      <w:r w:rsidRPr="00C72BB1">
        <w:rPr>
          <w:i/>
        </w:rPr>
        <w:tab/>
      </w:r>
      <w:r w:rsidRPr="00C72BB1">
        <w:t>_______________________________________________________________________________</w:t>
      </w:r>
    </w:p>
    <w:p w:rsidR="00431ACD" w:rsidRPr="00C72BB1" w:rsidRDefault="00431ACD" w:rsidP="00431ACD">
      <w:pPr>
        <w:spacing w:after="0" w:line="240" w:lineRule="auto"/>
        <w:ind w:left="426" w:hanging="426"/>
      </w:pPr>
      <w:r w:rsidRPr="00C72BB1">
        <w:tab/>
        <w:t>_______________________________________________________________________________</w:t>
      </w:r>
    </w:p>
    <w:p w:rsidR="00431ACD" w:rsidRPr="00C72BB1" w:rsidRDefault="00431ACD" w:rsidP="00431ACD">
      <w:pPr>
        <w:spacing w:after="0" w:line="240" w:lineRule="auto"/>
        <w:ind w:left="426" w:hanging="426"/>
      </w:pPr>
      <w:r w:rsidRPr="00C72BB1">
        <w:tab/>
        <w:t>_______________________________________________________________________________</w:t>
      </w:r>
    </w:p>
    <w:p w:rsidR="00431ACD" w:rsidRPr="00C72BB1" w:rsidRDefault="00431ACD" w:rsidP="00431ACD">
      <w:pPr>
        <w:numPr>
          <w:ilvl w:val="0"/>
          <w:numId w:val="2"/>
        </w:numPr>
        <w:spacing w:after="0" w:line="240" w:lineRule="auto"/>
        <w:ind w:left="426" w:hanging="426"/>
        <w:jc w:val="both"/>
      </w:pPr>
      <w:r w:rsidRPr="00C72BB1">
        <w:t>Consorziata del Consorzio __________________________________________, esecutrice del</w:t>
      </w:r>
      <w:r>
        <w:t>l’appalto</w:t>
      </w:r>
      <w:r w:rsidRPr="00C72BB1">
        <w:t xml:space="preserve"> </w:t>
      </w:r>
    </w:p>
    <w:p w:rsidR="00431ACD" w:rsidRPr="00C72BB1" w:rsidRDefault="00431ACD" w:rsidP="00431ACD">
      <w:pPr>
        <w:spacing w:after="0" w:line="240" w:lineRule="auto"/>
        <w:ind w:left="426" w:hanging="426"/>
      </w:pPr>
      <w:r w:rsidRPr="00C72BB1">
        <w:sym w:font="Wingdings 2" w:char="F02A"/>
      </w:r>
      <w:r w:rsidRPr="00C72BB1">
        <w:tab/>
        <w:t>Altro _________________________________________</w:t>
      </w:r>
    </w:p>
    <w:p w:rsidR="00431ACD" w:rsidRPr="00C72BB1" w:rsidRDefault="00431ACD" w:rsidP="00431ACD">
      <w:pPr>
        <w:spacing w:after="0" w:line="240" w:lineRule="auto"/>
        <w:ind w:left="426" w:hanging="426"/>
      </w:pPr>
    </w:p>
    <w:p w:rsidR="00431ACD" w:rsidRPr="00C72BB1" w:rsidRDefault="00431ACD" w:rsidP="00431ACD">
      <w:pPr>
        <w:pStyle w:val="Corpotesto"/>
        <w:rPr>
          <w:rFonts w:asciiTheme="minorHAnsi" w:hAnsiTheme="minorHAnsi"/>
          <w:b w:val="0"/>
        </w:rPr>
      </w:pPr>
      <w:r w:rsidRPr="00C72BB1">
        <w:rPr>
          <w:rFonts w:asciiTheme="minorHAnsi" w:hAnsiTheme="minorHAnsi"/>
        </w:rPr>
        <w:t>DICHIARA</w:t>
      </w:r>
    </w:p>
    <w:p w:rsidR="00431ACD" w:rsidRPr="00C72BB1" w:rsidRDefault="00431ACD" w:rsidP="00431ACD">
      <w:pPr>
        <w:pStyle w:val="Corpotesto"/>
        <w:rPr>
          <w:rFonts w:asciiTheme="minorHAnsi" w:hAnsiTheme="minorHAnsi"/>
          <w:b w:val="0"/>
          <w:bCs w:val="0"/>
        </w:rPr>
      </w:pPr>
    </w:p>
    <w:p w:rsidR="00431ACD" w:rsidRPr="00C72BB1" w:rsidRDefault="00431ACD" w:rsidP="00431ACD">
      <w:pPr>
        <w:pStyle w:val="Corpotesto"/>
        <w:jc w:val="both"/>
        <w:rPr>
          <w:rFonts w:asciiTheme="minorHAnsi" w:hAnsiTheme="minorHAnsi"/>
        </w:rPr>
      </w:pPr>
      <w:r w:rsidRPr="00C72BB1">
        <w:rPr>
          <w:rFonts w:asciiTheme="minorHAnsi" w:hAnsiTheme="minorHAnsi"/>
        </w:rPr>
        <w:t>sotto la propria responsabilità:</w:t>
      </w:r>
    </w:p>
    <w:p w:rsidR="00431ACD" w:rsidRPr="00C72BB1" w:rsidRDefault="00431ACD" w:rsidP="00431ACD">
      <w:pPr>
        <w:tabs>
          <w:tab w:val="num" w:pos="720"/>
        </w:tabs>
        <w:spacing w:after="0" w:line="240" w:lineRule="auto"/>
        <w:rPr>
          <w:b/>
          <w:bCs/>
        </w:rPr>
      </w:pPr>
    </w:p>
    <w:p w:rsidR="00431ACD" w:rsidRPr="00651A1A" w:rsidRDefault="00431ACD" w:rsidP="00431ACD">
      <w:pPr>
        <w:pStyle w:val="Corpotesto"/>
        <w:numPr>
          <w:ilvl w:val="0"/>
          <w:numId w:val="6"/>
        </w:numPr>
        <w:ind w:left="697" w:hanging="357"/>
        <w:jc w:val="both"/>
        <w:rPr>
          <w:rFonts w:asciiTheme="minorHAnsi" w:hAnsiTheme="minorHAnsi"/>
          <w:b w:val="0"/>
          <w:bCs w:val="0"/>
          <w:sz w:val="20"/>
          <w:szCs w:val="20"/>
        </w:rPr>
      </w:pPr>
      <w:r w:rsidRPr="00B22ECF">
        <w:rPr>
          <w:rFonts w:asciiTheme="minorHAnsi" w:hAnsiTheme="minorHAnsi"/>
          <w:b w:val="0"/>
        </w:rPr>
        <w:t>Che</w:t>
      </w:r>
      <w:r>
        <w:rPr>
          <w:rFonts w:asciiTheme="minorHAnsi" w:hAnsiTheme="minorHAnsi"/>
          <w:b w:val="0"/>
        </w:rPr>
        <w:t>:</w:t>
      </w:r>
    </w:p>
    <w:p w:rsidR="00431ACD" w:rsidRPr="00E80EBD" w:rsidRDefault="00431ACD" w:rsidP="00431ACD">
      <w:pPr>
        <w:pStyle w:val="Corpotesto"/>
        <w:ind w:left="700"/>
        <w:jc w:val="both"/>
        <w:rPr>
          <w:rFonts w:asciiTheme="minorHAnsi" w:hAnsiTheme="minorHAnsi"/>
          <w:i/>
        </w:rPr>
      </w:pPr>
      <w:r w:rsidRPr="00E80EBD">
        <w:rPr>
          <w:rFonts w:asciiTheme="minorHAnsi" w:hAnsiTheme="minorHAnsi"/>
          <w:i/>
        </w:rPr>
        <w:t>(scegliere una delle seguenti opzioni)</w:t>
      </w:r>
    </w:p>
    <w:p w:rsidR="00431ACD" w:rsidRDefault="00431ACD" w:rsidP="00431ACD">
      <w:pPr>
        <w:pStyle w:val="Corpotesto"/>
        <w:ind w:left="700"/>
        <w:jc w:val="both"/>
        <w:rPr>
          <w:rFonts w:asciiTheme="minorHAnsi" w:hAnsiTheme="minorHAnsi"/>
          <w:b w:val="0"/>
        </w:rPr>
      </w:pPr>
      <w:r>
        <w:rPr>
          <w:rFonts w:asciiTheme="minorHAnsi" w:hAnsiTheme="minorHAnsi"/>
          <w:b w:val="0"/>
        </w:rPr>
        <w:sym w:font="Wingdings" w:char="F070"/>
      </w:r>
      <w:r w:rsidRPr="00B22ECF">
        <w:rPr>
          <w:rFonts w:asciiTheme="minorHAnsi" w:hAnsiTheme="minorHAnsi"/>
          <w:b w:val="0"/>
        </w:rPr>
        <w:t xml:space="preserve"> oltre al sottoscritto dichiarante, </w:t>
      </w:r>
      <w:r>
        <w:rPr>
          <w:rFonts w:asciiTheme="minorHAnsi" w:hAnsiTheme="minorHAnsi"/>
          <w:b w:val="0"/>
        </w:rPr>
        <w:t xml:space="preserve">non vi sono </w:t>
      </w:r>
      <w:r w:rsidRPr="00B22ECF">
        <w:rPr>
          <w:rFonts w:asciiTheme="minorHAnsi" w:hAnsiTheme="minorHAnsi"/>
          <w:b w:val="0"/>
        </w:rPr>
        <w:t xml:space="preserve">soggetti con potere di rappresentanza attualmente in carica </w:t>
      </w:r>
      <w:r w:rsidRPr="00B22ECF">
        <w:rPr>
          <w:rFonts w:ascii="Century Gothic" w:hAnsi="Century Gothic" w:cs="Arial"/>
          <w:b w:val="0"/>
          <w:sz w:val="18"/>
          <w:szCs w:val="18"/>
        </w:rPr>
        <w:t xml:space="preserve">i </w:t>
      </w:r>
      <w:r w:rsidRPr="00B22ECF">
        <w:rPr>
          <w:rFonts w:asciiTheme="minorHAnsi" w:hAnsiTheme="minorHAnsi"/>
          <w:b w:val="0"/>
        </w:rPr>
        <w:t>compresi i membri, anche esterni, con compiti di direzione, di vigilanza o controllo</w:t>
      </w:r>
      <w:r>
        <w:rPr>
          <w:rFonts w:asciiTheme="minorHAnsi" w:hAnsiTheme="minorHAnsi"/>
          <w:b w:val="0"/>
        </w:rPr>
        <w:t>;</w:t>
      </w:r>
    </w:p>
    <w:p w:rsidR="00431ACD" w:rsidRPr="00B22ECF" w:rsidRDefault="00431ACD" w:rsidP="00431ACD">
      <w:pPr>
        <w:pStyle w:val="Corpotesto"/>
        <w:ind w:left="700"/>
        <w:jc w:val="both"/>
        <w:rPr>
          <w:rFonts w:asciiTheme="minorHAnsi" w:hAnsiTheme="minorHAnsi"/>
          <w:b w:val="0"/>
        </w:rPr>
      </w:pPr>
      <w:r>
        <w:rPr>
          <w:rFonts w:asciiTheme="minorHAnsi" w:hAnsiTheme="minorHAnsi"/>
          <w:b w:val="0"/>
        </w:rPr>
        <w:sym w:font="Wingdings" w:char="F070"/>
      </w:r>
      <w:r>
        <w:rPr>
          <w:rFonts w:asciiTheme="minorHAnsi" w:hAnsiTheme="minorHAnsi"/>
          <w:b w:val="0"/>
        </w:rPr>
        <w:t xml:space="preserve"> </w:t>
      </w:r>
      <w:r w:rsidRPr="00B22ECF">
        <w:rPr>
          <w:rFonts w:asciiTheme="minorHAnsi" w:hAnsiTheme="minorHAnsi"/>
          <w:b w:val="0"/>
        </w:rPr>
        <w:t xml:space="preserve">oltre al sottoscritto dichiarante, </w:t>
      </w:r>
      <w:r>
        <w:rPr>
          <w:rFonts w:asciiTheme="minorHAnsi" w:hAnsiTheme="minorHAnsi"/>
          <w:b w:val="0"/>
        </w:rPr>
        <w:t xml:space="preserve">i sono </w:t>
      </w:r>
      <w:r w:rsidRPr="00B22ECF">
        <w:rPr>
          <w:rFonts w:asciiTheme="minorHAnsi" w:hAnsiTheme="minorHAnsi"/>
          <w:b w:val="0"/>
        </w:rPr>
        <w:t xml:space="preserve">soggetti con potere di rappresentanza attualmente in carica </w:t>
      </w:r>
      <w:r w:rsidRPr="00B22ECF">
        <w:rPr>
          <w:rFonts w:ascii="Century Gothic" w:hAnsi="Century Gothic" w:cs="Arial"/>
          <w:b w:val="0"/>
          <w:sz w:val="18"/>
          <w:szCs w:val="18"/>
        </w:rPr>
        <w:t xml:space="preserve">i </w:t>
      </w:r>
      <w:r w:rsidRPr="00B22ECF">
        <w:rPr>
          <w:rFonts w:asciiTheme="minorHAnsi" w:hAnsiTheme="minorHAnsi"/>
          <w:b w:val="0"/>
        </w:rPr>
        <w:t xml:space="preserve">compresi i membri, anche esterni, con compiti di direzione, di vigilanza o controllo, sono i seguenti: </w:t>
      </w:r>
    </w:p>
    <w:p w:rsidR="00431ACD" w:rsidRPr="00C72BB1" w:rsidRDefault="00431ACD" w:rsidP="00431ACD">
      <w:pPr>
        <w:pStyle w:val="Corpotesto"/>
        <w:ind w:left="340"/>
        <w:jc w:val="both"/>
        <w:rPr>
          <w:rFonts w:asciiTheme="minorHAnsi" w:hAnsiTheme="minorHAnsi"/>
          <w:b w:val="0"/>
          <w:bCs w:val="0"/>
          <w:i/>
          <w:sz w:val="20"/>
          <w:szCs w:val="20"/>
        </w:rPr>
      </w:pPr>
      <w:r w:rsidRPr="00C72BB1">
        <w:rPr>
          <w:rFonts w:asciiTheme="minorHAnsi" w:hAnsiTheme="minorHAnsi"/>
        </w:rPr>
        <w:t>(</w:t>
      </w:r>
      <w:r w:rsidRPr="00C72BB1">
        <w:rPr>
          <w:rFonts w:asciiTheme="minorHAnsi" w:hAnsiTheme="minorHAnsi"/>
          <w:i/>
          <w:sz w:val="20"/>
          <w:szCs w:val="20"/>
        </w:rPr>
        <w:t>indicare oltre che il legale rappresentante</w:t>
      </w:r>
      <w:r>
        <w:rPr>
          <w:rFonts w:asciiTheme="minorHAnsi" w:hAnsiTheme="minorHAnsi"/>
          <w:i/>
          <w:sz w:val="20"/>
          <w:szCs w:val="20"/>
        </w:rPr>
        <w:t xml:space="preserve"> e membri esterni con potere di rappresentanza)</w:t>
      </w:r>
      <w:r w:rsidRPr="00C72BB1">
        <w:rPr>
          <w:rFonts w:asciiTheme="minorHAnsi" w:hAnsiTheme="minorHAnsi"/>
          <w:i/>
          <w:sz w:val="20"/>
          <w:szCs w:val="20"/>
        </w:rPr>
        <w:t>:</w:t>
      </w:r>
    </w:p>
    <w:p w:rsidR="00431ACD" w:rsidRPr="00C72BB1" w:rsidRDefault="00431ACD" w:rsidP="00431ACD">
      <w:pPr>
        <w:pStyle w:val="Corpotesto"/>
        <w:ind w:left="340"/>
        <w:jc w:val="both"/>
        <w:rPr>
          <w:rFonts w:asciiTheme="minorHAnsi" w:hAnsiTheme="minorHAnsi"/>
          <w:b w:val="0"/>
          <w:bCs w:val="0"/>
          <w:i/>
          <w:sz w:val="20"/>
          <w:szCs w:val="20"/>
        </w:rPr>
      </w:pPr>
      <w:r w:rsidRPr="00C72BB1">
        <w:rPr>
          <w:rFonts w:asciiTheme="minorHAnsi" w:hAnsiTheme="minorHAnsi"/>
          <w:i/>
          <w:sz w:val="20"/>
          <w:szCs w:val="20"/>
        </w:rPr>
        <w:t xml:space="preserve">- il titolare o il direttore tecnico, se si tratta di impresa individuale; </w:t>
      </w:r>
    </w:p>
    <w:p w:rsidR="00431ACD" w:rsidRPr="00C72BB1" w:rsidRDefault="00431ACD" w:rsidP="00431ACD">
      <w:pPr>
        <w:pStyle w:val="Corpotesto"/>
        <w:ind w:left="340"/>
        <w:jc w:val="both"/>
        <w:rPr>
          <w:rFonts w:asciiTheme="minorHAnsi" w:hAnsiTheme="minorHAnsi"/>
          <w:b w:val="0"/>
          <w:bCs w:val="0"/>
          <w:i/>
          <w:sz w:val="20"/>
          <w:szCs w:val="20"/>
        </w:rPr>
      </w:pPr>
      <w:r w:rsidRPr="00C72BB1">
        <w:rPr>
          <w:rFonts w:asciiTheme="minorHAnsi" w:hAnsiTheme="minorHAnsi"/>
          <w:i/>
          <w:sz w:val="20"/>
          <w:szCs w:val="20"/>
        </w:rPr>
        <w:t xml:space="preserve">-il socio o il direttore tecnico, se si tratta di società in nome collettivo; i soci accomandatari o il direttore tecnico, se si tratta di società in accomandita semplice; </w:t>
      </w:r>
    </w:p>
    <w:p w:rsidR="00431ACD" w:rsidRPr="00C72BB1" w:rsidRDefault="00431ACD" w:rsidP="00431ACD">
      <w:pPr>
        <w:pStyle w:val="Corpotesto"/>
        <w:ind w:left="340"/>
        <w:jc w:val="both"/>
        <w:rPr>
          <w:rFonts w:asciiTheme="minorHAnsi" w:hAnsiTheme="minorHAnsi"/>
          <w:b w:val="0"/>
          <w:bCs w:val="0"/>
          <w:i/>
          <w:sz w:val="20"/>
          <w:szCs w:val="20"/>
        </w:rPr>
      </w:pPr>
      <w:r w:rsidRPr="00C72BB1">
        <w:rPr>
          <w:rFonts w:asciiTheme="minorHAnsi" w:hAnsiTheme="minorHAnsi"/>
          <w:i/>
          <w:sz w:val="20"/>
          <w:szCs w:val="20"/>
        </w:rPr>
        <w:t>-i membri del consiglio di amministrazione cui sia stata conferita la legale rappresentanza</w:t>
      </w:r>
      <w:r>
        <w:rPr>
          <w:rFonts w:asciiTheme="minorHAnsi" w:hAnsiTheme="minorHAnsi"/>
          <w:i/>
          <w:sz w:val="20"/>
          <w:szCs w:val="20"/>
        </w:rPr>
        <w:t xml:space="preserve">, </w:t>
      </w:r>
      <w:r w:rsidRPr="00A97ED2">
        <w:rPr>
          <w:rFonts w:asciiTheme="minorHAnsi" w:hAnsiTheme="minorHAnsi"/>
          <w:i/>
          <w:sz w:val="20"/>
          <w:szCs w:val="20"/>
        </w:rPr>
        <w:t>compresi institori e procuratori generali</w:t>
      </w:r>
      <w:r>
        <w:rPr>
          <w:rFonts w:asciiTheme="minorHAnsi" w:hAnsiTheme="minorHAnsi"/>
          <w:i/>
          <w:sz w:val="20"/>
          <w:szCs w:val="20"/>
        </w:rPr>
        <w:t xml:space="preserve"> (titolari di poteri instintori ex art. 2203 c.c. e procuratori muniti di poteri decisionali di particolare ampiezza e riferiti ad una pluralità di poggetti che, per sommatoria, possano configurarsi omologhi se non di spessore superiore a quelli che lo statuto assegna agli amministratori)</w:t>
      </w:r>
      <w:r w:rsidRPr="00C72BB1">
        <w:rPr>
          <w:rFonts w:asciiTheme="minorHAnsi" w:hAnsiTheme="minorHAnsi"/>
          <w:i/>
          <w:sz w:val="20"/>
          <w:szCs w:val="20"/>
        </w:rPr>
        <w:t xml:space="preserve">, di direzione o di vigilanza o dei soggetti muniti di poteri di rappresentanza, di direzione o di controllo, </w:t>
      </w:r>
    </w:p>
    <w:p w:rsidR="00431ACD" w:rsidRPr="00C72BB1" w:rsidRDefault="00431ACD" w:rsidP="00431ACD">
      <w:pPr>
        <w:pStyle w:val="Corpotesto"/>
        <w:ind w:left="340"/>
        <w:jc w:val="both"/>
        <w:rPr>
          <w:rFonts w:asciiTheme="minorHAnsi" w:hAnsiTheme="minorHAnsi"/>
          <w:b w:val="0"/>
          <w:bCs w:val="0"/>
          <w:i/>
          <w:sz w:val="20"/>
          <w:szCs w:val="20"/>
        </w:rPr>
      </w:pPr>
      <w:r w:rsidRPr="00C72BB1">
        <w:rPr>
          <w:rFonts w:asciiTheme="minorHAnsi" w:hAnsiTheme="minorHAnsi"/>
          <w:i/>
          <w:sz w:val="20"/>
          <w:szCs w:val="20"/>
        </w:rPr>
        <w:t xml:space="preserve">-il direttore tecnico o il socio unico persona fisica, ovvero il socio di maggioranza in caso di società con meno di quattro soci </w:t>
      </w:r>
      <w:r w:rsidRPr="00ED4569">
        <w:rPr>
          <w:rFonts w:asciiTheme="minorHAnsi" w:hAnsiTheme="minorHAnsi"/>
          <w:i/>
          <w:sz w:val="20"/>
          <w:szCs w:val="20"/>
        </w:rPr>
        <w:t>e da entrambi i soci persone fisiche titolari ciascuno del 50% del capitale in caso di società con due soci</w:t>
      </w:r>
      <w:r>
        <w:rPr>
          <w:rFonts w:asciiTheme="minorHAnsi" w:hAnsiTheme="minorHAnsi"/>
          <w:i/>
          <w:sz w:val="20"/>
          <w:szCs w:val="20"/>
        </w:rPr>
        <w:t>,</w:t>
      </w:r>
      <w:r w:rsidRPr="00C72BB1">
        <w:rPr>
          <w:rFonts w:asciiTheme="minorHAnsi" w:hAnsiTheme="minorHAnsi"/>
          <w:i/>
          <w:sz w:val="20"/>
          <w:szCs w:val="20"/>
        </w:rPr>
        <w:t xml:space="preserve"> se si tratta di altro tipo di società o consorzio:)</w:t>
      </w:r>
    </w:p>
    <w:p w:rsidR="00431ACD" w:rsidRPr="00C72BB1" w:rsidRDefault="00431ACD" w:rsidP="00431ACD">
      <w:pPr>
        <w:pStyle w:val="Corpotesto"/>
        <w:ind w:left="340"/>
        <w:jc w:val="both"/>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3"/>
        <w:gridCol w:w="1418"/>
        <w:gridCol w:w="995"/>
        <w:gridCol w:w="1370"/>
        <w:gridCol w:w="1257"/>
        <w:gridCol w:w="1360"/>
        <w:gridCol w:w="1360"/>
      </w:tblGrid>
      <w:tr w:rsidR="00431ACD" w:rsidRPr="00B22ECF" w:rsidTr="00A35AE3">
        <w:tc>
          <w:tcPr>
            <w:tcW w:w="1503" w:type="dxa"/>
          </w:tcPr>
          <w:p w:rsidR="00431ACD" w:rsidRPr="00B22ECF" w:rsidRDefault="00431ACD" w:rsidP="00A35AE3">
            <w:pPr>
              <w:pStyle w:val="Corpotesto"/>
              <w:jc w:val="both"/>
              <w:rPr>
                <w:rFonts w:asciiTheme="minorHAnsi" w:hAnsiTheme="minorHAnsi"/>
                <w:b w:val="0"/>
              </w:rPr>
            </w:pPr>
            <w:r w:rsidRPr="00B22ECF">
              <w:rPr>
                <w:rFonts w:asciiTheme="minorHAnsi" w:hAnsiTheme="minorHAnsi"/>
                <w:b w:val="0"/>
              </w:rPr>
              <w:t>Cognome e nome</w:t>
            </w:r>
          </w:p>
        </w:tc>
        <w:tc>
          <w:tcPr>
            <w:tcW w:w="1418" w:type="dxa"/>
          </w:tcPr>
          <w:p w:rsidR="00431ACD" w:rsidRPr="00B22ECF" w:rsidRDefault="00431ACD" w:rsidP="00A35AE3">
            <w:pPr>
              <w:pStyle w:val="Corpotesto"/>
              <w:jc w:val="both"/>
              <w:rPr>
                <w:rFonts w:asciiTheme="minorHAnsi" w:hAnsiTheme="minorHAnsi"/>
                <w:b w:val="0"/>
              </w:rPr>
            </w:pPr>
            <w:r w:rsidRPr="00B22ECF">
              <w:rPr>
                <w:rFonts w:asciiTheme="minorHAnsi" w:hAnsiTheme="minorHAnsi"/>
                <w:b w:val="0"/>
              </w:rPr>
              <w:t>Nato a</w:t>
            </w:r>
          </w:p>
        </w:tc>
        <w:tc>
          <w:tcPr>
            <w:tcW w:w="995" w:type="dxa"/>
          </w:tcPr>
          <w:p w:rsidR="00431ACD" w:rsidRPr="00B22ECF" w:rsidRDefault="00431ACD" w:rsidP="00A35AE3">
            <w:pPr>
              <w:pStyle w:val="Corpotesto"/>
              <w:jc w:val="both"/>
              <w:rPr>
                <w:rFonts w:asciiTheme="minorHAnsi" w:hAnsiTheme="minorHAnsi"/>
                <w:b w:val="0"/>
              </w:rPr>
            </w:pPr>
            <w:r w:rsidRPr="00B22ECF">
              <w:rPr>
                <w:rFonts w:asciiTheme="minorHAnsi" w:hAnsiTheme="minorHAnsi"/>
                <w:b w:val="0"/>
              </w:rPr>
              <w:t>In data</w:t>
            </w:r>
          </w:p>
        </w:tc>
        <w:tc>
          <w:tcPr>
            <w:tcW w:w="1370" w:type="dxa"/>
          </w:tcPr>
          <w:p w:rsidR="00431ACD" w:rsidRPr="00B22ECF" w:rsidRDefault="00431ACD" w:rsidP="00A35AE3">
            <w:pPr>
              <w:pStyle w:val="Corpotesto"/>
              <w:jc w:val="both"/>
              <w:rPr>
                <w:rFonts w:asciiTheme="minorHAnsi" w:hAnsiTheme="minorHAnsi"/>
                <w:b w:val="0"/>
              </w:rPr>
            </w:pPr>
            <w:r w:rsidRPr="00B22ECF">
              <w:rPr>
                <w:rFonts w:asciiTheme="minorHAnsi" w:hAnsiTheme="minorHAnsi"/>
                <w:b w:val="0"/>
              </w:rPr>
              <w:t>Residente a</w:t>
            </w:r>
          </w:p>
        </w:tc>
        <w:tc>
          <w:tcPr>
            <w:tcW w:w="1257" w:type="dxa"/>
          </w:tcPr>
          <w:p w:rsidR="00431ACD" w:rsidRPr="00B22ECF" w:rsidRDefault="00431ACD" w:rsidP="00A35AE3">
            <w:pPr>
              <w:pStyle w:val="Corpotesto"/>
              <w:jc w:val="both"/>
              <w:rPr>
                <w:rFonts w:asciiTheme="minorHAnsi" w:hAnsiTheme="minorHAnsi"/>
                <w:b w:val="0"/>
              </w:rPr>
            </w:pPr>
            <w:r w:rsidRPr="00B22ECF">
              <w:rPr>
                <w:rFonts w:asciiTheme="minorHAnsi" w:hAnsiTheme="minorHAnsi"/>
                <w:b w:val="0"/>
              </w:rPr>
              <w:t xml:space="preserve">Via e n° </w:t>
            </w:r>
          </w:p>
        </w:tc>
        <w:tc>
          <w:tcPr>
            <w:tcW w:w="1360" w:type="dxa"/>
          </w:tcPr>
          <w:p w:rsidR="00431ACD" w:rsidRPr="00B22ECF" w:rsidRDefault="00431ACD" w:rsidP="00A35AE3">
            <w:pPr>
              <w:pStyle w:val="Corpotesto"/>
              <w:jc w:val="both"/>
              <w:rPr>
                <w:rFonts w:asciiTheme="minorHAnsi" w:hAnsiTheme="minorHAnsi"/>
                <w:b w:val="0"/>
              </w:rPr>
            </w:pPr>
            <w:r w:rsidRPr="00B22ECF">
              <w:rPr>
                <w:rFonts w:asciiTheme="minorHAnsi" w:hAnsiTheme="minorHAnsi"/>
                <w:b w:val="0"/>
              </w:rPr>
              <w:t>Carica ricoperta</w:t>
            </w:r>
          </w:p>
        </w:tc>
        <w:tc>
          <w:tcPr>
            <w:tcW w:w="1360" w:type="dxa"/>
          </w:tcPr>
          <w:p w:rsidR="00431ACD" w:rsidRPr="00B22ECF" w:rsidRDefault="00431ACD" w:rsidP="00A35AE3">
            <w:pPr>
              <w:pStyle w:val="Corpotesto"/>
              <w:jc w:val="both"/>
              <w:rPr>
                <w:rFonts w:asciiTheme="minorHAnsi" w:hAnsiTheme="minorHAnsi"/>
                <w:b w:val="0"/>
              </w:rPr>
            </w:pPr>
            <w:r w:rsidRPr="00B22ECF">
              <w:rPr>
                <w:rFonts w:asciiTheme="minorHAnsi" w:hAnsiTheme="minorHAnsi"/>
                <w:b w:val="0"/>
              </w:rPr>
              <w:t>Codice fiscale</w:t>
            </w:r>
          </w:p>
        </w:tc>
      </w:tr>
      <w:tr w:rsidR="00431ACD" w:rsidRPr="00B22ECF" w:rsidTr="00A35AE3">
        <w:tc>
          <w:tcPr>
            <w:tcW w:w="1503" w:type="dxa"/>
          </w:tcPr>
          <w:p w:rsidR="00431ACD" w:rsidRPr="00B22ECF" w:rsidRDefault="00431ACD" w:rsidP="00A35AE3">
            <w:pPr>
              <w:pStyle w:val="Corpotesto"/>
              <w:jc w:val="both"/>
              <w:rPr>
                <w:rFonts w:asciiTheme="minorHAnsi" w:hAnsiTheme="minorHAnsi"/>
                <w:b w:val="0"/>
              </w:rPr>
            </w:pPr>
          </w:p>
        </w:tc>
        <w:tc>
          <w:tcPr>
            <w:tcW w:w="1418" w:type="dxa"/>
          </w:tcPr>
          <w:p w:rsidR="00431ACD" w:rsidRPr="00B22ECF" w:rsidRDefault="00431ACD" w:rsidP="00A35AE3">
            <w:pPr>
              <w:pStyle w:val="Corpotesto"/>
              <w:jc w:val="both"/>
              <w:rPr>
                <w:rFonts w:asciiTheme="minorHAnsi" w:hAnsiTheme="minorHAnsi"/>
                <w:b w:val="0"/>
              </w:rPr>
            </w:pPr>
          </w:p>
        </w:tc>
        <w:tc>
          <w:tcPr>
            <w:tcW w:w="995" w:type="dxa"/>
          </w:tcPr>
          <w:p w:rsidR="00431ACD" w:rsidRPr="00B22ECF" w:rsidRDefault="00431ACD" w:rsidP="00A35AE3">
            <w:pPr>
              <w:pStyle w:val="Corpotesto"/>
              <w:jc w:val="both"/>
              <w:rPr>
                <w:rFonts w:asciiTheme="minorHAnsi" w:hAnsiTheme="minorHAnsi"/>
                <w:b w:val="0"/>
              </w:rPr>
            </w:pPr>
          </w:p>
        </w:tc>
        <w:tc>
          <w:tcPr>
            <w:tcW w:w="1370" w:type="dxa"/>
          </w:tcPr>
          <w:p w:rsidR="00431ACD" w:rsidRPr="00B22ECF" w:rsidRDefault="00431ACD" w:rsidP="00A35AE3">
            <w:pPr>
              <w:pStyle w:val="Corpotesto"/>
              <w:jc w:val="both"/>
              <w:rPr>
                <w:rFonts w:asciiTheme="minorHAnsi" w:hAnsiTheme="minorHAnsi"/>
                <w:b w:val="0"/>
              </w:rPr>
            </w:pPr>
          </w:p>
        </w:tc>
        <w:tc>
          <w:tcPr>
            <w:tcW w:w="1257" w:type="dxa"/>
          </w:tcPr>
          <w:p w:rsidR="00431ACD" w:rsidRPr="00B22ECF" w:rsidRDefault="00431ACD" w:rsidP="00A35AE3">
            <w:pPr>
              <w:pStyle w:val="Corpotesto"/>
              <w:jc w:val="both"/>
              <w:rPr>
                <w:rFonts w:asciiTheme="minorHAnsi" w:hAnsiTheme="minorHAnsi"/>
                <w:b w:val="0"/>
              </w:rPr>
            </w:pPr>
          </w:p>
        </w:tc>
        <w:tc>
          <w:tcPr>
            <w:tcW w:w="1360" w:type="dxa"/>
          </w:tcPr>
          <w:p w:rsidR="00431ACD" w:rsidRPr="00B22ECF" w:rsidRDefault="00431ACD" w:rsidP="00A35AE3">
            <w:pPr>
              <w:pStyle w:val="Corpotesto"/>
              <w:jc w:val="both"/>
              <w:rPr>
                <w:rFonts w:asciiTheme="minorHAnsi" w:hAnsiTheme="minorHAnsi"/>
                <w:b w:val="0"/>
              </w:rPr>
            </w:pPr>
          </w:p>
        </w:tc>
        <w:tc>
          <w:tcPr>
            <w:tcW w:w="1360" w:type="dxa"/>
          </w:tcPr>
          <w:p w:rsidR="00431ACD" w:rsidRPr="00B22ECF" w:rsidRDefault="00431ACD" w:rsidP="00A35AE3">
            <w:pPr>
              <w:pStyle w:val="Corpotesto"/>
              <w:jc w:val="both"/>
              <w:rPr>
                <w:rFonts w:asciiTheme="minorHAnsi" w:hAnsiTheme="minorHAnsi"/>
                <w:b w:val="0"/>
              </w:rPr>
            </w:pPr>
          </w:p>
        </w:tc>
      </w:tr>
      <w:tr w:rsidR="00431ACD" w:rsidRPr="00B22ECF" w:rsidTr="00A35AE3">
        <w:tc>
          <w:tcPr>
            <w:tcW w:w="1503" w:type="dxa"/>
          </w:tcPr>
          <w:p w:rsidR="00431ACD" w:rsidRPr="00B22ECF" w:rsidRDefault="00431ACD" w:rsidP="00A35AE3">
            <w:pPr>
              <w:pStyle w:val="Corpotesto"/>
              <w:jc w:val="both"/>
              <w:rPr>
                <w:rFonts w:asciiTheme="minorHAnsi" w:hAnsiTheme="minorHAnsi"/>
                <w:b w:val="0"/>
              </w:rPr>
            </w:pPr>
          </w:p>
        </w:tc>
        <w:tc>
          <w:tcPr>
            <w:tcW w:w="1418" w:type="dxa"/>
          </w:tcPr>
          <w:p w:rsidR="00431ACD" w:rsidRPr="00B22ECF" w:rsidRDefault="00431ACD" w:rsidP="00A35AE3">
            <w:pPr>
              <w:pStyle w:val="Corpotesto"/>
              <w:jc w:val="both"/>
              <w:rPr>
                <w:rFonts w:asciiTheme="minorHAnsi" w:hAnsiTheme="minorHAnsi"/>
                <w:b w:val="0"/>
              </w:rPr>
            </w:pPr>
          </w:p>
        </w:tc>
        <w:tc>
          <w:tcPr>
            <w:tcW w:w="995" w:type="dxa"/>
          </w:tcPr>
          <w:p w:rsidR="00431ACD" w:rsidRPr="00B22ECF" w:rsidRDefault="00431ACD" w:rsidP="00A35AE3">
            <w:pPr>
              <w:pStyle w:val="Corpotesto"/>
              <w:jc w:val="both"/>
              <w:rPr>
                <w:rFonts w:asciiTheme="minorHAnsi" w:hAnsiTheme="minorHAnsi"/>
                <w:b w:val="0"/>
              </w:rPr>
            </w:pPr>
          </w:p>
        </w:tc>
        <w:tc>
          <w:tcPr>
            <w:tcW w:w="1370" w:type="dxa"/>
          </w:tcPr>
          <w:p w:rsidR="00431ACD" w:rsidRPr="00B22ECF" w:rsidRDefault="00431ACD" w:rsidP="00A35AE3">
            <w:pPr>
              <w:pStyle w:val="Corpotesto"/>
              <w:jc w:val="both"/>
              <w:rPr>
                <w:rFonts w:asciiTheme="minorHAnsi" w:hAnsiTheme="minorHAnsi"/>
                <w:b w:val="0"/>
              </w:rPr>
            </w:pPr>
          </w:p>
        </w:tc>
        <w:tc>
          <w:tcPr>
            <w:tcW w:w="1257" w:type="dxa"/>
          </w:tcPr>
          <w:p w:rsidR="00431ACD" w:rsidRPr="00B22ECF" w:rsidRDefault="00431ACD" w:rsidP="00A35AE3">
            <w:pPr>
              <w:pStyle w:val="Corpotesto"/>
              <w:jc w:val="both"/>
              <w:rPr>
                <w:rFonts w:asciiTheme="minorHAnsi" w:hAnsiTheme="minorHAnsi"/>
                <w:b w:val="0"/>
              </w:rPr>
            </w:pPr>
          </w:p>
        </w:tc>
        <w:tc>
          <w:tcPr>
            <w:tcW w:w="1360" w:type="dxa"/>
          </w:tcPr>
          <w:p w:rsidR="00431ACD" w:rsidRPr="00B22ECF" w:rsidRDefault="00431ACD" w:rsidP="00A35AE3">
            <w:pPr>
              <w:pStyle w:val="Corpotesto"/>
              <w:jc w:val="both"/>
              <w:rPr>
                <w:rFonts w:asciiTheme="minorHAnsi" w:hAnsiTheme="minorHAnsi"/>
                <w:b w:val="0"/>
              </w:rPr>
            </w:pPr>
          </w:p>
        </w:tc>
        <w:tc>
          <w:tcPr>
            <w:tcW w:w="1360" w:type="dxa"/>
          </w:tcPr>
          <w:p w:rsidR="00431ACD" w:rsidRPr="00B22ECF" w:rsidRDefault="00431ACD" w:rsidP="00A35AE3">
            <w:pPr>
              <w:pStyle w:val="Corpotesto"/>
              <w:jc w:val="both"/>
              <w:rPr>
                <w:rFonts w:asciiTheme="minorHAnsi" w:hAnsiTheme="minorHAnsi"/>
                <w:b w:val="0"/>
              </w:rPr>
            </w:pPr>
          </w:p>
        </w:tc>
      </w:tr>
      <w:tr w:rsidR="00431ACD" w:rsidRPr="00B22ECF" w:rsidTr="00A35AE3">
        <w:tc>
          <w:tcPr>
            <w:tcW w:w="1503" w:type="dxa"/>
          </w:tcPr>
          <w:p w:rsidR="00431ACD" w:rsidRPr="00B22ECF" w:rsidRDefault="00431ACD" w:rsidP="00A35AE3">
            <w:pPr>
              <w:pStyle w:val="Corpotesto"/>
              <w:jc w:val="both"/>
              <w:rPr>
                <w:rFonts w:asciiTheme="minorHAnsi" w:hAnsiTheme="minorHAnsi"/>
                <w:b w:val="0"/>
              </w:rPr>
            </w:pPr>
          </w:p>
        </w:tc>
        <w:tc>
          <w:tcPr>
            <w:tcW w:w="1418" w:type="dxa"/>
          </w:tcPr>
          <w:p w:rsidR="00431ACD" w:rsidRPr="00B22ECF" w:rsidRDefault="00431ACD" w:rsidP="00A35AE3">
            <w:pPr>
              <w:pStyle w:val="Corpotesto"/>
              <w:jc w:val="both"/>
              <w:rPr>
                <w:rFonts w:asciiTheme="minorHAnsi" w:hAnsiTheme="minorHAnsi"/>
                <w:b w:val="0"/>
              </w:rPr>
            </w:pPr>
          </w:p>
        </w:tc>
        <w:tc>
          <w:tcPr>
            <w:tcW w:w="995" w:type="dxa"/>
          </w:tcPr>
          <w:p w:rsidR="00431ACD" w:rsidRPr="00B22ECF" w:rsidRDefault="00431ACD" w:rsidP="00A35AE3">
            <w:pPr>
              <w:pStyle w:val="Corpotesto"/>
              <w:jc w:val="both"/>
              <w:rPr>
                <w:rFonts w:asciiTheme="minorHAnsi" w:hAnsiTheme="minorHAnsi"/>
                <w:b w:val="0"/>
              </w:rPr>
            </w:pPr>
          </w:p>
        </w:tc>
        <w:tc>
          <w:tcPr>
            <w:tcW w:w="1370" w:type="dxa"/>
          </w:tcPr>
          <w:p w:rsidR="00431ACD" w:rsidRPr="00B22ECF" w:rsidRDefault="00431ACD" w:rsidP="00A35AE3">
            <w:pPr>
              <w:pStyle w:val="Corpotesto"/>
              <w:jc w:val="both"/>
              <w:rPr>
                <w:rFonts w:asciiTheme="minorHAnsi" w:hAnsiTheme="minorHAnsi"/>
                <w:b w:val="0"/>
              </w:rPr>
            </w:pPr>
          </w:p>
        </w:tc>
        <w:tc>
          <w:tcPr>
            <w:tcW w:w="1257" w:type="dxa"/>
          </w:tcPr>
          <w:p w:rsidR="00431ACD" w:rsidRPr="00B22ECF" w:rsidRDefault="00431ACD" w:rsidP="00A35AE3">
            <w:pPr>
              <w:pStyle w:val="Corpotesto"/>
              <w:jc w:val="both"/>
              <w:rPr>
                <w:rFonts w:asciiTheme="minorHAnsi" w:hAnsiTheme="minorHAnsi"/>
                <w:b w:val="0"/>
              </w:rPr>
            </w:pPr>
          </w:p>
        </w:tc>
        <w:tc>
          <w:tcPr>
            <w:tcW w:w="1360" w:type="dxa"/>
          </w:tcPr>
          <w:p w:rsidR="00431ACD" w:rsidRPr="00B22ECF" w:rsidRDefault="00431ACD" w:rsidP="00A35AE3">
            <w:pPr>
              <w:pStyle w:val="Corpotesto"/>
              <w:jc w:val="both"/>
              <w:rPr>
                <w:rFonts w:asciiTheme="minorHAnsi" w:hAnsiTheme="minorHAnsi"/>
                <w:b w:val="0"/>
              </w:rPr>
            </w:pPr>
          </w:p>
        </w:tc>
        <w:tc>
          <w:tcPr>
            <w:tcW w:w="1360" w:type="dxa"/>
          </w:tcPr>
          <w:p w:rsidR="00431ACD" w:rsidRPr="00B22ECF" w:rsidRDefault="00431ACD" w:rsidP="00A35AE3">
            <w:pPr>
              <w:pStyle w:val="Corpotesto"/>
              <w:jc w:val="both"/>
              <w:rPr>
                <w:rFonts w:asciiTheme="minorHAnsi" w:hAnsiTheme="minorHAnsi"/>
                <w:b w:val="0"/>
              </w:rPr>
            </w:pPr>
          </w:p>
        </w:tc>
      </w:tr>
      <w:tr w:rsidR="00431ACD" w:rsidRPr="00B22ECF" w:rsidTr="00A35AE3">
        <w:tc>
          <w:tcPr>
            <w:tcW w:w="1503" w:type="dxa"/>
          </w:tcPr>
          <w:p w:rsidR="00431ACD" w:rsidRPr="00B22ECF" w:rsidRDefault="00431ACD" w:rsidP="00A35AE3">
            <w:pPr>
              <w:pStyle w:val="Corpotesto"/>
              <w:jc w:val="both"/>
              <w:rPr>
                <w:rFonts w:asciiTheme="minorHAnsi" w:hAnsiTheme="minorHAnsi"/>
                <w:b w:val="0"/>
              </w:rPr>
            </w:pPr>
          </w:p>
        </w:tc>
        <w:tc>
          <w:tcPr>
            <w:tcW w:w="1418" w:type="dxa"/>
          </w:tcPr>
          <w:p w:rsidR="00431ACD" w:rsidRPr="00B22ECF" w:rsidRDefault="00431ACD" w:rsidP="00A35AE3">
            <w:pPr>
              <w:pStyle w:val="Corpotesto"/>
              <w:jc w:val="both"/>
              <w:rPr>
                <w:rFonts w:asciiTheme="minorHAnsi" w:hAnsiTheme="minorHAnsi"/>
                <w:b w:val="0"/>
              </w:rPr>
            </w:pPr>
          </w:p>
        </w:tc>
        <w:tc>
          <w:tcPr>
            <w:tcW w:w="995" w:type="dxa"/>
          </w:tcPr>
          <w:p w:rsidR="00431ACD" w:rsidRPr="00B22ECF" w:rsidRDefault="00431ACD" w:rsidP="00A35AE3">
            <w:pPr>
              <w:pStyle w:val="Corpotesto"/>
              <w:jc w:val="both"/>
              <w:rPr>
                <w:rFonts w:asciiTheme="minorHAnsi" w:hAnsiTheme="minorHAnsi"/>
                <w:b w:val="0"/>
              </w:rPr>
            </w:pPr>
          </w:p>
        </w:tc>
        <w:tc>
          <w:tcPr>
            <w:tcW w:w="1370" w:type="dxa"/>
          </w:tcPr>
          <w:p w:rsidR="00431ACD" w:rsidRPr="00B22ECF" w:rsidRDefault="00431ACD" w:rsidP="00A35AE3">
            <w:pPr>
              <w:pStyle w:val="Corpotesto"/>
              <w:jc w:val="both"/>
              <w:rPr>
                <w:rFonts w:asciiTheme="minorHAnsi" w:hAnsiTheme="minorHAnsi"/>
                <w:b w:val="0"/>
              </w:rPr>
            </w:pPr>
          </w:p>
        </w:tc>
        <w:tc>
          <w:tcPr>
            <w:tcW w:w="1257" w:type="dxa"/>
          </w:tcPr>
          <w:p w:rsidR="00431ACD" w:rsidRPr="00B22ECF" w:rsidRDefault="00431ACD" w:rsidP="00A35AE3">
            <w:pPr>
              <w:pStyle w:val="Corpotesto"/>
              <w:jc w:val="both"/>
              <w:rPr>
                <w:rFonts w:asciiTheme="minorHAnsi" w:hAnsiTheme="minorHAnsi"/>
                <w:b w:val="0"/>
              </w:rPr>
            </w:pPr>
          </w:p>
        </w:tc>
        <w:tc>
          <w:tcPr>
            <w:tcW w:w="1360" w:type="dxa"/>
          </w:tcPr>
          <w:p w:rsidR="00431ACD" w:rsidRPr="00B22ECF" w:rsidRDefault="00431ACD" w:rsidP="00A35AE3">
            <w:pPr>
              <w:pStyle w:val="Corpotesto"/>
              <w:jc w:val="both"/>
              <w:rPr>
                <w:rFonts w:asciiTheme="minorHAnsi" w:hAnsiTheme="minorHAnsi"/>
                <w:b w:val="0"/>
              </w:rPr>
            </w:pPr>
          </w:p>
        </w:tc>
        <w:tc>
          <w:tcPr>
            <w:tcW w:w="1360" w:type="dxa"/>
          </w:tcPr>
          <w:p w:rsidR="00431ACD" w:rsidRPr="00B22ECF" w:rsidRDefault="00431ACD" w:rsidP="00A35AE3">
            <w:pPr>
              <w:pStyle w:val="Corpotesto"/>
              <w:jc w:val="both"/>
              <w:rPr>
                <w:rFonts w:asciiTheme="minorHAnsi" w:hAnsiTheme="minorHAnsi"/>
                <w:b w:val="0"/>
              </w:rPr>
            </w:pPr>
          </w:p>
        </w:tc>
      </w:tr>
      <w:tr w:rsidR="00431ACD" w:rsidRPr="00B22ECF" w:rsidTr="00A35AE3">
        <w:tc>
          <w:tcPr>
            <w:tcW w:w="1503"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1418"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995"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1370"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1257"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1360"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1360"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r>
      <w:tr w:rsidR="00431ACD" w:rsidRPr="00B22ECF" w:rsidTr="00A35AE3">
        <w:tc>
          <w:tcPr>
            <w:tcW w:w="1503"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1418"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995"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1370"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1257"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1360"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1360"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r>
    </w:tbl>
    <w:p w:rsidR="00431ACD" w:rsidRPr="00B22ECF" w:rsidRDefault="00431ACD" w:rsidP="00431ACD">
      <w:pPr>
        <w:pStyle w:val="Corpotesto"/>
        <w:ind w:left="1416"/>
        <w:jc w:val="both"/>
        <w:rPr>
          <w:rFonts w:asciiTheme="minorHAnsi" w:hAnsiTheme="minorHAnsi"/>
          <w:b w:val="0"/>
          <w:bCs w:val="0"/>
        </w:rPr>
      </w:pPr>
    </w:p>
    <w:p w:rsidR="00431ACD" w:rsidRPr="00651A1A" w:rsidRDefault="00431ACD" w:rsidP="00431ACD">
      <w:pPr>
        <w:pStyle w:val="Corpotesto"/>
        <w:numPr>
          <w:ilvl w:val="0"/>
          <w:numId w:val="6"/>
        </w:numPr>
        <w:ind w:left="697" w:hanging="357"/>
        <w:jc w:val="both"/>
        <w:rPr>
          <w:rFonts w:asciiTheme="minorHAnsi" w:hAnsiTheme="minorHAnsi"/>
          <w:b w:val="0"/>
          <w:bCs w:val="0"/>
          <w:sz w:val="20"/>
          <w:szCs w:val="20"/>
        </w:rPr>
      </w:pPr>
      <w:r w:rsidRPr="00B22ECF">
        <w:rPr>
          <w:rFonts w:asciiTheme="minorHAnsi" w:hAnsiTheme="minorHAnsi"/>
          <w:b w:val="0"/>
        </w:rPr>
        <w:t>Che</w:t>
      </w:r>
      <w:r>
        <w:rPr>
          <w:rFonts w:asciiTheme="minorHAnsi" w:hAnsiTheme="minorHAnsi"/>
          <w:b w:val="0"/>
        </w:rPr>
        <w:t>:</w:t>
      </w:r>
    </w:p>
    <w:p w:rsidR="00431ACD" w:rsidRPr="00E80EBD" w:rsidRDefault="00431ACD" w:rsidP="00431ACD">
      <w:pPr>
        <w:pStyle w:val="Corpotesto"/>
        <w:ind w:left="700"/>
        <w:jc w:val="both"/>
        <w:rPr>
          <w:rFonts w:asciiTheme="minorHAnsi" w:hAnsiTheme="minorHAnsi"/>
          <w:i/>
        </w:rPr>
      </w:pPr>
      <w:r w:rsidRPr="00E80EBD">
        <w:rPr>
          <w:rFonts w:asciiTheme="minorHAnsi" w:hAnsiTheme="minorHAnsi"/>
          <w:i/>
        </w:rPr>
        <w:t>(scegliere una delle seguenti opzioni)</w:t>
      </w:r>
    </w:p>
    <w:p w:rsidR="00431ACD" w:rsidRDefault="00431ACD" w:rsidP="00431ACD">
      <w:pPr>
        <w:pStyle w:val="Corpotesto"/>
        <w:ind w:left="697"/>
        <w:jc w:val="both"/>
        <w:rPr>
          <w:rFonts w:asciiTheme="minorHAnsi" w:hAnsiTheme="minorHAnsi"/>
          <w:b w:val="0"/>
        </w:rPr>
      </w:pPr>
      <w:r>
        <w:rPr>
          <w:rFonts w:asciiTheme="minorHAnsi" w:hAnsiTheme="minorHAnsi"/>
          <w:b w:val="0"/>
        </w:rPr>
        <w:sym w:font="Wingdings" w:char="F070"/>
      </w:r>
      <w:r w:rsidRPr="00B22ECF">
        <w:rPr>
          <w:rFonts w:asciiTheme="minorHAnsi" w:hAnsiTheme="minorHAnsi"/>
          <w:b w:val="0"/>
        </w:rPr>
        <w:t xml:space="preserve"> </w:t>
      </w:r>
      <w:r>
        <w:rPr>
          <w:rFonts w:asciiTheme="minorHAnsi" w:hAnsiTheme="minorHAnsi"/>
          <w:b w:val="0"/>
        </w:rPr>
        <w:t xml:space="preserve">non vi sono soggetti cessati dalla carica </w:t>
      </w:r>
      <w:r w:rsidRPr="00B22ECF">
        <w:rPr>
          <w:rFonts w:asciiTheme="minorHAnsi" w:hAnsiTheme="minorHAnsi"/>
          <w:b w:val="0"/>
        </w:rPr>
        <w:t>nell’anno antecedente la data di invio della presente lettera invito sono i seguenti</w:t>
      </w:r>
      <w:r>
        <w:rPr>
          <w:rFonts w:asciiTheme="minorHAnsi" w:hAnsiTheme="minorHAnsi"/>
          <w:b w:val="0"/>
        </w:rPr>
        <w:t>;</w:t>
      </w:r>
    </w:p>
    <w:p w:rsidR="00431ACD" w:rsidRPr="00B22ECF" w:rsidRDefault="00431ACD" w:rsidP="00431ACD">
      <w:pPr>
        <w:pStyle w:val="Corpotesto"/>
        <w:ind w:left="697"/>
        <w:jc w:val="both"/>
        <w:rPr>
          <w:rFonts w:asciiTheme="minorHAnsi" w:hAnsiTheme="minorHAnsi"/>
          <w:b w:val="0"/>
          <w:bCs w:val="0"/>
          <w:sz w:val="20"/>
          <w:szCs w:val="20"/>
        </w:rPr>
      </w:pPr>
      <w:r>
        <w:rPr>
          <w:rFonts w:asciiTheme="minorHAnsi" w:hAnsiTheme="minorHAnsi"/>
          <w:b w:val="0"/>
        </w:rPr>
        <w:sym w:font="Wingdings" w:char="F070"/>
      </w:r>
      <w:r>
        <w:rPr>
          <w:rFonts w:asciiTheme="minorHAnsi" w:hAnsiTheme="minorHAnsi"/>
          <w:b w:val="0"/>
        </w:rPr>
        <w:t xml:space="preserve"> </w:t>
      </w:r>
      <w:r w:rsidRPr="00B22ECF">
        <w:rPr>
          <w:rFonts w:asciiTheme="minorHAnsi" w:hAnsiTheme="minorHAnsi"/>
          <w:b w:val="0"/>
        </w:rPr>
        <w:t>i soggetti cessati dalla carica nell’anno antecedente la data di invio della presente lettera invito sono i seguenti</w:t>
      </w:r>
    </w:p>
    <w:p w:rsidR="00431ACD" w:rsidRPr="00C72BB1" w:rsidRDefault="00431ACD" w:rsidP="00431ACD">
      <w:pPr>
        <w:pStyle w:val="Corpotesto"/>
        <w:ind w:left="697"/>
        <w:jc w:val="both"/>
        <w:rPr>
          <w:rFonts w:asciiTheme="minorHAnsi" w:hAnsiTheme="minorHAnsi"/>
          <w:b w:val="0"/>
          <w:bCs w:val="0"/>
          <w:sz w:val="20"/>
          <w:szCs w:val="20"/>
        </w:rPr>
      </w:pPr>
      <w:r w:rsidRPr="00C72BB1">
        <w:rPr>
          <w:rFonts w:asciiTheme="minorHAnsi" w:hAnsiTheme="minorHAnsi"/>
        </w:rPr>
        <w:t xml:space="preserve">( </w:t>
      </w:r>
      <w:r w:rsidRPr="00C72BB1">
        <w:rPr>
          <w:rFonts w:asciiTheme="minorHAnsi" w:hAnsiTheme="minorHAnsi"/>
          <w:i/>
          <w:sz w:val="20"/>
          <w:szCs w:val="20"/>
        </w:rPr>
        <w:t>n.b: la presente dichiarazione va resa anche nei confronti dei soggetti indicati al precedente punto.1) che hanno operato presso la società incorporata, fusasi o che ha ceduto  l’azienda nell’ultimo anno antecedente la data di invio della presente lettera invito)</w:t>
      </w:r>
      <w:r w:rsidRPr="00C72BB1">
        <w:rPr>
          <w:rFonts w:asciiTheme="minorHAnsi" w:hAnsiTheme="minorHAnsi"/>
          <w:sz w:val="20"/>
          <w:szCs w:val="20"/>
        </w:rPr>
        <w:t>:</w:t>
      </w:r>
    </w:p>
    <w:p w:rsidR="00431ACD" w:rsidRPr="00C72BB1" w:rsidRDefault="00431ACD" w:rsidP="00431ACD">
      <w:pPr>
        <w:pStyle w:val="Corpotesto"/>
        <w:ind w:left="1080"/>
        <w:jc w:val="both"/>
        <w:rPr>
          <w:rFonts w:asciiTheme="minorHAnsi" w:hAnsiTheme="minorHAnsi"/>
          <w:b w:val="0"/>
          <w:bCs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3"/>
        <w:gridCol w:w="1418"/>
        <w:gridCol w:w="995"/>
        <w:gridCol w:w="1370"/>
        <w:gridCol w:w="1257"/>
        <w:gridCol w:w="1360"/>
        <w:gridCol w:w="1360"/>
      </w:tblGrid>
      <w:tr w:rsidR="00431ACD" w:rsidRPr="00B22ECF" w:rsidTr="00A35AE3">
        <w:tc>
          <w:tcPr>
            <w:tcW w:w="1503" w:type="dxa"/>
          </w:tcPr>
          <w:p w:rsidR="00431ACD" w:rsidRPr="00B22ECF" w:rsidRDefault="00431ACD" w:rsidP="00A35AE3">
            <w:pPr>
              <w:pStyle w:val="Corpotesto"/>
              <w:jc w:val="both"/>
              <w:rPr>
                <w:rFonts w:asciiTheme="minorHAnsi" w:hAnsiTheme="minorHAnsi"/>
                <w:b w:val="0"/>
              </w:rPr>
            </w:pPr>
            <w:r w:rsidRPr="00B22ECF">
              <w:rPr>
                <w:rFonts w:asciiTheme="minorHAnsi" w:hAnsiTheme="minorHAnsi"/>
                <w:b w:val="0"/>
              </w:rPr>
              <w:t>Cognome e nome</w:t>
            </w:r>
          </w:p>
        </w:tc>
        <w:tc>
          <w:tcPr>
            <w:tcW w:w="1418" w:type="dxa"/>
          </w:tcPr>
          <w:p w:rsidR="00431ACD" w:rsidRPr="00B22ECF" w:rsidRDefault="00431ACD" w:rsidP="00A35AE3">
            <w:pPr>
              <w:pStyle w:val="Corpotesto"/>
              <w:jc w:val="both"/>
              <w:rPr>
                <w:rFonts w:asciiTheme="minorHAnsi" w:hAnsiTheme="minorHAnsi"/>
                <w:b w:val="0"/>
              </w:rPr>
            </w:pPr>
            <w:r w:rsidRPr="00B22ECF">
              <w:rPr>
                <w:rFonts w:asciiTheme="minorHAnsi" w:hAnsiTheme="minorHAnsi"/>
                <w:b w:val="0"/>
              </w:rPr>
              <w:t>Nato a</w:t>
            </w:r>
          </w:p>
        </w:tc>
        <w:tc>
          <w:tcPr>
            <w:tcW w:w="995" w:type="dxa"/>
          </w:tcPr>
          <w:p w:rsidR="00431ACD" w:rsidRPr="00B22ECF" w:rsidRDefault="00431ACD" w:rsidP="00A35AE3">
            <w:pPr>
              <w:pStyle w:val="Corpotesto"/>
              <w:jc w:val="both"/>
              <w:rPr>
                <w:rFonts w:asciiTheme="minorHAnsi" w:hAnsiTheme="minorHAnsi"/>
                <w:b w:val="0"/>
              </w:rPr>
            </w:pPr>
            <w:r w:rsidRPr="00B22ECF">
              <w:rPr>
                <w:rFonts w:asciiTheme="minorHAnsi" w:hAnsiTheme="minorHAnsi"/>
                <w:b w:val="0"/>
              </w:rPr>
              <w:t>In data</w:t>
            </w:r>
          </w:p>
        </w:tc>
        <w:tc>
          <w:tcPr>
            <w:tcW w:w="1370" w:type="dxa"/>
          </w:tcPr>
          <w:p w:rsidR="00431ACD" w:rsidRPr="00B22ECF" w:rsidRDefault="00431ACD" w:rsidP="00A35AE3">
            <w:pPr>
              <w:pStyle w:val="Corpotesto"/>
              <w:jc w:val="both"/>
              <w:rPr>
                <w:rFonts w:asciiTheme="minorHAnsi" w:hAnsiTheme="minorHAnsi"/>
                <w:b w:val="0"/>
              </w:rPr>
            </w:pPr>
            <w:r w:rsidRPr="00B22ECF">
              <w:rPr>
                <w:rFonts w:asciiTheme="minorHAnsi" w:hAnsiTheme="minorHAnsi"/>
                <w:b w:val="0"/>
              </w:rPr>
              <w:t>Residente a</w:t>
            </w:r>
          </w:p>
        </w:tc>
        <w:tc>
          <w:tcPr>
            <w:tcW w:w="1257" w:type="dxa"/>
          </w:tcPr>
          <w:p w:rsidR="00431ACD" w:rsidRPr="00B22ECF" w:rsidRDefault="00431ACD" w:rsidP="00A35AE3">
            <w:pPr>
              <w:pStyle w:val="Corpotesto"/>
              <w:jc w:val="both"/>
              <w:rPr>
                <w:rFonts w:asciiTheme="minorHAnsi" w:hAnsiTheme="minorHAnsi"/>
                <w:b w:val="0"/>
              </w:rPr>
            </w:pPr>
            <w:r w:rsidRPr="00B22ECF">
              <w:rPr>
                <w:rFonts w:asciiTheme="minorHAnsi" w:hAnsiTheme="minorHAnsi"/>
                <w:b w:val="0"/>
              </w:rPr>
              <w:t xml:space="preserve">Via e n° </w:t>
            </w:r>
          </w:p>
        </w:tc>
        <w:tc>
          <w:tcPr>
            <w:tcW w:w="1360" w:type="dxa"/>
          </w:tcPr>
          <w:p w:rsidR="00431ACD" w:rsidRPr="00B22ECF" w:rsidRDefault="00431ACD" w:rsidP="00A35AE3">
            <w:pPr>
              <w:pStyle w:val="Corpotesto"/>
              <w:jc w:val="both"/>
              <w:rPr>
                <w:rFonts w:asciiTheme="minorHAnsi" w:hAnsiTheme="minorHAnsi"/>
                <w:b w:val="0"/>
              </w:rPr>
            </w:pPr>
            <w:r w:rsidRPr="00B22ECF">
              <w:rPr>
                <w:rFonts w:asciiTheme="minorHAnsi" w:hAnsiTheme="minorHAnsi"/>
                <w:b w:val="0"/>
              </w:rPr>
              <w:t>Carica ricoperta</w:t>
            </w:r>
          </w:p>
        </w:tc>
        <w:tc>
          <w:tcPr>
            <w:tcW w:w="1360" w:type="dxa"/>
          </w:tcPr>
          <w:p w:rsidR="00431ACD" w:rsidRPr="00B22ECF" w:rsidRDefault="00431ACD" w:rsidP="00A35AE3">
            <w:pPr>
              <w:pStyle w:val="Corpotesto"/>
              <w:jc w:val="both"/>
              <w:rPr>
                <w:rFonts w:asciiTheme="minorHAnsi" w:hAnsiTheme="minorHAnsi"/>
                <w:b w:val="0"/>
              </w:rPr>
            </w:pPr>
            <w:r w:rsidRPr="00B22ECF">
              <w:rPr>
                <w:rFonts w:asciiTheme="minorHAnsi" w:hAnsiTheme="minorHAnsi"/>
                <w:b w:val="0"/>
              </w:rPr>
              <w:t>Codice fiscale</w:t>
            </w:r>
          </w:p>
        </w:tc>
      </w:tr>
      <w:tr w:rsidR="00431ACD" w:rsidRPr="00B22ECF" w:rsidTr="00A35AE3">
        <w:tc>
          <w:tcPr>
            <w:tcW w:w="1503" w:type="dxa"/>
          </w:tcPr>
          <w:p w:rsidR="00431ACD" w:rsidRPr="00B22ECF" w:rsidRDefault="00431ACD" w:rsidP="00A35AE3">
            <w:pPr>
              <w:pStyle w:val="Corpotesto"/>
              <w:jc w:val="both"/>
              <w:rPr>
                <w:rFonts w:asciiTheme="minorHAnsi" w:hAnsiTheme="minorHAnsi"/>
                <w:b w:val="0"/>
              </w:rPr>
            </w:pPr>
          </w:p>
        </w:tc>
        <w:tc>
          <w:tcPr>
            <w:tcW w:w="1418" w:type="dxa"/>
          </w:tcPr>
          <w:p w:rsidR="00431ACD" w:rsidRPr="00B22ECF" w:rsidRDefault="00431ACD" w:rsidP="00A35AE3">
            <w:pPr>
              <w:pStyle w:val="Corpotesto"/>
              <w:jc w:val="both"/>
              <w:rPr>
                <w:rFonts w:asciiTheme="minorHAnsi" w:hAnsiTheme="minorHAnsi"/>
                <w:b w:val="0"/>
              </w:rPr>
            </w:pPr>
          </w:p>
        </w:tc>
        <w:tc>
          <w:tcPr>
            <w:tcW w:w="995" w:type="dxa"/>
          </w:tcPr>
          <w:p w:rsidR="00431ACD" w:rsidRPr="00B22ECF" w:rsidRDefault="00431ACD" w:rsidP="00A35AE3">
            <w:pPr>
              <w:pStyle w:val="Corpotesto"/>
              <w:jc w:val="both"/>
              <w:rPr>
                <w:rFonts w:asciiTheme="minorHAnsi" w:hAnsiTheme="minorHAnsi"/>
                <w:b w:val="0"/>
              </w:rPr>
            </w:pPr>
          </w:p>
        </w:tc>
        <w:tc>
          <w:tcPr>
            <w:tcW w:w="1370" w:type="dxa"/>
          </w:tcPr>
          <w:p w:rsidR="00431ACD" w:rsidRPr="00B22ECF" w:rsidRDefault="00431ACD" w:rsidP="00A35AE3">
            <w:pPr>
              <w:pStyle w:val="Corpotesto"/>
              <w:jc w:val="both"/>
              <w:rPr>
                <w:rFonts w:asciiTheme="minorHAnsi" w:hAnsiTheme="minorHAnsi"/>
                <w:b w:val="0"/>
              </w:rPr>
            </w:pPr>
          </w:p>
        </w:tc>
        <w:tc>
          <w:tcPr>
            <w:tcW w:w="1257" w:type="dxa"/>
          </w:tcPr>
          <w:p w:rsidR="00431ACD" w:rsidRPr="00B22ECF" w:rsidRDefault="00431ACD" w:rsidP="00A35AE3">
            <w:pPr>
              <w:pStyle w:val="Corpotesto"/>
              <w:jc w:val="both"/>
              <w:rPr>
                <w:rFonts w:asciiTheme="minorHAnsi" w:hAnsiTheme="minorHAnsi"/>
                <w:b w:val="0"/>
              </w:rPr>
            </w:pPr>
          </w:p>
        </w:tc>
        <w:tc>
          <w:tcPr>
            <w:tcW w:w="1360" w:type="dxa"/>
          </w:tcPr>
          <w:p w:rsidR="00431ACD" w:rsidRPr="00B22ECF" w:rsidRDefault="00431ACD" w:rsidP="00A35AE3">
            <w:pPr>
              <w:pStyle w:val="Corpotesto"/>
              <w:jc w:val="both"/>
              <w:rPr>
                <w:rFonts w:asciiTheme="minorHAnsi" w:hAnsiTheme="minorHAnsi"/>
                <w:b w:val="0"/>
              </w:rPr>
            </w:pPr>
          </w:p>
        </w:tc>
        <w:tc>
          <w:tcPr>
            <w:tcW w:w="1360" w:type="dxa"/>
          </w:tcPr>
          <w:p w:rsidR="00431ACD" w:rsidRPr="00B22ECF" w:rsidRDefault="00431ACD" w:rsidP="00A35AE3">
            <w:pPr>
              <w:pStyle w:val="Corpotesto"/>
              <w:jc w:val="both"/>
              <w:rPr>
                <w:rFonts w:asciiTheme="minorHAnsi" w:hAnsiTheme="minorHAnsi"/>
                <w:b w:val="0"/>
              </w:rPr>
            </w:pPr>
          </w:p>
        </w:tc>
      </w:tr>
      <w:tr w:rsidR="00431ACD" w:rsidRPr="00B22ECF" w:rsidTr="00A35AE3">
        <w:tc>
          <w:tcPr>
            <w:tcW w:w="1503" w:type="dxa"/>
          </w:tcPr>
          <w:p w:rsidR="00431ACD" w:rsidRPr="00B22ECF" w:rsidRDefault="00431ACD" w:rsidP="00A35AE3">
            <w:pPr>
              <w:pStyle w:val="Corpotesto"/>
              <w:jc w:val="both"/>
              <w:rPr>
                <w:rFonts w:asciiTheme="minorHAnsi" w:hAnsiTheme="minorHAnsi"/>
                <w:b w:val="0"/>
              </w:rPr>
            </w:pPr>
          </w:p>
        </w:tc>
        <w:tc>
          <w:tcPr>
            <w:tcW w:w="1418" w:type="dxa"/>
          </w:tcPr>
          <w:p w:rsidR="00431ACD" w:rsidRPr="00B22ECF" w:rsidRDefault="00431ACD" w:rsidP="00A35AE3">
            <w:pPr>
              <w:pStyle w:val="Corpotesto"/>
              <w:jc w:val="both"/>
              <w:rPr>
                <w:rFonts w:asciiTheme="minorHAnsi" w:hAnsiTheme="minorHAnsi"/>
                <w:b w:val="0"/>
              </w:rPr>
            </w:pPr>
          </w:p>
        </w:tc>
        <w:tc>
          <w:tcPr>
            <w:tcW w:w="995" w:type="dxa"/>
          </w:tcPr>
          <w:p w:rsidR="00431ACD" w:rsidRPr="00B22ECF" w:rsidRDefault="00431ACD" w:rsidP="00A35AE3">
            <w:pPr>
              <w:pStyle w:val="Corpotesto"/>
              <w:jc w:val="both"/>
              <w:rPr>
                <w:rFonts w:asciiTheme="minorHAnsi" w:hAnsiTheme="minorHAnsi"/>
                <w:b w:val="0"/>
              </w:rPr>
            </w:pPr>
          </w:p>
        </w:tc>
        <w:tc>
          <w:tcPr>
            <w:tcW w:w="1370" w:type="dxa"/>
          </w:tcPr>
          <w:p w:rsidR="00431ACD" w:rsidRPr="00B22ECF" w:rsidRDefault="00431ACD" w:rsidP="00A35AE3">
            <w:pPr>
              <w:pStyle w:val="Corpotesto"/>
              <w:jc w:val="both"/>
              <w:rPr>
                <w:rFonts w:asciiTheme="minorHAnsi" w:hAnsiTheme="minorHAnsi"/>
                <w:b w:val="0"/>
              </w:rPr>
            </w:pPr>
          </w:p>
        </w:tc>
        <w:tc>
          <w:tcPr>
            <w:tcW w:w="1257" w:type="dxa"/>
          </w:tcPr>
          <w:p w:rsidR="00431ACD" w:rsidRPr="00B22ECF" w:rsidRDefault="00431ACD" w:rsidP="00A35AE3">
            <w:pPr>
              <w:pStyle w:val="Corpotesto"/>
              <w:jc w:val="both"/>
              <w:rPr>
                <w:rFonts w:asciiTheme="minorHAnsi" w:hAnsiTheme="minorHAnsi"/>
                <w:b w:val="0"/>
              </w:rPr>
            </w:pPr>
          </w:p>
        </w:tc>
        <w:tc>
          <w:tcPr>
            <w:tcW w:w="1360" w:type="dxa"/>
          </w:tcPr>
          <w:p w:rsidR="00431ACD" w:rsidRPr="00B22ECF" w:rsidRDefault="00431ACD" w:rsidP="00A35AE3">
            <w:pPr>
              <w:pStyle w:val="Corpotesto"/>
              <w:jc w:val="both"/>
              <w:rPr>
                <w:rFonts w:asciiTheme="minorHAnsi" w:hAnsiTheme="minorHAnsi"/>
                <w:b w:val="0"/>
              </w:rPr>
            </w:pPr>
          </w:p>
        </w:tc>
        <w:tc>
          <w:tcPr>
            <w:tcW w:w="1360" w:type="dxa"/>
          </w:tcPr>
          <w:p w:rsidR="00431ACD" w:rsidRPr="00B22ECF" w:rsidRDefault="00431ACD" w:rsidP="00A35AE3">
            <w:pPr>
              <w:pStyle w:val="Corpotesto"/>
              <w:jc w:val="both"/>
              <w:rPr>
                <w:rFonts w:asciiTheme="minorHAnsi" w:hAnsiTheme="minorHAnsi"/>
                <w:b w:val="0"/>
              </w:rPr>
            </w:pPr>
          </w:p>
        </w:tc>
      </w:tr>
      <w:tr w:rsidR="00431ACD" w:rsidRPr="00B22ECF" w:rsidTr="00A35AE3">
        <w:tc>
          <w:tcPr>
            <w:tcW w:w="1503"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1418"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995"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1370"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1257"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1360"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1360"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r>
      <w:tr w:rsidR="00431ACD" w:rsidRPr="00B22ECF" w:rsidTr="00A35AE3">
        <w:tc>
          <w:tcPr>
            <w:tcW w:w="1503"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1418"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995"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1370"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1257"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1360"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1360"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r>
      <w:tr w:rsidR="00431ACD" w:rsidRPr="00B22ECF" w:rsidTr="00A35AE3">
        <w:tc>
          <w:tcPr>
            <w:tcW w:w="1503"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1418"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995"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1370"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1257"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1360"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1360"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r>
      <w:tr w:rsidR="00431ACD" w:rsidRPr="00B22ECF" w:rsidTr="00A35AE3">
        <w:tc>
          <w:tcPr>
            <w:tcW w:w="1503"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1418"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995"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1370"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1257"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1360"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c>
          <w:tcPr>
            <w:tcW w:w="1360" w:type="dxa"/>
            <w:tcBorders>
              <w:top w:val="single" w:sz="4" w:space="0" w:color="000000"/>
              <w:left w:val="single" w:sz="4" w:space="0" w:color="000000"/>
              <w:bottom w:val="single" w:sz="4" w:space="0" w:color="000000"/>
              <w:right w:val="single" w:sz="4" w:space="0" w:color="000000"/>
            </w:tcBorders>
          </w:tcPr>
          <w:p w:rsidR="00431ACD" w:rsidRPr="00B22ECF" w:rsidRDefault="00431ACD" w:rsidP="00A35AE3">
            <w:pPr>
              <w:pStyle w:val="Corpotesto"/>
              <w:jc w:val="both"/>
              <w:rPr>
                <w:rFonts w:asciiTheme="minorHAnsi" w:hAnsiTheme="minorHAnsi"/>
                <w:b w:val="0"/>
              </w:rPr>
            </w:pPr>
          </w:p>
        </w:tc>
      </w:tr>
    </w:tbl>
    <w:p w:rsidR="00431ACD" w:rsidRPr="00B22ECF" w:rsidRDefault="00431ACD" w:rsidP="00431ACD">
      <w:pPr>
        <w:pStyle w:val="Corpotesto"/>
        <w:ind w:left="1361"/>
        <w:jc w:val="both"/>
        <w:rPr>
          <w:rFonts w:asciiTheme="minorHAnsi" w:hAnsiTheme="minorHAnsi"/>
          <w:b w:val="0"/>
          <w:bCs w:val="0"/>
        </w:rPr>
      </w:pPr>
    </w:p>
    <w:p w:rsidR="00431ACD" w:rsidRPr="00B22ECF" w:rsidRDefault="00431ACD" w:rsidP="00431ACD">
      <w:pPr>
        <w:pStyle w:val="Corpotesto"/>
        <w:ind w:left="700"/>
        <w:jc w:val="both"/>
        <w:rPr>
          <w:rFonts w:asciiTheme="minorHAnsi" w:hAnsiTheme="minorHAnsi"/>
          <w:i/>
        </w:rPr>
      </w:pPr>
      <w:r w:rsidRPr="00B22ECF">
        <w:rPr>
          <w:rFonts w:asciiTheme="minorHAnsi" w:hAnsiTheme="minorHAnsi"/>
          <w:i/>
        </w:rPr>
        <w:t>(depennare la parte che NON interessa)</w:t>
      </w:r>
    </w:p>
    <w:p w:rsidR="00431ACD" w:rsidRDefault="00431ACD" w:rsidP="00431ACD">
      <w:pPr>
        <w:pStyle w:val="Corpotesto"/>
        <w:numPr>
          <w:ilvl w:val="0"/>
          <w:numId w:val="6"/>
        </w:numPr>
        <w:ind w:left="697" w:hanging="357"/>
        <w:jc w:val="both"/>
        <w:rPr>
          <w:rFonts w:asciiTheme="minorHAnsi" w:hAnsiTheme="minorHAnsi"/>
          <w:b w:val="0"/>
        </w:rPr>
      </w:pPr>
      <w:r w:rsidRPr="00B22ECF">
        <w:rPr>
          <w:rFonts w:asciiTheme="minorHAnsi" w:hAnsiTheme="minorHAnsi"/>
          <w:b w:val="0"/>
        </w:rPr>
        <w:t xml:space="preserve">Nei confronti del </w:t>
      </w:r>
      <w:r w:rsidRPr="00ED4569">
        <w:rPr>
          <w:rFonts w:asciiTheme="minorHAnsi" w:hAnsiTheme="minorHAnsi"/>
          <w:highlight w:val="yellow"/>
        </w:rPr>
        <w:t>sottoscritto</w:t>
      </w:r>
      <w:r w:rsidRPr="00B22ECF">
        <w:rPr>
          <w:rFonts w:asciiTheme="minorHAnsi" w:hAnsiTheme="minorHAnsi"/>
          <w:b w:val="0"/>
        </w:rPr>
        <w:t xml:space="preserve"> dischiarante </w:t>
      </w:r>
      <w:r w:rsidRPr="00552D22">
        <w:rPr>
          <w:rFonts w:asciiTheme="minorHAnsi" w:hAnsiTheme="minorHAnsi"/>
        </w:rPr>
        <w:t>NON è</w:t>
      </w:r>
      <w:r w:rsidRPr="00B22ECF">
        <w:rPr>
          <w:rFonts w:asciiTheme="minorHAnsi" w:hAnsiTheme="minorHAnsi"/>
          <w:b w:val="0"/>
        </w:rPr>
        <w:t xml:space="preserve"> </w:t>
      </w:r>
      <w:r w:rsidRPr="00552D22">
        <w:rPr>
          <w:rFonts w:asciiTheme="minorHAnsi" w:hAnsiTheme="minorHAnsi"/>
        </w:rPr>
        <w:t>stata</w:t>
      </w:r>
      <w:r w:rsidRPr="00B22ECF">
        <w:rPr>
          <w:rFonts w:asciiTheme="minorHAnsi" w:hAnsiTheme="minorHAnsi"/>
          <w:b w:val="0"/>
        </w:rPr>
        <w:t xml:space="preserve"> pronunciata alcuna sentenza di condanna definitiva o decreto penale di condanna divenuto irrevocabile o sentenza di applicazione della pena su richiesta ai sensi dell’articolo 444 del c.p.p. per uno o più reati </w:t>
      </w:r>
      <w:r w:rsidRPr="00B22ECF">
        <w:rPr>
          <w:rFonts w:eastAsiaTheme="minorHAnsi"/>
          <w:b w:val="0"/>
        </w:rPr>
        <w:t xml:space="preserve">previsti </w:t>
      </w:r>
      <w:r w:rsidRPr="00B22ECF">
        <w:rPr>
          <w:rFonts w:asciiTheme="minorHAnsi" w:hAnsiTheme="minorHAnsi"/>
          <w:b w:val="0"/>
        </w:rPr>
        <w:t>all’articolo 80, comma 1, del D.lgs. 50/2016</w:t>
      </w:r>
      <w:r>
        <w:rPr>
          <w:rFonts w:asciiTheme="minorHAnsi" w:hAnsiTheme="minorHAnsi"/>
          <w:b w:val="0"/>
        </w:rPr>
        <w:t xml:space="preserve"> e di seguito richiamati:</w:t>
      </w:r>
    </w:p>
    <w:p w:rsidR="00431ACD" w:rsidRPr="00416BD4" w:rsidRDefault="00431ACD" w:rsidP="00431ACD">
      <w:pPr>
        <w:autoSpaceDE w:val="0"/>
        <w:autoSpaceDN w:val="0"/>
        <w:adjustRightInd w:val="0"/>
        <w:spacing w:after="0" w:line="240" w:lineRule="auto"/>
        <w:ind w:left="1134"/>
      </w:pPr>
      <w:r w:rsidRPr="00416BD4">
        <w:rPr>
          <w:b/>
          <w:bCs/>
        </w:rPr>
        <w:t xml:space="preserve">a) </w:t>
      </w:r>
      <w:r w:rsidRPr="00416BD4">
        <w:t>delitti, consumati o tentati, di cui agli articoli 416, 416-</w:t>
      </w:r>
      <w:r w:rsidRPr="00416BD4">
        <w:rPr>
          <w:i/>
          <w:iCs/>
        </w:rPr>
        <w:t xml:space="preserve">bis </w:t>
      </w:r>
      <w:r w:rsidRPr="00416BD4">
        <w:t>del codice penale ovvero delitti commessi avvalendosi delle condizioni previste dal predetto articolo 416-</w:t>
      </w:r>
      <w:r w:rsidRPr="00416BD4">
        <w:rPr>
          <w:i/>
          <w:iCs/>
        </w:rPr>
        <w:t xml:space="preserve">bis </w:t>
      </w:r>
      <w:r w:rsidRPr="00416BD4">
        <w:t xml:space="preserve">ovvero al fine di agevolare l'attività delle associazioni previste dallo stesso articolo, nonché per i delitti, consumati o tentati, previsti dall'articolo </w:t>
      </w:r>
      <w:r w:rsidRPr="00416BD4">
        <w:rPr>
          <w:i/>
          <w:iCs/>
        </w:rPr>
        <w:t xml:space="preserve">74 </w:t>
      </w:r>
      <w:r w:rsidRPr="00416BD4">
        <w:t xml:space="preserve">del </w:t>
      </w:r>
      <w:r w:rsidRPr="00416BD4">
        <w:rPr>
          <w:i/>
          <w:iCs/>
        </w:rPr>
        <w:t>decreto del Presidente della Repubblica 9 ottobre 1990, n. 309</w:t>
      </w:r>
      <w:r w:rsidRPr="00416BD4">
        <w:t xml:space="preserve">, dall'articolo </w:t>
      </w:r>
      <w:r w:rsidRPr="00416BD4">
        <w:rPr>
          <w:i/>
          <w:iCs/>
        </w:rPr>
        <w:t xml:space="preserve">291-quater </w:t>
      </w:r>
      <w:r w:rsidRPr="00416BD4">
        <w:t xml:space="preserve">del </w:t>
      </w:r>
      <w:r w:rsidRPr="00416BD4">
        <w:rPr>
          <w:i/>
          <w:iCs/>
        </w:rPr>
        <w:t xml:space="preserve">decreto del Presidente della Repubblica 23 gennaio 1973, n. 43 </w:t>
      </w:r>
      <w:r w:rsidRPr="00416BD4">
        <w:t xml:space="preserve">e dall'articolo </w:t>
      </w:r>
      <w:r w:rsidRPr="00416BD4">
        <w:rPr>
          <w:i/>
          <w:iCs/>
        </w:rPr>
        <w:t xml:space="preserve">260 </w:t>
      </w:r>
      <w:r w:rsidRPr="00416BD4">
        <w:t xml:space="preserve">del </w:t>
      </w:r>
      <w:r w:rsidRPr="00416BD4">
        <w:rPr>
          <w:i/>
          <w:iCs/>
        </w:rPr>
        <w:t>decreto legislativo 3 aprile 2006, n. 152</w:t>
      </w:r>
      <w:r w:rsidRPr="00416BD4">
        <w:t>, in quanto riconducibili alla partecipazione a un'organizzazione criminale, quale definita all'articolo 2 della decisione quadro 2008/841/GAI del Consiglio;</w:t>
      </w:r>
    </w:p>
    <w:p w:rsidR="00431ACD" w:rsidRPr="00416BD4" w:rsidRDefault="00431ACD" w:rsidP="00431ACD">
      <w:pPr>
        <w:autoSpaceDE w:val="0"/>
        <w:autoSpaceDN w:val="0"/>
        <w:adjustRightInd w:val="0"/>
        <w:spacing w:after="0" w:line="240" w:lineRule="auto"/>
        <w:ind w:left="1134"/>
      </w:pPr>
      <w:r w:rsidRPr="00416BD4">
        <w:rPr>
          <w:b/>
          <w:bCs/>
        </w:rPr>
        <w:t xml:space="preserve">b) </w:t>
      </w:r>
      <w:r w:rsidRPr="00416BD4">
        <w:t>delitti, consumati o tentati, di cui agli articoli 317, 318, 319, 319-ter, 319-quater, 320, 321, 322, 322-bis, 346-bis, 353, 353-bis, 354, 355 e 356 del codice penale nonché all'articolo 2635 del codice civile;</w:t>
      </w:r>
    </w:p>
    <w:p w:rsidR="00431ACD" w:rsidRPr="00416BD4" w:rsidRDefault="00431ACD" w:rsidP="00431ACD">
      <w:pPr>
        <w:autoSpaceDE w:val="0"/>
        <w:autoSpaceDN w:val="0"/>
        <w:adjustRightInd w:val="0"/>
        <w:spacing w:after="0" w:line="240" w:lineRule="auto"/>
        <w:ind w:left="1134"/>
        <w:rPr>
          <w:b/>
          <w:bCs/>
          <w:sz w:val="20"/>
          <w:szCs w:val="20"/>
        </w:rPr>
      </w:pPr>
      <w:r w:rsidRPr="00416BD4">
        <w:rPr>
          <w:b/>
          <w:bCs/>
        </w:rPr>
        <w:t>b-bis)</w:t>
      </w:r>
      <w:r w:rsidRPr="00416BD4">
        <w:rPr>
          <w:b/>
          <w:bCs/>
          <w:sz w:val="20"/>
          <w:szCs w:val="20"/>
        </w:rPr>
        <w:t xml:space="preserve"> </w:t>
      </w:r>
      <w:r w:rsidRPr="00416BD4">
        <w:t xml:space="preserve">false comunicazioni sociali di cui agli </w:t>
      </w:r>
      <w:hyperlink r:id="rId5" w:anchor="2621" w:history="1">
        <w:r w:rsidRPr="00416BD4">
          <w:t>articoli 2621 e 2622 del codice civile</w:t>
        </w:r>
      </w:hyperlink>
      <w:r w:rsidRPr="00416BD4">
        <w:t>;</w:t>
      </w:r>
    </w:p>
    <w:p w:rsidR="00431ACD" w:rsidRPr="00416BD4" w:rsidRDefault="00431ACD" w:rsidP="00431ACD">
      <w:pPr>
        <w:autoSpaceDE w:val="0"/>
        <w:autoSpaceDN w:val="0"/>
        <w:adjustRightInd w:val="0"/>
        <w:spacing w:after="0" w:line="240" w:lineRule="auto"/>
        <w:ind w:left="1134"/>
      </w:pPr>
      <w:r w:rsidRPr="00416BD4">
        <w:rPr>
          <w:b/>
          <w:bCs/>
        </w:rPr>
        <w:t>c)</w:t>
      </w:r>
      <w:r w:rsidRPr="00416BD4">
        <w:t xml:space="preserve"> frode ai sensi dell'articolo 1 della convenzione relativa alla tutela degli interessi finanziari delle Comunità europee;</w:t>
      </w:r>
    </w:p>
    <w:p w:rsidR="00431ACD" w:rsidRPr="00416BD4" w:rsidRDefault="00431ACD" w:rsidP="00431ACD">
      <w:pPr>
        <w:autoSpaceDE w:val="0"/>
        <w:autoSpaceDN w:val="0"/>
        <w:adjustRightInd w:val="0"/>
        <w:spacing w:after="0" w:line="240" w:lineRule="auto"/>
        <w:ind w:left="1134"/>
      </w:pPr>
      <w:r w:rsidRPr="00416BD4">
        <w:rPr>
          <w:b/>
          <w:bCs/>
        </w:rPr>
        <w:t xml:space="preserve">d) </w:t>
      </w:r>
      <w:r w:rsidRPr="00416BD4">
        <w:t>delitti, consumati o tentati, commessi con finalità di terrorismo, anche internazionale, e di eversione dell'ordine costituzionale reati terroristici o reati connessi alle attività terroristiche;</w:t>
      </w:r>
    </w:p>
    <w:p w:rsidR="00431ACD" w:rsidRPr="00416BD4" w:rsidRDefault="00431ACD" w:rsidP="00431ACD">
      <w:pPr>
        <w:autoSpaceDE w:val="0"/>
        <w:autoSpaceDN w:val="0"/>
        <w:adjustRightInd w:val="0"/>
        <w:spacing w:after="0" w:line="240" w:lineRule="auto"/>
        <w:ind w:left="1134"/>
      </w:pPr>
      <w:r w:rsidRPr="00416BD4">
        <w:rPr>
          <w:b/>
          <w:bCs/>
        </w:rPr>
        <w:t xml:space="preserve">e) </w:t>
      </w:r>
      <w:r w:rsidRPr="00416BD4">
        <w:t>delitti di cui agli articoli 648-bis, 648-ter e 648-ter.1 del codice penale, riciclaggio di proventi di attività criminose o finanziamento del terrorismo, quali definiti all'articolo 1 del decreto legislativo 22 giugno 2007, n. 109 e successive modificazioni;</w:t>
      </w:r>
    </w:p>
    <w:p w:rsidR="00431ACD" w:rsidRPr="00416BD4" w:rsidRDefault="00431ACD" w:rsidP="00431ACD">
      <w:pPr>
        <w:autoSpaceDE w:val="0"/>
        <w:autoSpaceDN w:val="0"/>
        <w:adjustRightInd w:val="0"/>
        <w:spacing w:after="0" w:line="240" w:lineRule="auto"/>
        <w:ind w:left="1134"/>
      </w:pPr>
      <w:r w:rsidRPr="00416BD4">
        <w:rPr>
          <w:b/>
          <w:bCs/>
        </w:rPr>
        <w:t xml:space="preserve">f) </w:t>
      </w:r>
      <w:r w:rsidRPr="00416BD4">
        <w:t>sfruttamento del lavoro minorile e altre forme di tratta di esseri umani definite con il decreto legislativo 4 marzo 2014, n. 24;</w:t>
      </w:r>
    </w:p>
    <w:p w:rsidR="00431ACD" w:rsidRPr="00416BD4" w:rsidRDefault="00431ACD" w:rsidP="00431ACD">
      <w:pPr>
        <w:autoSpaceDE w:val="0"/>
        <w:autoSpaceDN w:val="0"/>
        <w:adjustRightInd w:val="0"/>
        <w:spacing w:after="0" w:line="240" w:lineRule="auto"/>
        <w:ind w:left="1134"/>
      </w:pPr>
      <w:r w:rsidRPr="00416BD4">
        <w:rPr>
          <w:b/>
          <w:bCs/>
        </w:rPr>
        <w:t xml:space="preserve">g) </w:t>
      </w:r>
      <w:r w:rsidRPr="00416BD4">
        <w:t>ogni altro delitto da cui derivi, quale pena accessoria, l'incapacità di contrattare con la pubblica amministrazione;</w:t>
      </w:r>
    </w:p>
    <w:p w:rsidR="00431ACD" w:rsidRPr="00B22ECF" w:rsidRDefault="00431ACD" w:rsidP="00431ACD">
      <w:pPr>
        <w:pStyle w:val="Corpotesto"/>
        <w:ind w:left="1134"/>
        <w:jc w:val="both"/>
        <w:rPr>
          <w:rFonts w:asciiTheme="minorHAnsi" w:hAnsiTheme="minorHAnsi"/>
          <w:b w:val="0"/>
        </w:rPr>
      </w:pPr>
    </w:p>
    <w:p w:rsidR="00431ACD" w:rsidRPr="00B22ECF" w:rsidRDefault="00431ACD" w:rsidP="00431ACD">
      <w:pPr>
        <w:pStyle w:val="Corpotesto"/>
        <w:ind w:left="697"/>
        <w:jc w:val="both"/>
        <w:rPr>
          <w:rFonts w:asciiTheme="minorHAnsi" w:hAnsiTheme="minorHAnsi"/>
          <w:i/>
        </w:rPr>
      </w:pPr>
      <w:r w:rsidRPr="00B22ECF">
        <w:rPr>
          <w:rFonts w:asciiTheme="minorHAnsi" w:hAnsiTheme="minorHAnsi"/>
          <w:i/>
        </w:rPr>
        <w:t xml:space="preserve">Oppure </w:t>
      </w:r>
    </w:p>
    <w:p w:rsidR="00431ACD" w:rsidRDefault="00431ACD" w:rsidP="00431ACD">
      <w:pPr>
        <w:pStyle w:val="Corpotesto"/>
        <w:numPr>
          <w:ilvl w:val="0"/>
          <w:numId w:val="10"/>
        </w:numPr>
        <w:jc w:val="both"/>
        <w:rPr>
          <w:rFonts w:asciiTheme="minorHAnsi" w:hAnsiTheme="minorHAnsi"/>
          <w:b w:val="0"/>
        </w:rPr>
      </w:pPr>
      <w:r w:rsidRPr="00B22ECF">
        <w:rPr>
          <w:rFonts w:asciiTheme="minorHAnsi" w:hAnsiTheme="minorHAnsi"/>
          <w:b w:val="0"/>
        </w:rPr>
        <w:t xml:space="preserve">Nei confronti del </w:t>
      </w:r>
      <w:r w:rsidRPr="00E80EBD">
        <w:rPr>
          <w:rFonts w:asciiTheme="minorHAnsi" w:hAnsiTheme="minorHAnsi"/>
          <w:highlight w:val="yellow"/>
        </w:rPr>
        <w:t>sottoscritto</w:t>
      </w:r>
      <w:r w:rsidRPr="00B22ECF">
        <w:rPr>
          <w:rFonts w:asciiTheme="minorHAnsi" w:hAnsiTheme="minorHAnsi"/>
          <w:b w:val="0"/>
        </w:rPr>
        <w:t xml:space="preserve"> dischiarante </w:t>
      </w:r>
      <w:r w:rsidRPr="00552D22">
        <w:rPr>
          <w:rFonts w:asciiTheme="minorHAnsi" w:hAnsiTheme="minorHAnsi"/>
        </w:rPr>
        <w:t>è</w:t>
      </w:r>
      <w:r w:rsidRPr="00B22ECF">
        <w:rPr>
          <w:rFonts w:asciiTheme="minorHAnsi" w:hAnsiTheme="minorHAnsi"/>
          <w:b w:val="0"/>
        </w:rPr>
        <w:t xml:space="preserve"> </w:t>
      </w:r>
      <w:r w:rsidRPr="00552D22">
        <w:rPr>
          <w:rFonts w:asciiTheme="minorHAnsi" w:hAnsiTheme="minorHAnsi"/>
        </w:rPr>
        <w:t>stata</w:t>
      </w:r>
      <w:r w:rsidRPr="00B22ECF">
        <w:rPr>
          <w:rFonts w:asciiTheme="minorHAnsi" w:hAnsiTheme="minorHAnsi"/>
          <w:b w:val="0"/>
        </w:rPr>
        <w:t xml:space="preserve"> pronunciata sentenza di condanna definitiva o decreto penale di condanna divenuto irrevocabile o sentenza di applicazione</w:t>
      </w:r>
      <w:r w:rsidRPr="003B5E44">
        <w:rPr>
          <w:rFonts w:asciiTheme="minorHAnsi" w:hAnsiTheme="minorHAnsi"/>
        </w:rPr>
        <w:t xml:space="preserve"> </w:t>
      </w:r>
      <w:r w:rsidRPr="00B22ECF">
        <w:rPr>
          <w:rFonts w:asciiTheme="minorHAnsi" w:hAnsiTheme="minorHAnsi"/>
          <w:b w:val="0"/>
        </w:rPr>
        <w:t xml:space="preserve">della pena su richiesta ai sensi dell’articolo 444 del c.p.p per uno o più reati </w:t>
      </w:r>
      <w:r w:rsidRPr="00E80EBD">
        <w:rPr>
          <w:rFonts w:asciiTheme="minorHAnsi" w:hAnsiTheme="minorHAnsi"/>
          <w:b w:val="0"/>
        </w:rPr>
        <w:t xml:space="preserve">previsti </w:t>
      </w:r>
      <w:r w:rsidRPr="00B22ECF">
        <w:rPr>
          <w:rFonts w:asciiTheme="minorHAnsi" w:hAnsiTheme="minorHAnsi"/>
          <w:b w:val="0"/>
        </w:rPr>
        <w:t>all’articolo 80, comma 1, del D.lgs. 50/2016</w:t>
      </w:r>
      <w:r>
        <w:rPr>
          <w:rFonts w:asciiTheme="minorHAnsi" w:hAnsiTheme="minorHAnsi"/>
          <w:b w:val="0"/>
        </w:rPr>
        <w:t>, come di seguito richiamati:</w:t>
      </w:r>
    </w:p>
    <w:p w:rsidR="00431ACD" w:rsidRPr="00416BD4" w:rsidRDefault="00431ACD" w:rsidP="00431ACD">
      <w:pPr>
        <w:autoSpaceDE w:val="0"/>
        <w:autoSpaceDN w:val="0"/>
        <w:adjustRightInd w:val="0"/>
        <w:spacing w:after="0" w:line="240" w:lineRule="auto"/>
        <w:ind w:left="1134"/>
      </w:pPr>
      <w:r w:rsidRPr="00416BD4">
        <w:rPr>
          <w:b/>
          <w:bCs/>
        </w:rPr>
        <w:t xml:space="preserve">a) </w:t>
      </w:r>
      <w:r w:rsidRPr="00416BD4">
        <w:t>delitti, consumati o tentati, di cui agli articoli 416, 416-</w:t>
      </w:r>
      <w:r w:rsidRPr="00416BD4">
        <w:rPr>
          <w:i/>
          <w:iCs/>
        </w:rPr>
        <w:t xml:space="preserve">bis </w:t>
      </w:r>
      <w:r w:rsidRPr="00416BD4">
        <w:t>del codice penale ovvero delitti commessi avvalendosi delle condizioni previste dal predetto articolo 416-</w:t>
      </w:r>
      <w:r w:rsidRPr="00416BD4">
        <w:rPr>
          <w:i/>
          <w:iCs/>
        </w:rPr>
        <w:t xml:space="preserve">bis </w:t>
      </w:r>
      <w:r w:rsidRPr="00416BD4">
        <w:t xml:space="preserve">ovvero al fine di agevolare l'attività delle associazioni previste dallo stesso articolo, nonché per i delitti, consumati o tentati, previsti dall'articolo </w:t>
      </w:r>
      <w:r w:rsidRPr="00416BD4">
        <w:rPr>
          <w:i/>
          <w:iCs/>
        </w:rPr>
        <w:t xml:space="preserve">74 </w:t>
      </w:r>
      <w:r w:rsidRPr="00416BD4">
        <w:t xml:space="preserve">del </w:t>
      </w:r>
      <w:r w:rsidRPr="00416BD4">
        <w:rPr>
          <w:i/>
          <w:iCs/>
        </w:rPr>
        <w:t>decreto del Presidente della Repubblica 9 ottobre 1990, n. 309</w:t>
      </w:r>
      <w:r w:rsidRPr="00416BD4">
        <w:t xml:space="preserve">, dall'articolo </w:t>
      </w:r>
      <w:r w:rsidRPr="00416BD4">
        <w:rPr>
          <w:i/>
          <w:iCs/>
        </w:rPr>
        <w:t xml:space="preserve">291-quater </w:t>
      </w:r>
      <w:r w:rsidRPr="00416BD4">
        <w:t xml:space="preserve">del </w:t>
      </w:r>
      <w:r w:rsidRPr="00416BD4">
        <w:rPr>
          <w:i/>
          <w:iCs/>
        </w:rPr>
        <w:t xml:space="preserve">decreto del Presidente della Repubblica 23 gennaio 1973, n. 43 </w:t>
      </w:r>
      <w:r w:rsidRPr="00416BD4">
        <w:t xml:space="preserve">e dall'articolo </w:t>
      </w:r>
      <w:r w:rsidRPr="00416BD4">
        <w:rPr>
          <w:i/>
          <w:iCs/>
        </w:rPr>
        <w:t xml:space="preserve">260 </w:t>
      </w:r>
      <w:r w:rsidRPr="00416BD4">
        <w:t xml:space="preserve">del </w:t>
      </w:r>
      <w:r w:rsidRPr="00416BD4">
        <w:rPr>
          <w:i/>
          <w:iCs/>
        </w:rPr>
        <w:t>decreto legislativo 3 aprile 2006, n. 152</w:t>
      </w:r>
      <w:r w:rsidRPr="00416BD4">
        <w:t>, in quanto riconducibili alla partecipazione a un'organizzazione criminale, quale definita all'articolo 2 della decisione quadro 2008/841/GAI del Consiglio;</w:t>
      </w:r>
    </w:p>
    <w:p w:rsidR="00431ACD" w:rsidRPr="00416BD4" w:rsidRDefault="00431ACD" w:rsidP="00431ACD">
      <w:pPr>
        <w:autoSpaceDE w:val="0"/>
        <w:autoSpaceDN w:val="0"/>
        <w:adjustRightInd w:val="0"/>
        <w:spacing w:after="0" w:line="240" w:lineRule="auto"/>
        <w:ind w:left="1134"/>
      </w:pPr>
      <w:r w:rsidRPr="00416BD4">
        <w:rPr>
          <w:b/>
          <w:bCs/>
        </w:rPr>
        <w:t xml:space="preserve">b) </w:t>
      </w:r>
      <w:r w:rsidRPr="00416BD4">
        <w:t>delitti, consumati o tentati, di cui agli articoli 317, 318, 319, 319-ter, 319-quater, 320, 321, 322, 322-bis, 346-bis, 353, 353-bis, 354, 355 e 356 del codice penale nonché all'articolo 2635 del codice civile;</w:t>
      </w:r>
    </w:p>
    <w:p w:rsidR="00431ACD" w:rsidRPr="00416BD4" w:rsidRDefault="00431ACD" w:rsidP="00431ACD">
      <w:pPr>
        <w:autoSpaceDE w:val="0"/>
        <w:autoSpaceDN w:val="0"/>
        <w:adjustRightInd w:val="0"/>
        <w:spacing w:after="0" w:line="240" w:lineRule="auto"/>
        <w:ind w:left="1134"/>
        <w:rPr>
          <w:b/>
          <w:bCs/>
          <w:sz w:val="20"/>
          <w:szCs w:val="20"/>
        </w:rPr>
      </w:pPr>
      <w:r w:rsidRPr="00416BD4">
        <w:rPr>
          <w:b/>
          <w:bCs/>
        </w:rPr>
        <w:t>b-bis)</w:t>
      </w:r>
      <w:r w:rsidRPr="00416BD4">
        <w:rPr>
          <w:b/>
          <w:bCs/>
          <w:sz w:val="20"/>
          <w:szCs w:val="20"/>
        </w:rPr>
        <w:t xml:space="preserve"> </w:t>
      </w:r>
      <w:r w:rsidRPr="00416BD4">
        <w:t xml:space="preserve">false comunicazioni sociali di cui agli </w:t>
      </w:r>
      <w:hyperlink r:id="rId6" w:anchor="2621" w:history="1">
        <w:r w:rsidRPr="00416BD4">
          <w:t>articoli 2621 e 2622 del codice civile</w:t>
        </w:r>
      </w:hyperlink>
      <w:r w:rsidRPr="00416BD4">
        <w:t>;</w:t>
      </w:r>
    </w:p>
    <w:p w:rsidR="00431ACD" w:rsidRPr="00416BD4" w:rsidRDefault="00431ACD" w:rsidP="00431ACD">
      <w:pPr>
        <w:autoSpaceDE w:val="0"/>
        <w:autoSpaceDN w:val="0"/>
        <w:adjustRightInd w:val="0"/>
        <w:spacing w:after="0" w:line="240" w:lineRule="auto"/>
        <w:ind w:left="1134"/>
      </w:pPr>
      <w:r w:rsidRPr="00416BD4">
        <w:rPr>
          <w:b/>
          <w:bCs/>
        </w:rPr>
        <w:t>c)</w:t>
      </w:r>
      <w:r w:rsidRPr="00416BD4">
        <w:t xml:space="preserve"> frode ai sensi dell'articolo 1 della convenzione relativa alla tutela degli interessi finanziari delle Comunità europee;</w:t>
      </w:r>
    </w:p>
    <w:p w:rsidR="00431ACD" w:rsidRPr="00416BD4" w:rsidRDefault="00431ACD" w:rsidP="00431ACD">
      <w:pPr>
        <w:autoSpaceDE w:val="0"/>
        <w:autoSpaceDN w:val="0"/>
        <w:adjustRightInd w:val="0"/>
        <w:spacing w:after="0" w:line="240" w:lineRule="auto"/>
        <w:ind w:left="1134"/>
      </w:pPr>
      <w:r w:rsidRPr="00416BD4">
        <w:rPr>
          <w:b/>
          <w:bCs/>
        </w:rPr>
        <w:lastRenderedPageBreak/>
        <w:t xml:space="preserve">d) </w:t>
      </w:r>
      <w:r w:rsidRPr="00416BD4">
        <w:t>delitti, consumati o tentati, commessi con finalità di terrorismo, anche internazionale, e di eversione dell'ordine costituzionale reati terroristici o reati connessi alle attività terroristiche;</w:t>
      </w:r>
    </w:p>
    <w:p w:rsidR="00431ACD" w:rsidRPr="00416BD4" w:rsidRDefault="00431ACD" w:rsidP="00431ACD">
      <w:pPr>
        <w:autoSpaceDE w:val="0"/>
        <w:autoSpaceDN w:val="0"/>
        <w:adjustRightInd w:val="0"/>
        <w:spacing w:after="0" w:line="240" w:lineRule="auto"/>
        <w:ind w:left="1134"/>
      </w:pPr>
      <w:r w:rsidRPr="00416BD4">
        <w:rPr>
          <w:b/>
          <w:bCs/>
        </w:rPr>
        <w:t xml:space="preserve">e) </w:t>
      </w:r>
      <w:r w:rsidRPr="00416BD4">
        <w:t>delitti di cui agli articoli 648-bis, 648-ter e 648-ter.1 del codice penale, riciclaggio di proventi di attività criminose o finanziamento del terrorismo, quali definiti all'articolo 1 del decreto legislativo 22 giugno 2007, n. 109 e successive modificazioni;</w:t>
      </w:r>
    </w:p>
    <w:p w:rsidR="00431ACD" w:rsidRPr="00416BD4" w:rsidRDefault="00431ACD" w:rsidP="00431ACD">
      <w:pPr>
        <w:autoSpaceDE w:val="0"/>
        <w:autoSpaceDN w:val="0"/>
        <w:adjustRightInd w:val="0"/>
        <w:spacing w:after="0" w:line="240" w:lineRule="auto"/>
        <w:ind w:left="1134"/>
      </w:pPr>
      <w:r w:rsidRPr="00416BD4">
        <w:rPr>
          <w:b/>
          <w:bCs/>
        </w:rPr>
        <w:t xml:space="preserve">f) </w:t>
      </w:r>
      <w:r w:rsidRPr="00416BD4">
        <w:t>sfruttamento del lavoro minorile e altre forme di tratta di esseri umani definite con il decreto legislativo 4 marzo 2014, n. 24;</w:t>
      </w:r>
    </w:p>
    <w:p w:rsidR="00431ACD" w:rsidRPr="00416BD4" w:rsidRDefault="00431ACD" w:rsidP="00431ACD">
      <w:pPr>
        <w:autoSpaceDE w:val="0"/>
        <w:autoSpaceDN w:val="0"/>
        <w:adjustRightInd w:val="0"/>
        <w:spacing w:after="0" w:line="240" w:lineRule="auto"/>
        <w:ind w:left="1134"/>
      </w:pPr>
      <w:r w:rsidRPr="00416BD4">
        <w:rPr>
          <w:b/>
          <w:bCs/>
        </w:rPr>
        <w:t xml:space="preserve">g) </w:t>
      </w:r>
      <w:r w:rsidRPr="00416BD4">
        <w:t>ogni altro delitto da cui derivi, quale pena accessoria, l'incapacità di contrattare con la pubblica amministrazione;</w:t>
      </w:r>
    </w:p>
    <w:p w:rsidR="00431ACD" w:rsidRDefault="00431ACD" w:rsidP="00431ACD">
      <w:pPr>
        <w:pStyle w:val="Corpotesto"/>
        <w:ind w:left="993"/>
        <w:jc w:val="both"/>
        <w:rPr>
          <w:rFonts w:asciiTheme="minorHAnsi" w:hAnsiTheme="minorHAnsi"/>
          <w:i/>
        </w:rPr>
      </w:pPr>
    </w:p>
    <w:p w:rsidR="00431ACD" w:rsidRPr="00E80EBD" w:rsidRDefault="00431ACD" w:rsidP="00431ACD">
      <w:pPr>
        <w:pStyle w:val="Corpotesto"/>
        <w:ind w:left="709"/>
        <w:jc w:val="both"/>
        <w:rPr>
          <w:rFonts w:asciiTheme="minorHAnsi" w:hAnsiTheme="minorHAnsi"/>
          <w:i/>
        </w:rPr>
      </w:pPr>
      <w:r w:rsidRPr="00E80EBD">
        <w:rPr>
          <w:rFonts w:asciiTheme="minorHAnsi" w:hAnsiTheme="minorHAnsi"/>
          <w:i/>
        </w:rPr>
        <w:t>(scegliere una delle seguenti opzioni)</w:t>
      </w:r>
    </w:p>
    <w:p w:rsidR="00431ACD" w:rsidRDefault="00431ACD" w:rsidP="00431ACD">
      <w:pPr>
        <w:pStyle w:val="Corpotesto"/>
        <w:ind w:left="993"/>
        <w:jc w:val="both"/>
        <w:rPr>
          <w:rFonts w:asciiTheme="minorHAnsi" w:hAnsiTheme="minorHAnsi"/>
          <w:b w:val="0"/>
        </w:rPr>
      </w:pPr>
      <w:r>
        <w:rPr>
          <w:rFonts w:asciiTheme="minorHAnsi" w:hAnsiTheme="minorHAnsi"/>
          <w:b w:val="0"/>
        </w:rPr>
        <w:sym w:font="Wingdings" w:char="F070"/>
      </w:r>
      <w:r w:rsidRPr="00B22ECF">
        <w:rPr>
          <w:rFonts w:asciiTheme="minorHAnsi" w:hAnsiTheme="minorHAnsi"/>
          <w:b w:val="0"/>
        </w:rPr>
        <w:t>ma il reato è stato depenalizzato</w:t>
      </w:r>
      <w:r>
        <w:rPr>
          <w:rFonts w:asciiTheme="minorHAnsi" w:hAnsiTheme="minorHAnsi"/>
          <w:b w:val="0"/>
        </w:rPr>
        <w:t>;</w:t>
      </w:r>
    </w:p>
    <w:p w:rsidR="00431ACD" w:rsidRDefault="00431ACD" w:rsidP="00431ACD">
      <w:pPr>
        <w:pStyle w:val="Corpotesto"/>
        <w:ind w:left="993"/>
        <w:jc w:val="both"/>
        <w:rPr>
          <w:rFonts w:asciiTheme="minorHAnsi" w:hAnsiTheme="minorHAnsi"/>
          <w:b w:val="0"/>
        </w:rPr>
      </w:pPr>
      <w:r>
        <w:rPr>
          <w:rFonts w:asciiTheme="minorHAnsi" w:hAnsiTheme="minorHAnsi"/>
          <w:b w:val="0"/>
        </w:rPr>
        <w:sym w:font="Wingdings" w:char="F070"/>
      </w:r>
      <w:r>
        <w:rPr>
          <w:rFonts w:asciiTheme="minorHAnsi" w:hAnsiTheme="minorHAnsi"/>
          <w:b w:val="0"/>
        </w:rPr>
        <w:t>ma</w:t>
      </w:r>
      <w:r w:rsidRPr="00B22ECF">
        <w:rPr>
          <w:rFonts w:asciiTheme="minorHAnsi" w:hAnsiTheme="minorHAnsi"/>
          <w:b w:val="0"/>
        </w:rPr>
        <w:t xml:space="preserve"> è intervenuta la riabilitazione</w:t>
      </w:r>
    </w:p>
    <w:p w:rsidR="00431ACD" w:rsidRDefault="00431ACD" w:rsidP="00431ACD">
      <w:pPr>
        <w:pStyle w:val="Corpotesto"/>
        <w:ind w:left="993"/>
        <w:jc w:val="both"/>
        <w:rPr>
          <w:rFonts w:asciiTheme="minorHAnsi" w:hAnsiTheme="minorHAnsi"/>
          <w:b w:val="0"/>
        </w:rPr>
      </w:pPr>
      <w:r>
        <w:rPr>
          <w:rFonts w:asciiTheme="minorHAnsi" w:hAnsiTheme="minorHAnsi"/>
          <w:b w:val="0"/>
        </w:rPr>
        <w:sym w:font="Wingdings" w:char="F070"/>
      </w:r>
      <w:r>
        <w:rPr>
          <w:rFonts w:asciiTheme="minorHAnsi" w:hAnsiTheme="minorHAnsi"/>
          <w:b w:val="0"/>
        </w:rPr>
        <w:t>ma</w:t>
      </w:r>
      <w:r w:rsidRPr="00B22ECF">
        <w:rPr>
          <w:rFonts w:asciiTheme="minorHAnsi" w:hAnsiTheme="minorHAnsi"/>
          <w:b w:val="0"/>
        </w:rPr>
        <w:t xml:space="preserve"> il reato è stato dichiarato estinto dopo la condanna</w:t>
      </w:r>
    </w:p>
    <w:p w:rsidR="00431ACD" w:rsidRPr="00B22ECF" w:rsidRDefault="00431ACD" w:rsidP="00431ACD">
      <w:pPr>
        <w:pStyle w:val="Corpotesto"/>
        <w:ind w:left="993"/>
        <w:jc w:val="both"/>
        <w:rPr>
          <w:rFonts w:asciiTheme="minorHAnsi" w:hAnsiTheme="minorHAnsi"/>
          <w:b w:val="0"/>
        </w:rPr>
      </w:pPr>
      <w:r>
        <w:rPr>
          <w:rFonts w:asciiTheme="minorHAnsi" w:hAnsiTheme="minorHAnsi"/>
          <w:b w:val="0"/>
        </w:rPr>
        <w:sym w:font="Wingdings" w:char="F070"/>
      </w:r>
      <w:r>
        <w:rPr>
          <w:rFonts w:asciiTheme="minorHAnsi" w:hAnsiTheme="minorHAnsi"/>
          <w:b w:val="0"/>
        </w:rPr>
        <w:t>ma</w:t>
      </w:r>
      <w:r w:rsidRPr="00B22ECF">
        <w:rPr>
          <w:rFonts w:asciiTheme="minorHAnsi" w:hAnsiTheme="minorHAnsi"/>
          <w:b w:val="0"/>
        </w:rPr>
        <w:t xml:space="preserve"> la condanna è stata revocata;</w:t>
      </w:r>
    </w:p>
    <w:p w:rsidR="00431ACD" w:rsidRDefault="00431ACD" w:rsidP="00431ACD">
      <w:pPr>
        <w:pStyle w:val="Corpotesto"/>
        <w:ind w:left="697"/>
        <w:jc w:val="both"/>
        <w:rPr>
          <w:rFonts w:asciiTheme="minorHAnsi" w:hAnsiTheme="minorHAnsi"/>
          <w:i/>
        </w:rPr>
      </w:pPr>
    </w:p>
    <w:p w:rsidR="00431ACD" w:rsidRPr="00B22ECF" w:rsidRDefault="00431ACD" w:rsidP="00431ACD">
      <w:pPr>
        <w:pStyle w:val="Corpotesto"/>
        <w:ind w:left="697"/>
        <w:jc w:val="both"/>
        <w:rPr>
          <w:rFonts w:asciiTheme="minorHAnsi" w:hAnsiTheme="minorHAnsi"/>
          <w:i/>
        </w:rPr>
      </w:pPr>
      <w:r w:rsidRPr="00B22ECF">
        <w:rPr>
          <w:rFonts w:asciiTheme="minorHAnsi" w:hAnsiTheme="minorHAnsi"/>
          <w:i/>
        </w:rPr>
        <w:t>Oppure</w:t>
      </w:r>
    </w:p>
    <w:p w:rsidR="00431ACD" w:rsidRPr="00B22ECF" w:rsidRDefault="00431ACD" w:rsidP="00431ACD">
      <w:pPr>
        <w:pStyle w:val="Corpotesto"/>
        <w:numPr>
          <w:ilvl w:val="0"/>
          <w:numId w:val="7"/>
        </w:numPr>
        <w:jc w:val="both"/>
        <w:rPr>
          <w:rFonts w:asciiTheme="minorHAnsi" w:hAnsiTheme="minorHAnsi"/>
          <w:b w:val="0"/>
        </w:rPr>
      </w:pPr>
      <w:r w:rsidRPr="00B22ECF">
        <w:rPr>
          <w:rFonts w:asciiTheme="minorHAnsi" w:hAnsiTheme="minorHAnsi"/>
          <w:b w:val="0"/>
        </w:rPr>
        <w:t xml:space="preserve">Nei confronti del </w:t>
      </w:r>
      <w:r w:rsidRPr="00E80EBD">
        <w:rPr>
          <w:rFonts w:asciiTheme="minorHAnsi" w:hAnsiTheme="minorHAnsi"/>
          <w:highlight w:val="yellow"/>
        </w:rPr>
        <w:t>sottoscritto</w:t>
      </w:r>
      <w:r w:rsidRPr="00552D22">
        <w:rPr>
          <w:rFonts w:asciiTheme="minorHAnsi" w:hAnsiTheme="minorHAnsi"/>
        </w:rPr>
        <w:t xml:space="preserve"> sono state</w:t>
      </w:r>
      <w:r w:rsidRPr="00B22ECF">
        <w:rPr>
          <w:rFonts w:asciiTheme="minorHAnsi" w:hAnsiTheme="minorHAnsi"/>
          <w:b w:val="0"/>
        </w:rPr>
        <w:t xml:space="preserve"> pronunciate sentenze di condanna definitiva o decreto penale di condanna divenuto irrevocabile o sentenza di applicazione della pena su richiesta ai sensi dell’articolo 444 del c.p.p. o sentenze di condanna per le quali si sia beneficiato della non menzione o della sospensione della pena come di seguito indicate:</w:t>
      </w:r>
    </w:p>
    <w:p w:rsidR="00431ACD" w:rsidRPr="003B5E44" w:rsidRDefault="00431ACD" w:rsidP="00431ACD">
      <w:pPr>
        <w:autoSpaceDE w:val="0"/>
        <w:autoSpaceDN w:val="0"/>
        <w:adjustRightInd w:val="0"/>
        <w:spacing w:after="0" w:line="240" w:lineRule="auto"/>
        <w:ind w:left="709"/>
      </w:pPr>
      <w:r w:rsidRPr="003B5E44">
        <w:t>A tale riguardo, specifica di seguito la/e condanna/e penale/i subita/e:</w:t>
      </w:r>
    </w:p>
    <w:p w:rsidR="00431ACD" w:rsidRPr="003B5E44" w:rsidRDefault="00431ACD" w:rsidP="00431ACD">
      <w:pPr>
        <w:autoSpaceDE w:val="0"/>
        <w:autoSpaceDN w:val="0"/>
        <w:adjustRightInd w:val="0"/>
        <w:spacing w:after="0" w:line="240" w:lineRule="auto"/>
        <w:ind w:left="709"/>
      </w:pPr>
      <w:r w:rsidRPr="003B5E44">
        <w:t>1) DATA DI COMMISSIONE DEL REATO: _______________</w:t>
      </w:r>
      <w:r>
        <w:t>___________________________</w:t>
      </w:r>
      <w:r w:rsidRPr="003B5E44">
        <w:t>______</w:t>
      </w:r>
    </w:p>
    <w:p w:rsidR="00431ACD" w:rsidRPr="003B5E44" w:rsidRDefault="00431ACD" w:rsidP="00431ACD">
      <w:pPr>
        <w:autoSpaceDE w:val="0"/>
        <w:autoSpaceDN w:val="0"/>
        <w:adjustRightInd w:val="0"/>
        <w:spacing w:after="0" w:line="240" w:lineRule="auto"/>
        <w:ind w:left="709"/>
      </w:pPr>
      <w:r w:rsidRPr="003B5E44">
        <w:t>2) ESTREMI DELLA SENTENZA E ORGANO CHE L’HA PRONUNCIATA: __________________</w:t>
      </w:r>
      <w:r>
        <w:t>______</w:t>
      </w:r>
      <w:r w:rsidRPr="003B5E44">
        <w:t>__</w:t>
      </w:r>
    </w:p>
    <w:p w:rsidR="00431ACD" w:rsidRPr="003B5E44" w:rsidRDefault="00431ACD" w:rsidP="00431ACD">
      <w:pPr>
        <w:autoSpaceDE w:val="0"/>
        <w:autoSpaceDN w:val="0"/>
        <w:adjustRightInd w:val="0"/>
        <w:spacing w:after="0" w:line="240" w:lineRule="auto"/>
        <w:ind w:left="709"/>
      </w:pPr>
      <w:r w:rsidRPr="003B5E44">
        <w:t>_________________________________________________________________________________</w:t>
      </w:r>
    </w:p>
    <w:p w:rsidR="00431ACD" w:rsidRDefault="00431ACD" w:rsidP="00431ACD">
      <w:pPr>
        <w:autoSpaceDE w:val="0"/>
        <w:autoSpaceDN w:val="0"/>
        <w:adjustRightInd w:val="0"/>
        <w:spacing w:after="0" w:line="240" w:lineRule="auto"/>
        <w:ind w:left="709"/>
      </w:pPr>
      <w:r w:rsidRPr="003B5E44">
        <w:t>3) DESCRIZIONE DELLA FATTISPECIE DI REATO</w:t>
      </w:r>
    </w:p>
    <w:p w:rsidR="00431ACD" w:rsidRPr="00723712" w:rsidRDefault="00431ACD" w:rsidP="00431ACD">
      <w:pPr>
        <w:autoSpaceDE w:val="0"/>
        <w:autoSpaceDN w:val="0"/>
        <w:adjustRightInd w:val="0"/>
        <w:spacing w:after="0" w:line="240" w:lineRule="auto"/>
        <w:ind w:left="709"/>
        <w:rPr>
          <w:b/>
          <w:bCs/>
          <w:sz w:val="20"/>
          <w:szCs w:val="20"/>
        </w:rPr>
      </w:pPr>
      <w:r w:rsidRPr="00723712">
        <w:rPr>
          <w:sz w:val="20"/>
          <w:szCs w:val="20"/>
        </w:rPr>
        <w:t>[</w:t>
      </w:r>
      <w:r w:rsidRPr="00723712">
        <w:rPr>
          <w:b/>
          <w:bCs/>
          <w:sz w:val="20"/>
          <w:szCs w:val="20"/>
        </w:rPr>
        <w:t>tra quelle indicate alle lettere da a) a g) del comma 1 dell’art. 80, ovvero rientranti nelle seguenti fattispecie:</w:t>
      </w:r>
    </w:p>
    <w:p w:rsidR="00431ACD" w:rsidRPr="00E80EBD" w:rsidRDefault="00431ACD" w:rsidP="00431ACD">
      <w:pPr>
        <w:pStyle w:val="Paragrafoelenco"/>
        <w:numPr>
          <w:ilvl w:val="0"/>
          <w:numId w:val="14"/>
        </w:numPr>
        <w:autoSpaceDE w:val="0"/>
        <w:autoSpaceDN w:val="0"/>
        <w:adjustRightInd w:val="0"/>
        <w:contextualSpacing/>
        <w:jc w:val="both"/>
        <w:rPr>
          <w:rFonts w:asciiTheme="minorHAnsi" w:eastAsiaTheme="minorHAnsi" w:hAnsiTheme="minorHAnsi"/>
          <w:b/>
          <w:bCs/>
          <w:sz w:val="20"/>
          <w:szCs w:val="20"/>
        </w:rPr>
      </w:pPr>
      <w:r w:rsidRPr="00E80EBD">
        <w:rPr>
          <w:rFonts w:asciiTheme="minorHAnsi" w:eastAsiaTheme="minorHAnsi" w:hAnsiTheme="minorHAnsi"/>
          <w:b/>
          <w:bCs/>
          <w:sz w:val="20"/>
          <w:szCs w:val="20"/>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431ACD" w:rsidRPr="00E80EBD" w:rsidRDefault="00431ACD" w:rsidP="00431ACD">
      <w:pPr>
        <w:pStyle w:val="Paragrafoelenco"/>
        <w:numPr>
          <w:ilvl w:val="0"/>
          <w:numId w:val="14"/>
        </w:numPr>
        <w:autoSpaceDE w:val="0"/>
        <w:autoSpaceDN w:val="0"/>
        <w:adjustRightInd w:val="0"/>
        <w:contextualSpacing/>
        <w:jc w:val="both"/>
        <w:rPr>
          <w:rFonts w:asciiTheme="minorHAnsi" w:eastAsiaTheme="minorHAnsi" w:hAnsiTheme="minorHAnsi"/>
          <w:b/>
          <w:bCs/>
          <w:sz w:val="20"/>
          <w:szCs w:val="20"/>
        </w:rPr>
      </w:pPr>
      <w:r w:rsidRPr="00E80EBD">
        <w:rPr>
          <w:rFonts w:asciiTheme="minorHAnsi" w:eastAsiaTheme="minorHAnsi" w:hAnsiTheme="minorHAnsi"/>
          <w:b/>
          <w:bCs/>
          <w:sz w:val="20"/>
          <w:szCs w:val="20"/>
        </w:rPr>
        <w:t>delitti, consumati o tentati, di cui agli articoli 317, 318, 319, 319-ter, 319-quater, 320, 321, 322, 322- bis, 346-bis, 353, 353-bis, 354, 355 e 356 del codice penale nonché all’articolo 2635 del codice civile;</w:t>
      </w:r>
    </w:p>
    <w:p w:rsidR="00431ACD" w:rsidRPr="00E80EBD" w:rsidRDefault="00431ACD" w:rsidP="00431ACD">
      <w:pPr>
        <w:pStyle w:val="Paragrafoelenco"/>
        <w:numPr>
          <w:ilvl w:val="0"/>
          <w:numId w:val="14"/>
        </w:numPr>
        <w:autoSpaceDE w:val="0"/>
        <w:autoSpaceDN w:val="0"/>
        <w:adjustRightInd w:val="0"/>
        <w:contextualSpacing/>
        <w:jc w:val="both"/>
        <w:rPr>
          <w:rFonts w:asciiTheme="minorHAnsi" w:eastAsiaTheme="minorHAnsi" w:hAnsiTheme="minorHAnsi"/>
          <w:b/>
          <w:bCs/>
          <w:sz w:val="20"/>
          <w:szCs w:val="20"/>
        </w:rPr>
      </w:pPr>
      <w:r w:rsidRPr="00E80EBD">
        <w:rPr>
          <w:rFonts w:asciiTheme="minorHAnsi" w:eastAsiaTheme="minorHAnsi" w:hAnsiTheme="minorHAnsi"/>
          <w:b/>
          <w:bCs/>
          <w:sz w:val="20"/>
          <w:szCs w:val="20"/>
        </w:rPr>
        <w:t xml:space="preserve">false comunicazioni sociali di cui agli </w:t>
      </w:r>
      <w:hyperlink r:id="rId7" w:anchor="2621" w:history="1">
        <w:r w:rsidRPr="00E80EBD">
          <w:rPr>
            <w:rFonts w:asciiTheme="minorHAnsi" w:eastAsiaTheme="minorHAnsi" w:hAnsiTheme="minorHAnsi"/>
            <w:b/>
            <w:bCs/>
            <w:sz w:val="20"/>
            <w:szCs w:val="20"/>
          </w:rPr>
          <w:t>articoli 2621 e 2622 del codice civile</w:t>
        </w:r>
      </w:hyperlink>
      <w:r w:rsidRPr="00E80EBD">
        <w:rPr>
          <w:rFonts w:asciiTheme="minorHAnsi" w:eastAsiaTheme="minorHAnsi" w:hAnsiTheme="minorHAnsi"/>
          <w:b/>
          <w:bCs/>
          <w:sz w:val="20"/>
          <w:szCs w:val="20"/>
        </w:rPr>
        <w:t>;</w:t>
      </w:r>
    </w:p>
    <w:p w:rsidR="00431ACD" w:rsidRPr="00E80EBD" w:rsidRDefault="00431ACD" w:rsidP="00431ACD">
      <w:pPr>
        <w:pStyle w:val="Paragrafoelenco"/>
        <w:numPr>
          <w:ilvl w:val="0"/>
          <w:numId w:val="14"/>
        </w:numPr>
        <w:autoSpaceDE w:val="0"/>
        <w:autoSpaceDN w:val="0"/>
        <w:adjustRightInd w:val="0"/>
        <w:contextualSpacing/>
        <w:jc w:val="both"/>
        <w:rPr>
          <w:rFonts w:asciiTheme="minorHAnsi" w:eastAsiaTheme="minorHAnsi" w:hAnsiTheme="minorHAnsi"/>
          <w:b/>
          <w:bCs/>
          <w:sz w:val="20"/>
          <w:szCs w:val="20"/>
        </w:rPr>
      </w:pPr>
      <w:r w:rsidRPr="00E80EBD">
        <w:rPr>
          <w:rFonts w:asciiTheme="minorHAnsi" w:eastAsiaTheme="minorHAnsi" w:hAnsiTheme="minorHAnsi"/>
          <w:b/>
          <w:bCs/>
          <w:sz w:val="20"/>
          <w:szCs w:val="20"/>
        </w:rPr>
        <w:t>frode ai sensi dell'articolo 1 della convenzione relativa alla tutela degli interessi finanziari delle Comunità europee;</w:t>
      </w:r>
    </w:p>
    <w:p w:rsidR="00431ACD" w:rsidRPr="00E80EBD" w:rsidRDefault="00431ACD" w:rsidP="00431ACD">
      <w:pPr>
        <w:pStyle w:val="Paragrafoelenco"/>
        <w:numPr>
          <w:ilvl w:val="0"/>
          <w:numId w:val="14"/>
        </w:numPr>
        <w:autoSpaceDE w:val="0"/>
        <w:autoSpaceDN w:val="0"/>
        <w:adjustRightInd w:val="0"/>
        <w:contextualSpacing/>
        <w:jc w:val="both"/>
        <w:rPr>
          <w:rFonts w:asciiTheme="minorHAnsi" w:eastAsiaTheme="minorHAnsi" w:hAnsiTheme="minorHAnsi"/>
          <w:b/>
          <w:bCs/>
          <w:sz w:val="20"/>
          <w:szCs w:val="20"/>
        </w:rPr>
      </w:pPr>
      <w:r w:rsidRPr="00E80EBD">
        <w:rPr>
          <w:rFonts w:asciiTheme="minorHAnsi" w:eastAsiaTheme="minorHAnsi" w:hAnsiTheme="minorHAnsi"/>
          <w:b/>
          <w:bCs/>
          <w:sz w:val="20"/>
          <w:szCs w:val="20"/>
        </w:rPr>
        <w:t>delitti, consumati o tentati, commessi con finalità di terrorismo, anche internazionale, e di eversione dell'ordine costituzionale reati terroristici o reati connessi alle attività terroristiche;</w:t>
      </w:r>
    </w:p>
    <w:p w:rsidR="00431ACD" w:rsidRPr="00E80EBD" w:rsidRDefault="00431ACD" w:rsidP="00431ACD">
      <w:pPr>
        <w:pStyle w:val="Paragrafoelenco"/>
        <w:numPr>
          <w:ilvl w:val="0"/>
          <w:numId w:val="14"/>
        </w:numPr>
        <w:autoSpaceDE w:val="0"/>
        <w:autoSpaceDN w:val="0"/>
        <w:adjustRightInd w:val="0"/>
        <w:contextualSpacing/>
        <w:jc w:val="both"/>
        <w:rPr>
          <w:rFonts w:asciiTheme="minorHAnsi" w:eastAsiaTheme="minorHAnsi" w:hAnsiTheme="minorHAnsi"/>
          <w:b/>
          <w:bCs/>
          <w:sz w:val="20"/>
          <w:szCs w:val="20"/>
        </w:rPr>
      </w:pPr>
      <w:r w:rsidRPr="00E80EBD">
        <w:rPr>
          <w:rFonts w:asciiTheme="minorHAnsi" w:eastAsiaTheme="minorHAnsi" w:hAnsiTheme="minorHAnsi"/>
          <w:b/>
          <w:bCs/>
          <w:sz w:val="20"/>
          <w:szCs w:val="20"/>
        </w:rPr>
        <w:t>delitti di cui agli articoli 648-bis, 648-ter e 648-ter.1 del codice penale, riciclaggio di proventi di attività criminose o finanziamento del terrorismo, quali definiti all'articolo 1 del decreto legislativo 22 giugno 2007, n. 109 e successive modificazioni;</w:t>
      </w:r>
    </w:p>
    <w:p w:rsidR="00431ACD" w:rsidRPr="00E80EBD" w:rsidRDefault="00431ACD" w:rsidP="00431ACD">
      <w:pPr>
        <w:pStyle w:val="Paragrafoelenco"/>
        <w:numPr>
          <w:ilvl w:val="0"/>
          <w:numId w:val="14"/>
        </w:numPr>
        <w:autoSpaceDE w:val="0"/>
        <w:autoSpaceDN w:val="0"/>
        <w:adjustRightInd w:val="0"/>
        <w:contextualSpacing/>
        <w:jc w:val="both"/>
        <w:rPr>
          <w:rFonts w:asciiTheme="minorHAnsi" w:eastAsiaTheme="minorHAnsi" w:hAnsiTheme="minorHAnsi"/>
          <w:b/>
          <w:bCs/>
          <w:sz w:val="20"/>
          <w:szCs w:val="20"/>
        </w:rPr>
      </w:pPr>
      <w:r w:rsidRPr="00E80EBD">
        <w:rPr>
          <w:rFonts w:asciiTheme="minorHAnsi" w:eastAsiaTheme="minorHAnsi" w:hAnsiTheme="minorHAnsi"/>
          <w:b/>
          <w:bCs/>
          <w:sz w:val="20"/>
          <w:szCs w:val="20"/>
        </w:rPr>
        <w:t>sfruttamento del lavoro minorile e altre forme di tratta di esseri umani definite con il decreto legislativo 4 marzo 2014, n. 24;</w:t>
      </w:r>
    </w:p>
    <w:p w:rsidR="00431ACD" w:rsidRPr="00E80EBD" w:rsidRDefault="00431ACD" w:rsidP="00431ACD">
      <w:pPr>
        <w:pStyle w:val="Paragrafoelenco"/>
        <w:numPr>
          <w:ilvl w:val="0"/>
          <w:numId w:val="14"/>
        </w:numPr>
        <w:autoSpaceDE w:val="0"/>
        <w:autoSpaceDN w:val="0"/>
        <w:adjustRightInd w:val="0"/>
        <w:contextualSpacing/>
        <w:jc w:val="both"/>
        <w:rPr>
          <w:rFonts w:asciiTheme="minorHAnsi" w:eastAsiaTheme="minorHAnsi" w:hAnsiTheme="minorHAnsi"/>
          <w:b/>
          <w:bCs/>
          <w:sz w:val="20"/>
          <w:szCs w:val="20"/>
        </w:rPr>
      </w:pPr>
      <w:r w:rsidRPr="00E80EBD">
        <w:rPr>
          <w:rFonts w:asciiTheme="minorHAnsi" w:eastAsiaTheme="minorHAnsi" w:hAnsiTheme="minorHAnsi"/>
          <w:b/>
          <w:bCs/>
          <w:sz w:val="20"/>
          <w:szCs w:val="20"/>
        </w:rPr>
        <w:t>ogni altro delitto da cui derivi, quale pena accessoria, l'incapacità di contrattare con la pubblica amministrazione</w:t>
      </w:r>
      <w:r>
        <w:rPr>
          <w:rFonts w:asciiTheme="minorHAnsi" w:eastAsiaTheme="minorHAnsi" w:hAnsiTheme="minorHAnsi"/>
          <w:b/>
          <w:bCs/>
          <w:sz w:val="20"/>
          <w:szCs w:val="20"/>
        </w:rPr>
        <w:t>]</w:t>
      </w:r>
      <w:r w:rsidRPr="00E80EBD">
        <w:rPr>
          <w:rFonts w:asciiTheme="minorHAnsi" w:eastAsiaTheme="minorHAnsi" w:hAnsiTheme="minorHAnsi"/>
          <w:b/>
          <w:bCs/>
          <w:sz w:val="20"/>
          <w:szCs w:val="20"/>
        </w:rPr>
        <w:t>;</w:t>
      </w:r>
    </w:p>
    <w:p w:rsidR="00431ACD" w:rsidRPr="003B5E44" w:rsidRDefault="00431ACD" w:rsidP="00431ACD">
      <w:pPr>
        <w:autoSpaceDE w:val="0"/>
        <w:autoSpaceDN w:val="0"/>
        <w:adjustRightInd w:val="0"/>
        <w:spacing w:after="0" w:line="240" w:lineRule="auto"/>
        <w:ind w:left="709"/>
      </w:pPr>
    </w:p>
    <w:p w:rsidR="00431ACD" w:rsidRPr="003B5E44" w:rsidRDefault="00431ACD" w:rsidP="00431ACD">
      <w:pPr>
        <w:autoSpaceDE w:val="0"/>
        <w:autoSpaceDN w:val="0"/>
        <w:adjustRightInd w:val="0"/>
        <w:spacing w:after="0" w:line="240" w:lineRule="auto"/>
        <w:ind w:left="709"/>
      </w:pPr>
      <w:r w:rsidRPr="003B5E44">
        <w:t>_________________________________________________________________________________</w:t>
      </w:r>
    </w:p>
    <w:p w:rsidR="00431ACD" w:rsidRPr="003B5E44" w:rsidRDefault="00431ACD" w:rsidP="00431ACD">
      <w:pPr>
        <w:autoSpaceDE w:val="0"/>
        <w:autoSpaceDN w:val="0"/>
        <w:adjustRightInd w:val="0"/>
        <w:spacing w:after="0" w:line="240" w:lineRule="auto"/>
        <w:ind w:left="709"/>
      </w:pPr>
      <w:r w:rsidRPr="003B5E44">
        <w:lastRenderedPageBreak/>
        <w:t>_________________________________________________________________________________</w:t>
      </w:r>
    </w:p>
    <w:p w:rsidR="00431ACD" w:rsidRPr="003B5E44" w:rsidRDefault="00431ACD" w:rsidP="00431ACD">
      <w:pPr>
        <w:autoSpaceDE w:val="0"/>
        <w:autoSpaceDN w:val="0"/>
        <w:adjustRightInd w:val="0"/>
        <w:spacing w:after="0" w:line="240" w:lineRule="auto"/>
        <w:ind w:left="709"/>
      </w:pPr>
      <w:r w:rsidRPr="003B5E44">
        <w:t>4) MOTIVI DELLA CON</w:t>
      </w:r>
      <w:r>
        <w:t>DANNA ___________________</w:t>
      </w:r>
      <w:r w:rsidRPr="003B5E44">
        <w:t>_____________________________________</w:t>
      </w:r>
    </w:p>
    <w:p w:rsidR="00431ACD" w:rsidRPr="003B5E44" w:rsidRDefault="00431ACD" w:rsidP="00431ACD">
      <w:pPr>
        <w:autoSpaceDE w:val="0"/>
        <w:autoSpaceDN w:val="0"/>
        <w:adjustRightInd w:val="0"/>
        <w:spacing w:after="0" w:line="240" w:lineRule="auto"/>
        <w:ind w:left="709"/>
      </w:pPr>
      <w:r>
        <w:t>5</w:t>
      </w:r>
      <w:r w:rsidRPr="003B5E44">
        <w:t>) PENA INFLITTA E ATTENUANTI: _______________________</w:t>
      </w:r>
      <w:r>
        <w:t>____________________________</w:t>
      </w:r>
      <w:r w:rsidRPr="003B5E44">
        <w:t>___</w:t>
      </w:r>
    </w:p>
    <w:p w:rsidR="00431ACD" w:rsidRPr="003B5E44" w:rsidRDefault="00431ACD" w:rsidP="00431ACD">
      <w:pPr>
        <w:autoSpaceDE w:val="0"/>
        <w:autoSpaceDN w:val="0"/>
        <w:adjustRightInd w:val="0"/>
        <w:spacing w:after="0" w:line="240" w:lineRule="auto"/>
        <w:ind w:left="709"/>
        <w:rPr>
          <w:b/>
          <w:bCs/>
        </w:rPr>
      </w:pPr>
      <w:r w:rsidRPr="003B5E44">
        <w:rPr>
          <w:b/>
          <w:bCs/>
        </w:rPr>
        <w:t xml:space="preserve">Indicare se la pena detentiva comminata è stata inferiore o pari a mesi 18 (diciotto) ovvero se è stata riconosciuta l’attenuante della collaborazione come definita per la singola fattispecie di reato: </w:t>
      </w:r>
    </w:p>
    <w:p w:rsidR="00431ACD" w:rsidRPr="003B5E44" w:rsidRDefault="00431ACD" w:rsidP="00431ACD">
      <w:pPr>
        <w:autoSpaceDE w:val="0"/>
        <w:autoSpaceDN w:val="0"/>
        <w:adjustRightInd w:val="0"/>
        <w:spacing w:after="0" w:line="240" w:lineRule="auto"/>
        <w:ind w:left="709"/>
        <w:rPr>
          <w:b/>
          <w:bCs/>
        </w:rPr>
      </w:pPr>
      <w:r w:rsidRPr="003B5E44">
        <w:rPr>
          <w:b/>
          <w:bCs/>
        </w:rPr>
        <w:sym w:font="Wingdings" w:char="F070"/>
      </w:r>
      <w:r w:rsidRPr="003B5E44">
        <w:rPr>
          <w:b/>
          <w:bCs/>
        </w:rPr>
        <w:t xml:space="preserve">si    </w:t>
      </w:r>
      <w:r w:rsidRPr="003B5E44">
        <w:rPr>
          <w:b/>
          <w:bCs/>
        </w:rPr>
        <w:sym w:font="Wingdings" w:char="F070"/>
      </w:r>
      <w:r w:rsidRPr="003B5E44">
        <w:rPr>
          <w:b/>
          <w:bCs/>
        </w:rPr>
        <w:t>no</w:t>
      </w:r>
    </w:p>
    <w:p w:rsidR="00431ACD" w:rsidRPr="003B5E44" w:rsidRDefault="00431ACD" w:rsidP="00431ACD">
      <w:pPr>
        <w:autoSpaceDE w:val="0"/>
        <w:autoSpaceDN w:val="0"/>
        <w:adjustRightInd w:val="0"/>
        <w:spacing w:after="0" w:line="240" w:lineRule="auto"/>
        <w:ind w:left="709"/>
        <w:rPr>
          <w:b/>
          <w:bCs/>
        </w:rPr>
      </w:pPr>
      <w:r w:rsidRPr="003B5E44">
        <w:rPr>
          <w:b/>
          <w:bCs/>
        </w:rPr>
        <w:t xml:space="preserve">Indicare se dalla sentenza di condanna consegue l’incapacità di contrattare con la pubblica amministrazione: </w:t>
      </w:r>
    </w:p>
    <w:p w:rsidR="00431ACD" w:rsidRPr="003B5E44" w:rsidRDefault="00431ACD" w:rsidP="00431ACD">
      <w:pPr>
        <w:autoSpaceDE w:val="0"/>
        <w:autoSpaceDN w:val="0"/>
        <w:adjustRightInd w:val="0"/>
        <w:spacing w:after="0" w:line="240" w:lineRule="auto"/>
        <w:ind w:left="709"/>
        <w:rPr>
          <w:b/>
          <w:bCs/>
        </w:rPr>
      </w:pPr>
      <w:r w:rsidRPr="003B5E44">
        <w:rPr>
          <w:b/>
          <w:bCs/>
        </w:rPr>
        <w:sym w:font="Wingdings" w:char="F070"/>
      </w:r>
      <w:r w:rsidRPr="003B5E44">
        <w:rPr>
          <w:b/>
          <w:bCs/>
        </w:rPr>
        <w:t xml:space="preserve">si    </w:t>
      </w:r>
      <w:r w:rsidRPr="003B5E44">
        <w:rPr>
          <w:b/>
          <w:bCs/>
        </w:rPr>
        <w:sym w:font="Wingdings" w:char="F070"/>
      </w:r>
      <w:r w:rsidRPr="003B5E44">
        <w:rPr>
          <w:b/>
          <w:bCs/>
        </w:rPr>
        <w:t>no</w:t>
      </w:r>
    </w:p>
    <w:p w:rsidR="00431ACD" w:rsidRPr="003B5E44" w:rsidRDefault="00431ACD" w:rsidP="00431ACD">
      <w:pPr>
        <w:autoSpaceDE w:val="0"/>
        <w:autoSpaceDN w:val="0"/>
        <w:adjustRightInd w:val="0"/>
        <w:spacing w:after="0" w:line="240" w:lineRule="auto"/>
        <w:ind w:left="709"/>
      </w:pPr>
      <w:r w:rsidRPr="003B5E44">
        <w:t>In caso affermativo, l’impresa dichiara di aver adottato i provvedimenti previsti al comma 7</w:t>
      </w:r>
      <w:r>
        <w:t xml:space="preserve"> </w:t>
      </w:r>
      <w:r w:rsidRPr="003B5E44">
        <w:t>dell’articolo 80 del D.lgs. 50/2016 di seguito indicati:</w:t>
      </w:r>
    </w:p>
    <w:p w:rsidR="00431ACD" w:rsidRPr="003B5E44" w:rsidRDefault="00431ACD" w:rsidP="00431ACD">
      <w:pPr>
        <w:autoSpaceDE w:val="0"/>
        <w:autoSpaceDN w:val="0"/>
        <w:adjustRightInd w:val="0"/>
        <w:spacing w:after="0" w:line="240" w:lineRule="auto"/>
        <w:ind w:left="709"/>
      </w:pPr>
      <w:r w:rsidRPr="003B5E44">
        <w:t xml:space="preserve">[ </w:t>
      </w:r>
      <w:r w:rsidRPr="003B5E44">
        <w:rPr>
          <w:i/>
          <w:iCs/>
        </w:rPr>
        <w:t>fornire informazioni dettagliate</w:t>
      </w:r>
      <w:r w:rsidRPr="003B5E44">
        <w:t>]: __________________________________________________</w:t>
      </w:r>
    </w:p>
    <w:p w:rsidR="00431ACD" w:rsidRPr="003B5E44" w:rsidRDefault="00431ACD" w:rsidP="00431ACD">
      <w:pPr>
        <w:autoSpaceDE w:val="0"/>
        <w:autoSpaceDN w:val="0"/>
        <w:adjustRightInd w:val="0"/>
        <w:spacing w:after="0" w:line="240" w:lineRule="auto"/>
        <w:ind w:left="709"/>
        <w:rPr>
          <w:i/>
          <w:iCs/>
        </w:rPr>
      </w:pPr>
      <w:r w:rsidRPr="003B5E44">
        <w:t>_____________________________________________________________________________</w:t>
      </w:r>
      <w:r w:rsidRPr="003B5E44">
        <w:rPr>
          <w:i/>
          <w:iCs/>
        </w:rPr>
        <w:t>_</w:t>
      </w:r>
    </w:p>
    <w:p w:rsidR="00431ACD" w:rsidRPr="003B5E44" w:rsidRDefault="00431ACD" w:rsidP="00431ACD">
      <w:pPr>
        <w:autoSpaceDE w:val="0"/>
        <w:autoSpaceDN w:val="0"/>
        <w:adjustRightInd w:val="0"/>
        <w:spacing w:after="0" w:line="240" w:lineRule="auto"/>
        <w:ind w:left="709"/>
      </w:pPr>
      <w:r w:rsidRPr="003B5E44">
        <w:t>_______________________________________</w:t>
      </w:r>
      <w:r>
        <w:t>________________________________________</w:t>
      </w:r>
    </w:p>
    <w:p w:rsidR="00431ACD" w:rsidRPr="003B5E44" w:rsidRDefault="00431ACD" w:rsidP="00431ACD">
      <w:pPr>
        <w:autoSpaceDE w:val="0"/>
        <w:autoSpaceDN w:val="0"/>
        <w:adjustRightInd w:val="0"/>
        <w:spacing w:after="0" w:line="240" w:lineRule="auto"/>
        <w:ind w:left="709"/>
        <w:rPr>
          <w:b/>
          <w:bCs/>
        </w:rPr>
      </w:pPr>
      <w:r w:rsidRPr="003B5E44">
        <w:rPr>
          <w:b/>
          <w:bCs/>
        </w:rPr>
        <w:t>Indicare se dalla sentenza di condanna consegue l’incapacità di contrattare con la</w:t>
      </w:r>
      <w:r>
        <w:rPr>
          <w:b/>
          <w:bCs/>
        </w:rPr>
        <w:t xml:space="preserve"> </w:t>
      </w:r>
      <w:r w:rsidRPr="003B5E44">
        <w:rPr>
          <w:b/>
          <w:bCs/>
        </w:rPr>
        <w:t xml:space="preserve">pubblica amministrazione: </w:t>
      </w:r>
      <w:r w:rsidRPr="003B5E44">
        <w:rPr>
          <w:b/>
          <w:bCs/>
        </w:rPr>
        <w:sym w:font="Wingdings" w:char="F070"/>
      </w:r>
      <w:r w:rsidRPr="003B5E44">
        <w:rPr>
          <w:b/>
          <w:bCs/>
        </w:rPr>
        <w:t xml:space="preserve">si    </w:t>
      </w:r>
      <w:r w:rsidRPr="003B5E44">
        <w:rPr>
          <w:b/>
          <w:bCs/>
        </w:rPr>
        <w:sym w:font="Wingdings" w:char="F070"/>
      </w:r>
      <w:r w:rsidRPr="003B5E44">
        <w:rPr>
          <w:b/>
          <w:bCs/>
        </w:rPr>
        <w:t>no</w:t>
      </w:r>
    </w:p>
    <w:p w:rsidR="00431ACD" w:rsidRPr="003B5E44" w:rsidRDefault="00431ACD" w:rsidP="00431ACD">
      <w:pPr>
        <w:autoSpaceDE w:val="0"/>
        <w:autoSpaceDN w:val="0"/>
        <w:adjustRightInd w:val="0"/>
        <w:spacing w:after="0" w:line="240" w:lineRule="auto"/>
        <w:ind w:left="709"/>
      </w:pPr>
      <w:r w:rsidRPr="003B5E44">
        <w:t>In caso affermativo, specificare se nella sentenza è indicato il periodo di incapacità a contrattare con la</w:t>
      </w:r>
      <w:r>
        <w:t xml:space="preserve"> </w:t>
      </w:r>
      <w:r w:rsidRPr="003B5E44">
        <w:t>pubblica amministrazione e, nell’eventualità, se tale periodo è decorso.</w:t>
      </w:r>
    </w:p>
    <w:p w:rsidR="00431ACD" w:rsidRPr="003B5E44" w:rsidRDefault="00431ACD" w:rsidP="00431ACD">
      <w:pPr>
        <w:autoSpaceDE w:val="0"/>
        <w:autoSpaceDN w:val="0"/>
        <w:adjustRightInd w:val="0"/>
        <w:spacing w:after="0" w:line="240" w:lineRule="auto"/>
        <w:ind w:left="709"/>
      </w:pPr>
      <w:r w:rsidRPr="003B5E44">
        <w:t>_____________________________________</w:t>
      </w:r>
      <w:r>
        <w:t>_____</w:t>
      </w:r>
      <w:r w:rsidRPr="003B5E44">
        <w:t>_______________________________________</w:t>
      </w:r>
    </w:p>
    <w:p w:rsidR="00431ACD" w:rsidRPr="003B5E44" w:rsidRDefault="00431ACD" w:rsidP="00431ACD">
      <w:pPr>
        <w:autoSpaceDE w:val="0"/>
        <w:autoSpaceDN w:val="0"/>
        <w:adjustRightInd w:val="0"/>
        <w:spacing w:after="0" w:line="240" w:lineRule="auto"/>
        <w:ind w:left="709"/>
      </w:pPr>
      <w:r w:rsidRPr="003B5E44">
        <w:t>________________________________</w:t>
      </w:r>
      <w:r>
        <w:t>___________</w:t>
      </w:r>
      <w:r w:rsidRPr="003B5E44">
        <w:t>______________________________________</w:t>
      </w:r>
    </w:p>
    <w:p w:rsidR="00431ACD" w:rsidRPr="003B5E44" w:rsidRDefault="00431ACD" w:rsidP="00431ACD">
      <w:pPr>
        <w:pStyle w:val="Corpotesto"/>
        <w:ind w:left="709"/>
        <w:jc w:val="both"/>
        <w:rPr>
          <w:rFonts w:asciiTheme="minorHAnsi" w:hAnsiTheme="minorHAnsi"/>
          <w:b w:val="0"/>
          <w:bCs w:val="0"/>
        </w:rPr>
      </w:pPr>
      <w:r w:rsidRPr="003B5E44">
        <w:rPr>
          <w:rFonts w:asciiTheme="minorHAnsi" w:eastAsiaTheme="minorHAnsi" w:hAnsiTheme="minorHAnsi"/>
        </w:rPr>
        <w:t>___________________________________</w:t>
      </w:r>
      <w:r>
        <w:rPr>
          <w:rFonts w:asciiTheme="minorHAnsi" w:eastAsiaTheme="minorHAnsi" w:hAnsiTheme="minorHAnsi"/>
        </w:rPr>
        <w:t>___________</w:t>
      </w:r>
      <w:r w:rsidRPr="003B5E44">
        <w:rPr>
          <w:rFonts w:asciiTheme="minorHAnsi" w:eastAsiaTheme="minorHAnsi" w:hAnsiTheme="minorHAnsi"/>
        </w:rPr>
        <w:t>____________________________</w:t>
      </w:r>
    </w:p>
    <w:p w:rsidR="00431ACD" w:rsidRPr="0080548D" w:rsidRDefault="00431ACD" w:rsidP="00431ACD">
      <w:pPr>
        <w:pStyle w:val="Corpotesto"/>
        <w:ind w:left="426"/>
        <w:jc w:val="both"/>
        <w:rPr>
          <w:rFonts w:asciiTheme="minorHAnsi" w:hAnsiTheme="minorHAnsi"/>
          <w:b w:val="0"/>
          <w:i/>
        </w:rPr>
      </w:pPr>
      <w:r w:rsidRPr="0080548D">
        <w:rPr>
          <w:rFonts w:asciiTheme="minorHAnsi" w:hAnsiTheme="minorHAnsi"/>
        </w:rPr>
        <w:t>(</w:t>
      </w:r>
      <w:r w:rsidRPr="00581B56">
        <w:rPr>
          <w:rFonts w:asciiTheme="minorHAnsi" w:hAnsiTheme="minorHAnsi"/>
          <w:highlight w:val="yellow"/>
        </w:rPr>
        <w:t>le seguenti d</w:t>
      </w:r>
      <w:r w:rsidRPr="00581B56">
        <w:rPr>
          <w:rFonts w:asciiTheme="minorHAnsi" w:hAnsiTheme="minorHAnsi"/>
          <w:i/>
          <w:highlight w:val="yellow"/>
        </w:rPr>
        <w:t>ichiarazioni</w:t>
      </w:r>
      <w:r>
        <w:rPr>
          <w:rFonts w:asciiTheme="minorHAnsi" w:hAnsiTheme="minorHAnsi"/>
          <w:i/>
          <w:highlight w:val="yellow"/>
        </w:rPr>
        <w:t xml:space="preserve"> di cui ai punti </w:t>
      </w:r>
      <w:r w:rsidRPr="005F0060">
        <w:rPr>
          <w:rFonts w:asciiTheme="minorHAnsi" w:hAnsiTheme="minorHAnsi"/>
          <w:i/>
          <w:highlight w:val="yellow"/>
        </w:rPr>
        <w:t>4 -4bis</w:t>
      </w:r>
      <w:r>
        <w:rPr>
          <w:rFonts w:asciiTheme="minorHAnsi" w:hAnsiTheme="minorHAnsi"/>
          <w:i/>
          <w:highlight w:val="yellow"/>
        </w:rPr>
        <w:t xml:space="preserve"> -4ter</w:t>
      </w:r>
      <w:r w:rsidRPr="005F0060">
        <w:rPr>
          <w:rFonts w:asciiTheme="minorHAnsi" w:hAnsiTheme="minorHAnsi"/>
          <w:i/>
          <w:highlight w:val="yellow"/>
        </w:rPr>
        <w:t xml:space="preserve"> e 5-5bis sono </w:t>
      </w:r>
      <w:r w:rsidRPr="0080548D">
        <w:rPr>
          <w:rFonts w:asciiTheme="minorHAnsi" w:hAnsiTheme="minorHAnsi"/>
          <w:i/>
          <w:highlight w:val="yellow"/>
        </w:rPr>
        <w:t xml:space="preserve">da effettuarsi dal legale rappresentante </w:t>
      </w:r>
      <w:r w:rsidRPr="00A77548">
        <w:rPr>
          <w:rFonts w:asciiTheme="minorHAnsi" w:hAnsiTheme="minorHAnsi"/>
          <w:i/>
          <w:highlight w:val="yellow"/>
          <w:u w:val="single"/>
        </w:rPr>
        <w:t>solo</w:t>
      </w:r>
      <w:r w:rsidRPr="0080548D">
        <w:rPr>
          <w:rFonts w:asciiTheme="minorHAnsi" w:hAnsiTheme="minorHAnsi"/>
          <w:i/>
          <w:highlight w:val="yellow"/>
        </w:rPr>
        <w:t xml:space="preserve"> qualora i soggetti indicati </w:t>
      </w:r>
      <w:r>
        <w:rPr>
          <w:rFonts w:asciiTheme="minorHAnsi" w:hAnsiTheme="minorHAnsi"/>
          <w:i/>
          <w:highlight w:val="yellow"/>
        </w:rPr>
        <w:t xml:space="preserve">ai precedenti </w:t>
      </w:r>
      <w:r w:rsidRPr="0080548D">
        <w:rPr>
          <w:rFonts w:asciiTheme="minorHAnsi" w:hAnsiTheme="minorHAnsi"/>
          <w:i/>
          <w:highlight w:val="yellow"/>
        </w:rPr>
        <w:t>punto 1 e 2</w:t>
      </w:r>
      <w:r>
        <w:rPr>
          <w:rFonts w:asciiTheme="minorHAnsi" w:hAnsiTheme="minorHAnsi"/>
          <w:i/>
          <w:highlight w:val="yellow"/>
        </w:rPr>
        <w:t xml:space="preserve"> (soggetti cessati)</w:t>
      </w:r>
      <w:r w:rsidRPr="0080548D">
        <w:rPr>
          <w:rFonts w:asciiTheme="minorHAnsi" w:hAnsiTheme="minorHAnsi"/>
          <w:i/>
          <w:highlight w:val="yellow"/>
        </w:rPr>
        <w:t xml:space="preserve"> </w:t>
      </w:r>
      <w:r w:rsidRPr="00A46B55">
        <w:rPr>
          <w:rFonts w:asciiTheme="minorHAnsi" w:hAnsiTheme="minorHAnsi"/>
          <w:i/>
          <w:highlight w:val="yellow"/>
          <w:u w:val="single"/>
        </w:rPr>
        <w:t>non siano</w:t>
      </w:r>
      <w:r w:rsidRPr="0080548D">
        <w:rPr>
          <w:rFonts w:asciiTheme="minorHAnsi" w:hAnsiTheme="minorHAnsi"/>
          <w:i/>
          <w:highlight w:val="yellow"/>
        </w:rPr>
        <w:t xml:space="preserve"> in condizione da rilasciare la dichiarazione; in detto caso la dichiarazione va resa con indicazione nominativa dei soggetti per i quali l’attestazione è rilasciata e la specificazione che la dichiarazione è rilasciata “</w:t>
      </w:r>
      <w:r w:rsidRPr="004C26F0">
        <w:rPr>
          <w:rFonts w:asciiTheme="minorHAnsi" w:hAnsiTheme="minorHAnsi"/>
          <w:i/>
          <w:highlight w:val="yellow"/>
          <w:u w:val="single"/>
        </w:rPr>
        <w:t>essendo a conoscenza</w:t>
      </w:r>
      <w:r w:rsidRPr="0080548D">
        <w:rPr>
          <w:rFonts w:asciiTheme="minorHAnsi" w:hAnsiTheme="minorHAnsi"/>
          <w:i/>
          <w:highlight w:val="yellow"/>
        </w:rPr>
        <w:t>” – in caso contrario depennare i punt</w:t>
      </w:r>
      <w:r>
        <w:rPr>
          <w:rFonts w:asciiTheme="minorHAnsi" w:hAnsiTheme="minorHAnsi"/>
          <w:i/>
          <w:highlight w:val="yellow"/>
        </w:rPr>
        <w:t>i</w:t>
      </w:r>
      <w:r w:rsidRPr="0080548D">
        <w:rPr>
          <w:rFonts w:asciiTheme="minorHAnsi" w:hAnsiTheme="minorHAnsi"/>
          <w:i/>
          <w:highlight w:val="yellow"/>
        </w:rPr>
        <w:t xml:space="preserve"> </w:t>
      </w:r>
      <w:r w:rsidRPr="005F0060">
        <w:rPr>
          <w:rFonts w:asciiTheme="minorHAnsi" w:hAnsiTheme="minorHAnsi"/>
          <w:i/>
          <w:highlight w:val="yellow"/>
        </w:rPr>
        <w:t>4</w:t>
      </w:r>
      <w:r>
        <w:rPr>
          <w:rFonts w:asciiTheme="minorHAnsi" w:hAnsiTheme="minorHAnsi"/>
          <w:i/>
          <w:highlight w:val="yellow"/>
        </w:rPr>
        <w:t>,4bis, 4ter, 5</w:t>
      </w:r>
      <w:r w:rsidRPr="005F0060">
        <w:rPr>
          <w:rFonts w:asciiTheme="minorHAnsi" w:hAnsiTheme="minorHAnsi"/>
          <w:i/>
          <w:highlight w:val="yellow"/>
        </w:rPr>
        <w:t xml:space="preserve"> e/o </w:t>
      </w:r>
      <w:r>
        <w:rPr>
          <w:rFonts w:asciiTheme="minorHAnsi" w:hAnsiTheme="minorHAnsi"/>
          <w:i/>
          <w:highlight w:val="yellow"/>
        </w:rPr>
        <w:t>5bis</w:t>
      </w:r>
      <w:r w:rsidRPr="005F0060">
        <w:rPr>
          <w:rFonts w:asciiTheme="minorHAnsi" w:hAnsiTheme="minorHAnsi"/>
          <w:i/>
          <w:highlight w:val="yellow"/>
        </w:rPr>
        <w:t xml:space="preserve"> e </w:t>
      </w:r>
      <w:r w:rsidRPr="0080548D">
        <w:rPr>
          <w:rFonts w:asciiTheme="minorHAnsi" w:hAnsiTheme="minorHAnsi"/>
          <w:i/>
          <w:highlight w:val="yellow"/>
        </w:rPr>
        <w:t>far compilare ai soggetti del punto 1 e 2</w:t>
      </w:r>
      <w:r>
        <w:rPr>
          <w:rFonts w:asciiTheme="minorHAnsi" w:hAnsiTheme="minorHAnsi"/>
          <w:i/>
          <w:highlight w:val="yellow"/>
        </w:rPr>
        <w:t xml:space="preserve"> (cessati)</w:t>
      </w:r>
      <w:r w:rsidRPr="0080548D">
        <w:rPr>
          <w:rFonts w:asciiTheme="minorHAnsi" w:hAnsiTheme="minorHAnsi"/>
          <w:i/>
          <w:highlight w:val="yellow"/>
        </w:rPr>
        <w:t xml:space="preserve"> </w:t>
      </w:r>
      <w:r>
        <w:rPr>
          <w:rFonts w:asciiTheme="minorHAnsi" w:hAnsiTheme="minorHAnsi"/>
          <w:i/>
          <w:highlight w:val="yellow"/>
        </w:rPr>
        <w:t>il modello B1</w:t>
      </w:r>
      <w:r w:rsidRPr="0080548D">
        <w:rPr>
          <w:rFonts w:asciiTheme="minorHAnsi" w:hAnsiTheme="minorHAnsi"/>
          <w:i/>
        </w:rPr>
        <w:t>)</w:t>
      </w:r>
    </w:p>
    <w:p w:rsidR="00431ACD" w:rsidRDefault="00431ACD" w:rsidP="00431ACD">
      <w:pPr>
        <w:pStyle w:val="Corpotesto"/>
        <w:ind w:left="426"/>
        <w:jc w:val="both"/>
        <w:rPr>
          <w:rFonts w:asciiTheme="minorHAnsi" w:hAnsiTheme="minorHAnsi"/>
          <w:b w:val="0"/>
          <w:i/>
        </w:rPr>
      </w:pPr>
    </w:p>
    <w:p w:rsidR="00431ACD" w:rsidRPr="00C72BB1" w:rsidRDefault="00431ACD" w:rsidP="00431ACD">
      <w:pPr>
        <w:pStyle w:val="Corpotesto"/>
        <w:ind w:left="426"/>
        <w:jc w:val="both"/>
        <w:rPr>
          <w:rFonts w:asciiTheme="minorHAnsi" w:hAnsiTheme="minorHAnsi"/>
          <w:b w:val="0"/>
          <w:bCs w:val="0"/>
          <w:i/>
        </w:rPr>
      </w:pPr>
      <w:r w:rsidRPr="00C72BB1">
        <w:rPr>
          <w:rFonts w:asciiTheme="minorHAnsi" w:hAnsiTheme="minorHAnsi"/>
          <w:i/>
        </w:rPr>
        <w:t xml:space="preserve">(depennare la parte che </w:t>
      </w:r>
      <w:r w:rsidRPr="00C72BB1">
        <w:rPr>
          <w:rFonts w:asciiTheme="minorHAnsi" w:hAnsiTheme="minorHAnsi"/>
          <w:i/>
          <w:u w:val="single"/>
        </w:rPr>
        <w:t xml:space="preserve">NON </w:t>
      </w:r>
      <w:r w:rsidRPr="00C72BB1">
        <w:rPr>
          <w:rFonts w:asciiTheme="minorHAnsi" w:hAnsiTheme="minorHAnsi"/>
          <w:i/>
        </w:rPr>
        <w:t>interessa)</w:t>
      </w:r>
    </w:p>
    <w:p w:rsidR="00431ACD" w:rsidRPr="00646940" w:rsidRDefault="00431ACD" w:rsidP="00431ACD">
      <w:pPr>
        <w:pStyle w:val="Corpotesto"/>
        <w:numPr>
          <w:ilvl w:val="0"/>
          <w:numId w:val="7"/>
        </w:numPr>
        <w:jc w:val="both"/>
        <w:rPr>
          <w:rFonts w:asciiTheme="minorHAnsi" w:hAnsiTheme="minorHAnsi"/>
          <w:b w:val="0"/>
          <w:bCs w:val="0"/>
        </w:rPr>
      </w:pPr>
      <w:r w:rsidRPr="00B22ECF">
        <w:rPr>
          <w:rFonts w:asciiTheme="minorHAnsi" w:hAnsiTheme="minorHAnsi"/>
          <w:b w:val="0"/>
        </w:rPr>
        <w:t xml:space="preserve">Si è a conoscenza che </w:t>
      </w:r>
      <w:r w:rsidRPr="004C26F0">
        <w:rPr>
          <w:rFonts w:asciiTheme="minorHAnsi" w:hAnsiTheme="minorHAnsi"/>
          <w:b w:val="0"/>
        </w:rPr>
        <w:t>nei confronti</w:t>
      </w:r>
      <w:r w:rsidRPr="004C26F0">
        <w:rPr>
          <w:rFonts w:asciiTheme="minorHAnsi" w:hAnsiTheme="minorHAnsi"/>
        </w:rPr>
        <w:t xml:space="preserve"> </w:t>
      </w:r>
      <w:r w:rsidRPr="00723712">
        <w:rPr>
          <w:rFonts w:asciiTheme="minorHAnsi" w:hAnsiTheme="minorHAnsi"/>
          <w:highlight w:val="yellow"/>
        </w:rPr>
        <w:t>dei soggetti</w:t>
      </w:r>
      <w:r>
        <w:rPr>
          <w:rFonts w:asciiTheme="minorHAnsi" w:hAnsiTheme="minorHAnsi"/>
          <w:highlight w:val="yellow"/>
        </w:rPr>
        <w:t xml:space="preserve"> seguenti</w:t>
      </w:r>
      <w:r w:rsidRPr="00723712">
        <w:rPr>
          <w:rFonts w:asciiTheme="minorHAnsi" w:hAnsiTheme="minorHAnsi"/>
          <w:highlight w:val="yellow"/>
        </w:rPr>
        <w:t xml:space="preserve"> indicati al punto 1</w:t>
      </w:r>
    </w:p>
    <w:p w:rsidR="00431ACD" w:rsidRDefault="00431ACD" w:rsidP="00431ACD">
      <w:pPr>
        <w:pStyle w:val="Corpotesto"/>
        <w:ind w:left="700"/>
        <w:jc w:val="both"/>
        <w:rPr>
          <w:rFonts w:asciiTheme="minorHAnsi" w:hAnsiTheme="minorHAnsi"/>
          <w:b w:val="0"/>
        </w:rPr>
      </w:pPr>
      <w:r w:rsidRPr="00646940">
        <w:rPr>
          <w:rFonts w:asciiTheme="minorHAnsi" w:hAnsiTheme="minorHAnsi"/>
          <w:b w:val="0"/>
        </w:rPr>
        <w:t xml:space="preserve">____________________________________________________________________________________________________________________________________________________ </w:t>
      </w:r>
      <w:r w:rsidRPr="004C26F0">
        <w:rPr>
          <w:rFonts w:asciiTheme="minorHAnsi" w:hAnsiTheme="minorHAnsi"/>
        </w:rPr>
        <w:t>NON è stata</w:t>
      </w:r>
      <w:r w:rsidRPr="00B22ECF">
        <w:rPr>
          <w:rFonts w:asciiTheme="minorHAnsi" w:hAnsiTheme="minorHAnsi"/>
          <w:b w:val="0"/>
        </w:rPr>
        <w:t xml:space="preserve"> pronunciata alcuna sentenza di condanna definitiva o decreto penale di condanna divenuto irrevocabile o sentenza di applicazione della pena su richiesta ai sensi dell’articolo 444 del c.p.p. o condanne per le quali si sia beneficiato della non menzione o della sospensione della pena</w:t>
      </w:r>
      <w:r w:rsidRPr="00416BD4">
        <w:rPr>
          <w:rFonts w:asciiTheme="minorHAnsi" w:hAnsiTheme="minorHAnsi"/>
          <w:b w:val="0"/>
        </w:rPr>
        <w:t xml:space="preserve"> </w:t>
      </w:r>
      <w:r w:rsidRPr="00B22ECF">
        <w:rPr>
          <w:rFonts w:asciiTheme="minorHAnsi" w:hAnsiTheme="minorHAnsi"/>
          <w:b w:val="0"/>
        </w:rPr>
        <w:t xml:space="preserve">per uno o più reati </w:t>
      </w:r>
      <w:r w:rsidRPr="004C26F0">
        <w:rPr>
          <w:rFonts w:asciiTheme="minorHAnsi" w:hAnsiTheme="minorHAnsi"/>
          <w:b w:val="0"/>
        </w:rPr>
        <w:t xml:space="preserve">previsti </w:t>
      </w:r>
      <w:r w:rsidRPr="00B22ECF">
        <w:rPr>
          <w:rFonts w:asciiTheme="minorHAnsi" w:hAnsiTheme="minorHAnsi"/>
          <w:b w:val="0"/>
        </w:rPr>
        <w:t>all’articolo 80, comma 1, del D.lgs. 50/2016</w:t>
      </w:r>
      <w:r>
        <w:rPr>
          <w:rFonts w:asciiTheme="minorHAnsi" w:hAnsiTheme="minorHAnsi"/>
          <w:b w:val="0"/>
        </w:rPr>
        <w:t xml:space="preserve"> come di seguito richiamati:</w:t>
      </w:r>
    </w:p>
    <w:p w:rsidR="00431ACD" w:rsidRPr="00416BD4" w:rsidRDefault="00431ACD" w:rsidP="00431ACD">
      <w:pPr>
        <w:autoSpaceDE w:val="0"/>
        <w:autoSpaceDN w:val="0"/>
        <w:adjustRightInd w:val="0"/>
        <w:spacing w:after="0" w:line="240" w:lineRule="auto"/>
        <w:ind w:left="1134"/>
      </w:pPr>
      <w:r w:rsidRPr="00416BD4">
        <w:rPr>
          <w:b/>
          <w:bCs/>
        </w:rPr>
        <w:t xml:space="preserve">a) </w:t>
      </w:r>
      <w:r w:rsidRPr="00416BD4">
        <w:t>delitti, consumati o tentati, di cui agli articoli 416, 416-</w:t>
      </w:r>
      <w:r w:rsidRPr="00416BD4">
        <w:rPr>
          <w:i/>
          <w:iCs/>
        </w:rPr>
        <w:t xml:space="preserve">bis </w:t>
      </w:r>
      <w:r w:rsidRPr="00416BD4">
        <w:t>del codice penale ovvero delitti commessi avvalendosi delle condizioni previste dal predetto articolo 416-</w:t>
      </w:r>
      <w:r w:rsidRPr="00416BD4">
        <w:rPr>
          <w:i/>
          <w:iCs/>
        </w:rPr>
        <w:t xml:space="preserve">bis </w:t>
      </w:r>
      <w:r w:rsidRPr="00416BD4">
        <w:t xml:space="preserve">ovvero al fine di agevolare l'attività delle associazioni previste dallo stesso articolo, nonché per i delitti, consumati o tentati, previsti dall'articolo </w:t>
      </w:r>
      <w:r w:rsidRPr="00416BD4">
        <w:rPr>
          <w:i/>
          <w:iCs/>
        </w:rPr>
        <w:t xml:space="preserve">74 </w:t>
      </w:r>
      <w:r w:rsidRPr="00416BD4">
        <w:t xml:space="preserve">del </w:t>
      </w:r>
      <w:r w:rsidRPr="00416BD4">
        <w:rPr>
          <w:i/>
          <w:iCs/>
        </w:rPr>
        <w:t>decreto del Presidente della Repubblica 9 ottobre 1990, n. 309</w:t>
      </w:r>
      <w:r w:rsidRPr="00416BD4">
        <w:t xml:space="preserve">, dall'articolo </w:t>
      </w:r>
      <w:r w:rsidRPr="00416BD4">
        <w:rPr>
          <w:i/>
          <w:iCs/>
        </w:rPr>
        <w:t xml:space="preserve">291-quater </w:t>
      </w:r>
      <w:r w:rsidRPr="00416BD4">
        <w:t xml:space="preserve">del </w:t>
      </w:r>
      <w:r w:rsidRPr="00416BD4">
        <w:rPr>
          <w:i/>
          <w:iCs/>
        </w:rPr>
        <w:t xml:space="preserve">decreto del Presidente della Repubblica 23 gennaio 1973, n. 43 </w:t>
      </w:r>
      <w:r w:rsidRPr="00416BD4">
        <w:t xml:space="preserve">e dall'articolo </w:t>
      </w:r>
      <w:r w:rsidRPr="00416BD4">
        <w:rPr>
          <w:i/>
          <w:iCs/>
        </w:rPr>
        <w:t xml:space="preserve">260 </w:t>
      </w:r>
      <w:r w:rsidRPr="00416BD4">
        <w:t xml:space="preserve">del </w:t>
      </w:r>
      <w:r w:rsidRPr="00416BD4">
        <w:rPr>
          <w:i/>
          <w:iCs/>
        </w:rPr>
        <w:t>decreto legislativo 3 aprile 2006, n. 152</w:t>
      </w:r>
      <w:r w:rsidRPr="00416BD4">
        <w:t>, in quanto riconducibili alla partecipazione a un'organizzazione criminale, quale definita all'articolo 2 della decisione quadro 2008/841/GAI del Consiglio;</w:t>
      </w:r>
    </w:p>
    <w:p w:rsidR="00431ACD" w:rsidRPr="00416BD4" w:rsidRDefault="00431ACD" w:rsidP="00431ACD">
      <w:pPr>
        <w:autoSpaceDE w:val="0"/>
        <w:autoSpaceDN w:val="0"/>
        <w:adjustRightInd w:val="0"/>
        <w:spacing w:after="0" w:line="240" w:lineRule="auto"/>
        <w:ind w:left="1134"/>
      </w:pPr>
      <w:r w:rsidRPr="00416BD4">
        <w:rPr>
          <w:b/>
          <w:bCs/>
        </w:rPr>
        <w:t xml:space="preserve">b) </w:t>
      </w:r>
      <w:r w:rsidRPr="00416BD4">
        <w:t>delitti, consumati o tentati, di cui agli articoli 317, 318, 319, 319-ter, 319-quater, 320, 321, 322, 322-bis, 346-bis, 353, 353-bis, 354, 355 e 356 del codice penale nonché all'articolo 2635 del codice civile;</w:t>
      </w:r>
    </w:p>
    <w:p w:rsidR="00431ACD" w:rsidRPr="00416BD4" w:rsidRDefault="00431ACD" w:rsidP="00431ACD">
      <w:pPr>
        <w:autoSpaceDE w:val="0"/>
        <w:autoSpaceDN w:val="0"/>
        <w:adjustRightInd w:val="0"/>
        <w:spacing w:after="0" w:line="240" w:lineRule="auto"/>
        <w:ind w:left="1134"/>
        <w:rPr>
          <w:b/>
          <w:bCs/>
          <w:sz w:val="20"/>
          <w:szCs w:val="20"/>
        </w:rPr>
      </w:pPr>
      <w:r w:rsidRPr="00416BD4">
        <w:rPr>
          <w:b/>
          <w:bCs/>
        </w:rPr>
        <w:t>b-bis)</w:t>
      </w:r>
      <w:r w:rsidRPr="00416BD4">
        <w:rPr>
          <w:b/>
          <w:bCs/>
          <w:sz w:val="20"/>
          <w:szCs w:val="20"/>
        </w:rPr>
        <w:t xml:space="preserve"> </w:t>
      </w:r>
      <w:r w:rsidRPr="00416BD4">
        <w:t xml:space="preserve">false comunicazioni sociali di cui agli </w:t>
      </w:r>
      <w:hyperlink r:id="rId8" w:anchor="2621" w:history="1">
        <w:r w:rsidRPr="00416BD4">
          <w:t>articoli 2621 e 2622 del codice civile</w:t>
        </w:r>
      </w:hyperlink>
      <w:r w:rsidRPr="00416BD4">
        <w:t>;</w:t>
      </w:r>
    </w:p>
    <w:p w:rsidR="00431ACD" w:rsidRPr="00416BD4" w:rsidRDefault="00431ACD" w:rsidP="00431ACD">
      <w:pPr>
        <w:autoSpaceDE w:val="0"/>
        <w:autoSpaceDN w:val="0"/>
        <w:adjustRightInd w:val="0"/>
        <w:spacing w:after="0" w:line="240" w:lineRule="auto"/>
        <w:ind w:left="1134"/>
      </w:pPr>
      <w:r w:rsidRPr="00416BD4">
        <w:rPr>
          <w:b/>
          <w:bCs/>
        </w:rPr>
        <w:lastRenderedPageBreak/>
        <w:t>c)</w:t>
      </w:r>
      <w:r w:rsidRPr="00416BD4">
        <w:t xml:space="preserve"> frode ai sensi dell'articolo 1 della convenzione relativa alla tutela degli interessi finanziari delle Comunità europee;</w:t>
      </w:r>
    </w:p>
    <w:p w:rsidR="00431ACD" w:rsidRPr="00416BD4" w:rsidRDefault="00431ACD" w:rsidP="00431ACD">
      <w:pPr>
        <w:autoSpaceDE w:val="0"/>
        <w:autoSpaceDN w:val="0"/>
        <w:adjustRightInd w:val="0"/>
        <w:spacing w:after="0" w:line="240" w:lineRule="auto"/>
        <w:ind w:left="1134"/>
      </w:pPr>
      <w:r w:rsidRPr="00416BD4">
        <w:rPr>
          <w:b/>
          <w:bCs/>
        </w:rPr>
        <w:t xml:space="preserve">d) </w:t>
      </w:r>
      <w:r w:rsidRPr="00416BD4">
        <w:t>delitti, consumati o tentati, commessi con finalità di terrorismo, anche internazionale, e di eversione dell'ordine costituzionale reati terroristici o reati connessi alle attività terroristiche;</w:t>
      </w:r>
    </w:p>
    <w:p w:rsidR="00431ACD" w:rsidRPr="00416BD4" w:rsidRDefault="00431ACD" w:rsidP="00431ACD">
      <w:pPr>
        <w:autoSpaceDE w:val="0"/>
        <w:autoSpaceDN w:val="0"/>
        <w:adjustRightInd w:val="0"/>
        <w:spacing w:after="0" w:line="240" w:lineRule="auto"/>
        <w:ind w:left="1134"/>
      </w:pPr>
      <w:r w:rsidRPr="00416BD4">
        <w:rPr>
          <w:b/>
          <w:bCs/>
        </w:rPr>
        <w:t xml:space="preserve">e) </w:t>
      </w:r>
      <w:r w:rsidRPr="00416BD4">
        <w:t>delitti di cui agli articoli 648-bis, 648-ter e 648-ter.1 del codice penale, riciclaggio di proventi di attività criminose o finanziamento del terrorismo, quali definiti all'articolo 1 del decreto legislativo 22 giugno 2007, n. 109 e successive modificazioni;</w:t>
      </w:r>
    </w:p>
    <w:p w:rsidR="00431ACD" w:rsidRPr="00416BD4" w:rsidRDefault="00431ACD" w:rsidP="00431ACD">
      <w:pPr>
        <w:autoSpaceDE w:val="0"/>
        <w:autoSpaceDN w:val="0"/>
        <w:adjustRightInd w:val="0"/>
        <w:spacing w:after="0" w:line="240" w:lineRule="auto"/>
        <w:ind w:left="1134"/>
      </w:pPr>
      <w:r w:rsidRPr="00416BD4">
        <w:rPr>
          <w:b/>
          <w:bCs/>
        </w:rPr>
        <w:t xml:space="preserve">f) </w:t>
      </w:r>
      <w:r w:rsidRPr="00416BD4">
        <w:t>sfruttamento del lavoro minorile e altre forme di tratta di esseri umani definite con il decreto legislativo 4 marzo 2014, n. 24;</w:t>
      </w:r>
    </w:p>
    <w:p w:rsidR="00431ACD" w:rsidRPr="00416BD4" w:rsidRDefault="00431ACD" w:rsidP="00431ACD">
      <w:pPr>
        <w:autoSpaceDE w:val="0"/>
        <w:autoSpaceDN w:val="0"/>
        <w:adjustRightInd w:val="0"/>
        <w:spacing w:after="0" w:line="240" w:lineRule="auto"/>
        <w:ind w:left="1134"/>
      </w:pPr>
      <w:r w:rsidRPr="00416BD4">
        <w:rPr>
          <w:b/>
          <w:bCs/>
        </w:rPr>
        <w:t xml:space="preserve">g) </w:t>
      </w:r>
      <w:r w:rsidRPr="00416BD4">
        <w:t>ogni altro delitto da cui derivi, quale pena accessoria, l'incapacità di contrattare con la pubblica amministrazione;</w:t>
      </w:r>
    </w:p>
    <w:p w:rsidR="00431ACD" w:rsidRPr="00B22ECF" w:rsidRDefault="00431ACD" w:rsidP="00431ACD">
      <w:pPr>
        <w:pStyle w:val="Corpotesto"/>
        <w:ind w:left="700"/>
        <w:jc w:val="both"/>
        <w:rPr>
          <w:rFonts w:asciiTheme="minorHAnsi" w:hAnsiTheme="minorHAnsi"/>
          <w:b w:val="0"/>
          <w:bCs w:val="0"/>
        </w:rPr>
      </w:pPr>
    </w:p>
    <w:p w:rsidR="00431ACD" w:rsidRPr="00C72BB1" w:rsidRDefault="00431ACD" w:rsidP="00431ACD">
      <w:pPr>
        <w:pStyle w:val="Corpotesto"/>
        <w:ind w:left="700"/>
        <w:jc w:val="both"/>
        <w:rPr>
          <w:rFonts w:asciiTheme="minorHAnsi" w:hAnsiTheme="minorHAnsi"/>
          <w:b w:val="0"/>
          <w:bCs w:val="0"/>
          <w:i/>
        </w:rPr>
      </w:pPr>
      <w:r w:rsidRPr="00C72BB1">
        <w:rPr>
          <w:rFonts w:asciiTheme="minorHAnsi" w:hAnsiTheme="minorHAnsi"/>
          <w:i/>
        </w:rPr>
        <w:t xml:space="preserve">Oppure </w:t>
      </w:r>
    </w:p>
    <w:p w:rsidR="00431ACD" w:rsidRDefault="00431ACD" w:rsidP="00431ACD">
      <w:pPr>
        <w:pStyle w:val="Corpotesto"/>
        <w:numPr>
          <w:ilvl w:val="0"/>
          <w:numId w:val="10"/>
        </w:numPr>
        <w:jc w:val="both"/>
        <w:rPr>
          <w:rFonts w:asciiTheme="minorHAnsi" w:hAnsiTheme="minorHAnsi"/>
        </w:rPr>
      </w:pPr>
      <w:r w:rsidRPr="00B22ECF">
        <w:rPr>
          <w:rFonts w:asciiTheme="minorHAnsi" w:hAnsiTheme="minorHAnsi"/>
          <w:b w:val="0"/>
        </w:rPr>
        <w:t xml:space="preserve">Si è a conoscenza che nei confronti </w:t>
      </w:r>
      <w:r w:rsidRPr="00723712">
        <w:rPr>
          <w:rFonts w:asciiTheme="minorHAnsi" w:hAnsiTheme="minorHAnsi"/>
          <w:highlight w:val="yellow"/>
        </w:rPr>
        <w:t xml:space="preserve">dei </w:t>
      </w:r>
      <w:r>
        <w:rPr>
          <w:rFonts w:asciiTheme="minorHAnsi" w:hAnsiTheme="minorHAnsi"/>
          <w:highlight w:val="yellow"/>
        </w:rPr>
        <w:t xml:space="preserve">seguenti </w:t>
      </w:r>
      <w:r w:rsidRPr="00723712">
        <w:rPr>
          <w:rFonts w:asciiTheme="minorHAnsi" w:hAnsiTheme="minorHAnsi"/>
          <w:highlight w:val="yellow"/>
        </w:rPr>
        <w:t>soggetti indicati al punto 1</w:t>
      </w:r>
      <w:r w:rsidRPr="004C26F0">
        <w:rPr>
          <w:rFonts w:asciiTheme="minorHAnsi" w:hAnsiTheme="minorHAnsi"/>
        </w:rPr>
        <w:t xml:space="preserve"> </w:t>
      </w:r>
    </w:p>
    <w:p w:rsidR="00431ACD" w:rsidRDefault="00431ACD" w:rsidP="00431ACD">
      <w:pPr>
        <w:pStyle w:val="Corpotesto"/>
        <w:ind w:left="700"/>
        <w:jc w:val="both"/>
        <w:rPr>
          <w:rFonts w:asciiTheme="minorHAnsi" w:hAnsiTheme="minorHAnsi"/>
          <w:b w:val="0"/>
        </w:rPr>
      </w:pPr>
      <w:r w:rsidRPr="00646940">
        <w:rPr>
          <w:rFonts w:asciiTheme="minorHAnsi" w:hAnsiTheme="minorHAnsi"/>
          <w:b w:val="0"/>
        </w:rPr>
        <w:t>____________________________________________________________________________________________________________________________________________________</w:t>
      </w:r>
      <w:r w:rsidRPr="004C26F0">
        <w:rPr>
          <w:rFonts w:asciiTheme="minorHAnsi" w:hAnsiTheme="minorHAnsi"/>
        </w:rPr>
        <w:t>è stata</w:t>
      </w:r>
      <w:r w:rsidRPr="00B22ECF">
        <w:rPr>
          <w:rFonts w:asciiTheme="minorHAnsi" w:hAnsiTheme="minorHAnsi"/>
          <w:b w:val="0"/>
        </w:rPr>
        <w:t xml:space="preserve"> pronunciata sentenza di condanna definitiva o decreto penale di condanna divenuto irrevocabile o sentenza di applicazione della pena su richiesta ai sensi dell’articolo 444 del c.p.p per uno o più reati </w:t>
      </w:r>
      <w:r w:rsidRPr="004C26F0">
        <w:rPr>
          <w:rFonts w:asciiTheme="minorHAnsi" w:hAnsiTheme="minorHAnsi"/>
          <w:b w:val="0"/>
        </w:rPr>
        <w:t xml:space="preserve">previsti </w:t>
      </w:r>
      <w:r w:rsidRPr="00B22ECF">
        <w:rPr>
          <w:rFonts w:asciiTheme="minorHAnsi" w:hAnsiTheme="minorHAnsi"/>
          <w:b w:val="0"/>
        </w:rPr>
        <w:t>all’articolo 80, comma 1, del D.lgs. 50/2016</w:t>
      </w:r>
      <w:r>
        <w:rPr>
          <w:rFonts w:asciiTheme="minorHAnsi" w:hAnsiTheme="minorHAnsi"/>
          <w:b w:val="0"/>
        </w:rPr>
        <w:t xml:space="preserve"> come di seguito richiamati:</w:t>
      </w:r>
    </w:p>
    <w:p w:rsidR="00431ACD" w:rsidRPr="00416BD4" w:rsidRDefault="00431ACD" w:rsidP="00431ACD">
      <w:pPr>
        <w:autoSpaceDE w:val="0"/>
        <w:autoSpaceDN w:val="0"/>
        <w:adjustRightInd w:val="0"/>
        <w:spacing w:after="0" w:line="240" w:lineRule="auto"/>
        <w:ind w:left="1134"/>
      </w:pPr>
      <w:r w:rsidRPr="00416BD4">
        <w:rPr>
          <w:b/>
          <w:bCs/>
        </w:rPr>
        <w:t xml:space="preserve">a) </w:t>
      </w:r>
      <w:r w:rsidRPr="00416BD4">
        <w:t>delitti, consumati o tentati, di cui agli articoli 416, 416-</w:t>
      </w:r>
      <w:r w:rsidRPr="00416BD4">
        <w:rPr>
          <w:i/>
          <w:iCs/>
        </w:rPr>
        <w:t xml:space="preserve">bis </w:t>
      </w:r>
      <w:r w:rsidRPr="00416BD4">
        <w:t>del codice penale ovvero delitti commessi avvalendosi delle condizioni previste dal predetto articolo 416-</w:t>
      </w:r>
      <w:r w:rsidRPr="00416BD4">
        <w:rPr>
          <w:i/>
          <w:iCs/>
        </w:rPr>
        <w:t xml:space="preserve">bis </w:t>
      </w:r>
      <w:r w:rsidRPr="00416BD4">
        <w:t xml:space="preserve">ovvero al fine di agevolare l'attività delle associazioni previste dallo stesso articolo, nonché per i delitti, consumati o tentati, previsti dall'articolo </w:t>
      </w:r>
      <w:r w:rsidRPr="00416BD4">
        <w:rPr>
          <w:i/>
          <w:iCs/>
        </w:rPr>
        <w:t xml:space="preserve">74 </w:t>
      </w:r>
      <w:r w:rsidRPr="00416BD4">
        <w:t xml:space="preserve">del </w:t>
      </w:r>
      <w:r w:rsidRPr="00416BD4">
        <w:rPr>
          <w:i/>
          <w:iCs/>
        </w:rPr>
        <w:t>decreto del Presidente della Repubblica 9 ottobre 1990, n. 309</w:t>
      </w:r>
      <w:r w:rsidRPr="00416BD4">
        <w:t xml:space="preserve">, dall'articolo </w:t>
      </w:r>
      <w:r w:rsidRPr="00416BD4">
        <w:rPr>
          <w:i/>
          <w:iCs/>
        </w:rPr>
        <w:t xml:space="preserve">291-quater </w:t>
      </w:r>
      <w:r w:rsidRPr="00416BD4">
        <w:t xml:space="preserve">del </w:t>
      </w:r>
      <w:r w:rsidRPr="00416BD4">
        <w:rPr>
          <w:i/>
          <w:iCs/>
        </w:rPr>
        <w:t xml:space="preserve">decreto del Presidente della Repubblica 23 gennaio 1973, n. 43 </w:t>
      </w:r>
      <w:r w:rsidRPr="00416BD4">
        <w:t xml:space="preserve">e dall'articolo </w:t>
      </w:r>
      <w:r w:rsidRPr="00416BD4">
        <w:rPr>
          <w:i/>
          <w:iCs/>
        </w:rPr>
        <w:t xml:space="preserve">260 </w:t>
      </w:r>
      <w:r w:rsidRPr="00416BD4">
        <w:t xml:space="preserve">del </w:t>
      </w:r>
      <w:r w:rsidRPr="00416BD4">
        <w:rPr>
          <w:i/>
          <w:iCs/>
        </w:rPr>
        <w:t>decreto legislativo 3 aprile 2006, n. 152</w:t>
      </w:r>
      <w:r w:rsidRPr="00416BD4">
        <w:t>, in quanto riconducibili alla partecipazione a un'organizzazione criminale, quale definita all'articolo 2 della decisione quadro 2008/841/GAI del Consiglio;</w:t>
      </w:r>
    </w:p>
    <w:p w:rsidR="00431ACD" w:rsidRPr="00416BD4" w:rsidRDefault="00431ACD" w:rsidP="00431ACD">
      <w:pPr>
        <w:autoSpaceDE w:val="0"/>
        <w:autoSpaceDN w:val="0"/>
        <w:adjustRightInd w:val="0"/>
        <w:spacing w:after="0" w:line="240" w:lineRule="auto"/>
        <w:ind w:left="1134"/>
      </w:pPr>
      <w:r w:rsidRPr="00416BD4">
        <w:rPr>
          <w:b/>
          <w:bCs/>
        </w:rPr>
        <w:t xml:space="preserve">b) </w:t>
      </w:r>
      <w:r w:rsidRPr="00416BD4">
        <w:t>delitti, consumati o tentati, di cui agli articoli 317, 318, 319, 319-ter, 319-quater, 320, 321, 322, 322-bis, 346-bis, 353, 353-bis, 354, 355 e 356 del codice penale nonché all'articolo 2635 del codice civile;</w:t>
      </w:r>
    </w:p>
    <w:p w:rsidR="00431ACD" w:rsidRPr="00416BD4" w:rsidRDefault="00431ACD" w:rsidP="00431ACD">
      <w:pPr>
        <w:autoSpaceDE w:val="0"/>
        <w:autoSpaceDN w:val="0"/>
        <w:adjustRightInd w:val="0"/>
        <w:spacing w:after="0" w:line="240" w:lineRule="auto"/>
        <w:ind w:left="1134"/>
        <w:rPr>
          <w:b/>
          <w:bCs/>
          <w:sz w:val="20"/>
          <w:szCs w:val="20"/>
        </w:rPr>
      </w:pPr>
      <w:r w:rsidRPr="00416BD4">
        <w:rPr>
          <w:b/>
          <w:bCs/>
        </w:rPr>
        <w:t>b-bis)</w:t>
      </w:r>
      <w:r w:rsidRPr="00416BD4">
        <w:rPr>
          <w:b/>
          <w:bCs/>
          <w:sz w:val="20"/>
          <w:szCs w:val="20"/>
        </w:rPr>
        <w:t xml:space="preserve"> </w:t>
      </w:r>
      <w:r w:rsidRPr="00416BD4">
        <w:t xml:space="preserve">false comunicazioni sociali di cui agli </w:t>
      </w:r>
      <w:hyperlink r:id="rId9" w:anchor="2621" w:history="1">
        <w:r w:rsidRPr="00416BD4">
          <w:t>articoli 2621 e 2622 del codice civile</w:t>
        </w:r>
      </w:hyperlink>
      <w:r w:rsidRPr="00416BD4">
        <w:t>;</w:t>
      </w:r>
    </w:p>
    <w:p w:rsidR="00431ACD" w:rsidRPr="00416BD4" w:rsidRDefault="00431ACD" w:rsidP="00431ACD">
      <w:pPr>
        <w:autoSpaceDE w:val="0"/>
        <w:autoSpaceDN w:val="0"/>
        <w:adjustRightInd w:val="0"/>
        <w:spacing w:after="0" w:line="240" w:lineRule="auto"/>
        <w:ind w:left="1134"/>
      </w:pPr>
      <w:r w:rsidRPr="00416BD4">
        <w:rPr>
          <w:b/>
          <w:bCs/>
        </w:rPr>
        <w:t>c)</w:t>
      </w:r>
      <w:r w:rsidRPr="00416BD4">
        <w:t xml:space="preserve"> frode ai sensi dell'articolo 1 della convenzione relativa alla tutela degli interessi finanziari delle Comunità europee;</w:t>
      </w:r>
    </w:p>
    <w:p w:rsidR="00431ACD" w:rsidRPr="00416BD4" w:rsidRDefault="00431ACD" w:rsidP="00431ACD">
      <w:pPr>
        <w:autoSpaceDE w:val="0"/>
        <w:autoSpaceDN w:val="0"/>
        <w:adjustRightInd w:val="0"/>
        <w:spacing w:after="0" w:line="240" w:lineRule="auto"/>
        <w:ind w:left="1134"/>
      </w:pPr>
      <w:r w:rsidRPr="00416BD4">
        <w:rPr>
          <w:b/>
          <w:bCs/>
        </w:rPr>
        <w:t xml:space="preserve">d) </w:t>
      </w:r>
      <w:r w:rsidRPr="00416BD4">
        <w:t>delitti, consumati o tentati, commessi con finalità di terrorismo, anche internazionale, e di eversione dell'ordine costituzionale reati terroristici o reati connessi alle attività terroristiche;</w:t>
      </w:r>
    </w:p>
    <w:p w:rsidR="00431ACD" w:rsidRPr="00416BD4" w:rsidRDefault="00431ACD" w:rsidP="00431ACD">
      <w:pPr>
        <w:autoSpaceDE w:val="0"/>
        <w:autoSpaceDN w:val="0"/>
        <w:adjustRightInd w:val="0"/>
        <w:spacing w:after="0" w:line="240" w:lineRule="auto"/>
        <w:ind w:left="1134"/>
      </w:pPr>
      <w:r w:rsidRPr="00416BD4">
        <w:rPr>
          <w:b/>
          <w:bCs/>
        </w:rPr>
        <w:t xml:space="preserve">e) </w:t>
      </w:r>
      <w:r w:rsidRPr="00416BD4">
        <w:t>delitti di cui agli articoli 648-bis, 648-ter e 648-ter.1 del codice penale, riciclaggio di proventi di attività criminose o finanziamento del terrorismo, quali definiti all'articolo 1 del decreto legislativo 22 giugno 2007, n. 109 e successive modificazioni;</w:t>
      </w:r>
    </w:p>
    <w:p w:rsidR="00431ACD" w:rsidRPr="00416BD4" w:rsidRDefault="00431ACD" w:rsidP="00431ACD">
      <w:pPr>
        <w:autoSpaceDE w:val="0"/>
        <w:autoSpaceDN w:val="0"/>
        <w:adjustRightInd w:val="0"/>
        <w:spacing w:after="0" w:line="240" w:lineRule="auto"/>
        <w:ind w:left="1134"/>
      </w:pPr>
      <w:r w:rsidRPr="00416BD4">
        <w:rPr>
          <w:b/>
          <w:bCs/>
        </w:rPr>
        <w:t xml:space="preserve">f) </w:t>
      </w:r>
      <w:r w:rsidRPr="00416BD4">
        <w:t>sfruttamento del lavoro minorile e altre forme di tratta di esseri umani definite con il decreto legislativo 4 marzo 2014, n. 24;</w:t>
      </w:r>
    </w:p>
    <w:p w:rsidR="00431ACD" w:rsidRPr="00416BD4" w:rsidRDefault="00431ACD" w:rsidP="00431ACD">
      <w:pPr>
        <w:autoSpaceDE w:val="0"/>
        <w:autoSpaceDN w:val="0"/>
        <w:adjustRightInd w:val="0"/>
        <w:spacing w:after="0" w:line="240" w:lineRule="auto"/>
        <w:ind w:left="1134"/>
      </w:pPr>
      <w:r w:rsidRPr="00416BD4">
        <w:rPr>
          <w:b/>
          <w:bCs/>
        </w:rPr>
        <w:t xml:space="preserve">g) </w:t>
      </w:r>
      <w:r w:rsidRPr="00416BD4">
        <w:t>ogni altro delitto da cui derivi, quale pena accessoria, l'incapacità di contrattare con la pubblica amministrazione;</w:t>
      </w:r>
    </w:p>
    <w:p w:rsidR="00431ACD" w:rsidRPr="00723712" w:rsidRDefault="00431ACD" w:rsidP="00431ACD">
      <w:pPr>
        <w:pStyle w:val="Corpotesto"/>
        <w:ind w:left="700"/>
        <w:jc w:val="both"/>
        <w:rPr>
          <w:rFonts w:asciiTheme="minorHAnsi" w:hAnsiTheme="minorHAnsi"/>
        </w:rPr>
      </w:pPr>
      <w:r>
        <w:rPr>
          <w:rFonts w:asciiTheme="minorHAnsi" w:hAnsiTheme="minorHAnsi"/>
        </w:rPr>
        <w:t>ma</w:t>
      </w:r>
    </w:p>
    <w:p w:rsidR="00431ACD" w:rsidRPr="00E80EBD" w:rsidRDefault="00431ACD" w:rsidP="00431ACD">
      <w:pPr>
        <w:pStyle w:val="Corpotesto"/>
        <w:ind w:left="709"/>
        <w:jc w:val="both"/>
        <w:rPr>
          <w:rFonts w:asciiTheme="minorHAnsi" w:hAnsiTheme="minorHAnsi"/>
          <w:i/>
        </w:rPr>
      </w:pPr>
      <w:r w:rsidRPr="00E80EBD">
        <w:rPr>
          <w:rFonts w:asciiTheme="minorHAnsi" w:hAnsiTheme="minorHAnsi"/>
          <w:i/>
        </w:rPr>
        <w:t>(scegliere una delle seguenti opzioni)</w:t>
      </w:r>
    </w:p>
    <w:p w:rsidR="00431ACD" w:rsidRDefault="00431ACD" w:rsidP="00431ACD">
      <w:pPr>
        <w:pStyle w:val="Corpotesto"/>
        <w:ind w:left="709"/>
        <w:jc w:val="both"/>
        <w:rPr>
          <w:rFonts w:asciiTheme="minorHAnsi" w:hAnsiTheme="minorHAnsi"/>
          <w:b w:val="0"/>
        </w:rPr>
      </w:pPr>
      <w:r>
        <w:rPr>
          <w:rFonts w:asciiTheme="minorHAnsi" w:hAnsiTheme="minorHAnsi"/>
          <w:b w:val="0"/>
        </w:rPr>
        <w:sym w:font="Wingdings" w:char="F070"/>
      </w:r>
      <w:r w:rsidRPr="00B22ECF">
        <w:rPr>
          <w:rFonts w:asciiTheme="minorHAnsi" w:hAnsiTheme="minorHAnsi"/>
          <w:b w:val="0"/>
        </w:rPr>
        <w:t>ma il reato è stato depenalizzato</w:t>
      </w:r>
      <w:r>
        <w:rPr>
          <w:rFonts w:asciiTheme="minorHAnsi" w:hAnsiTheme="minorHAnsi"/>
          <w:b w:val="0"/>
        </w:rPr>
        <w:t>;</w:t>
      </w:r>
    </w:p>
    <w:p w:rsidR="00431ACD" w:rsidRDefault="00431ACD" w:rsidP="00431ACD">
      <w:pPr>
        <w:pStyle w:val="Corpotesto"/>
        <w:ind w:left="709"/>
        <w:jc w:val="both"/>
        <w:rPr>
          <w:rFonts w:asciiTheme="minorHAnsi" w:hAnsiTheme="minorHAnsi"/>
          <w:b w:val="0"/>
        </w:rPr>
      </w:pPr>
      <w:r>
        <w:rPr>
          <w:rFonts w:asciiTheme="minorHAnsi" w:hAnsiTheme="minorHAnsi"/>
          <w:b w:val="0"/>
        </w:rPr>
        <w:sym w:font="Wingdings" w:char="F070"/>
      </w:r>
      <w:r>
        <w:rPr>
          <w:rFonts w:asciiTheme="minorHAnsi" w:hAnsiTheme="minorHAnsi"/>
          <w:b w:val="0"/>
        </w:rPr>
        <w:t>ma</w:t>
      </w:r>
      <w:r w:rsidRPr="00B22ECF">
        <w:rPr>
          <w:rFonts w:asciiTheme="minorHAnsi" w:hAnsiTheme="minorHAnsi"/>
          <w:b w:val="0"/>
        </w:rPr>
        <w:t xml:space="preserve"> è intervenuta la riabilitazione</w:t>
      </w:r>
    </w:p>
    <w:p w:rsidR="00431ACD" w:rsidRDefault="00431ACD" w:rsidP="00431ACD">
      <w:pPr>
        <w:pStyle w:val="Corpotesto"/>
        <w:ind w:left="709"/>
        <w:jc w:val="both"/>
        <w:rPr>
          <w:rFonts w:asciiTheme="minorHAnsi" w:hAnsiTheme="minorHAnsi"/>
          <w:b w:val="0"/>
        </w:rPr>
      </w:pPr>
      <w:r>
        <w:rPr>
          <w:rFonts w:asciiTheme="minorHAnsi" w:hAnsiTheme="minorHAnsi"/>
          <w:b w:val="0"/>
        </w:rPr>
        <w:sym w:font="Wingdings" w:char="F070"/>
      </w:r>
      <w:r>
        <w:rPr>
          <w:rFonts w:asciiTheme="minorHAnsi" w:hAnsiTheme="minorHAnsi"/>
          <w:b w:val="0"/>
        </w:rPr>
        <w:t>ma</w:t>
      </w:r>
      <w:r w:rsidRPr="00B22ECF">
        <w:rPr>
          <w:rFonts w:asciiTheme="minorHAnsi" w:hAnsiTheme="minorHAnsi"/>
          <w:b w:val="0"/>
        </w:rPr>
        <w:t xml:space="preserve"> il reato è stato dichiarato estinto dopo la condanna</w:t>
      </w:r>
    </w:p>
    <w:p w:rsidR="00431ACD" w:rsidRPr="00B22ECF" w:rsidRDefault="00431ACD" w:rsidP="00431ACD">
      <w:pPr>
        <w:pStyle w:val="Corpotesto"/>
        <w:ind w:left="709"/>
        <w:jc w:val="both"/>
        <w:rPr>
          <w:rFonts w:asciiTheme="minorHAnsi" w:hAnsiTheme="minorHAnsi"/>
          <w:b w:val="0"/>
        </w:rPr>
      </w:pPr>
      <w:r>
        <w:rPr>
          <w:rFonts w:asciiTheme="minorHAnsi" w:hAnsiTheme="minorHAnsi"/>
          <w:b w:val="0"/>
        </w:rPr>
        <w:sym w:font="Wingdings" w:char="F070"/>
      </w:r>
      <w:r>
        <w:rPr>
          <w:rFonts w:asciiTheme="minorHAnsi" w:hAnsiTheme="minorHAnsi"/>
          <w:b w:val="0"/>
        </w:rPr>
        <w:t>ma</w:t>
      </w:r>
      <w:r w:rsidRPr="00B22ECF">
        <w:rPr>
          <w:rFonts w:asciiTheme="minorHAnsi" w:hAnsiTheme="minorHAnsi"/>
          <w:b w:val="0"/>
        </w:rPr>
        <w:t xml:space="preserve"> la condanna è stata revocata;</w:t>
      </w:r>
    </w:p>
    <w:p w:rsidR="00431ACD" w:rsidRPr="00C72BB1" w:rsidRDefault="00431ACD" w:rsidP="00431ACD">
      <w:pPr>
        <w:pStyle w:val="Corpotesto"/>
        <w:ind w:left="697"/>
        <w:jc w:val="both"/>
        <w:rPr>
          <w:rFonts w:asciiTheme="minorHAnsi" w:hAnsiTheme="minorHAnsi"/>
          <w:b w:val="0"/>
          <w:i/>
        </w:rPr>
      </w:pPr>
      <w:r w:rsidRPr="00C72BB1">
        <w:rPr>
          <w:rFonts w:asciiTheme="minorHAnsi" w:hAnsiTheme="minorHAnsi"/>
          <w:i/>
        </w:rPr>
        <w:t>Oppure</w:t>
      </w:r>
    </w:p>
    <w:p w:rsidR="00431ACD" w:rsidRPr="00646940" w:rsidRDefault="00431ACD" w:rsidP="00431ACD">
      <w:pPr>
        <w:pStyle w:val="Corpotesto"/>
        <w:numPr>
          <w:ilvl w:val="0"/>
          <w:numId w:val="11"/>
        </w:numPr>
        <w:jc w:val="both"/>
        <w:rPr>
          <w:rFonts w:asciiTheme="minorHAnsi" w:hAnsiTheme="minorHAnsi"/>
          <w:b w:val="0"/>
        </w:rPr>
      </w:pPr>
      <w:r w:rsidRPr="00B22ECF">
        <w:rPr>
          <w:rFonts w:asciiTheme="minorHAnsi" w:hAnsiTheme="minorHAnsi"/>
          <w:b w:val="0"/>
        </w:rPr>
        <w:t xml:space="preserve">Si è a conoscenza che nei confronti </w:t>
      </w:r>
      <w:r w:rsidRPr="00723712">
        <w:rPr>
          <w:rFonts w:asciiTheme="minorHAnsi" w:hAnsiTheme="minorHAnsi"/>
          <w:highlight w:val="yellow"/>
        </w:rPr>
        <w:t xml:space="preserve">dei </w:t>
      </w:r>
      <w:r>
        <w:rPr>
          <w:rFonts w:asciiTheme="minorHAnsi" w:hAnsiTheme="minorHAnsi"/>
          <w:highlight w:val="yellow"/>
        </w:rPr>
        <w:t xml:space="preserve">seguenti </w:t>
      </w:r>
      <w:r w:rsidRPr="00723712">
        <w:rPr>
          <w:rFonts w:asciiTheme="minorHAnsi" w:hAnsiTheme="minorHAnsi"/>
          <w:highlight w:val="yellow"/>
        </w:rPr>
        <w:t>soggetti indicati al punto 1</w:t>
      </w:r>
      <w:r w:rsidRPr="004C26F0">
        <w:rPr>
          <w:rFonts w:asciiTheme="minorHAnsi" w:hAnsiTheme="minorHAnsi"/>
        </w:rPr>
        <w:t xml:space="preserve"> </w:t>
      </w:r>
    </w:p>
    <w:p w:rsidR="00431ACD" w:rsidRPr="00B22ECF" w:rsidRDefault="00431ACD" w:rsidP="00431ACD">
      <w:pPr>
        <w:pStyle w:val="Corpotesto"/>
        <w:ind w:left="700"/>
        <w:jc w:val="both"/>
        <w:rPr>
          <w:rFonts w:asciiTheme="minorHAnsi" w:hAnsiTheme="minorHAnsi"/>
          <w:b w:val="0"/>
        </w:rPr>
      </w:pPr>
      <w:r w:rsidRPr="00646940">
        <w:rPr>
          <w:rFonts w:asciiTheme="minorHAnsi" w:hAnsiTheme="minorHAnsi"/>
          <w:b w:val="0"/>
        </w:rPr>
        <w:lastRenderedPageBreak/>
        <w:t>____________________________________________________________________________________________________________________________________________________</w:t>
      </w:r>
      <w:r w:rsidRPr="004C26F0">
        <w:rPr>
          <w:rFonts w:asciiTheme="minorHAnsi" w:hAnsiTheme="minorHAnsi"/>
        </w:rPr>
        <w:t>è stata</w:t>
      </w:r>
      <w:r w:rsidRPr="00B22ECF">
        <w:rPr>
          <w:rFonts w:asciiTheme="minorHAnsi" w:hAnsiTheme="minorHAnsi"/>
          <w:b w:val="0"/>
        </w:rPr>
        <w:t xml:space="preserve"> pronuncia</w:t>
      </w:r>
      <w:r>
        <w:rPr>
          <w:rFonts w:asciiTheme="minorHAnsi" w:hAnsiTheme="minorHAnsi"/>
          <w:b w:val="0"/>
        </w:rPr>
        <w:t>ta</w:t>
      </w:r>
      <w:r w:rsidRPr="00B22ECF">
        <w:rPr>
          <w:rFonts w:asciiTheme="minorHAnsi" w:hAnsiTheme="minorHAnsi"/>
          <w:b w:val="0"/>
        </w:rPr>
        <w:t xml:space="preserve"> sentenz</w:t>
      </w:r>
      <w:r>
        <w:rPr>
          <w:rFonts w:asciiTheme="minorHAnsi" w:hAnsiTheme="minorHAnsi"/>
          <w:b w:val="0"/>
        </w:rPr>
        <w:t>a</w:t>
      </w:r>
      <w:r w:rsidRPr="00B22ECF">
        <w:rPr>
          <w:rFonts w:asciiTheme="minorHAnsi" w:hAnsiTheme="minorHAnsi"/>
          <w:b w:val="0"/>
        </w:rPr>
        <w:t xml:space="preserve"> di condanna definitiva o decreto penale di condanna divenuto irrevocabile o sentenza di applicazione della pena su richiesta ai sensi dell’articolo 444 del c.p.p. o sentenze di condanna per le quali si sia beneficiato della non menzione o della sospensione della pena come di seguito indicate:</w:t>
      </w:r>
    </w:p>
    <w:p w:rsidR="00431ACD" w:rsidRDefault="00431ACD" w:rsidP="00431ACD">
      <w:pPr>
        <w:autoSpaceDE w:val="0"/>
        <w:autoSpaceDN w:val="0"/>
        <w:adjustRightInd w:val="0"/>
        <w:spacing w:after="0" w:line="240" w:lineRule="auto"/>
        <w:ind w:left="709"/>
      </w:pPr>
      <w:r w:rsidRPr="003B5E44">
        <w:t>A tale riguardo, specifica di seguito la/e condanna/e penale/i subita/e:</w:t>
      </w:r>
    </w:p>
    <w:p w:rsidR="00431ACD" w:rsidRPr="003B5E44" w:rsidRDefault="00431ACD" w:rsidP="00431ACD">
      <w:pPr>
        <w:autoSpaceDE w:val="0"/>
        <w:autoSpaceDN w:val="0"/>
        <w:adjustRightInd w:val="0"/>
        <w:spacing w:after="0" w:line="240" w:lineRule="auto"/>
        <w:ind w:left="709"/>
      </w:pPr>
      <w:r w:rsidRPr="003B5E44">
        <w:t>1) DATA DI COMMISSIONE DEL REATO: _______________</w:t>
      </w:r>
      <w:r>
        <w:t>___________________________</w:t>
      </w:r>
      <w:r w:rsidRPr="003B5E44">
        <w:t>______</w:t>
      </w:r>
    </w:p>
    <w:p w:rsidR="00431ACD" w:rsidRPr="003B5E44" w:rsidRDefault="00431ACD" w:rsidP="00431ACD">
      <w:pPr>
        <w:autoSpaceDE w:val="0"/>
        <w:autoSpaceDN w:val="0"/>
        <w:adjustRightInd w:val="0"/>
        <w:spacing w:after="0" w:line="240" w:lineRule="auto"/>
        <w:ind w:left="709"/>
      </w:pPr>
      <w:r w:rsidRPr="003B5E44">
        <w:t>2) ESTREMI DELLA SENTENZA E ORGANO CHE L’HA PRONUNCIATA: __________________</w:t>
      </w:r>
      <w:r>
        <w:t>______</w:t>
      </w:r>
      <w:r w:rsidRPr="003B5E44">
        <w:t>__</w:t>
      </w:r>
    </w:p>
    <w:p w:rsidR="00431ACD" w:rsidRPr="003B5E44" w:rsidRDefault="00431ACD" w:rsidP="00431ACD">
      <w:pPr>
        <w:autoSpaceDE w:val="0"/>
        <w:autoSpaceDN w:val="0"/>
        <w:adjustRightInd w:val="0"/>
        <w:spacing w:after="0" w:line="240" w:lineRule="auto"/>
        <w:ind w:left="709"/>
      </w:pPr>
      <w:r w:rsidRPr="003B5E44">
        <w:t>_________________________________________________________________________________</w:t>
      </w:r>
    </w:p>
    <w:p w:rsidR="00431ACD" w:rsidRDefault="00431ACD" w:rsidP="00431ACD">
      <w:pPr>
        <w:autoSpaceDE w:val="0"/>
        <w:autoSpaceDN w:val="0"/>
        <w:adjustRightInd w:val="0"/>
        <w:spacing w:after="0" w:line="240" w:lineRule="auto"/>
        <w:ind w:left="709"/>
      </w:pPr>
      <w:r w:rsidRPr="003B5E44">
        <w:t>3) DESCRIZIONE DELLA FATTISPECIE DI REATO</w:t>
      </w:r>
    </w:p>
    <w:p w:rsidR="00431ACD" w:rsidRPr="00723712" w:rsidRDefault="00431ACD" w:rsidP="00431ACD">
      <w:pPr>
        <w:autoSpaceDE w:val="0"/>
        <w:autoSpaceDN w:val="0"/>
        <w:adjustRightInd w:val="0"/>
        <w:spacing w:after="0" w:line="240" w:lineRule="auto"/>
        <w:ind w:left="709"/>
        <w:rPr>
          <w:b/>
          <w:bCs/>
          <w:sz w:val="20"/>
          <w:szCs w:val="20"/>
        </w:rPr>
      </w:pPr>
      <w:r w:rsidRPr="00723712">
        <w:rPr>
          <w:sz w:val="20"/>
          <w:szCs w:val="20"/>
        </w:rPr>
        <w:t>[</w:t>
      </w:r>
      <w:r w:rsidRPr="00723712">
        <w:rPr>
          <w:b/>
          <w:bCs/>
          <w:sz w:val="20"/>
          <w:szCs w:val="20"/>
        </w:rPr>
        <w:t>tra quelle indicate alle lettere da a) a g) del comma 1 dell’art. 80, ovvero rientranti nelle seguenti fattispecie:</w:t>
      </w:r>
    </w:p>
    <w:p w:rsidR="00431ACD" w:rsidRPr="00E80EBD" w:rsidRDefault="00431ACD" w:rsidP="00431ACD">
      <w:pPr>
        <w:pStyle w:val="Paragrafoelenco"/>
        <w:numPr>
          <w:ilvl w:val="0"/>
          <w:numId w:val="14"/>
        </w:numPr>
        <w:autoSpaceDE w:val="0"/>
        <w:autoSpaceDN w:val="0"/>
        <w:adjustRightInd w:val="0"/>
        <w:contextualSpacing/>
        <w:jc w:val="both"/>
        <w:rPr>
          <w:rFonts w:asciiTheme="minorHAnsi" w:eastAsiaTheme="minorHAnsi" w:hAnsiTheme="minorHAnsi"/>
          <w:b/>
          <w:bCs/>
          <w:sz w:val="20"/>
          <w:szCs w:val="20"/>
        </w:rPr>
      </w:pPr>
      <w:r w:rsidRPr="00E80EBD">
        <w:rPr>
          <w:rFonts w:asciiTheme="minorHAnsi" w:eastAsiaTheme="minorHAnsi" w:hAnsiTheme="minorHAnsi"/>
          <w:b/>
          <w:bCs/>
          <w:sz w:val="20"/>
          <w:szCs w:val="20"/>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431ACD" w:rsidRPr="00E80EBD" w:rsidRDefault="00431ACD" w:rsidP="00431ACD">
      <w:pPr>
        <w:pStyle w:val="Paragrafoelenco"/>
        <w:numPr>
          <w:ilvl w:val="0"/>
          <w:numId w:val="14"/>
        </w:numPr>
        <w:autoSpaceDE w:val="0"/>
        <w:autoSpaceDN w:val="0"/>
        <w:adjustRightInd w:val="0"/>
        <w:contextualSpacing/>
        <w:jc w:val="both"/>
        <w:rPr>
          <w:rFonts w:asciiTheme="minorHAnsi" w:eastAsiaTheme="minorHAnsi" w:hAnsiTheme="minorHAnsi"/>
          <w:b/>
          <w:bCs/>
          <w:sz w:val="20"/>
          <w:szCs w:val="20"/>
        </w:rPr>
      </w:pPr>
      <w:r w:rsidRPr="00E80EBD">
        <w:rPr>
          <w:rFonts w:asciiTheme="minorHAnsi" w:eastAsiaTheme="minorHAnsi" w:hAnsiTheme="minorHAnsi"/>
          <w:b/>
          <w:bCs/>
          <w:sz w:val="20"/>
          <w:szCs w:val="20"/>
        </w:rPr>
        <w:t>delitti, consumati o tentati, di cui agli articoli 317, 318, 319, 319-ter, 319-quater, 320, 321, 322, 322- bis, 346-bis, 353, 353-bis, 354, 355 e 356 del codice penale nonché all’articolo 2635 del codice civile;</w:t>
      </w:r>
    </w:p>
    <w:p w:rsidR="00431ACD" w:rsidRPr="00E80EBD" w:rsidRDefault="00431ACD" w:rsidP="00431ACD">
      <w:pPr>
        <w:pStyle w:val="Paragrafoelenco"/>
        <w:numPr>
          <w:ilvl w:val="0"/>
          <w:numId w:val="14"/>
        </w:numPr>
        <w:autoSpaceDE w:val="0"/>
        <w:autoSpaceDN w:val="0"/>
        <w:adjustRightInd w:val="0"/>
        <w:contextualSpacing/>
        <w:jc w:val="both"/>
        <w:rPr>
          <w:rFonts w:asciiTheme="minorHAnsi" w:eastAsiaTheme="minorHAnsi" w:hAnsiTheme="minorHAnsi"/>
          <w:b/>
          <w:bCs/>
          <w:sz w:val="20"/>
          <w:szCs w:val="20"/>
        </w:rPr>
      </w:pPr>
      <w:r w:rsidRPr="00E80EBD">
        <w:rPr>
          <w:rFonts w:asciiTheme="minorHAnsi" w:eastAsiaTheme="minorHAnsi" w:hAnsiTheme="minorHAnsi"/>
          <w:b/>
          <w:bCs/>
          <w:sz w:val="20"/>
          <w:szCs w:val="20"/>
        </w:rPr>
        <w:t xml:space="preserve">false comunicazioni sociali di cui agli </w:t>
      </w:r>
      <w:hyperlink r:id="rId10" w:anchor="2621" w:history="1">
        <w:r w:rsidRPr="00E80EBD">
          <w:rPr>
            <w:rFonts w:asciiTheme="minorHAnsi" w:eastAsiaTheme="minorHAnsi" w:hAnsiTheme="minorHAnsi"/>
            <w:b/>
            <w:bCs/>
            <w:sz w:val="20"/>
            <w:szCs w:val="20"/>
          </w:rPr>
          <w:t>articoli 2621 e 2622 del codice civile</w:t>
        </w:r>
      </w:hyperlink>
      <w:r w:rsidRPr="00E80EBD">
        <w:rPr>
          <w:rFonts w:asciiTheme="minorHAnsi" w:eastAsiaTheme="minorHAnsi" w:hAnsiTheme="minorHAnsi"/>
          <w:b/>
          <w:bCs/>
          <w:sz w:val="20"/>
          <w:szCs w:val="20"/>
        </w:rPr>
        <w:t>;</w:t>
      </w:r>
    </w:p>
    <w:p w:rsidR="00431ACD" w:rsidRPr="00E80EBD" w:rsidRDefault="00431ACD" w:rsidP="00431ACD">
      <w:pPr>
        <w:pStyle w:val="Paragrafoelenco"/>
        <w:numPr>
          <w:ilvl w:val="0"/>
          <w:numId w:val="14"/>
        </w:numPr>
        <w:autoSpaceDE w:val="0"/>
        <w:autoSpaceDN w:val="0"/>
        <w:adjustRightInd w:val="0"/>
        <w:contextualSpacing/>
        <w:jc w:val="both"/>
        <w:rPr>
          <w:rFonts w:asciiTheme="minorHAnsi" w:eastAsiaTheme="minorHAnsi" w:hAnsiTheme="minorHAnsi"/>
          <w:b/>
          <w:bCs/>
          <w:sz w:val="20"/>
          <w:szCs w:val="20"/>
        </w:rPr>
      </w:pPr>
      <w:r w:rsidRPr="00E80EBD">
        <w:rPr>
          <w:rFonts w:asciiTheme="minorHAnsi" w:eastAsiaTheme="minorHAnsi" w:hAnsiTheme="minorHAnsi"/>
          <w:b/>
          <w:bCs/>
          <w:sz w:val="20"/>
          <w:szCs w:val="20"/>
        </w:rPr>
        <w:t>frode ai sensi dell'articolo 1 della convenzione relativa alla tutela degli interessi finanziari delle Comunità europee;</w:t>
      </w:r>
    </w:p>
    <w:p w:rsidR="00431ACD" w:rsidRPr="00E80EBD" w:rsidRDefault="00431ACD" w:rsidP="00431ACD">
      <w:pPr>
        <w:pStyle w:val="Paragrafoelenco"/>
        <w:numPr>
          <w:ilvl w:val="0"/>
          <w:numId w:val="14"/>
        </w:numPr>
        <w:autoSpaceDE w:val="0"/>
        <w:autoSpaceDN w:val="0"/>
        <w:adjustRightInd w:val="0"/>
        <w:contextualSpacing/>
        <w:jc w:val="both"/>
        <w:rPr>
          <w:rFonts w:asciiTheme="minorHAnsi" w:eastAsiaTheme="minorHAnsi" w:hAnsiTheme="minorHAnsi"/>
          <w:b/>
          <w:bCs/>
          <w:sz w:val="20"/>
          <w:szCs w:val="20"/>
        </w:rPr>
      </w:pPr>
      <w:r w:rsidRPr="00E80EBD">
        <w:rPr>
          <w:rFonts w:asciiTheme="minorHAnsi" w:eastAsiaTheme="minorHAnsi" w:hAnsiTheme="minorHAnsi"/>
          <w:b/>
          <w:bCs/>
          <w:sz w:val="20"/>
          <w:szCs w:val="20"/>
        </w:rPr>
        <w:t>delitti, consumati o tentati, commessi con finalità di terrorismo, anche internazionale, e di eversione dell'ordine costituzionale reati terroristici o reati connessi alle attività terroristiche;</w:t>
      </w:r>
    </w:p>
    <w:p w:rsidR="00431ACD" w:rsidRPr="00E80EBD" w:rsidRDefault="00431ACD" w:rsidP="00431ACD">
      <w:pPr>
        <w:pStyle w:val="Paragrafoelenco"/>
        <w:numPr>
          <w:ilvl w:val="0"/>
          <w:numId w:val="14"/>
        </w:numPr>
        <w:autoSpaceDE w:val="0"/>
        <w:autoSpaceDN w:val="0"/>
        <w:adjustRightInd w:val="0"/>
        <w:contextualSpacing/>
        <w:jc w:val="both"/>
        <w:rPr>
          <w:rFonts w:asciiTheme="minorHAnsi" w:eastAsiaTheme="minorHAnsi" w:hAnsiTheme="minorHAnsi"/>
          <w:b/>
          <w:bCs/>
          <w:sz w:val="20"/>
          <w:szCs w:val="20"/>
        </w:rPr>
      </w:pPr>
      <w:r w:rsidRPr="00E80EBD">
        <w:rPr>
          <w:rFonts w:asciiTheme="minorHAnsi" w:eastAsiaTheme="minorHAnsi" w:hAnsiTheme="minorHAnsi"/>
          <w:b/>
          <w:bCs/>
          <w:sz w:val="20"/>
          <w:szCs w:val="20"/>
        </w:rPr>
        <w:t>delitti di cui agli articoli 648-bis, 648-ter e 648-ter.1 del codice penale, riciclaggio di proventi di attività criminose o finanziamento del terrorismo, quali definiti all'articolo 1 del decreto legislativo 22 giugno 2007, n. 109 e successive modificazioni;</w:t>
      </w:r>
    </w:p>
    <w:p w:rsidR="00431ACD" w:rsidRPr="00E80EBD" w:rsidRDefault="00431ACD" w:rsidP="00431ACD">
      <w:pPr>
        <w:pStyle w:val="Paragrafoelenco"/>
        <w:numPr>
          <w:ilvl w:val="0"/>
          <w:numId w:val="14"/>
        </w:numPr>
        <w:autoSpaceDE w:val="0"/>
        <w:autoSpaceDN w:val="0"/>
        <w:adjustRightInd w:val="0"/>
        <w:contextualSpacing/>
        <w:jc w:val="both"/>
        <w:rPr>
          <w:rFonts w:asciiTheme="minorHAnsi" w:eastAsiaTheme="minorHAnsi" w:hAnsiTheme="minorHAnsi"/>
          <w:b/>
          <w:bCs/>
          <w:sz w:val="20"/>
          <w:szCs w:val="20"/>
        </w:rPr>
      </w:pPr>
      <w:r w:rsidRPr="00E80EBD">
        <w:rPr>
          <w:rFonts w:asciiTheme="minorHAnsi" w:eastAsiaTheme="minorHAnsi" w:hAnsiTheme="minorHAnsi"/>
          <w:b/>
          <w:bCs/>
          <w:sz w:val="20"/>
          <w:szCs w:val="20"/>
        </w:rPr>
        <w:t>sfruttamento del lavoro minorile e altre forme di tratta di esseri umani definite con il decreto legislativo 4 marzo 2014, n. 24;</w:t>
      </w:r>
    </w:p>
    <w:p w:rsidR="00431ACD" w:rsidRPr="00E80EBD" w:rsidRDefault="00431ACD" w:rsidP="00431ACD">
      <w:pPr>
        <w:pStyle w:val="Paragrafoelenco"/>
        <w:numPr>
          <w:ilvl w:val="0"/>
          <w:numId w:val="14"/>
        </w:numPr>
        <w:autoSpaceDE w:val="0"/>
        <w:autoSpaceDN w:val="0"/>
        <w:adjustRightInd w:val="0"/>
        <w:contextualSpacing/>
        <w:jc w:val="both"/>
        <w:rPr>
          <w:rFonts w:asciiTheme="minorHAnsi" w:eastAsiaTheme="minorHAnsi" w:hAnsiTheme="minorHAnsi"/>
          <w:b/>
          <w:bCs/>
          <w:sz w:val="20"/>
          <w:szCs w:val="20"/>
        </w:rPr>
      </w:pPr>
      <w:r w:rsidRPr="00E80EBD">
        <w:rPr>
          <w:rFonts w:asciiTheme="minorHAnsi" w:eastAsiaTheme="minorHAnsi" w:hAnsiTheme="minorHAnsi"/>
          <w:b/>
          <w:bCs/>
          <w:sz w:val="20"/>
          <w:szCs w:val="20"/>
        </w:rPr>
        <w:t>ogni altro delitto da cui derivi, quale pena accessoria, l'incapacità di contrattare con la pubblica amministrazione</w:t>
      </w:r>
      <w:r>
        <w:rPr>
          <w:rFonts w:asciiTheme="minorHAnsi" w:eastAsiaTheme="minorHAnsi" w:hAnsiTheme="minorHAnsi"/>
          <w:b/>
          <w:bCs/>
          <w:sz w:val="20"/>
          <w:szCs w:val="20"/>
        </w:rPr>
        <w:t>]</w:t>
      </w:r>
      <w:r w:rsidRPr="00E80EBD">
        <w:rPr>
          <w:rFonts w:asciiTheme="minorHAnsi" w:eastAsiaTheme="minorHAnsi" w:hAnsiTheme="minorHAnsi"/>
          <w:b/>
          <w:bCs/>
          <w:sz w:val="20"/>
          <w:szCs w:val="20"/>
        </w:rPr>
        <w:t>;</w:t>
      </w:r>
    </w:p>
    <w:p w:rsidR="00431ACD" w:rsidRPr="003B5E44" w:rsidRDefault="00431ACD" w:rsidP="00431ACD">
      <w:pPr>
        <w:autoSpaceDE w:val="0"/>
        <w:autoSpaceDN w:val="0"/>
        <w:adjustRightInd w:val="0"/>
        <w:spacing w:after="0" w:line="240" w:lineRule="auto"/>
        <w:ind w:left="709"/>
      </w:pPr>
      <w:r w:rsidRPr="003B5E44">
        <w:t>_________________________________________________________________________________</w:t>
      </w:r>
    </w:p>
    <w:p w:rsidR="00431ACD" w:rsidRPr="003B5E44" w:rsidRDefault="00431ACD" w:rsidP="00431ACD">
      <w:pPr>
        <w:autoSpaceDE w:val="0"/>
        <w:autoSpaceDN w:val="0"/>
        <w:adjustRightInd w:val="0"/>
        <w:spacing w:after="0" w:line="240" w:lineRule="auto"/>
        <w:ind w:left="709"/>
      </w:pPr>
      <w:r w:rsidRPr="003B5E44">
        <w:t>_________________________________________________________________________________</w:t>
      </w:r>
    </w:p>
    <w:p w:rsidR="00431ACD" w:rsidRPr="003B5E44" w:rsidRDefault="00431ACD" w:rsidP="00431ACD">
      <w:pPr>
        <w:autoSpaceDE w:val="0"/>
        <w:autoSpaceDN w:val="0"/>
        <w:adjustRightInd w:val="0"/>
        <w:spacing w:after="0" w:line="240" w:lineRule="auto"/>
        <w:ind w:left="709"/>
      </w:pPr>
      <w:r w:rsidRPr="003B5E44">
        <w:t>4) MOTIVI DELLA CON</w:t>
      </w:r>
      <w:r>
        <w:t>DANNA ___________________</w:t>
      </w:r>
      <w:r w:rsidRPr="003B5E44">
        <w:t>_____________________________________</w:t>
      </w:r>
    </w:p>
    <w:p w:rsidR="00431ACD" w:rsidRPr="003B5E44" w:rsidRDefault="00431ACD" w:rsidP="00431ACD">
      <w:pPr>
        <w:autoSpaceDE w:val="0"/>
        <w:autoSpaceDN w:val="0"/>
        <w:adjustRightInd w:val="0"/>
        <w:spacing w:after="0" w:line="240" w:lineRule="auto"/>
        <w:ind w:left="709"/>
      </w:pPr>
      <w:r>
        <w:t>5</w:t>
      </w:r>
      <w:r w:rsidRPr="003B5E44">
        <w:t>) PENA INFLITTA E ATTENUANTI: _______________________</w:t>
      </w:r>
      <w:r>
        <w:t>____________________________</w:t>
      </w:r>
      <w:r w:rsidRPr="003B5E44">
        <w:t>___</w:t>
      </w:r>
    </w:p>
    <w:p w:rsidR="00431ACD" w:rsidRPr="003B5E44" w:rsidRDefault="00431ACD" w:rsidP="00431ACD">
      <w:pPr>
        <w:autoSpaceDE w:val="0"/>
        <w:autoSpaceDN w:val="0"/>
        <w:adjustRightInd w:val="0"/>
        <w:spacing w:after="0" w:line="240" w:lineRule="auto"/>
        <w:ind w:left="709"/>
        <w:rPr>
          <w:b/>
          <w:bCs/>
        </w:rPr>
      </w:pPr>
      <w:r w:rsidRPr="003B5E44">
        <w:rPr>
          <w:b/>
          <w:bCs/>
        </w:rPr>
        <w:t xml:space="preserve">Indicare se la pena detentiva comminata è stata inferiore o pari a mesi 18 (diciotto) ovvero se è stata riconosciuta l’attenuante della collaborazione come definita per la singola fattispecie di reato: </w:t>
      </w:r>
    </w:p>
    <w:p w:rsidR="00431ACD" w:rsidRPr="003B5E44" w:rsidRDefault="00431ACD" w:rsidP="00431ACD">
      <w:pPr>
        <w:autoSpaceDE w:val="0"/>
        <w:autoSpaceDN w:val="0"/>
        <w:adjustRightInd w:val="0"/>
        <w:spacing w:after="0" w:line="240" w:lineRule="auto"/>
        <w:ind w:left="709"/>
        <w:rPr>
          <w:b/>
          <w:bCs/>
        </w:rPr>
      </w:pPr>
      <w:r w:rsidRPr="003B5E44">
        <w:rPr>
          <w:b/>
          <w:bCs/>
        </w:rPr>
        <w:sym w:font="Wingdings" w:char="F070"/>
      </w:r>
      <w:r w:rsidRPr="003B5E44">
        <w:rPr>
          <w:b/>
          <w:bCs/>
        </w:rPr>
        <w:t xml:space="preserve">si    </w:t>
      </w:r>
      <w:r w:rsidRPr="003B5E44">
        <w:rPr>
          <w:b/>
          <w:bCs/>
        </w:rPr>
        <w:sym w:font="Wingdings" w:char="F070"/>
      </w:r>
      <w:r w:rsidRPr="003B5E44">
        <w:rPr>
          <w:b/>
          <w:bCs/>
        </w:rPr>
        <w:t>no</w:t>
      </w:r>
    </w:p>
    <w:p w:rsidR="00431ACD" w:rsidRPr="003B5E44" w:rsidRDefault="00431ACD" w:rsidP="00431ACD">
      <w:pPr>
        <w:autoSpaceDE w:val="0"/>
        <w:autoSpaceDN w:val="0"/>
        <w:adjustRightInd w:val="0"/>
        <w:spacing w:after="0" w:line="240" w:lineRule="auto"/>
        <w:ind w:left="709"/>
        <w:rPr>
          <w:b/>
          <w:bCs/>
        </w:rPr>
      </w:pPr>
      <w:r w:rsidRPr="003B5E44">
        <w:rPr>
          <w:b/>
          <w:bCs/>
        </w:rPr>
        <w:t xml:space="preserve">Indicare se dalla sentenza di condanna consegue l’incapacità di contrattare con la pubblica amministrazione: </w:t>
      </w:r>
    </w:p>
    <w:p w:rsidR="00431ACD" w:rsidRPr="003B5E44" w:rsidRDefault="00431ACD" w:rsidP="00431ACD">
      <w:pPr>
        <w:autoSpaceDE w:val="0"/>
        <w:autoSpaceDN w:val="0"/>
        <w:adjustRightInd w:val="0"/>
        <w:spacing w:after="0" w:line="240" w:lineRule="auto"/>
        <w:ind w:left="709"/>
        <w:rPr>
          <w:b/>
          <w:bCs/>
        </w:rPr>
      </w:pPr>
      <w:r w:rsidRPr="003B5E44">
        <w:rPr>
          <w:b/>
          <w:bCs/>
        </w:rPr>
        <w:sym w:font="Wingdings" w:char="F070"/>
      </w:r>
      <w:r w:rsidRPr="003B5E44">
        <w:rPr>
          <w:b/>
          <w:bCs/>
        </w:rPr>
        <w:t xml:space="preserve">si    </w:t>
      </w:r>
      <w:r w:rsidRPr="003B5E44">
        <w:rPr>
          <w:b/>
          <w:bCs/>
        </w:rPr>
        <w:sym w:font="Wingdings" w:char="F070"/>
      </w:r>
      <w:r w:rsidRPr="003B5E44">
        <w:rPr>
          <w:b/>
          <w:bCs/>
        </w:rPr>
        <w:t>no</w:t>
      </w:r>
    </w:p>
    <w:p w:rsidR="00431ACD" w:rsidRPr="003B5E44" w:rsidRDefault="00431ACD" w:rsidP="00431ACD">
      <w:pPr>
        <w:autoSpaceDE w:val="0"/>
        <w:autoSpaceDN w:val="0"/>
        <w:adjustRightInd w:val="0"/>
        <w:spacing w:after="0" w:line="240" w:lineRule="auto"/>
        <w:ind w:left="709"/>
      </w:pPr>
      <w:r w:rsidRPr="003B5E44">
        <w:t>In caso affermativo, l’impresa dichiara di aver adottato i provvedimenti previsti al comma 7</w:t>
      </w:r>
      <w:r>
        <w:t xml:space="preserve"> </w:t>
      </w:r>
      <w:r w:rsidRPr="003B5E44">
        <w:t>dell’articolo 80 del D.lgs. 50/2016 di seguito indicati:</w:t>
      </w:r>
    </w:p>
    <w:p w:rsidR="00431ACD" w:rsidRPr="003B5E44" w:rsidRDefault="00431ACD" w:rsidP="00431ACD">
      <w:pPr>
        <w:autoSpaceDE w:val="0"/>
        <w:autoSpaceDN w:val="0"/>
        <w:adjustRightInd w:val="0"/>
        <w:spacing w:after="0" w:line="240" w:lineRule="auto"/>
        <w:ind w:left="709"/>
      </w:pPr>
      <w:r w:rsidRPr="003B5E44">
        <w:t xml:space="preserve">[ </w:t>
      </w:r>
      <w:r w:rsidRPr="003B5E44">
        <w:rPr>
          <w:i/>
          <w:iCs/>
        </w:rPr>
        <w:t>fornire informazioni dettagliate</w:t>
      </w:r>
      <w:r w:rsidRPr="003B5E44">
        <w:t>]: __________________________________________________</w:t>
      </w:r>
    </w:p>
    <w:p w:rsidR="00431ACD" w:rsidRPr="003B5E44" w:rsidRDefault="00431ACD" w:rsidP="00431ACD">
      <w:pPr>
        <w:autoSpaceDE w:val="0"/>
        <w:autoSpaceDN w:val="0"/>
        <w:adjustRightInd w:val="0"/>
        <w:spacing w:after="0" w:line="240" w:lineRule="auto"/>
        <w:ind w:left="709"/>
        <w:rPr>
          <w:i/>
          <w:iCs/>
        </w:rPr>
      </w:pPr>
      <w:r w:rsidRPr="003B5E44">
        <w:t>_____________________________________________________________________________</w:t>
      </w:r>
      <w:r w:rsidRPr="003B5E44">
        <w:rPr>
          <w:i/>
          <w:iCs/>
        </w:rPr>
        <w:t>_</w:t>
      </w:r>
    </w:p>
    <w:p w:rsidR="00431ACD" w:rsidRPr="003B5E44" w:rsidRDefault="00431ACD" w:rsidP="00431ACD">
      <w:pPr>
        <w:autoSpaceDE w:val="0"/>
        <w:autoSpaceDN w:val="0"/>
        <w:adjustRightInd w:val="0"/>
        <w:spacing w:after="0" w:line="240" w:lineRule="auto"/>
        <w:ind w:left="709"/>
      </w:pPr>
      <w:r w:rsidRPr="003B5E44">
        <w:t>_______________________________________</w:t>
      </w:r>
      <w:r>
        <w:t>________________________________________</w:t>
      </w:r>
    </w:p>
    <w:p w:rsidR="00431ACD" w:rsidRPr="003B5E44" w:rsidRDefault="00431ACD" w:rsidP="00431ACD">
      <w:pPr>
        <w:autoSpaceDE w:val="0"/>
        <w:autoSpaceDN w:val="0"/>
        <w:adjustRightInd w:val="0"/>
        <w:spacing w:after="0" w:line="240" w:lineRule="auto"/>
        <w:ind w:left="709"/>
        <w:rPr>
          <w:b/>
          <w:bCs/>
        </w:rPr>
      </w:pPr>
      <w:r w:rsidRPr="003B5E44">
        <w:rPr>
          <w:b/>
          <w:bCs/>
        </w:rPr>
        <w:lastRenderedPageBreak/>
        <w:t>Indicare se dalla sentenza di condanna consegue l’incapacità di contrattare con la</w:t>
      </w:r>
      <w:r>
        <w:rPr>
          <w:b/>
          <w:bCs/>
        </w:rPr>
        <w:t xml:space="preserve"> </w:t>
      </w:r>
      <w:r w:rsidRPr="003B5E44">
        <w:rPr>
          <w:b/>
          <w:bCs/>
        </w:rPr>
        <w:t xml:space="preserve">pubblica amministrazione: </w:t>
      </w:r>
      <w:r w:rsidRPr="003B5E44">
        <w:rPr>
          <w:b/>
          <w:bCs/>
        </w:rPr>
        <w:sym w:font="Wingdings" w:char="F070"/>
      </w:r>
      <w:r w:rsidRPr="003B5E44">
        <w:rPr>
          <w:b/>
          <w:bCs/>
        </w:rPr>
        <w:t xml:space="preserve">si    </w:t>
      </w:r>
      <w:r w:rsidRPr="003B5E44">
        <w:rPr>
          <w:b/>
          <w:bCs/>
        </w:rPr>
        <w:sym w:font="Wingdings" w:char="F070"/>
      </w:r>
      <w:r w:rsidRPr="003B5E44">
        <w:rPr>
          <w:b/>
          <w:bCs/>
        </w:rPr>
        <w:t>no</w:t>
      </w:r>
    </w:p>
    <w:p w:rsidR="00431ACD" w:rsidRPr="003B5E44" w:rsidRDefault="00431ACD" w:rsidP="00431ACD">
      <w:pPr>
        <w:autoSpaceDE w:val="0"/>
        <w:autoSpaceDN w:val="0"/>
        <w:adjustRightInd w:val="0"/>
        <w:spacing w:after="0" w:line="240" w:lineRule="auto"/>
        <w:ind w:left="709"/>
      </w:pPr>
      <w:r w:rsidRPr="003B5E44">
        <w:t>In caso affermativo, specificare se nella sentenza è indicato il periodo di incapacità a contrattare con la</w:t>
      </w:r>
      <w:r>
        <w:t xml:space="preserve"> </w:t>
      </w:r>
      <w:r w:rsidRPr="003B5E44">
        <w:t>pubblica amministrazione e, nell’eventualità, se tale periodo è decorso.</w:t>
      </w:r>
    </w:p>
    <w:p w:rsidR="00431ACD" w:rsidRPr="003B5E44" w:rsidRDefault="00431ACD" w:rsidP="00431ACD">
      <w:pPr>
        <w:autoSpaceDE w:val="0"/>
        <w:autoSpaceDN w:val="0"/>
        <w:adjustRightInd w:val="0"/>
        <w:spacing w:after="0" w:line="240" w:lineRule="auto"/>
        <w:ind w:left="709"/>
      </w:pPr>
      <w:r w:rsidRPr="003B5E44">
        <w:t>_____________________________________</w:t>
      </w:r>
      <w:r>
        <w:t>_____</w:t>
      </w:r>
      <w:r w:rsidRPr="003B5E44">
        <w:t>_______________________________________</w:t>
      </w:r>
    </w:p>
    <w:p w:rsidR="00431ACD" w:rsidRPr="003B5E44" w:rsidRDefault="00431ACD" w:rsidP="00431ACD">
      <w:pPr>
        <w:autoSpaceDE w:val="0"/>
        <w:autoSpaceDN w:val="0"/>
        <w:adjustRightInd w:val="0"/>
        <w:spacing w:after="0" w:line="240" w:lineRule="auto"/>
        <w:ind w:left="709"/>
      </w:pPr>
      <w:r w:rsidRPr="003B5E44">
        <w:t>________________________________</w:t>
      </w:r>
      <w:r>
        <w:t>___________</w:t>
      </w:r>
      <w:r w:rsidRPr="003B5E44">
        <w:t>______________________________________</w:t>
      </w:r>
    </w:p>
    <w:p w:rsidR="00431ACD" w:rsidRPr="003B5E44" w:rsidRDefault="00431ACD" w:rsidP="00431ACD">
      <w:pPr>
        <w:pStyle w:val="Corpotesto"/>
        <w:ind w:left="709"/>
        <w:jc w:val="both"/>
        <w:rPr>
          <w:rFonts w:asciiTheme="minorHAnsi" w:hAnsiTheme="minorHAnsi"/>
          <w:b w:val="0"/>
          <w:bCs w:val="0"/>
        </w:rPr>
      </w:pPr>
      <w:r w:rsidRPr="003B5E44">
        <w:rPr>
          <w:rFonts w:asciiTheme="minorHAnsi" w:eastAsiaTheme="minorHAnsi" w:hAnsiTheme="minorHAnsi"/>
        </w:rPr>
        <w:t>___________________________________</w:t>
      </w:r>
      <w:r>
        <w:rPr>
          <w:rFonts w:asciiTheme="minorHAnsi" w:eastAsiaTheme="minorHAnsi" w:hAnsiTheme="minorHAnsi"/>
        </w:rPr>
        <w:t>___________</w:t>
      </w:r>
      <w:r w:rsidRPr="003B5E44">
        <w:rPr>
          <w:rFonts w:asciiTheme="minorHAnsi" w:eastAsiaTheme="minorHAnsi" w:hAnsiTheme="minorHAnsi"/>
        </w:rPr>
        <w:t>____________________________</w:t>
      </w:r>
    </w:p>
    <w:p w:rsidR="00431ACD" w:rsidRPr="00646940" w:rsidRDefault="00431ACD" w:rsidP="00431ACD">
      <w:pPr>
        <w:pStyle w:val="Corpotesto"/>
        <w:numPr>
          <w:ilvl w:val="0"/>
          <w:numId w:val="9"/>
        </w:numPr>
        <w:jc w:val="both"/>
        <w:rPr>
          <w:rFonts w:asciiTheme="minorHAnsi" w:hAnsiTheme="minorHAnsi"/>
          <w:b w:val="0"/>
        </w:rPr>
      </w:pPr>
      <w:r>
        <w:rPr>
          <w:rFonts w:asciiTheme="minorHAnsi" w:hAnsiTheme="minorHAnsi"/>
          <w:b w:val="0"/>
        </w:rPr>
        <w:t xml:space="preserve">bis </w:t>
      </w:r>
      <w:r w:rsidRPr="00B22ECF">
        <w:rPr>
          <w:rFonts w:asciiTheme="minorHAnsi" w:hAnsiTheme="minorHAnsi"/>
          <w:b w:val="0"/>
        </w:rPr>
        <w:t xml:space="preserve">Si è a conoscenza che nei confronti </w:t>
      </w:r>
      <w:r w:rsidRPr="00723712">
        <w:rPr>
          <w:rFonts w:asciiTheme="minorHAnsi" w:hAnsiTheme="minorHAnsi"/>
          <w:highlight w:val="yellow"/>
        </w:rPr>
        <w:t xml:space="preserve">dei </w:t>
      </w:r>
      <w:r>
        <w:rPr>
          <w:rFonts w:asciiTheme="minorHAnsi" w:hAnsiTheme="minorHAnsi"/>
          <w:highlight w:val="yellow"/>
        </w:rPr>
        <w:t xml:space="preserve">seguenti </w:t>
      </w:r>
      <w:r w:rsidRPr="00723712">
        <w:rPr>
          <w:rFonts w:asciiTheme="minorHAnsi" w:hAnsiTheme="minorHAnsi"/>
          <w:highlight w:val="yellow"/>
        </w:rPr>
        <w:t>soggetti</w:t>
      </w:r>
      <w:r>
        <w:rPr>
          <w:rFonts w:asciiTheme="minorHAnsi" w:hAnsiTheme="minorHAnsi"/>
          <w:highlight w:val="yellow"/>
        </w:rPr>
        <w:t xml:space="preserve"> </w:t>
      </w:r>
      <w:r w:rsidRPr="00723712">
        <w:rPr>
          <w:rFonts w:asciiTheme="minorHAnsi" w:hAnsiTheme="minorHAnsi"/>
          <w:highlight w:val="yellow"/>
        </w:rPr>
        <w:t>di cui al precedente punto 1</w:t>
      </w:r>
      <w:r w:rsidRPr="004C26F0">
        <w:rPr>
          <w:rFonts w:asciiTheme="minorHAnsi" w:hAnsiTheme="minorHAnsi"/>
        </w:rPr>
        <w:t xml:space="preserve"> </w:t>
      </w:r>
    </w:p>
    <w:p w:rsidR="00431ACD" w:rsidRPr="00646940" w:rsidRDefault="00431ACD" w:rsidP="00431ACD">
      <w:pPr>
        <w:pStyle w:val="Corpotesto"/>
        <w:ind w:left="700"/>
        <w:jc w:val="both"/>
        <w:rPr>
          <w:rFonts w:asciiTheme="minorHAnsi" w:hAnsiTheme="minorHAnsi"/>
          <w:b w:val="0"/>
        </w:rPr>
      </w:pPr>
      <w:r>
        <w:rPr>
          <w:rFonts w:asciiTheme="minorHAnsi" w:hAnsiTheme="minorHAnsi"/>
          <w:b w:val="0"/>
        </w:rPr>
        <w:t>____________________________________________________________________________________________________________________________________________________</w:t>
      </w:r>
    </w:p>
    <w:p w:rsidR="00431ACD" w:rsidRDefault="00431ACD" w:rsidP="00431ACD">
      <w:pPr>
        <w:pStyle w:val="Corpotesto"/>
        <w:ind w:left="700"/>
        <w:jc w:val="both"/>
        <w:rPr>
          <w:rFonts w:asciiTheme="minorHAnsi" w:hAnsiTheme="minorHAnsi"/>
          <w:b w:val="0"/>
        </w:rPr>
      </w:pPr>
      <w:r w:rsidRPr="004C26F0">
        <w:rPr>
          <w:rFonts w:asciiTheme="minorHAnsi" w:hAnsiTheme="minorHAnsi"/>
        </w:rPr>
        <w:t xml:space="preserve">non sussistono </w:t>
      </w:r>
      <w:r w:rsidRPr="004C26F0">
        <w:rPr>
          <w:rFonts w:asciiTheme="minorHAnsi" w:hAnsiTheme="minorHAnsi"/>
          <w:b w:val="0"/>
        </w:rPr>
        <w:t>cause di decadenza</w:t>
      </w:r>
      <w:r w:rsidRPr="00B22ECF">
        <w:rPr>
          <w:rFonts w:asciiTheme="minorHAnsi" w:hAnsiTheme="minorHAnsi"/>
          <w:b w:val="0"/>
        </w:rPr>
        <w:t>, di sospensione o di divieto previste dall’articolo 67 del decreto legislativo 6 settembre 2011, n. 159 “Codice delle leggi antimafia e delle misure di prevenzione, nonché nuove disposizioni in materia di documentazione antimafia [...]” né vi è stato un tentativo di infiltrazione mafiosa di cui all’articolo 84, comma 4, del medesimo decreto</w:t>
      </w:r>
    </w:p>
    <w:p w:rsidR="00431ACD" w:rsidRPr="00556B88" w:rsidRDefault="00431ACD" w:rsidP="00431ACD">
      <w:pPr>
        <w:pStyle w:val="Paragrafoelenco"/>
        <w:numPr>
          <w:ilvl w:val="0"/>
          <w:numId w:val="15"/>
        </w:numPr>
        <w:autoSpaceDE w:val="0"/>
        <w:autoSpaceDN w:val="0"/>
        <w:adjustRightInd w:val="0"/>
        <w:rPr>
          <w:rFonts w:asciiTheme="minorHAnsi" w:eastAsiaTheme="minorHAnsi" w:hAnsiTheme="minorHAnsi"/>
        </w:rPr>
      </w:pPr>
      <w:r>
        <w:rPr>
          <w:rFonts w:asciiTheme="minorHAnsi" w:hAnsiTheme="minorHAnsi"/>
          <w:bCs/>
        </w:rPr>
        <w:t>ter</w:t>
      </w:r>
      <w:r w:rsidRPr="00646940">
        <w:rPr>
          <w:rFonts w:asciiTheme="minorHAnsi" w:hAnsiTheme="minorHAnsi"/>
          <w:bCs/>
        </w:rPr>
        <w:t xml:space="preserve"> Si è a conoscenza</w:t>
      </w:r>
    </w:p>
    <w:p w:rsidR="00431ACD" w:rsidRPr="00646940" w:rsidRDefault="00431ACD" w:rsidP="00431ACD">
      <w:pPr>
        <w:pStyle w:val="Paragrafoelenco"/>
        <w:autoSpaceDE w:val="0"/>
        <w:autoSpaceDN w:val="0"/>
        <w:adjustRightInd w:val="0"/>
        <w:ind w:left="700"/>
        <w:rPr>
          <w:rFonts w:asciiTheme="minorHAnsi" w:eastAsiaTheme="minorHAnsi" w:hAnsiTheme="minorHAnsi"/>
        </w:rPr>
      </w:pPr>
      <w:r>
        <w:rPr>
          <w:rFonts w:asciiTheme="minorHAnsi" w:hAnsiTheme="minorHAnsi"/>
          <w:bCs/>
        </w:rPr>
        <w:t>che</w:t>
      </w:r>
      <w:r w:rsidRPr="00646940">
        <w:rPr>
          <w:rFonts w:asciiTheme="minorHAnsi" w:hAnsiTheme="minorHAnsi"/>
          <w:bCs/>
        </w:rPr>
        <w:t xml:space="preserve"> </w:t>
      </w:r>
      <w:r w:rsidRPr="00646940">
        <w:rPr>
          <w:rFonts w:asciiTheme="minorHAnsi" w:hAnsiTheme="minorHAnsi"/>
          <w:b/>
          <w:highlight w:val="yellow"/>
        </w:rPr>
        <w:t xml:space="preserve">i </w:t>
      </w:r>
      <w:r>
        <w:rPr>
          <w:rFonts w:asciiTheme="minorHAnsi" w:hAnsiTheme="minorHAnsi"/>
          <w:b/>
          <w:highlight w:val="yellow"/>
        </w:rPr>
        <w:t xml:space="preserve">seguenti </w:t>
      </w:r>
      <w:r w:rsidRPr="00646940">
        <w:rPr>
          <w:rFonts w:asciiTheme="minorHAnsi" w:hAnsiTheme="minorHAnsi"/>
          <w:b/>
          <w:highlight w:val="yellow"/>
        </w:rPr>
        <w:t>soggetti di cui al precedente punto 1</w:t>
      </w:r>
    </w:p>
    <w:p w:rsidR="00431ACD" w:rsidRPr="00646940" w:rsidRDefault="00431ACD" w:rsidP="00431ACD">
      <w:pPr>
        <w:pStyle w:val="Paragrafoelenco"/>
        <w:autoSpaceDE w:val="0"/>
        <w:autoSpaceDN w:val="0"/>
        <w:adjustRightInd w:val="0"/>
        <w:ind w:left="700"/>
        <w:rPr>
          <w:rFonts w:asciiTheme="minorHAnsi" w:eastAsiaTheme="minorHAnsi" w:hAnsiTheme="minorHAnsi"/>
        </w:rPr>
      </w:pPr>
      <w:r w:rsidRPr="00646940">
        <w:rPr>
          <w:rFonts w:asciiTheme="minorHAnsi" w:hAnsiTheme="minorHAnsi"/>
        </w:rPr>
        <w:t xml:space="preserve">____________________________________________________________________________________________________________________________________________________ </w:t>
      </w:r>
      <w:r w:rsidRPr="007E2906">
        <w:rPr>
          <w:rFonts w:eastAsiaTheme="minorHAnsi" w:cs="Wingdings"/>
        </w:rPr>
        <w:sym w:font="Wingdings" w:char="F070"/>
      </w:r>
      <w:r>
        <w:rPr>
          <w:rFonts w:eastAsiaTheme="minorHAnsi" w:cs="Wingdings"/>
        </w:rPr>
        <w:t xml:space="preserve"> </w:t>
      </w:r>
      <w:r w:rsidRPr="00646940">
        <w:rPr>
          <w:rFonts w:asciiTheme="minorHAnsi" w:hAnsiTheme="minorHAnsi"/>
        </w:rPr>
        <w:t xml:space="preserve">non </w:t>
      </w:r>
      <w:r>
        <w:rPr>
          <w:rFonts w:asciiTheme="minorHAnsi" w:eastAsiaTheme="minorHAnsi" w:hAnsiTheme="minorHAnsi"/>
        </w:rPr>
        <w:t xml:space="preserve">sono </w:t>
      </w:r>
      <w:r w:rsidRPr="00646940">
        <w:rPr>
          <w:rFonts w:asciiTheme="minorHAnsi" w:eastAsiaTheme="minorHAnsi" w:hAnsiTheme="minorHAnsi"/>
        </w:rPr>
        <w:t>stat</w:t>
      </w:r>
      <w:r>
        <w:rPr>
          <w:rFonts w:asciiTheme="minorHAnsi" w:eastAsiaTheme="minorHAnsi" w:hAnsiTheme="minorHAnsi"/>
        </w:rPr>
        <w:t>i</w:t>
      </w:r>
      <w:r w:rsidRPr="00646940">
        <w:rPr>
          <w:rFonts w:asciiTheme="minorHAnsi" w:eastAsiaTheme="minorHAnsi" w:hAnsiTheme="minorHAnsi"/>
        </w:rPr>
        <w:t xml:space="preserve"> vittim</w:t>
      </w:r>
      <w:r>
        <w:rPr>
          <w:rFonts w:asciiTheme="minorHAnsi" w:eastAsiaTheme="minorHAnsi" w:hAnsiTheme="minorHAnsi"/>
        </w:rPr>
        <w:t>e</w:t>
      </w:r>
      <w:r w:rsidRPr="00646940">
        <w:rPr>
          <w:rFonts w:asciiTheme="minorHAnsi" w:eastAsiaTheme="minorHAnsi" w:hAnsiTheme="minorHAnsi"/>
        </w:rPr>
        <w:t xml:space="preserve"> dei reati previsti e puniti dagli articoli 317 e 629 del codice penale aggravati ai sensi dell’articolo 7 del decreto-legge 13 maggio 1991, n. 152, convertito, con modificazioni, dalla legge 12 luglio 1991, n. 203;</w:t>
      </w:r>
    </w:p>
    <w:p w:rsidR="00431ACD" w:rsidRDefault="00431ACD" w:rsidP="00431ACD">
      <w:pPr>
        <w:pStyle w:val="Paragrafoelenco"/>
        <w:autoSpaceDE w:val="0"/>
        <w:autoSpaceDN w:val="0"/>
        <w:adjustRightInd w:val="0"/>
        <w:ind w:left="700"/>
        <w:rPr>
          <w:rFonts w:asciiTheme="minorHAnsi" w:eastAsiaTheme="minorHAnsi" w:hAnsiTheme="minorHAnsi"/>
          <w:b/>
          <w:bCs/>
        </w:rPr>
      </w:pPr>
      <w:r w:rsidRPr="00646940">
        <w:rPr>
          <w:rFonts w:asciiTheme="minorHAnsi" w:eastAsiaTheme="minorHAnsi" w:hAnsiTheme="minorHAnsi"/>
          <w:b/>
          <w:bCs/>
        </w:rPr>
        <w:t>oppure</w:t>
      </w:r>
    </w:p>
    <w:p w:rsidR="00431ACD" w:rsidRDefault="00431ACD" w:rsidP="00431ACD">
      <w:pPr>
        <w:pStyle w:val="Paragrafoelenco"/>
        <w:autoSpaceDE w:val="0"/>
        <w:autoSpaceDN w:val="0"/>
        <w:adjustRightInd w:val="0"/>
        <w:ind w:left="700"/>
        <w:rPr>
          <w:rFonts w:asciiTheme="minorHAnsi" w:hAnsiTheme="minorHAnsi"/>
          <w:b/>
          <w:highlight w:val="yellow"/>
        </w:rPr>
      </w:pPr>
    </w:p>
    <w:p w:rsidR="00431ACD" w:rsidRPr="00646940" w:rsidRDefault="00431ACD" w:rsidP="00431ACD">
      <w:pPr>
        <w:pStyle w:val="Paragrafoelenco"/>
        <w:autoSpaceDE w:val="0"/>
        <w:autoSpaceDN w:val="0"/>
        <w:adjustRightInd w:val="0"/>
        <w:ind w:left="700"/>
        <w:rPr>
          <w:rFonts w:asciiTheme="minorHAnsi" w:eastAsiaTheme="minorHAnsi" w:hAnsiTheme="minorHAnsi"/>
        </w:rPr>
      </w:pPr>
      <w:r w:rsidRPr="00556B88">
        <w:rPr>
          <w:rFonts w:asciiTheme="minorHAnsi" w:hAnsiTheme="minorHAnsi"/>
          <w:b/>
        </w:rPr>
        <w:t xml:space="preserve">che </w:t>
      </w:r>
      <w:r w:rsidRPr="00556B88">
        <w:rPr>
          <w:rFonts w:asciiTheme="minorHAnsi" w:hAnsiTheme="minorHAnsi"/>
          <w:b/>
          <w:highlight w:val="yellow"/>
        </w:rPr>
        <w:t>i</w:t>
      </w:r>
      <w:r w:rsidRPr="00646940">
        <w:rPr>
          <w:rFonts w:asciiTheme="minorHAnsi" w:hAnsiTheme="minorHAnsi"/>
          <w:b/>
          <w:highlight w:val="yellow"/>
        </w:rPr>
        <w:t xml:space="preserve"> </w:t>
      </w:r>
      <w:r>
        <w:rPr>
          <w:rFonts w:asciiTheme="minorHAnsi" w:hAnsiTheme="minorHAnsi"/>
          <w:b/>
          <w:highlight w:val="yellow"/>
        </w:rPr>
        <w:t xml:space="preserve">seguenti </w:t>
      </w:r>
      <w:r w:rsidRPr="00646940">
        <w:rPr>
          <w:rFonts w:asciiTheme="minorHAnsi" w:hAnsiTheme="minorHAnsi"/>
          <w:b/>
          <w:highlight w:val="yellow"/>
        </w:rPr>
        <w:t>soggetti di cui al precedente punto 1</w:t>
      </w:r>
    </w:p>
    <w:p w:rsidR="00431ACD" w:rsidRPr="00646940" w:rsidRDefault="00431ACD" w:rsidP="00431ACD">
      <w:pPr>
        <w:pStyle w:val="Paragrafoelenco"/>
        <w:autoSpaceDE w:val="0"/>
        <w:autoSpaceDN w:val="0"/>
        <w:adjustRightInd w:val="0"/>
        <w:ind w:left="700"/>
        <w:rPr>
          <w:rFonts w:asciiTheme="minorHAnsi" w:eastAsiaTheme="minorHAnsi" w:hAnsiTheme="minorHAnsi"/>
          <w:b/>
          <w:bCs/>
        </w:rPr>
      </w:pPr>
      <w:r w:rsidRPr="00646940">
        <w:rPr>
          <w:rFonts w:asciiTheme="minorHAnsi" w:hAnsiTheme="minorHAnsi"/>
        </w:rPr>
        <w:t>____________________________________________________________________________________________________________________________________________________</w:t>
      </w:r>
    </w:p>
    <w:p w:rsidR="00431ACD" w:rsidRPr="00646940" w:rsidRDefault="00431ACD" w:rsidP="00431ACD">
      <w:pPr>
        <w:pStyle w:val="Paragrafoelenco"/>
        <w:autoSpaceDE w:val="0"/>
        <w:autoSpaceDN w:val="0"/>
        <w:adjustRightInd w:val="0"/>
        <w:ind w:left="700"/>
        <w:jc w:val="both"/>
        <w:rPr>
          <w:rFonts w:asciiTheme="minorHAnsi" w:eastAsiaTheme="minorHAnsi" w:hAnsiTheme="minorHAnsi"/>
        </w:rPr>
      </w:pPr>
      <w:r w:rsidRPr="007E2906">
        <w:rPr>
          <w:rFonts w:eastAsiaTheme="minorHAnsi" w:cs="Wingdings"/>
        </w:rPr>
        <w:sym w:font="Wingdings" w:char="F070"/>
      </w:r>
      <w:r w:rsidRPr="00646940">
        <w:rPr>
          <w:rFonts w:asciiTheme="minorHAnsi" w:eastAsiaTheme="minorHAnsi" w:hAnsiTheme="minorHAnsi"/>
        </w:rPr>
        <w:t>pur essendo stati vittime dei reati previsti e puniti dagli articoli 317 e 629 del codice penale aggravati ai sensi dell’articolo 7 del decreto legge 13 maggio 1991, n. 152, convertito, con modificazioni, dalla legge 12 luglio 1991, n. 203, ha</w:t>
      </w:r>
      <w:r>
        <w:rPr>
          <w:rFonts w:asciiTheme="minorHAnsi" w:eastAsiaTheme="minorHAnsi" w:hAnsiTheme="minorHAnsi"/>
        </w:rPr>
        <w:t>nno</w:t>
      </w:r>
      <w:r w:rsidRPr="00646940">
        <w:rPr>
          <w:rFonts w:asciiTheme="minorHAnsi" w:eastAsiaTheme="minorHAnsi" w:hAnsiTheme="minorHAnsi"/>
        </w:rPr>
        <w:t xml:space="preserve"> denunciato i fatti all’Autorità Giudiziaria, (salvo che ricorrano i casi previsti dall’articolo 4, primo comma, della legge 24 novembre 1981, n. 689).</w:t>
      </w:r>
    </w:p>
    <w:p w:rsidR="00431ACD" w:rsidRDefault="00431ACD" w:rsidP="00431ACD">
      <w:pPr>
        <w:pStyle w:val="Corpotesto"/>
        <w:ind w:left="284"/>
        <w:jc w:val="both"/>
        <w:rPr>
          <w:rFonts w:asciiTheme="minorHAnsi" w:hAnsiTheme="minorHAnsi"/>
          <w:i/>
        </w:rPr>
      </w:pPr>
    </w:p>
    <w:p w:rsidR="00431ACD" w:rsidRPr="00C72BB1" w:rsidRDefault="00431ACD" w:rsidP="00431ACD">
      <w:pPr>
        <w:pStyle w:val="Corpotesto"/>
        <w:ind w:left="284"/>
        <w:jc w:val="both"/>
        <w:rPr>
          <w:rFonts w:asciiTheme="minorHAnsi" w:hAnsiTheme="minorHAnsi"/>
          <w:b w:val="0"/>
          <w:bCs w:val="0"/>
        </w:rPr>
      </w:pPr>
      <w:r w:rsidRPr="00C72BB1">
        <w:rPr>
          <w:rFonts w:asciiTheme="minorHAnsi" w:hAnsiTheme="minorHAnsi"/>
          <w:i/>
        </w:rPr>
        <w:t xml:space="preserve">(depennare la parte che </w:t>
      </w:r>
      <w:r w:rsidRPr="00C72BB1">
        <w:rPr>
          <w:rFonts w:asciiTheme="minorHAnsi" w:hAnsiTheme="minorHAnsi"/>
          <w:i/>
          <w:u w:val="single"/>
        </w:rPr>
        <w:t xml:space="preserve">NON </w:t>
      </w:r>
      <w:r w:rsidRPr="00C72BB1">
        <w:rPr>
          <w:rFonts w:asciiTheme="minorHAnsi" w:hAnsiTheme="minorHAnsi"/>
          <w:i/>
        </w:rPr>
        <w:t>interessa)</w:t>
      </w:r>
    </w:p>
    <w:p w:rsidR="00431ACD" w:rsidRDefault="00431ACD" w:rsidP="00431ACD">
      <w:pPr>
        <w:pStyle w:val="Corpotesto"/>
        <w:ind w:left="700"/>
        <w:jc w:val="both"/>
        <w:rPr>
          <w:rFonts w:asciiTheme="minorHAnsi" w:hAnsiTheme="minorHAnsi"/>
          <w:b w:val="0"/>
        </w:rPr>
      </w:pPr>
      <w:r w:rsidRPr="00B22ECF">
        <w:rPr>
          <w:rFonts w:asciiTheme="minorHAnsi" w:hAnsiTheme="minorHAnsi"/>
          <w:b w:val="0"/>
        </w:rPr>
        <w:t xml:space="preserve">Si è a conoscenza che nei confronti </w:t>
      </w:r>
      <w:r w:rsidRPr="005F0060">
        <w:rPr>
          <w:rFonts w:asciiTheme="minorHAnsi" w:hAnsiTheme="minorHAnsi"/>
          <w:highlight w:val="yellow"/>
        </w:rPr>
        <w:t>dei soggetti indicati al punto 2 (cessati</w:t>
      </w:r>
      <w:r w:rsidRPr="005F0060">
        <w:rPr>
          <w:rFonts w:asciiTheme="minorHAnsi" w:hAnsiTheme="minorHAnsi"/>
          <w:b w:val="0"/>
          <w:highlight w:val="yellow"/>
        </w:rPr>
        <w:t>)</w:t>
      </w:r>
      <w:r w:rsidRPr="00B22ECF">
        <w:rPr>
          <w:rFonts w:asciiTheme="minorHAnsi" w:hAnsiTheme="minorHAnsi"/>
          <w:b w:val="0"/>
        </w:rPr>
        <w:t xml:space="preserve"> </w:t>
      </w:r>
      <w:r w:rsidRPr="004C26F0">
        <w:rPr>
          <w:rFonts w:asciiTheme="minorHAnsi" w:hAnsiTheme="minorHAnsi"/>
        </w:rPr>
        <w:t>NON è stata</w:t>
      </w:r>
      <w:r w:rsidRPr="00B22ECF">
        <w:rPr>
          <w:rFonts w:asciiTheme="minorHAnsi" w:hAnsiTheme="minorHAnsi"/>
          <w:b w:val="0"/>
        </w:rPr>
        <w:t xml:space="preserve"> pronunciata alcuna sentenza di condanna definitiva o decreto penale di condanna divenuto irrevocabile o sentenza di applicazione della pena su richiesta ai sensi dell’articolo 444 del c.p.p. o condanne per le quali si sia beneficiato della non menzione o della sospensione della pena</w:t>
      </w:r>
      <w:r>
        <w:rPr>
          <w:rFonts w:asciiTheme="minorHAnsi" w:hAnsiTheme="minorHAnsi"/>
          <w:b w:val="0"/>
        </w:rPr>
        <w:t xml:space="preserve"> </w:t>
      </w:r>
      <w:r w:rsidRPr="00B22ECF">
        <w:rPr>
          <w:rFonts w:asciiTheme="minorHAnsi" w:hAnsiTheme="minorHAnsi"/>
          <w:b w:val="0"/>
        </w:rPr>
        <w:t xml:space="preserve">per uno o più reati </w:t>
      </w:r>
      <w:r w:rsidRPr="004C26F0">
        <w:rPr>
          <w:rFonts w:asciiTheme="minorHAnsi" w:hAnsiTheme="minorHAnsi"/>
          <w:b w:val="0"/>
        </w:rPr>
        <w:t xml:space="preserve">previsti </w:t>
      </w:r>
      <w:r w:rsidRPr="00B22ECF">
        <w:rPr>
          <w:rFonts w:asciiTheme="minorHAnsi" w:hAnsiTheme="minorHAnsi"/>
          <w:b w:val="0"/>
        </w:rPr>
        <w:t>all’articolo 80, comma 1, del D.lgs. 50/2016</w:t>
      </w:r>
      <w:r>
        <w:rPr>
          <w:rFonts w:asciiTheme="minorHAnsi" w:hAnsiTheme="minorHAnsi"/>
          <w:b w:val="0"/>
        </w:rPr>
        <w:t xml:space="preserve"> come di seguito richiamati:</w:t>
      </w:r>
    </w:p>
    <w:p w:rsidR="00431ACD" w:rsidRPr="00416BD4" w:rsidRDefault="00431ACD" w:rsidP="00431ACD">
      <w:pPr>
        <w:autoSpaceDE w:val="0"/>
        <w:autoSpaceDN w:val="0"/>
        <w:adjustRightInd w:val="0"/>
        <w:spacing w:after="0" w:line="240" w:lineRule="auto"/>
        <w:ind w:left="1134"/>
      </w:pPr>
      <w:r w:rsidRPr="00416BD4">
        <w:rPr>
          <w:b/>
          <w:bCs/>
        </w:rPr>
        <w:t xml:space="preserve">a) </w:t>
      </w:r>
      <w:r w:rsidRPr="00416BD4">
        <w:t>delitti, consumati o tentati, di cui agli articoli 416, 416-</w:t>
      </w:r>
      <w:r w:rsidRPr="00416BD4">
        <w:rPr>
          <w:i/>
          <w:iCs/>
        </w:rPr>
        <w:t xml:space="preserve">bis </w:t>
      </w:r>
      <w:r w:rsidRPr="00416BD4">
        <w:t>del codice penale ovvero delitti commessi avvalendosi delle condizioni previste dal predetto articolo 416-</w:t>
      </w:r>
      <w:r w:rsidRPr="00416BD4">
        <w:rPr>
          <w:i/>
          <w:iCs/>
        </w:rPr>
        <w:t xml:space="preserve">bis </w:t>
      </w:r>
      <w:r w:rsidRPr="00416BD4">
        <w:t xml:space="preserve">ovvero al fine di agevolare l'attività delle associazioni previste dallo stesso articolo, nonché per i delitti, consumati o tentati, previsti dall'articolo </w:t>
      </w:r>
      <w:r w:rsidRPr="00416BD4">
        <w:rPr>
          <w:i/>
          <w:iCs/>
        </w:rPr>
        <w:t xml:space="preserve">74 </w:t>
      </w:r>
      <w:r w:rsidRPr="00416BD4">
        <w:t xml:space="preserve">del </w:t>
      </w:r>
      <w:r w:rsidRPr="00416BD4">
        <w:rPr>
          <w:i/>
          <w:iCs/>
        </w:rPr>
        <w:t>decreto del Presidente della Repubblica 9 ottobre 1990, n. 309</w:t>
      </w:r>
      <w:r w:rsidRPr="00416BD4">
        <w:t xml:space="preserve">, dall'articolo </w:t>
      </w:r>
      <w:r w:rsidRPr="00416BD4">
        <w:rPr>
          <w:i/>
          <w:iCs/>
        </w:rPr>
        <w:t xml:space="preserve">291-quater </w:t>
      </w:r>
      <w:r w:rsidRPr="00416BD4">
        <w:t xml:space="preserve">del </w:t>
      </w:r>
      <w:r w:rsidRPr="00416BD4">
        <w:rPr>
          <w:i/>
          <w:iCs/>
        </w:rPr>
        <w:t xml:space="preserve">decreto del Presidente della Repubblica 23 gennaio 1973, n. 43 </w:t>
      </w:r>
      <w:r w:rsidRPr="00416BD4">
        <w:t xml:space="preserve">e dall'articolo </w:t>
      </w:r>
      <w:r w:rsidRPr="00416BD4">
        <w:rPr>
          <w:i/>
          <w:iCs/>
        </w:rPr>
        <w:t xml:space="preserve">260 </w:t>
      </w:r>
      <w:r w:rsidRPr="00416BD4">
        <w:t xml:space="preserve">del </w:t>
      </w:r>
      <w:r w:rsidRPr="00416BD4">
        <w:rPr>
          <w:i/>
          <w:iCs/>
        </w:rPr>
        <w:t>decreto legislativo 3 aprile 2006, n. 152</w:t>
      </w:r>
      <w:r w:rsidRPr="00416BD4">
        <w:t>, in quanto riconducibili alla partecipazione a un'organizzazione criminale, quale definita all'articolo 2 della decisione quadro 2008/841/GAI del Consiglio;</w:t>
      </w:r>
    </w:p>
    <w:p w:rsidR="00431ACD" w:rsidRPr="00416BD4" w:rsidRDefault="00431ACD" w:rsidP="00431ACD">
      <w:pPr>
        <w:autoSpaceDE w:val="0"/>
        <w:autoSpaceDN w:val="0"/>
        <w:adjustRightInd w:val="0"/>
        <w:spacing w:after="0" w:line="240" w:lineRule="auto"/>
        <w:ind w:left="1134"/>
      </w:pPr>
      <w:r w:rsidRPr="00416BD4">
        <w:rPr>
          <w:b/>
          <w:bCs/>
        </w:rPr>
        <w:lastRenderedPageBreak/>
        <w:t xml:space="preserve">b) </w:t>
      </w:r>
      <w:r w:rsidRPr="00416BD4">
        <w:t>delitti, consumati o tentati, di cui agli articoli 317, 318, 319, 319-ter, 319-quater, 320, 321, 322, 322-bis, 346-bis, 353, 353-bis, 354, 355 e 356 del codice penale nonché all'articolo 2635 del codice civile;</w:t>
      </w:r>
    </w:p>
    <w:p w:rsidR="00431ACD" w:rsidRPr="00416BD4" w:rsidRDefault="00431ACD" w:rsidP="00431ACD">
      <w:pPr>
        <w:autoSpaceDE w:val="0"/>
        <w:autoSpaceDN w:val="0"/>
        <w:adjustRightInd w:val="0"/>
        <w:spacing w:after="0" w:line="240" w:lineRule="auto"/>
        <w:ind w:left="1134"/>
        <w:rPr>
          <w:b/>
          <w:bCs/>
          <w:sz w:val="20"/>
          <w:szCs w:val="20"/>
        </w:rPr>
      </w:pPr>
      <w:r w:rsidRPr="00416BD4">
        <w:rPr>
          <w:b/>
          <w:bCs/>
        </w:rPr>
        <w:t>b-bis)</w:t>
      </w:r>
      <w:r w:rsidRPr="00416BD4">
        <w:rPr>
          <w:b/>
          <w:bCs/>
          <w:sz w:val="20"/>
          <w:szCs w:val="20"/>
        </w:rPr>
        <w:t xml:space="preserve"> </w:t>
      </w:r>
      <w:r w:rsidRPr="00416BD4">
        <w:t xml:space="preserve">false comunicazioni sociali di cui agli </w:t>
      </w:r>
      <w:hyperlink r:id="rId11" w:anchor="2621" w:history="1">
        <w:r w:rsidRPr="00416BD4">
          <w:t>articoli 2621 e 2622 del codice civile</w:t>
        </w:r>
      </w:hyperlink>
      <w:r w:rsidRPr="00416BD4">
        <w:t>;</w:t>
      </w:r>
    </w:p>
    <w:p w:rsidR="00431ACD" w:rsidRPr="00416BD4" w:rsidRDefault="00431ACD" w:rsidP="00431ACD">
      <w:pPr>
        <w:autoSpaceDE w:val="0"/>
        <w:autoSpaceDN w:val="0"/>
        <w:adjustRightInd w:val="0"/>
        <w:spacing w:after="0" w:line="240" w:lineRule="auto"/>
        <w:ind w:left="1134"/>
      </w:pPr>
      <w:r w:rsidRPr="00416BD4">
        <w:rPr>
          <w:b/>
          <w:bCs/>
        </w:rPr>
        <w:t>c)</w:t>
      </w:r>
      <w:r w:rsidRPr="00416BD4">
        <w:t xml:space="preserve"> frode ai sensi dell'articolo 1 della convenzione relativa alla tutela degli interessi finanziari delle Comunità europee;</w:t>
      </w:r>
    </w:p>
    <w:p w:rsidR="00431ACD" w:rsidRPr="00416BD4" w:rsidRDefault="00431ACD" w:rsidP="00431ACD">
      <w:pPr>
        <w:autoSpaceDE w:val="0"/>
        <w:autoSpaceDN w:val="0"/>
        <w:adjustRightInd w:val="0"/>
        <w:spacing w:after="0" w:line="240" w:lineRule="auto"/>
        <w:ind w:left="1134"/>
      </w:pPr>
      <w:r w:rsidRPr="00416BD4">
        <w:rPr>
          <w:b/>
          <w:bCs/>
        </w:rPr>
        <w:t xml:space="preserve">d) </w:t>
      </w:r>
      <w:r w:rsidRPr="00416BD4">
        <w:t>delitti, consumati o tentati, commessi con finalità di terrorismo, anche internazionale, e di eversione dell'ordine costituzionale reati terroristici o reati connessi alle attività terroristiche;</w:t>
      </w:r>
    </w:p>
    <w:p w:rsidR="00431ACD" w:rsidRPr="00416BD4" w:rsidRDefault="00431ACD" w:rsidP="00431ACD">
      <w:pPr>
        <w:autoSpaceDE w:val="0"/>
        <w:autoSpaceDN w:val="0"/>
        <w:adjustRightInd w:val="0"/>
        <w:spacing w:after="0" w:line="240" w:lineRule="auto"/>
        <w:ind w:left="1134"/>
      </w:pPr>
      <w:r w:rsidRPr="00416BD4">
        <w:rPr>
          <w:b/>
          <w:bCs/>
        </w:rPr>
        <w:t xml:space="preserve">e) </w:t>
      </w:r>
      <w:r w:rsidRPr="00416BD4">
        <w:t>delitti di cui agli articoli 648-bis, 648-ter e 648-ter.1 del codice penale, riciclaggio di proventi di attività criminose o finanziamento del terrorismo, quali definiti all'articolo 1 del decreto legislativo 22 giugno 2007, n. 109 e successive modificazioni;</w:t>
      </w:r>
    </w:p>
    <w:p w:rsidR="00431ACD" w:rsidRPr="00416BD4" w:rsidRDefault="00431ACD" w:rsidP="00431ACD">
      <w:pPr>
        <w:autoSpaceDE w:val="0"/>
        <w:autoSpaceDN w:val="0"/>
        <w:adjustRightInd w:val="0"/>
        <w:spacing w:after="0" w:line="240" w:lineRule="auto"/>
        <w:ind w:left="1134"/>
      </w:pPr>
      <w:r w:rsidRPr="00416BD4">
        <w:rPr>
          <w:b/>
          <w:bCs/>
        </w:rPr>
        <w:t xml:space="preserve">f) </w:t>
      </w:r>
      <w:r w:rsidRPr="00416BD4">
        <w:t>sfruttamento del lavoro minorile e altre forme di tratta di esseri umani definite con il decreto legislativo 4 marzo 2014, n. 24;</w:t>
      </w:r>
    </w:p>
    <w:p w:rsidR="00431ACD" w:rsidRPr="00416BD4" w:rsidRDefault="00431ACD" w:rsidP="00431ACD">
      <w:pPr>
        <w:autoSpaceDE w:val="0"/>
        <w:autoSpaceDN w:val="0"/>
        <w:adjustRightInd w:val="0"/>
        <w:spacing w:after="0" w:line="240" w:lineRule="auto"/>
        <w:ind w:left="1134"/>
        <w:rPr>
          <w:bCs/>
        </w:rPr>
      </w:pPr>
      <w:r w:rsidRPr="00416BD4">
        <w:rPr>
          <w:bCs/>
        </w:rPr>
        <w:t>g) ogni altro delitto da cui derivi, quale pena accessoria, l'incapacità di contrattare con la pubblica amministrazione;</w:t>
      </w:r>
    </w:p>
    <w:p w:rsidR="00431ACD" w:rsidRDefault="00431ACD" w:rsidP="00431ACD">
      <w:pPr>
        <w:pStyle w:val="Corpotesto"/>
        <w:ind w:left="700"/>
        <w:jc w:val="both"/>
        <w:rPr>
          <w:rFonts w:asciiTheme="minorHAnsi" w:hAnsiTheme="minorHAnsi"/>
          <w:i/>
        </w:rPr>
      </w:pPr>
    </w:p>
    <w:p w:rsidR="00431ACD" w:rsidRPr="00C72BB1" w:rsidRDefault="00431ACD" w:rsidP="00431ACD">
      <w:pPr>
        <w:pStyle w:val="Corpotesto"/>
        <w:ind w:left="700"/>
        <w:jc w:val="both"/>
        <w:rPr>
          <w:rFonts w:asciiTheme="minorHAnsi" w:hAnsiTheme="minorHAnsi"/>
          <w:b w:val="0"/>
          <w:bCs w:val="0"/>
          <w:i/>
        </w:rPr>
      </w:pPr>
      <w:r w:rsidRPr="00C72BB1">
        <w:rPr>
          <w:rFonts w:asciiTheme="minorHAnsi" w:hAnsiTheme="minorHAnsi"/>
          <w:i/>
        </w:rPr>
        <w:t xml:space="preserve">Oppure </w:t>
      </w:r>
    </w:p>
    <w:p w:rsidR="00431ACD" w:rsidRPr="00416BD4" w:rsidRDefault="00431ACD" w:rsidP="00431ACD">
      <w:pPr>
        <w:pStyle w:val="Corpotesto"/>
        <w:numPr>
          <w:ilvl w:val="0"/>
          <w:numId w:val="10"/>
        </w:numPr>
        <w:jc w:val="both"/>
        <w:rPr>
          <w:rFonts w:asciiTheme="minorHAnsi" w:hAnsiTheme="minorHAnsi"/>
        </w:rPr>
      </w:pPr>
      <w:r w:rsidRPr="00B22ECF">
        <w:rPr>
          <w:rFonts w:asciiTheme="minorHAnsi" w:hAnsiTheme="minorHAnsi"/>
          <w:b w:val="0"/>
        </w:rPr>
        <w:t xml:space="preserve">Si è a conoscenza che nei confronti </w:t>
      </w:r>
      <w:r w:rsidRPr="005F0060">
        <w:rPr>
          <w:rFonts w:asciiTheme="minorHAnsi" w:hAnsiTheme="minorHAnsi"/>
          <w:highlight w:val="yellow"/>
        </w:rPr>
        <w:t>dei soggetti indicati al punto 2 (cessati)</w:t>
      </w:r>
      <w:r w:rsidRPr="00B22ECF">
        <w:rPr>
          <w:rFonts w:asciiTheme="minorHAnsi" w:hAnsiTheme="minorHAnsi"/>
          <w:b w:val="0"/>
        </w:rPr>
        <w:t xml:space="preserve"> </w:t>
      </w:r>
      <w:r w:rsidRPr="004C26F0">
        <w:rPr>
          <w:rFonts w:asciiTheme="minorHAnsi" w:hAnsiTheme="minorHAnsi"/>
        </w:rPr>
        <w:t>è stata</w:t>
      </w:r>
      <w:r w:rsidRPr="00B22ECF">
        <w:rPr>
          <w:rFonts w:asciiTheme="minorHAnsi" w:hAnsiTheme="minorHAnsi"/>
          <w:b w:val="0"/>
        </w:rPr>
        <w:t xml:space="preserve"> pronunciata sentenza di condanna definitiva o decreto penale di condanna divenuto irrevocabile o sentenza di applicazione della pena su richiesta ai sensi dell’articolo 444 del c.p.p per uno o più reati </w:t>
      </w:r>
      <w:r w:rsidRPr="004C26F0">
        <w:rPr>
          <w:rFonts w:asciiTheme="minorHAnsi" w:hAnsiTheme="minorHAnsi"/>
          <w:b w:val="0"/>
        </w:rPr>
        <w:t xml:space="preserve">previsti </w:t>
      </w:r>
      <w:r w:rsidRPr="00B22ECF">
        <w:rPr>
          <w:rFonts w:asciiTheme="minorHAnsi" w:hAnsiTheme="minorHAnsi"/>
          <w:b w:val="0"/>
        </w:rPr>
        <w:t>all’articolo 80, comma 1, del D.lgs. 50/2016</w:t>
      </w:r>
      <w:r>
        <w:rPr>
          <w:rFonts w:asciiTheme="minorHAnsi" w:hAnsiTheme="minorHAnsi"/>
          <w:b w:val="0"/>
        </w:rPr>
        <w:t xml:space="preserve"> come di seguito richiamati:</w:t>
      </w:r>
    </w:p>
    <w:p w:rsidR="00431ACD" w:rsidRPr="00416BD4" w:rsidRDefault="00431ACD" w:rsidP="00431ACD">
      <w:pPr>
        <w:autoSpaceDE w:val="0"/>
        <w:autoSpaceDN w:val="0"/>
        <w:adjustRightInd w:val="0"/>
        <w:spacing w:after="0" w:line="240" w:lineRule="auto"/>
        <w:ind w:left="1134"/>
      </w:pPr>
      <w:r w:rsidRPr="00416BD4">
        <w:rPr>
          <w:b/>
          <w:bCs/>
        </w:rPr>
        <w:t xml:space="preserve">a) </w:t>
      </w:r>
      <w:r w:rsidRPr="00416BD4">
        <w:t>delitti, consumati o tentati, di cui agli articoli 416, 416-</w:t>
      </w:r>
      <w:r w:rsidRPr="00416BD4">
        <w:rPr>
          <w:i/>
          <w:iCs/>
        </w:rPr>
        <w:t xml:space="preserve">bis </w:t>
      </w:r>
      <w:r w:rsidRPr="00416BD4">
        <w:t>del codice penale ovvero delitti commessi avvalendosi delle condizioni previste dal predetto articolo 416-</w:t>
      </w:r>
      <w:r w:rsidRPr="00416BD4">
        <w:rPr>
          <w:i/>
          <w:iCs/>
        </w:rPr>
        <w:t xml:space="preserve">bis </w:t>
      </w:r>
      <w:r w:rsidRPr="00416BD4">
        <w:t xml:space="preserve">ovvero al fine di agevolare l'attività delle associazioni previste dallo stesso articolo, nonché per i delitti, consumati o tentati, previsti dall'articolo </w:t>
      </w:r>
      <w:r w:rsidRPr="00416BD4">
        <w:rPr>
          <w:i/>
          <w:iCs/>
        </w:rPr>
        <w:t xml:space="preserve">74 </w:t>
      </w:r>
      <w:r w:rsidRPr="00416BD4">
        <w:t xml:space="preserve">del </w:t>
      </w:r>
      <w:r w:rsidRPr="00416BD4">
        <w:rPr>
          <w:i/>
          <w:iCs/>
        </w:rPr>
        <w:t>decreto del Presidente della Repubblica 9 ottobre 1990, n. 309</w:t>
      </w:r>
      <w:r w:rsidRPr="00416BD4">
        <w:t xml:space="preserve">, dall'articolo </w:t>
      </w:r>
      <w:r w:rsidRPr="00416BD4">
        <w:rPr>
          <w:i/>
          <w:iCs/>
        </w:rPr>
        <w:t xml:space="preserve">291-quater </w:t>
      </w:r>
      <w:r w:rsidRPr="00416BD4">
        <w:t xml:space="preserve">del </w:t>
      </w:r>
      <w:r w:rsidRPr="00416BD4">
        <w:rPr>
          <w:i/>
          <w:iCs/>
        </w:rPr>
        <w:t xml:space="preserve">decreto del Presidente della Repubblica 23 gennaio 1973, n. 43 </w:t>
      </w:r>
      <w:r w:rsidRPr="00416BD4">
        <w:t xml:space="preserve">e dall'articolo </w:t>
      </w:r>
      <w:r w:rsidRPr="00416BD4">
        <w:rPr>
          <w:i/>
          <w:iCs/>
        </w:rPr>
        <w:t xml:space="preserve">260 </w:t>
      </w:r>
      <w:r w:rsidRPr="00416BD4">
        <w:t xml:space="preserve">del </w:t>
      </w:r>
      <w:r w:rsidRPr="00416BD4">
        <w:rPr>
          <w:i/>
          <w:iCs/>
        </w:rPr>
        <w:t>decreto legislativo 3 aprile 2006, n. 152</w:t>
      </w:r>
      <w:r w:rsidRPr="00416BD4">
        <w:t>, in quanto riconducibili alla partecipazione a un'organizzazione criminale, quale definita all'articolo 2 della decisione quadro 2008/841/GAI del Consiglio;</w:t>
      </w:r>
    </w:p>
    <w:p w:rsidR="00431ACD" w:rsidRPr="00416BD4" w:rsidRDefault="00431ACD" w:rsidP="00431ACD">
      <w:pPr>
        <w:autoSpaceDE w:val="0"/>
        <w:autoSpaceDN w:val="0"/>
        <w:adjustRightInd w:val="0"/>
        <w:spacing w:after="0" w:line="240" w:lineRule="auto"/>
        <w:ind w:left="1134"/>
      </w:pPr>
      <w:r w:rsidRPr="00416BD4">
        <w:rPr>
          <w:b/>
          <w:bCs/>
        </w:rPr>
        <w:t xml:space="preserve">b) </w:t>
      </w:r>
      <w:r w:rsidRPr="00416BD4">
        <w:t>delitti, consumati o tentati, di cui agli articoli 317, 318, 319, 319-ter, 319-quater, 320, 321, 322, 322-bis, 346-bis, 353, 353-bis, 354, 355 e 356 del codice penale nonché all'articolo 2635 del codice civile;</w:t>
      </w:r>
    </w:p>
    <w:p w:rsidR="00431ACD" w:rsidRPr="00416BD4" w:rsidRDefault="00431ACD" w:rsidP="00431ACD">
      <w:pPr>
        <w:autoSpaceDE w:val="0"/>
        <w:autoSpaceDN w:val="0"/>
        <w:adjustRightInd w:val="0"/>
        <w:spacing w:after="0" w:line="240" w:lineRule="auto"/>
        <w:ind w:left="1134"/>
        <w:rPr>
          <w:b/>
          <w:bCs/>
          <w:sz w:val="20"/>
          <w:szCs w:val="20"/>
        </w:rPr>
      </w:pPr>
      <w:r w:rsidRPr="00416BD4">
        <w:rPr>
          <w:b/>
          <w:bCs/>
        </w:rPr>
        <w:t>b-bis)</w:t>
      </w:r>
      <w:r w:rsidRPr="00416BD4">
        <w:rPr>
          <w:b/>
          <w:bCs/>
          <w:sz w:val="20"/>
          <w:szCs w:val="20"/>
        </w:rPr>
        <w:t xml:space="preserve"> </w:t>
      </w:r>
      <w:r w:rsidRPr="00416BD4">
        <w:t xml:space="preserve">false comunicazioni sociali di cui agli </w:t>
      </w:r>
      <w:hyperlink r:id="rId12" w:anchor="2621" w:history="1">
        <w:r w:rsidRPr="00416BD4">
          <w:t>articoli 2621 e 2622 del codice civile</w:t>
        </w:r>
      </w:hyperlink>
      <w:r w:rsidRPr="00416BD4">
        <w:t>;</w:t>
      </w:r>
    </w:p>
    <w:p w:rsidR="00431ACD" w:rsidRPr="00416BD4" w:rsidRDefault="00431ACD" w:rsidP="00431ACD">
      <w:pPr>
        <w:autoSpaceDE w:val="0"/>
        <w:autoSpaceDN w:val="0"/>
        <w:adjustRightInd w:val="0"/>
        <w:spacing w:after="0" w:line="240" w:lineRule="auto"/>
        <w:ind w:left="1134"/>
      </w:pPr>
      <w:r w:rsidRPr="00416BD4">
        <w:rPr>
          <w:b/>
          <w:bCs/>
        </w:rPr>
        <w:t>c)</w:t>
      </w:r>
      <w:r w:rsidRPr="00416BD4">
        <w:t xml:space="preserve"> frode ai sensi dell'articolo 1 della convenzione relativa alla tutela degli interessi finanziari delle Comunità europee;</w:t>
      </w:r>
    </w:p>
    <w:p w:rsidR="00431ACD" w:rsidRPr="00416BD4" w:rsidRDefault="00431ACD" w:rsidP="00431ACD">
      <w:pPr>
        <w:autoSpaceDE w:val="0"/>
        <w:autoSpaceDN w:val="0"/>
        <w:adjustRightInd w:val="0"/>
        <w:spacing w:after="0" w:line="240" w:lineRule="auto"/>
        <w:ind w:left="1134"/>
      </w:pPr>
      <w:r w:rsidRPr="00416BD4">
        <w:rPr>
          <w:b/>
          <w:bCs/>
        </w:rPr>
        <w:t xml:space="preserve">d) </w:t>
      </w:r>
      <w:r w:rsidRPr="00416BD4">
        <w:t>delitti, consumati o tentati, commessi con finalità di terrorismo, anche internazionale, e di eversione dell'ordine costituzionale reati terroristici o reati connessi alle attività terroristiche;</w:t>
      </w:r>
    </w:p>
    <w:p w:rsidR="00431ACD" w:rsidRPr="00416BD4" w:rsidRDefault="00431ACD" w:rsidP="00431ACD">
      <w:pPr>
        <w:autoSpaceDE w:val="0"/>
        <w:autoSpaceDN w:val="0"/>
        <w:adjustRightInd w:val="0"/>
        <w:spacing w:after="0" w:line="240" w:lineRule="auto"/>
        <w:ind w:left="1134"/>
      </w:pPr>
      <w:r w:rsidRPr="00416BD4">
        <w:rPr>
          <w:b/>
          <w:bCs/>
        </w:rPr>
        <w:t xml:space="preserve">e) </w:t>
      </w:r>
      <w:r w:rsidRPr="00416BD4">
        <w:t>delitti di cui agli articoli 648-bis, 648-ter e 648-ter.1 del codice penale, riciclaggio di proventi di attività criminose o finanziamento del terrorismo, quali definiti all'articolo 1 del decreto legislativo 22 giugno 2007, n. 109 e successive modificazioni;</w:t>
      </w:r>
    </w:p>
    <w:p w:rsidR="00431ACD" w:rsidRPr="00416BD4" w:rsidRDefault="00431ACD" w:rsidP="00431ACD">
      <w:pPr>
        <w:autoSpaceDE w:val="0"/>
        <w:autoSpaceDN w:val="0"/>
        <w:adjustRightInd w:val="0"/>
        <w:spacing w:after="0" w:line="240" w:lineRule="auto"/>
        <w:ind w:left="1134"/>
      </w:pPr>
      <w:r w:rsidRPr="00416BD4">
        <w:rPr>
          <w:b/>
          <w:bCs/>
        </w:rPr>
        <w:t xml:space="preserve">f) </w:t>
      </w:r>
      <w:r w:rsidRPr="00416BD4">
        <w:t>sfruttamento del lavoro minorile e altre forme di tratta di esseri umani definite con il decreto legislativo 4 marzo 2014, n. 24;</w:t>
      </w:r>
    </w:p>
    <w:p w:rsidR="00431ACD" w:rsidRPr="00416BD4" w:rsidRDefault="00431ACD" w:rsidP="00431ACD">
      <w:pPr>
        <w:autoSpaceDE w:val="0"/>
        <w:autoSpaceDN w:val="0"/>
        <w:adjustRightInd w:val="0"/>
        <w:spacing w:after="0" w:line="240" w:lineRule="auto"/>
        <w:ind w:left="1134"/>
        <w:rPr>
          <w:bCs/>
        </w:rPr>
      </w:pPr>
      <w:r w:rsidRPr="00416BD4">
        <w:rPr>
          <w:bCs/>
        </w:rPr>
        <w:t>g) ogni altro delitto da cui derivi, quale pena accessoria, l'incapacità di contrattare con la pubblica amministrazione;</w:t>
      </w:r>
    </w:p>
    <w:p w:rsidR="00431ACD" w:rsidRPr="005F0060" w:rsidRDefault="00431ACD" w:rsidP="00431ACD">
      <w:pPr>
        <w:pStyle w:val="Corpotesto"/>
        <w:ind w:left="700"/>
        <w:jc w:val="both"/>
        <w:rPr>
          <w:rFonts w:asciiTheme="minorHAnsi" w:hAnsiTheme="minorHAnsi"/>
        </w:rPr>
      </w:pPr>
      <w:r>
        <w:rPr>
          <w:rFonts w:asciiTheme="minorHAnsi" w:hAnsiTheme="minorHAnsi"/>
        </w:rPr>
        <w:t>ma</w:t>
      </w:r>
    </w:p>
    <w:p w:rsidR="00431ACD" w:rsidRPr="00E80EBD" w:rsidRDefault="00431ACD" w:rsidP="00431ACD">
      <w:pPr>
        <w:pStyle w:val="Corpotesto"/>
        <w:ind w:left="709"/>
        <w:jc w:val="both"/>
        <w:rPr>
          <w:rFonts w:asciiTheme="minorHAnsi" w:hAnsiTheme="minorHAnsi"/>
          <w:i/>
        </w:rPr>
      </w:pPr>
      <w:r w:rsidRPr="00E80EBD">
        <w:rPr>
          <w:rFonts w:asciiTheme="minorHAnsi" w:hAnsiTheme="minorHAnsi"/>
          <w:i/>
        </w:rPr>
        <w:t>(scegliere una delle seguenti opzioni)</w:t>
      </w:r>
    </w:p>
    <w:p w:rsidR="00431ACD" w:rsidRDefault="00431ACD" w:rsidP="00431ACD">
      <w:pPr>
        <w:pStyle w:val="Corpotesto"/>
        <w:ind w:left="709"/>
        <w:jc w:val="both"/>
        <w:rPr>
          <w:rFonts w:asciiTheme="minorHAnsi" w:hAnsiTheme="minorHAnsi"/>
          <w:b w:val="0"/>
        </w:rPr>
      </w:pPr>
      <w:r>
        <w:rPr>
          <w:rFonts w:asciiTheme="minorHAnsi" w:hAnsiTheme="minorHAnsi"/>
          <w:b w:val="0"/>
        </w:rPr>
        <w:sym w:font="Wingdings" w:char="F070"/>
      </w:r>
      <w:r w:rsidRPr="00B22ECF">
        <w:rPr>
          <w:rFonts w:asciiTheme="minorHAnsi" w:hAnsiTheme="minorHAnsi"/>
          <w:b w:val="0"/>
        </w:rPr>
        <w:t>ma il reato è stato depenalizzato</w:t>
      </w:r>
      <w:r>
        <w:rPr>
          <w:rFonts w:asciiTheme="minorHAnsi" w:hAnsiTheme="minorHAnsi"/>
          <w:b w:val="0"/>
        </w:rPr>
        <w:t>;</w:t>
      </w:r>
    </w:p>
    <w:p w:rsidR="00431ACD" w:rsidRDefault="00431ACD" w:rsidP="00431ACD">
      <w:pPr>
        <w:pStyle w:val="Corpotesto"/>
        <w:ind w:left="709"/>
        <w:jc w:val="both"/>
        <w:rPr>
          <w:rFonts w:asciiTheme="minorHAnsi" w:hAnsiTheme="minorHAnsi"/>
          <w:b w:val="0"/>
        </w:rPr>
      </w:pPr>
      <w:r>
        <w:rPr>
          <w:rFonts w:asciiTheme="minorHAnsi" w:hAnsiTheme="minorHAnsi"/>
          <w:b w:val="0"/>
        </w:rPr>
        <w:sym w:font="Wingdings" w:char="F070"/>
      </w:r>
      <w:r>
        <w:rPr>
          <w:rFonts w:asciiTheme="minorHAnsi" w:hAnsiTheme="minorHAnsi"/>
          <w:b w:val="0"/>
        </w:rPr>
        <w:t>ma</w:t>
      </w:r>
      <w:r w:rsidRPr="00B22ECF">
        <w:rPr>
          <w:rFonts w:asciiTheme="minorHAnsi" w:hAnsiTheme="minorHAnsi"/>
          <w:b w:val="0"/>
        </w:rPr>
        <w:t xml:space="preserve"> è intervenuta la riabilitazione</w:t>
      </w:r>
    </w:p>
    <w:p w:rsidR="00431ACD" w:rsidRDefault="00431ACD" w:rsidP="00431ACD">
      <w:pPr>
        <w:pStyle w:val="Corpotesto"/>
        <w:ind w:left="709"/>
        <w:jc w:val="both"/>
        <w:rPr>
          <w:rFonts w:asciiTheme="minorHAnsi" w:hAnsiTheme="minorHAnsi"/>
          <w:b w:val="0"/>
        </w:rPr>
      </w:pPr>
      <w:r>
        <w:rPr>
          <w:rFonts w:asciiTheme="minorHAnsi" w:hAnsiTheme="minorHAnsi"/>
          <w:b w:val="0"/>
        </w:rPr>
        <w:sym w:font="Wingdings" w:char="F070"/>
      </w:r>
      <w:r>
        <w:rPr>
          <w:rFonts w:asciiTheme="minorHAnsi" w:hAnsiTheme="minorHAnsi"/>
          <w:b w:val="0"/>
        </w:rPr>
        <w:t>ma</w:t>
      </w:r>
      <w:r w:rsidRPr="00B22ECF">
        <w:rPr>
          <w:rFonts w:asciiTheme="minorHAnsi" w:hAnsiTheme="minorHAnsi"/>
          <w:b w:val="0"/>
        </w:rPr>
        <w:t xml:space="preserve"> il reato è stato dichiarato estinto dopo la condanna</w:t>
      </w:r>
    </w:p>
    <w:p w:rsidR="00431ACD" w:rsidRPr="00B22ECF" w:rsidRDefault="00431ACD" w:rsidP="00431ACD">
      <w:pPr>
        <w:pStyle w:val="Corpotesto"/>
        <w:ind w:left="709"/>
        <w:jc w:val="both"/>
        <w:rPr>
          <w:rFonts w:asciiTheme="minorHAnsi" w:hAnsiTheme="minorHAnsi"/>
          <w:b w:val="0"/>
        </w:rPr>
      </w:pPr>
      <w:r>
        <w:rPr>
          <w:rFonts w:asciiTheme="minorHAnsi" w:hAnsiTheme="minorHAnsi"/>
          <w:b w:val="0"/>
        </w:rPr>
        <w:sym w:font="Wingdings" w:char="F070"/>
      </w:r>
      <w:r>
        <w:rPr>
          <w:rFonts w:asciiTheme="minorHAnsi" w:hAnsiTheme="minorHAnsi"/>
          <w:b w:val="0"/>
        </w:rPr>
        <w:t>ma</w:t>
      </w:r>
      <w:r w:rsidRPr="00B22ECF">
        <w:rPr>
          <w:rFonts w:asciiTheme="minorHAnsi" w:hAnsiTheme="minorHAnsi"/>
          <w:b w:val="0"/>
        </w:rPr>
        <w:t xml:space="preserve"> la condanna è stata revocata;</w:t>
      </w:r>
    </w:p>
    <w:p w:rsidR="00431ACD" w:rsidRPr="00C72BB1" w:rsidRDefault="00431ACD" w:rsidP="00431ACD">
      <w:pPr>
        <w:pStyle w:val="Corpotesto"/>
        <w:ind w:left="697"/>
        <w:jc w:val="both"/>
        <w:rPr>
          <w:rFonts w:asciiTheme="minorHAnsi" w:hAnsiTheme="minorHAnsi"/>
          <w:b w:val="0"/>
          <w:i/>
        </w:rPr>
      </w:pPr>
      <w:r w:rsidRPr="00C72BB1">
        <w:rPr>
          <w:rFonts w:asciiTheme="minorHAnsi" w:hAnsiTheme="minorHAnsi"/>
          <w:i/>
        </w:rPr>
        <w:lastRenderedPageBreak/>
        <w:t>Oppure</w:t>
      </w:r>
    </w:p>
    <w:p w:rsidR="00431ACD" w:rsidRPr="00C72BB1" w:rsidRDefault="00431ACD" w:rsidP="00431ACD">
      <w:pPr>
        <w:pStyle w:val="Corpotesto"/>
        <w:numPr>
          <w:ilvl w:val="0"/>
          <w:numId w:val="11"/>
        </w:numPr>
        <w:jc w:val="both"/>
        <w:rPr>
          <w:rFonts w:asciiTheme="minorHAnsi" w:hAnsiTheme="minorHAnsi"/>
          <w:b w:val="0"/>
        </w:rPr>
      </w:pPr>
      <w:r w:rsidRPr="00B22ECF">
        <w:rPr>
          <w:rFonts w:asciiTheme="minorHAnsi" w:hAnsiTheme="minorHAnsi"/>
          <w:b w:val="0"/>
        </w:rPr>
        <w:t xml:space="preserve">Si è a conoscenza che nei confronti </w:t>
      </w:r>
      <w:r w:rsidRPr="005F0060">
        <w:rPr>
          <w:rFonts w:asciiTheme="minorHAnsi" w:hAnsiTheme="minorHAnsi"/>
          <w:highlight w:val="yellow"/>
        </w:rPr>
        <w:t>dei soggetti indicati al punto 2 (cessati)</w:t>
      </w:r>
      <w:r w:rsidRPr="004C26F0">
        <w:rPr>
          <w:rFonts w:asciiTheme="minorHAnsi" w:hAnsiTheme="minorHAnsi"/>
        </w:rPr>
        <w:t xml:space="preserve"> sono state</w:t>
      </w:r>
      <w:r w:rsidRPr="00B22ECF">
        <w:rPr>
          <w:rFonts w:asciiTheme="minorHAnsi" w:hAnsiTheme="minorHAnsi"/>
          <w:b w:val="0"/>
        </w:rPr>
        <w:t xml:space="preserve"> pronunciate sentenze di condanna definitiva o decreto penale di condanna divenuto irrevocabile o sentenza di applicazione della pena su richiesta ai sensi dell’articolo 444 del c.p.p. o sentenze di condanna per le quali si sia beneficiato della non menzione o della sospensione della pena come di seguito indicate</w:t>
      </w:r>
      <w:r w:rsidRPr="00C72BB1">
        <w:rPr>
          <w:rFonts w:asciiTheme="minorHAnsi" w:hAnsiTheme="minorHAnsi"/>
        </w:rPr>
        <w:t>:</w:t>
      </w:r>
    </w:p>
    <w:p w:rsidR="00431ACD" w:rsidRDefault="00431ACD" w:rsidP="00431ACD">
      <w:pPr>
        <w:autoSpaceDE w:val="0"/>
        <w:autoSpaceDN w:val="0"/>
        <w:adjustRightInd w:val="0"/>
        <w:spacing w:after="0" w:line="240" w:lineRule="auto"/>
        <w:ind w:left="709"/>
      </w:pPr>
      <w:r w:rsidRPr="003B5E44">
        <w:t>A tale riguardo, specifica di seguito la/e condanna/e penale/i subita/e:</w:t>
      </w:r>
    </w:p>
    <w:p w:rsidR="00431ACD" w:rsidRPr="003B5E44" w:rsidRDefault="00431ACD" w:rsidP="00431ACD">
      <w:pPr>
        <w:autoSpaceDE w:val="0"/>
        <w:autoSpaceDN w:val="0"/>
        <w:adjustRightInd w:val="0"/>
        <w:spacing w:after="0" w:line="240" w:lineRule="auto"/>
        <w:ind w:left="709"/>
      </w:pPr>
      <w:r w:rsidRPr="003B5E44">
        <w:t>1) DATA DI COMMISSIONE DEL REATO: _______________</w:t>
      </w:r>
      <w:r>
        <w:t>___________________________</w:t>
      </w:r>
      <w:r w:rsidRPr="003B5E44">
        <w:t>______</w:t>
      </w:r>
    </w:p>
    <w:p w:rsidR="00431ACD" w:rsidRPr="003B5E44" w:rsidRDefault="00431ACD" w:rsidP="00431ACD">
      <w:pPr>
        <w:autoSpaceDE w:val="0"/>
        <w:autoSpaceDN w:val="0"/>
        <w:adjustRightInd w:val="0"/>
        <w:spacing w:after="0" w:line="240" w:lineRule="auto"/>
        <w:ind w:left="709"/>
      </w:pPr>
      <w:r w:rsidRPr="003B5E44">
        <w:t>2) ESTREMI DELLA SENTENZA E ORGANO CHE L’HA PRONUNCIATA: __________________</w:t>
      </w:r>
      <w:r>
        <w:t>______</w:t>
      </w:r>
      <w:r w:rsidRPr="003B5E44">
        <w:t>__</w:t>
      </w:r>
    </w:p>
    <w:p w:rsidR="00431ACD" w:rsidRPr="003B5E44" w:rsidRDefault="00431ACD" w:rsidP="00431ACD">
      <w:pPr>
        <w:autoSpaceDE w:val="0"/>
        <w:autoSpaceDN w:val="0"/>
        <w:adjustRightInd w:val="0"/>
        <w:spacing w:after="0" w:line="240" w:lineRule="auto"/>
        <w:ind w:left="709"/>
      </w:pPr>
      <w:r w:rsidRPr="003B5E44">
        <w:t>_________________________________________________________________________________</w:t>
      </w:r>
    </w:p>
    <w:p w:rsidR="00431ACD" w:rsidRDefault="00431ACD" w:rsidP="00431ACD">
      <w:pPr>
        <w:autoSpaceDE w:val="0"/>
        <w:autoSpaceDN w:val="0"/>
        <w:adjustRightInd w:val="0"/>
        <w:spacing w:after="0" w:line="240" w:lineRule="auto"/>
        <w:ind w:left="709"/>
      </w:pPr>
      <w:r w:rsidRPr="003B5E44">
        <w:t>3) DESCRIZIONE DELLA FATTISPECIE DI REATO</w:t>
      </w:r>
    </w:p>
    <w:p w:rsidR="00431ACD" w:rsidRPr="00723712" w:rsidRDefault="00431ACD" w:rsidP="00431ACD">
      <w:pPr>
        <w:autoSpaceDE w:val="0"/>
        <w:autoSpaceDN w:val="0"/>
        <w:adjustRightInd w:val="0"/>
        <w:spacing w:after="0" w:line="240" w:lineRule="auto"/>
        <w:ind w:left="709"/>
        <w:rPr>
          <w:b/>
          <w:bCs/>
          <w:sz w:val="20"/>
          <w:szCs w:val="20"/>
        </w:rPr>
      </w:pPr>
      <w:r w:rsidRPr="00723712">
        <w:rPr>
          <w:sz w:val="20"/>
          <w:szCs w:val="20"/>
        </w:rPr>
        <w:t>[</w:t>
      </w:r>
      <w:r w:rsidRPr="00723712">
        <w:rPr>
          <w:b/>
          <w:bCs/>
          <w:sz w:val="20"/>
          <w:szCs w:val="20"/>
        </w:rPr>
        <w:t>tra quelle indicate alle lettere da a) a g) del comma 1 dell’art. 80, ovvero rientranti nelle seguenti fattispecie:</w:t>
      </w:r>
    </w:p>
    <w:p w:rsidR="00431ACD" w:rsidRPr="00E80EBD" w:rsidRDefault="00431ACD" w:rsidP="00431ACD">
      <w:pPr>
        <w:pStyle w:val="Paragrafoelenco"/>
        <w:numPr>
          <w:ilvl w:val="0"/>
          <w:numId w:val="14"/>
        </w:numPr>
        <w:autoSpaceDE w:val="0"/>
        <w:autoSpaceDN w:val="0"/>
        <w:adjustRightInd w:val="0"/>
        <w:contextualSpacing/>
        <w:jc w:val="both"/>
        <w:rPr>
          <w:rFonts w:asciiTheme="minorHAnsi" w:eastAsiaTheme="minorHAnsi" w:hAnsiTheme="minorHAnsi"/>
          <w:b/>
          <w:bCs/>
          <w:sz w:val="20"/>
          <w:szCs w:val="20"/>
        </w:rPr>
      </w:pPr>
      <w:r w:rsidRPr="00E80EBD">
        <w:rPr>
          <w:rFonts w:asciiTheme="minorHAnsi" w:eastAsiaTheme="minorHAnsi" w:hAnsiTheme="minorHAnsi"/>
          <w:b/>
          <w:bCs/>
          <w:sz w:val="20"/>
          <w:szCs w:val="20"/>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431ACD" w:rsidRPr="00E80EBD" w:rsidRDefault="00431ACD" w:rsidP="00431ACD">
      <w:pPr>
        <w:pStyle w:val="Paragrafoelenco"/>
        <w:numPr>
          <w:ilvl w:val="0"/>
          <w:numId w:val="14"/>
        </w:numPr>
        <w:autoSpaceDE w:val="0"/>
        <w:autoSpaceDN w:val="0"/>
        <w:adjustRightInd w:val="0"/>
        <w:contextualSpacing/>
        <w:jc w:val="both"/>
        <w:rPr>
          <w:rFonts w:asciiTheme="minorHAnsi" w:eastAsiaTheme="minorHAnsi" w:hAnsiTheme="minorHAnsi"/>
          <w:b/>
          <w:bCs/>
          <w:sz w:val="20"/>
          <w:szCs w:val="20"/>
        </w:rPr>
      </w:pPr>
      <w:r w:rsidRPr="00E80EBD">
        <w:rPr>
          <w:rFonts w:asciiTheme="minorHAnsi" w:eastAsiaTheme="minorHAnsi" w:hAnsiTheme="minorHAnsi"/>
          <w:b/>
          <w:bCs/>
          <w:sz w:val="20"/>
          <w:szCs w:val="20"/>
        </w:rPr>
        <w:t>delitti, consumati o tentati, di cui agli articoli 317, 318, 319, 319-ter, 319-quater, 320, 321, 322, 322- bis, 346-bis, 353, 353-bis, 354, 355 e 356 del codice penale nonché all’articolo 2635 del codice civile;</w:t>
      </w:r>
    </w:p>
    <w:p w:rsidR="00431ACD" w:rsidRPr="00E80EBD" w:rsidRDefault="00431ACD" w:rsidP="00431ACD">
      <w:pPr>
        <w:pStyle w:val="Paragrafoelenco"/>
        <w:numPr>
          <w:ilvl w:val="0"/>
          <w:numId w:val="14"/>
        </w:numPr>
        <w:autoSpaceDE w:val="0"/>
        <w:autoSpaceDN w:val="0"/>
        <w:adjustRightInd w:val="0"/>
        <w:contextualSpacing/>
        <w:jc w:val="both"/>
        <w:rPr>
          <w:rFonts w:asciiTheme="minorHAnsi" w:eastAsiaTheme="minorHAnsi" w:hAnsiTheme="minorHAnsi"/>
          <w:b/>
          <w:bCs/>
          <w:sz w:val="20"/>
          <w:szCs w:val="20"/>
        </w:rPr>
      </w:pPr>
      <w:r w:rsidRPr="00E80EBD">
        <w:rPr>
          <w:rFonts w:asciiTheme="minorHAnsi" w:eastAsiaTheme="minorHAnsi" w:hAnsiTheme="minorHAnsi"/>
          <w:b/>
          <w:bCs/>
          <w:sz w:val="20"/>
          <w:szCs w:val="20"/>
        </w:rPr>
        <w:t xml:space="preserve">false comunicazioni sociali di cui agli </w:t>
      </w:r>
      <w:hyperlink r:id="rId13" w:anchor="2621" w:history="1">
        <w:r w:rsidRPr="00E80EBD">
          <w:rPr>
            <w:rFonts w:asciiTheme="minorHAnsi" w:eastAsiaTheme="minorHAnsi" w:hAnsiTheme="minorHAnsi"/>
            <w:b/>
            <w:bCs/>
            <w:sz w:val="20"/>
            <w:szCs w:val="20"/>
          </w:rPr>
          <w:t>articoli 2621 e 2622 del codice civile</w:t>
        </w:r>
      </w:hyperlink>
      <w:r w:rsidRPr="00E80EBD">
        <w:rPr>
          <w:rFonts w:asciiTheme="minorHAnsi" w:eastAsiaTheme="minorHAnsi" w:hAnsiTheme="minorHAnsi"/>
          <w:b/>
          <w:bCs/>
          <w:sz w:val="20"/>
          <w:szCs w:val="20"/>
        </w:rPr>
        <w:t>;</w:t>
      </w:r>
    </w:p>
    <w:p w:rsidR="00431ACD" w:rsidRPr="00E80EBD" w:rsidRDefault="00431ACD" w:rsidP="00431ACD">
      <w:pPr>
        <w:pStyle w:val="Paragrafoelenco"/>
        <w:numPr>
          <w:ilvl w:val="0"/>
          <w:numId w:val="14"/>
        </w:numPr>
        <w:autoSpaceDE w:val="0"/>
        <w:autoSpaceDN w:val="0"/>
        <w:adjustRightInd w:val="0"/>
        <w:contextualSpacing/>
        <w:jc w:val="both"/>
        <w:rPr>
          <w:rFonts w:asciiTheme="minorHAnsi" w:eastAsiaTheme="minorHAnsi" w:hAnsiTheme="minorHAnsi"/>
          <w:b/>
          <w:bCs/>
          <w:sz w:val="20"/>
          <w:szCs w:val="20"/>
        </w:rPr>
      </w:pPr>
      <w:r w:rsidRPr="00E80EBD">
        <w:rPr>
          <w:rFonts w:asciiTheme="minorHAnsi" w:eastAsiaTheme="minorHAnsi" w:hAnsiTheme="minorHAnsi"/>
          <w:b/>
          <w:bCs/>
          <w:sz w:val="20"/>
          <w:szCs w:val="20"/>
        </w:rPr>
        <w:t>frode ai sensi dell'articolo 1 della convenzione relativa alla tutela degli interessi finanziari delle Comunità europee;</w:t>
      </w:r>
    </w:p>
    <w:p w:rsidR="00431ACD" w:rsidRPr="00E80EBD" w:rsidRDefault="00431ACD" w:rsidP="00431ACD">
      <w:pPr>
        <w:pStyle w:val="Paragrafoelenco"/>
        <w:numPr>
          <w:ilvl w:val="0"/>
          <w:numId w:val="14"/>
        </w:numPr>
        <w:autoSpaceDE w:val="0"/>
        <w:autoSpaceDN w:val="0"/>
        <w:adjustRightInd w:val="0"/>
        <w:contextualSpacing/>
        <w:jc w:val="both"/>
        <w:rPr>
          <w:rFonts w:asciiTheme="minorHAnsi" w:eastAsiaTheme="minorHAnsi" w:hAnsiTheme="minorHAnsi"/>
          <w:b/>
          <w:bCs/>
          <w:sz w:val="20"/>
          <w:szCs w:val="20"/>
        </w:rPr>
      </w:pPr>
      <w:r w:rsidRPr="00E80EBD">
        <w:rPr>
          <w:rFonts w:asciiTheme="minorHAnsi" w:eastAsiaTheme="minorHAnsi" w:hAnsiTheme="minorHAnsi"/>
          <w:b/>
          <w:bCs/>
          <w:sz w:val="20"/>
          <w:szCs w:val="20"/>
        </w:rPr>
        <w:t>delitti, consumati o tentati, commessi con finalità di terrorismo, anche internazionale, e di eversione dell'ordine costituzionale reati terroristici o reati connessi alle attività terroristiche;</w:t>
      </w:r>
    </w:p>
    <w:p w:rsidR="00431ACD" w:rsidRPr="00E80EBD" w:rsidRDefault="00431ACD" w:rsidP="00431ACD">
      <w:pPr>
        <w:pStyle w:val="Paragrafoelenco"/>
        <w:numPr>
          <w:ilvl w:val="0"/>
          <w:numId w:val="14"/>
        </w:numPr>
        <w:autoSpaceDE w:val="0"/>
        <w:autoSpaceDN w:val="0"/>
        <w:adjustRightInd w:val="0"/>
        <w:contextualSpacing/>
        <w:jc w:val="both"/>
        <w:rPr>
          <w:rFonts w:asciiTheme="minorHAnsi" w:eastAsiaTheme="minorHAnsi" w:hAnsiTheme="minorHAnsi"/>
          <w:b/>
          <w:bCs/>
          <w:sz w:val="20"/>
          <w:szCs w:val="20"/>
        </w:rPr>
      </w:pPr>
      <w:r w:rsidRPr="00E80EBD">
        <w:rPr>
          <w:rFonts w:asciiTheme="minorHAnsi" w:eastAsiaTheme="minorHAnsi" w:hAnsiTheme="minorHAnsi"/>
          <w:b/>
          <w:bCs/>
          <w:sz w:val="20"/>
          <w:szCs w:val="20"/>
        </w:rPr>
        <w:t>delitti di cui agli articoli 648-bis, 648-ter e 648-ter.1 del codice penale, riciclaggio di proventi di attività criminose o finanziamento del terrorismo, quali definiti all'articolo 1 del decreto legislativo 22 giugno 2007, n. 109 e successive modificazioni;</w:t>
      </w:r>
    </w:p>
    <w:p w:rsidR="00431ACD" w:rsidRPr="00E80EBD" w:rsidRDefault="00431ACD" w:rsidP="00431ACD">
      <w:pPr>
        <w:pStyle w:val="Paragrafoelenco"/>
        <w:numPr>
          <w:ilvl w:val="0"/>
          <w:numId w:val="14"/>
        </w:numPr>
        <w:autoSpaceDE w:val="0"/>
        <w:autoSpaceDN w:val="0"/>
        <w:adjustRightInd w:val="0"/>
        <w:contextualSpacing/>
        <w:jc w:val="both"/>
        <w:rPr>
          <w:rFonts w:asciiTheme="minorHAnsi" w:eastAsiaTheme="minorHAnsi" w:hAnsiTheme="minorHAnsi"/>
          <w:b/>
          <w:bCs/>
          <w:sz w:val="20"/>
          <w:szCs w:val="20"/>
        </w:rPr>
      </w:pPr>
      <w:r w:rsidRPr="00E80EBD">
        <w:rPr>
          <w:rFonts w:asciiTheme="minorHAnsi" w:eastAsiaTheme="minorHAnsi" w:hAnsiTheme="minorHAnsi"/>
          <w:b/>
          <w:bCs/>
          <w:sz w:val="20"/>
          <w:szCs w:val="20"/>
        </w:rPr>
        <w:t>sfruttamento del lavoro minorile e altre forme di tratta di esseri umani definite con il decreto legislativo 4 marzo 2014, n. 24;</w:t>
      </w:r>
    </w:p>
    <w:p w:rsidR="00431ACD" w:rsidRPr="00E80EBD" w:rsidRDefault="00431ACD" w:rsidP="00431ACD">
      <w:pPr>
        <w:pStyle w:val="Paragrafoelenco"/>
        <w:numPr>
          <w:ilvl w:val="0"/>
          <w:numId w:val="14"/>
        </w:numPr>
        <w:autoSpaceDE w:val="0"/>
        <w:autoSpaceDN w:val="0"/>
        <w:adjustRightInd w:val="0"/>
        <w:contextualSpacing/>
        <w:jc w:val="both"/>
        <w:rPr>
          <w:rFonts w:asciiTheme="minorHAnsi" w:eastAsiaTheme="minorHAnsi" w:hAnsiTheme="minorHAnsi"/>
          <w:b/>
          <w:bCs/>
          <w:sz w:val="20"/>
          <w:szCs w:val="20"/>
        </w:rPr>
      </w:pPr>
      <w:r w:rsidRPr="00E80EBD">
        <w:rPr>
          <w:rFonts w:asciiTheme="minorHAnsi" w:eastAsiaTheme="minorHAnsi" w:hAnsiTheme="minorHAnsi"/>
          <w:b/>
          <w:bCs/>
          <w:sz w:val="20"/>
          <w:szCs w:val="20"/>
        </w:rPr>
        <w:t>ogni altro delitto da cui derivi, quale pena accessoria, l'incapacità di contrattare con la pubblica amministrazione</w:t>
      </w:r>
      <w:r>
        <w:rPr>
          <w:rFonts w:asciiTheme="minorHAnsi" w:eastAsiaTheme="minorHAnsi" w:hAnsiTheme="minorHAnsi"/>
          <w:b/>
          <w:bCs/>
          <w:sz w:val="20"/>
          <w:szCs w:val="20"/>
        </w:rPr>
        <w:t>]</w:t>
      </w:r>
      <w:r w:rsidRPr="00E80EBD">
        <w:rPr>
          <w:rFonts w:asciiTheme="minorHAnsi" w:eastAsiaTheme="minorHAnsi" w:hAnsiTheme="minorHAnsi"/>
          <w:b/>
          <w:bCs/>
          <w:sz w:val="20"/>
          <w:szCs w:val="20"/>
        </w:rPr>
        <w:t>;</w:t>
      </w:r>
    </w:p>
    <w:p w:rsidR="00431ACD" w:rsidRPr="003B5E44" w:rsidRDefault="00431ACD" w:rsidP="00431ACD">
      <w:pPr>
        <w:autoSpaceDE w:val="0"/>
        <w:autoSpaceDN w:val="0"/>
        <w:adjustRightInd w:val="0"/>
        <w:spacing w:after="0" w:line="240" w:lineRule="auto"/>
        <w:ind w:left="709"/>
      </w:pPr>
      <w:r w:rsidRPr="003B5E44">
        <w:t>_________________________________________________________________________________</w:t>
      </w:r>
    </w:p>
    <w:p w:rsidR="00431ACD" w:rsidRPr="003B5E44" w:rsidRDefault="00431ACD" w:rsidP="00431ACD">
      <w:pPr>
        <w:autoSpaceDE w:val="0"/>
        <w:autoSpaceDN w:val="0"/>
        <w:adjustRightInd w:val="0"/>
        <w:spacing w:after="0" w:line="240" w:lineRule="auto"/>
        <w:ind w:left="709"/>
      </w:pPr>
      <w:r w:rsidRPr="003B5E44">
        <w:t>_________________________________________________________________________________</w:t>
      </w:r>
    </w:p>
    <w:p w:rsidR="00431ACD" w:rsidRPr="003B5E44" w:rsidRDefault="00431ACD" w:rsidP="00431ACD">
      <w:pPr>
        <w:autoSpaceDE w:val="0"/>
        <w:autoSpaceDN w:val="0"/>
        <w:adjustRightInd w:val="0"/>
        <w:spacing w:after="0" w:line="240" w:lineRule="auto"/>
        <w:ind w:left="709"/>
      </w:pPr>
      <w:r w:rsidRPr="003B5E44">
        <w:t>4) MOTIVI DELLA CON</w:t>
      </w:r>
      <w:r>
        <w:t>DANNA ___________________</w:t>
      </w:r>
      <w:r w:rsidRPr="003B5E44">
        <w:t>_____________________________________</w:t>
      </w:r>
    </w:p>
    <w:p w:rsidR="00431ACD" w:rsidRPr="003B5E44" w:rsidRDefault="00431ACD" w:rsidP="00431ACD">
      <w:pPr>
        <w:autoSpaceDE w:val="0"/>
        <w:autoSpaceDN w:val="0"/>
        <w:adjustRightInd w:val="0"/>
        <w:spacing w:after="0" w:line="240" w:lineRule="auto"/>
        <w:ind w:left="709"/>
      </w:pPr>
      <w:r>
        <w:t>5</w:t>
      </w:r>
      <w:r w:rsidRPr="003B5E44">
        <w:t>) PENA INFLITTA E ATTENUANTI: _______________________</w:t>
      </w:r>
      <w:r>
        <w:t>____________________________</w:t>
      </w:r>
      <w:r w:rsidRPr="003B5E44">
        <w:t>___</w:t>
      </w:r>
      <w:r>
        <w:t>___________________________</w:t>
      </w:r>
    </w:p>
    <w:p w:rsidR="00431ACD" w:rsidRPr="003B5E44" w:rsidRDefault="00431ACD" w:rsidP="00431ACD">
      <w:pPr>
        <w:autoSpaceDE w:val="0"/>
        <w:autoSpaceDN w:val="0"/>
        <w:adjustRightInd w:val="0"/>
        <w:spacing w:after="0" w:line="240" w:lineRule="auto"/>
        <w:ind w:left="709"/>
        <w:rPr>
          <w:b/>
          <w:bCs/>
        </w:rPr>
      </w:pPr>
      <w:r w:rsidRPr="003B5E44">
        <w:rPr>
          <w:b/>
          <w:bCs/>
        </w:rPr>
        <w:t xml:space="preserve">Indicare se la pena detentiva comminata è stata inferiore o pari a mesi 18 (diciotto) ovvero se è stata riconosciuta l’attenuante della collaborazione come definita per la singola fattispecie di reato: </w:t>
      </w:r>
    </w:p>
    <w:p w:rsidR="00431ACD" w:rsidRPr="003B5E44" w:rsidRDefault="00431ACD" w:rsidP="00431ACD">
      <w:pPr>
        <w:autoSpaceDE w:val="0"/>
        <w:autoSpaceDN w:val="0"/>
        <w:adjustRightInd w:val="0"/>
        <w:spacing w:after="0" w:line="240" w:lineRule="auto"/>
        <w:ind w:left="709"/>
        <w:rPr>
          <w:b/>
          <w:bCs/>
        </w:rPr>
      </w:pPr>
      <w:r w:rsidRPr="003B5E44">
        <w:rPr>
          <w:b/>
          <w:bCs/>
        </w:rPr>
        <w:sym w:font="Wingdings" w:char="F070"/>
      </w:r>
      <w:r w:rsidRPr="003B5E44">
        <w:rPr>
          <w:b/>
          <w:bCs/>
        </w:rPr>
        <w:t xml:space="preserve">si    </w:t>
      </w:r>
      <w:r w:rsidRPr="003B5E44">
        <w:rPr>
          <w:b/>
          <w:bCs/>
        </w:rPr>
        <w:sym w:font="Wingdings" w:char="F070"/>
      </w:r>
      <w:r w:rsidRPr="003B5E44">
        <w:rPr>
          <w:b/>
          <w:bCs/>
        </w:rPr>
        <w:t>no</w:t>
      </w:r>
    </w:p>
    <w:p w:rsidR="00431ACD" w:rsidRPr="003B5E44" w:rsidRDefault="00431ACD" w:rsidP="00431ACD">
      <w:pPr>
        <w:autoSpaceDE w:val="0"/>
        <w:autoSpaceDN w:val="0"/>
        <w:adjustRightInd w:val="0"/>
        <w:spacing w:after="0" w:line="240" w:lineRule="auto"/>
        <w:ind w:left="709"/>
        <w:rPr>
          <w:b/>
          <w:bCs/>
        </w:rPr>
      </w:pPr>
      <w:r w:rsidRPr="003B5E44">
        <w:rPr>
          <w:b/>
          <w:bCs/>
        </w:rPr>
        <w:t xml:space="preserve">Indicare se dalla sentenza di condanna consegue l’incapacità di contrattare con la pubblica amministrazione: </w:t>
      </w:r>
    </w:p>
    <w:p w:rsidR="00431ACD" w:rsidRPr="003B5E44" w:rsidRDefault="00431ACD" w:rsidP="00431ACD">
      <w:pPr>
        <w:autoSpaceDE w:val="0"/>
        <w:autoSpaceDN w:val="0"/>
        <w:adjustRightInd w:val="0"/>
        <w:spacing w:after="0" w:line="240" w:lineRule="auto"/>
        <w:ind w:left="709"/>
        <w:rPr>
          <w:b/>
          <w:bCs/>
        </w:rPr>
      </w:pPr>
      <w:r w:rsidRPr="003B5E44">
        <w:rPr>
          <w:b/>
          <w:bCs/>
        </w:rPr>
        <w:sym w:font="Wingdings" w:char="F070"/>
      </w:r>
      <w:r w:rsidRPr="003B5E44">
        <w:rPr>
          <w:b/>
          <w:bCs/>
        </w:rPr>
        <w:t xml:space="preserve">si    </w:t>
      </w:r>
      <w:r w:rsidRPr="003B5E44">
        <w:rPr>
          <w:b/>
          <w:bCs/>
        </w:rPr>
        <w:sym w:font="Wingdings" w:char="F070"/>
      </w:r>
      <w:r w:rsidRPr="003B5E44">
        <w:rPr>
          <w:b/>
          <w:bCs/>
        </w:rPr>
        <w:t>no</w:t>
      </w:r>
    </w:p>
    <w:p w:rsidR="00431ACD" w:rsidRPr="003B5E44" w:rsidRDefault="00431ACD" w:rsidP="00431ACD">
      <w:pPr>
        <w:autoSpaceDE w:val="0"/>
        <w:autoSpaceDN w:val="0"/>
        <w:adjustRightInd w:val="0"/>
        <w:spacing w:after="0" w:line="240" w:lineRule="auto"/>
        <w:ind w:left="709"/>
      </w:pPr>
      <w:r w:rsidRPr="003B5E44">
        <w:t>In caso affermativo, l’impresa dichiara di aver adottato i provvedimenti previsti al comma 7</w:t>
      </w:r>
      <w:r>
        <w:t xml:space="preserve"> </w:t>
      </w:r>
      <w:r w:rsidRPr="003B5E44">
        <w:t>dell’articolo 80 del D.lgs. 50/2016 di seguito indicati:</w:t>
      </w:r>
    </w:p>
    <w:p w:rsidR="00431ACD" w:rsidRPr="003B5E44" w:rsidRDefault="00431ACD" w:rsidP="00431ACD">
      <w:pPr>
        <w:autoSpaceDE w:val="0"/>
        <w:autoSpaceDN w:val="0"/>
        <w:adjustRightInd w:val="0"/>
        <w:spacing w:after="0" w:line="240" w:lineRule="auto"/>
        <w:ind w:left="709"/>
      </w:pPr>
      <w:r w:rsidRPr="003B5E44">
        <w:t xml:space="preserve">[ </w:t>
      </w:r>
      <w:r w:rsidRPr="003B5E44">
        <w:rPr>
          <w:i/>
          <w:iCs/>
        </w:rPr>
        <w:t>fornire informazioni dettagliate</w:t>
      </w:r>
      <w:r w:rsidRPr="003B5E44">
        <w:t>]: __________________________________________________</w:t>
      </w:r>
    </w:p>
    <w:p w:rsidR="00431ACD" w:rsidRPr="003B5E44" w:rsidRDefault="00431ACD" w:rsidP="00431ACD">
      <w:pPr>
        <w:autoSpaceDE w:val="0"/>
        <w:autoSpaceDN w:val="0"/>
        <w:adjustRightInd w:val="0"/>
        <w:spacing w:after="0" w:line="240" w:lineRule="auto"/>
        <w:ind w:left="709"/>
        <w:rPr>
          <w:i/>
          <w:iCs/>
        </w:rPr>
      </w:pPr>
      <w:r w:rsidRPr="003B5E44">
        <w:t>_____________________________________________________________________________</w:t>
      </w:r>
      <w:r w:rsidRPr="003B5E44">
        <w:rPr>
          <w:i/>
          <w:iCs/>
        </w:rPr>
        <w:t>_</w:t>
      </w:r>
    </w:p>
    <w:p w:rsidR="00431ACD" w:rsidRPr="003B5E44" w:rsidRDefault="00431ACD" w:rsidP="00431ACD">
      <w:pPr>
        <w:autoSpaceDE w:val="0"/>
        <w:autoSpaceDN w:val="0"/>
        <w:adjustRightInd w:val="0"/>
        <w:spacing w:after="0" w:line="240" w:lineRule="auto"/>
        <w:ind w:left="709"/>
      </w:pPr>
      <w:r w:rsidRPr="003B5E44">
        <w:t>_______________________________________</w:t>
      </w:r>
      <w:r>
        <w:t>________________________________________</w:t>
      </w:r>
    </w:p>
    <w:p w:rsidR="00431ACD" w:rsidRPr="00651A1A" w:rsidRDefault="00431ACD" w:rsidP="00431ACD">
      <w:pPr>
        <w:pStyle w:val="Corpotesto"/>
        <w:numPr>
          <w:ilvl w:val="0"/>
          <w:numId w:val="16"/>
        </w:numPr>
        <w:jc w:val="both"/>
        <w:rPr>
          <w:rFonts w:asciiTheme="minorHAnsi" w:hAnsiTheme="minorHAnsi"/>
          <w:b w:val="0"/>
          <w:sz w:val="22"/>
          <w:szCs w:val="22"/>
        </w:rPr>
      </w:pPr>
      <w:r>
        <w:rPr>
          <w:rFonts w:asciiTheme="minorHAnsi" w:hAnsiTheme="minorHAnsi"/>
          <w:b w:val="0"/>
          <w:sz w:val="22"/>
          <w:szCs w:val="22"/>
        </w:rPr>
        <w:lastRenderedPageBreak/>
        <w:tab/>
      </w:r>
      <w:r w:rsidRPr="005F0060">
        <w:rPr>
          <w:rFonts w:asciiTheme="minorHAnsi" w:hAnsiTheme="minorHAnsi"/>
          <w:b w:val="0"/>
          <w:sz w:val="22"/>
          <w:szCs w:val="22"/>
        </w:rPr>
        <w:t xml:space="preserve">bis Si è a conoscenza che non vi sono a carico </w:t>
      </w:r>
      <w:r w:rsidRPr="00651A1A">
        <w:rPr>
          <w:rFonts w:asciiTheme="minorHAnsi" w:hAnsiTheme="minorHAnsi"/>
          <w:sz w:val="22"/>
          <w:szCs w:val="22"/>
          <w:highlight w:val="yellow"/>
        </w:rPr>
        <w:t>dei soggetti indicati al punto 2 (cessati</w:t>
      </w:r>
      <w:r w:rsidRPr="00651A1A">
        <w:rPr>
          <w:rFonts w:asciiTheme="minorHAnsi" w:hAnsiTheme="minorHAnsi"/>
          <w:sz w:val="22"/>
          <w:szCs w:val="22"/>
        </w:rPr>
        <w:t>)</w:t>
      </w:r>
      <w:r w:rsidRPr="005F0060">
        <w:rPr>
          <w:rFonts w:asciiTheme="minorHAnsi" w:hAnsiTheme="minorHAnsi"/>
          <w:b w:val="0"/>
          <w:sz w:val="22"/>
          <w:szCs w:val="22"/>
        </w:rPr>
        <w:t xml:space="preserve"> cause di decadenza, di sospensione o di divieto previste dall'articolo 67 del decreto legislativo 6 settembre 2011, n. 159 o di un tentativo di infiltrazione mafiosa di cui all'articolo 84, comma 4, del medesimo decreto (resta fermo quanto previsto dagli articoli 88, comma 4 bis e 92, commi 2 e 3 del D.lgs. 159/2011 con riferimento rispettivamente alle comunicazioni ed informazioni antimafia</w:t>
      </w:r>
      <w:r w:rsidRPr="00651A1A">
        <w:rPr>
          <w:rFonts w:asciiTheme="minorHAnsi" w:hAnsiTheme="minorHAnsi"/>
          <w:b w:val="0"/>
          <w:sz w:val="22"/>
          <w:szCs w:val="22"/>
        </w:rPr>
        <w:t>);</w:t>
      </w:r>
    </w:p>
    <w:p w:rsidR="00431ACD" w:rsidRPr="005F0060" w:rsidRDefault="00431ACD" w:rsidP="00431ACD">
      <w:pPr>
        <w:pStyle w:val="Corpotesto"/>
        <w:ind w:left="700"/>
        <w:jc w:val="both"/>
        <w:rPr>
          <w:rFonts w:asciiTheme="minorHAnsi" w:hAnsiTheme="minorHAnsi"/>
          <w:i/>
          <w:sz w:val="22"/>
          <w:szCs w:val="22"/>
        </w:rPr>
      </w:pPr>
    </w:p>
    <w:p w:rsidR="00431ACD" w:rsidRPr="005F0060" w:rsidRDefault="00431ACD" w:rsidP="00431ACD">
      <w:pPr>
        <w:pStyle w:val="Corpotesto"/>
        <w:ind w:left="700"/>
        <w:jc w:val="both"/>
        <w:rPr>
          <w:rFonts w:asciiTheme="minorHAnsi" w:hAnsiTheme="minorHAnsi"/>
          <w:bCs w:val="0"/>
          <w:i/>
          <w:sz w:val="22"/>
          <w:szCs w:val="22"/>
        </w:rPr>
      </w:pPr>
      <w:r w:rsidRPr="005F0060">
        <w:rPr>
          <w:rFonts w:asciiTheme="minorHAnsi" w:hAnsiTheme="minorHAnsi"/>
          <w:i/>
          <w:sz w:val="22"/>
          <w:szCs w:val="22"/>
        </w:rPr>
        <w:t xml:space="preserve">(Depennare la parte che </w:t>
      </w:r>
      <w:r w:rsidRPr="005F0060">
        <w:rPr>
          <w:rFonts w:asciiTheme="minorHAnsi" w:hAnsiTheme="minorHAnsi"/>
          <w:i/>
          <w:sz w:val="22"/>
          <w:szCs w:val="22"/>
          <w:u w:val="single"/>
        </w:rPr>
        <w:t xml:space="preserve">NON </w:t>
      </w:r>
      <w:r w:rsidRPr="005F0060">
        <w:rPr>
          <w:rFonts w:asciiTheme="minorHAnsi" w:hAnsiTheme="minorHAnsi"/>
          <w:i/>
          <w:sz w:val="22"/>
          <w:szCs w:val="22"/>
        </w:rPr>
        <w:t>interessa)</w:t>
      </w:r>
    </w:p>
    <w:p w:rsidR="00431ACD" w:rsidRPr="005F0060" w:rsidRDefault="00431ACD" w:rsidP="00431ACD">
      <w:pPr>
        <w:pStyle w:val="Corpotesto"/>
        <w:numPr>
          <w:ilvl w:val="0"/>
          <w:numId w:val="11"/>
        </w:numPr>
        <w:jc w:val="both"/>
        <w:rPr>
          <w:rFonts w:asciiTheme="minorHAnsi" w:hAnsiTheme="minorHAnsi"/>
          <w:b w:val="0"/>
          <w:bCs w:val="0"/>
          <w:sz w:val="22"/>
          <w:szCs w:val="22"/>
        </w:rPr>
      </w:pPr>
      <w:r w:rsidRPr="005F0060">
        <w:rPr>
          <w:rFonts w:asciiTheme="minorHAnsi" w:hAnsiTheme="minorHAnsi"/>
          <w:b w:val="0"/>
          <w:sz w:val="22"/>
          <w:szCs w:val="22"/>
        </w:rPr>
        <w:t>Di non avere commesso violazioni gravi, definitivamente accertate, rispetto agli obblighi relativi al pagamento delle imposte e tasse o dei contributi previdenziali, secondo la legislazione italiana o quella dello Stato in cui sono stabiliti</w:t>
      </w:r>
      <w:r w:rsidRPr="005F0060">
        <w:rPr>
          <w:rFonts w:asciiTheme="minorHAnsi" w:hAnsiTheme="minorHAnsi"/>
          <w:sz w:val="22"/>
          <w:szCs w:val="22"/>
        </w:rPr>
        <w:t>;</w:t>
      </w:r>
    </w:p>
    <w:p w:rsidR="00431ACD" w:rsidRPr="005F0060" w:rsidRDefault="00431ACD" w:rsidP="00431ACD">
      <w:pPr>
        <w:pStyle w:val="Corpotesto"/>
        <w:ind w:left="700"/>
        <w:jc w:val="both"/>
        <w:rPr>
          <w:rFonts w:asciiTheme="minorHAnsi" w:hAnsiTheme="minorHAnsi"/>
          <w:b w:val="0"/>
          <w:bCs w:val="0"/>
          <w:i/>
          <w:sz w:val="22"/>
          <w:szCs w:val="22"/>
        </w:rPr>
      </w:pPr>
      <w:r w:rsidRPr="005F0060">
        <w:rPr>
          <w:rFonts w:asciiTheme="minorHAnsi" w:hAnsiTheme="minorHAnsi"/>
          <w:i/>
          <w:sz w:val="22"/>
          <w:szCs w:val="22"/>
        </w:rPr>
        <w:t>Oppure</w:t>
      </w:r>
    </w:p>
    <w:p w:rsidR="00431ACD" w:rsidRPr="005F0060" w:rsidRDefault="00431ACD" w:rsidP="00431ACD">
      <w:pPr>
        <w:pStyle w:val="Corpotesto"/>
        <w:numPr>
          <w:ilvl w:val="0"/>
          <w:numId w:val="17"/>
        </w:numPr>
        <w:jc w:val="both"/>
        <w:rPr>
          <w:rFonts w:asciiTheme="minorHAnsi" w:hAnsiTheme="minorHAnsi"/>
          <w:b w:val="0"/>
          <w:bCs w:val="0"/>
          <w:sz w:val="22"/>
          <w:szCs w:val="22"/>
        </w:rPr>
      </w:pPr>
      <w:r w:rsidRPr="005F0060">
        <w:rPr>
          <w:rFonts w:asciiTheme="minorHAnsi" w:hAnsiTheme="minorHAnsi"/>
          <w:b w:val="0"/>
          <w:sz w:val="22"/>
          <w:szCs w:val="22"/>
        </w:rPr>
        <w:t>Di aver commesso violazioni definitivamente accertate, rispetto agli obblighi relativi al pagamento delle imposte e tasse o dei contributi previdenziali ma ha ottemperato ai suoi obblighi pagando o impegnandosi in modo vincolante a pagare le imposte o i contributi previdenziali dovuti, compresi eventuali interessi o multe, ed il pagamento o l'impegno sono stati formalizzati prima della scadenza del termine per la presentazione delle domande; allega la seguente documentazione:</w:t>
      </w:r>
    </w:p>
    <w:p w:rsidR="00431ACD" w:rsidRPr="005F0060" w:rsidRDefault="00431ACD" w:rsidP="00431ACD">
      <w:pPr>
        <w:pStyle w:val="Corpotesto"/>
        <w:ind w:left="700"/>
        <w:jc w:val="both"/>
        <w:rPr>
          <w:rFonts w:asciiTheme="minorHAnsi" w:hAnsiTheme="minorHAnsi"/>
          <w:bCs w:val="0"/>
          <w:sz w:val="22"/>
          <w:szCs w:val="22"/>
        </w:rPr>
      </w:pPr>
      <w:r w:rsidRPr="005F0060">
        <w:rPr>
          <w:rFonts w:asciiTheme="minorHAnsi" w:hAnsiTheme="minorHAnsi"/>
          <w:sz w:val="22"/>
          <w:szCs w:val="22"/>
        </w:rPr>
        <w:t>_____________________________________________________________________________________________________________________________________</w:t>
      </w:r>
      <w:r>
        <w:rPr>
          <w:rFonts w:asciiTheme="minorHAnsi" w:hAnsiTheme="minorHAnsi"/>
          <w:sz w:val="22"/>
          <w:szCs w:val="22"/>
        </w:rPr>
        <w:t>______________</w:t>
      </w:r>
      <w:r w:rsidRPr="005F0060">
        <w:rPr>
          <w:rFonts w:asciiTheme="minorHAnsi" w:hAnsiTheme="minorHAnsi"/>
          <w:sz w:val="22"/>
          <w:szCs w:val="22"/>
        </w:rPr>
        <w:t>_______________</w:t>
      </w:r>
    </w:p>
    <w:p w:rsidR="00431ACD" w:rsidRDefault="00431ACD" w:rsidP="00431ACD">
      <w:pPr>
        <w:pStyle w:val="Corpotesto"/>
        <w:ind w:left="700"/>
        <w:jc w:val="both"/>
        <w:rPr>
          <w:rFonts w:asciiTheme="minorHAnsi" w:hAnsiTheme="minorHAnsi"/>
          <w:b w:val="0"/>
          <w:sz w:val="22"/>
          <w:szCs w:val="22"/>
        </w:rPr>
      </w:pPr>
    </w:p>
    <w:p w:rsidR="00431ACD" w:rsidRPr="005F0060" w:rsidRDefault="00431ACD" w:rsidP="00431ACD">
      <w:pPr>
        <w:pStyle w:val="Corpotesto"/>
        <w:numPr>
          <w:ilvl w:val="0"/>
          <w:numId w:val="17"/>
        </w:numPr>
        <w:jc w:val="both"/>
        <w:rPr>
          <w:rFonts w:asciiTheme="minorHAnsi" w:hAnsiTheme="minorHAnsi"/>
          <w:b w:val="0"/>
          <w:sz w:val="22"/>
          <w:szCs w:val="22"/>
        </w:rPr>
      </w:pPr>
      <w:r w:rsidRPr="005F0060">
        <w:rPr>
          <w:rFonts w:asciiTheme="minorHAnsi" w:hAnsiTheme="minorHAnsi"/>
          <w:b w:val="0"/>
          <w:sz w:val="22"/>
          <w:szCs w:val="22"/>
        </w:rPr>
        <w:t>Di non avere commesso gravi infrazioni debitamente accertate alle norme in materia di salute e sicurezza sul lavoro nonché agli obblighi di cui all’art. 30 comma 3 del codice in materia ambientale, sociale e del lavoro stabiliti dalla normativa europea e nazionale, dai contratti collettivi o dalle disposizioni internazionali elencati nell’allegato X al D.lgs. 50/2016</w:t>
      </w:r>
      <w:r w:rsidRPr="005F0060">
        <w:rPr>
          <w:rFonts w:asciiTheme="minorHAnsi" w:hAnsiTheme="minorHAnsi"/>
          <w:sz w:val="22"/>
          <w:szCs w:val="22"/>
        </w:rPr>
        <w:t>;</w:t>
      </w:r>
    </w:p>
    <w:p w:rsidR="00431ACD" w:rsidRDefault="00431ACD" w:rsidP="00431ACD">
      <w:pPr>
        <w:pStyle w:val="Corpotesto"/>
        <w:ind w:left="426"/>
        <w:jc w:val="both"/>
        <w:rPr>
          <w:rFonts w:asciiTheme="minorHAnsi" w:hAnsiTheme="minorHAnsi"/>
          <w:i/>
        </w:rPr>
      </w:pPr>
    </w:p>
    <w:p w:rsidR="00431ACD" w:rsidRPr="005F0060" w:rsidRDefault="00431ACD" w:rsidP="00431ACD">
      <w:pPr>
        <w:pStyle w:val="Corpotesto"/>
        <w:ind w:left="426"/>
        <w:jc w:val="both"/>
        <w:rPr>
          <w:rFonts w:asciiTheme="minorHAnsi" w:hAnsiTheme="minorHAnsi"/>
          <w:b w:val="0"/>
          <w:bCs w:val="0"/>
          <w:i/>
          <w:sz w:val="22"/>
          <w:szCs w:val="22"/>
        </w:rPr>
      </w:pPr>
      <w:r w:rsidRPr="005F0060">
        <w:rPr>
          <w:rFonts w:asciiTheme="minorHAnsi" w:hAnsiTheme="minorHAnsi"/>
          <w:i/>
          <w:sz w:val="22"/>
          <w:szCs w:val="22"/>
        </w:rPr>
        <w:t xml:space="preserve">(Depennare la parte che </w:t>
      </w:r>
      <w:r w:rsidRPr="005F0060">
        <w:rPr>
          <w:rFonts w:asciiTheme="minorHAnsi" w:hAnsiTheme="minorHAnsi"/>
          <w:i/>
          <w:sz w:val="22"/>
          <w:szCs w:val="22"/>
          <w:u w:val="single"/>
        </w:rPr>
        <w:t xml:space="preserve">NON </w:t>
      </w:r>
      <w:r w:rsidRPr="005F0060">
        <w:rPr>
          <w:rFonts w:asciiTheme="minorHAnsi" w:hAnsiTheme="minorHAnsi"/>
          <w:i/>
          <w:sz w:val="22"/>
          <w:szCs w:val="22"/>
        </w:rPr>
        <w:t>interessa)</w:t>
      </w:r>
    </w:p>
    <w:p w:rsidR="00431ACD" w:rsidRPr="005F0060" w:rsidRDefault="00431ACD" w:rsidP="00431ACD">
      <w:pPr>
        <w:pStyle w:val="Corpotesto"/>
        <w:numPr>
          <w:ilvl w:val="0"/>
          <w:numId w:val="17"/>
        </w:numPr>
        <w:ind w:left="792"/>
        <w:jc w:val="both"/>
        <w:rPr>
          <w:rFonts w:asciiTheme="minorHAnsi" w:hAnsiTheme="minorHAnsi"/>
          <w:b w:val="0"/>
          <w:sz w:val="22"/>
          <w:szCs w:val="22"/>
        </w:rPr>
      </w:pPr>
      <w:r w:rsidRPr="005F0060">
        <w:rPr>
          <w:rFonts w:asciiTheme="minorHAnsi" w:hAnsiTheme="minorHAnsi"/>
          <w:sz w:val="22"/>
          <w:szCs w:val="22"/>
        </w:rPr>
        <w:t xml:space="preserve"> </w:t>
      </w:r>
      <w:r w:rsidRPr="005F0060">
        <w:rPr>
          <w:rFonts w:asciiTheme="minorHAnsi" w:hAnsiTheme="minorHAnsi"/>
          <w:b w:val="0"/>
          <w:sz w:val="22"/>
          <w:szCs w:val="22"/>
        </w:rPr>
        <w:t>di non trovarsi in stato di fallimento, di liquidazione coatta, di concordato preventivo, salvo il caso di concordato con continuità aziendale, o nei cui riguardi sia in corso un procedimento per la dichiarazione di una di tali situazioni</w:t>
      </w:r>
      <w:r w:rsidRPr="005F0060">
        <w:rPr>
          <w:rFonts w:asciiTheme="minorHAnsi" w:hAnsiTheme="minorHAnsi"/>
          <w:sz w:val="22"/>
          <w:szCs w:val="22"/>
        </w:rPr>
        <w:t>;</w:t>
      </w:r>
    </w:p>
    <w:p w:rsidR="00431ACD" w:rsidRPr="005F0060" w:rsidRDefault="00431ACD" w:rsidP="00431ACD">
      <w:pPr>
        <w:pStyle w:val="Corpotesto"/>
        <w:ind w:left="700"/>
        <w:jc w:val="both"/>
        <w:rPr>
          <w:rFonts w:asciiTheme="minorHAnsi" w:hAnsiTheme="minorHAnsi"/>
          <w:b w:val="0"/>
          <w:bCs w:val="0"/>
          <w:i/>
          <w:sz w:val="22"/>
          <w:szCs w:val="22"/>
        </w:rPr>
      </w:pPr>
      <w:r w:rsidRPr="005F0060">
        <w:rPr>
          <w:rFonts w:asciiTheme="minorHAnsi" w:hAnsiTheme="minorHAnsi"/>
          <w:i/>
          <w:sz w:val="22"/>
          <w:szCs w:val="22"/>
        </w:rPr>
        <w:t>(oppure)</w:t>
      </w:r>
    </w:p>
    <w:p w:rsidR="00431ACD" w:rsidRPr="005F0060" w:rsidRDefault="00431ACD" w:rsidP="00431ACD">
      <w:pPr>
        <w:pStyle w:val="Paragrafoelenco"/>
        <w:numPr>
          <w:ilvl w:val="0"/>
          <w:numId w:val="18"/>
        </w:numPr>
        <w:jc w:val="both"/>
        <w:rPr>
          <w:rFonts w:asciiTheme="minorHAnsi" w:hAnsiTheme="minorHAnsi"/>
          <w:bCs/>
          <w:sz w:val="22"/>
          <w:szCs w:val="22"/>
        </w:rPr>
      </w:pPr>
      <w:r w:rsidRPr="005F0060">
        <w:rPr>
          <w:rFonts w:asciiTheme="minorHAnsi" w:hAnsiTheme="minorHAnsi"/>
          <w:bCs/>
          <w:sz w:val="22"/>
          <w:szCs w:val="22"/>
        </w:rPr>
        <w:t xml:space="preserve">di trovarsi in stato di concordato preventivo con continuità aziendale, di cui all’art. 186-bis del R.D. 16 marzo 1942, n. 267, giusto decreto del Tribunale di ……..………… del ……….……… e </w:t>
      </w:r>
      <w:r w:rsidRPr="005F0060">
        <w:rPr>
          <w:rFonts w:asciiTheme="minorHAnsi" w:hAnsiTheme="minorHAnsi"/>
          <w:b/>
          <w:bCs/>
          <w:sz w:val="22"/>
          <w:szCs w:val="22"/>
        </w:rPr>
        <w:t>che non necessita di avvalimento</w:t>
      </w:r>
      <w:r w:rsidRPr="005F0060">
        <w:rPr>
          <w:rFonts w:asciiTheme="minorHAnsi" w:hAnsiTheme="minorHAnsi"/>
          <w:bCs/>
          <w:sz w:val="22"/>
          <w:szCs w:val="22"/>
        </w:rPr>
        <w:t xml:space="preserve"> di requisiti di altro operatore, che non</w:t>
      </w:r>
      <w:r>
        <w:rPr>
          <w:rFonts w:asciiTheme="minorHAnsi" w:hAnsiTheme="minorHAnsi"/>
          <w:bCs/>
          <w:sz w:val="22"/>
          <w:szCs w:val="22"/>
        </w:rPr>
        <w:t xml:space="preserve"> parteciperà alle successive procedure di gara</w:t>
      </w:r>
      <w:r w:rsidRPr="005F0060">
        <w:rPr>
          <w:rFonts w:asciiTheme="minorHAnsi" w:hAnsiTheme="minorHAnsi"/>
          <w:bCs/>
          <w:sz w:val="22"/>
          <w:szCs w:val="22"/>
        </w:rPr>
        <w:t xml:space="preserve"> quale impresa mandataria di un raggruppamento di imprese; allega i seguenti documenti:</w:t>
      </w:r>
    </w:p>
    <w:p w:rsidR="00431ACD" w:rsidRPr="00C72BB1" w:rsidRDefault="00431ACD" w:rsidP="00431ACD">
      <w:pPr>
        <w:pStyle w:val="Paragrafoelenco"/>
        <w:numPr>
          <w:ilvl w:val="0"/>
          <w:numId w:val="3"/>
        </w:numPr>
        <w:contextualSpacing/>
        <w:jc w:val="both"/>
        <w:rPr>
          <w:rFonts w:asciiTheme="minorHAnsi" w:hAnsiTheme="minorHAnsi"/>
          <w:bCs/>
          <w:sz w:val="22"/>
          <w:szCs w:val="22"/>
        </w:rPr>
      </w:pPr>
      <w:r w:rsidRPr="00C72BB1">
        <w:rPr>
          <w:rFonts w:asciiTheme="minorHAnsi" w:hAnsiTheme="minorHAnsi"/>
          <w:bCs/>
          <w:sz w:val="22"/>
          <w:szCs w:val="22"/>
        </w:rPr>
        <w:t>relazione di un professionista in possesso dei requisiti di cui all’art. 67, lett. d), del R.D. 16 marzo 1942, n. 267, che attesta la conformità al piano di risanamento e la ragionevole capacità di adempimento del contratto;</w:t>
      </w:r>
    </w:p>
    <w:p w:rsidR="00431ACD" w:rsidRPr="00C72BB1" w:rsidRDefault="00431ACD" w:rsidP="00431ACD">
      <w:pPr>
        <w:pStyle w:val="Paragrafoelenco"/>
        <w:tabs>
          <w:tab w:val="num" w:pos="720"/>
        </w:tabs>
        <w:ind w:left="792"/>
        <w:jc w:val="both"/>
        <w:rPr>
          <w:rFonts w:asciiTheme="minorHAnsi" w:hAnsiTheme="minorHAnsi"/>
          <w:b/>
          <w:i/>
          <w:sz w:val="22"/>
          <w:szCs w:val="22"/>
        </w:rPr>
      </w:pPr>
      <w:r w:rsidRPr="00C72BB1">
        <w:rPr>
          <w:rFonts w:asciiTheme="minorHAnsi" w:hAnsiTheme="minorHAnsi"/>
          <w:b/>
          <w:i/>
          <w:sz w:val="22"/>
          <w:szCs w:val="22"/>
        </w:rPr>
        <w:t>(oppure)</w:t>
      </w:r>
    </w:p>
    <w:p w:rsidR="00431ACD" w:rsidRPr="00C72BB1" w:rsidRDefault="00431ACD" w:rsidP="00431ACD">
      <w:pPr>
        <w:pStyle w:val="Paragrafoelenco"/>
        <w:numPr>
          <w:ilvl w:val="0"/>
          <w:numId w:val="19"/>
        </w:numPr>
        <w:jc w:val="both"/>
        <w:rPr>
          <w:rFonts w:asciiTheme="minorHAnsi" w:hAnsiTheme="minorHAnsi"/>
          <w:bCs/>
          <w:sz w:val="22"/>
          <w:szCs w:val="22"/>
        </w:rPr>
      </w:pPr>
      <w:r w:rsidRPr="00C72BB1">
        <w:rPr>
          <w:rFonts w:asciiTheme="minorHAnsi" w:hAnsiTheme="minorHAnsi"/>
          <w:bCs/>
          <w:sz w:val="22"/>
          <w:szCs w:val="22"/>
        </w:rPr>
        <w:t>di trovarsi in stato di concordato preventivo con continuità aziendale di cui all’art. 186-bis del R.D. 16 marzo 1942, n. 267, giusto decreto del Tribunale di ……..………… del ……….………</w:t>
      </w:r>
      <w:r w:rsidRPr="00C72BB1">
        <w:rPr>
          <w:rFonts w:asciiTheme="minorHAnsi" w:hAnsiTheme="minorHAnsi"/>
          <w:b/>
          <w:bCs/>
          <w:sz w:val="22"/>
          <w:szCs w:val="22"/>
        </w:rPr>
        <w:t>e l’ANAC, sentito il giudice delegato ha subordinato la partecipazione all</w:t>
      </w:r>
      <w:r>
        <w:rPr>
          <w:rFonts w:asciiTheme="minorHAnsi" w:hAnsiTheme="minorHAnsi"/>
          <w:b/>
          <w:bCs/>
          <w:sz w:val="22"/>
          <w:szCs w:val="22"/>
        </w:rPr>
        <w:t xml:space="preserve">e gare </w:t>
      </w:r>
      <w:r w:rsidRPr="00C72BB1">
        <w:rPr>
          <w:rFonts w:asciiTheme="minorHAnsi" w:hAnsiTheme="minorHAnsi"/>
          <w:b/>
          <w:bCs/>
          <w:sz w:val="22"/>
          <w:szCs w:val="22"/>
        </w:rPr>
        <w:t>d’appalto</w:t>
      </w:r>
      <w:r w:rsidRPr="00C72BB1">
        <w:rPr>
          <w:rFonts w:asciiTheme="minorHAnsi" w:hAnsiTheme="minorHAnsi"/>
          <w:bCs/>
          <w:sz w:val="22"/>
          <w:szCs w:val="22"/>
        </w:rPr>
        <w:t xml:space="preserve"> </w:t>
      </w:r>
      <w:r w:rsidRPr="00C72BB1">
        <w:rPr>
          <w:rFonts w:asciiTheme="minorHAnsi" w:hAnsiTheme="minorHAnsi"/>
          <w:b/>
          <w:bCs/>
          <w:sz w:val="22"/>
          <w:szCs w:val="22"/>
        </w:rPr>
        <w:t>all’avvalimento di requisiti carattere generale, di capacità finanziaria, tecnica, economica, nonché di certificazione richiesti dal presente appalto di altro operatore</w:t>
      </w:r>
      <w:r w:rsidRPr="00C72BB1">
        <w:rPr>
          <w:rFonts w:asciiTheme="minorHAnsi" w:hAnsiTheme="minorHAnsi"/>
          <w:bCs/>
          <w:sz w:val="22"/>
          <w:szCs w:val="22"/>
        </w:rPr>
        <w:t>; che non partecip</w:t>
      </w:r>
      <w:r>
        <w:rPr>
          <w:rFonts w:asciiTheme="minorHAnsi" w:hAnsiTheme="minorHAnsi"/>
          <w:bCs/>
          <w:sz w:val="22"/>
          <w:szCs w:val="22"/>
        </w:rPr>
        <w:t>eranno alle successive procedure di gara</w:t>
      </w:r>
      <w:r w:rsidRPr="00C72BB1">
        <w:rPr>
          <w:rFonts w:asciiTheme="minorHAnsi" w:hAnsiTheme="minorHAnsi"/>
          <w:bCs/>
          <w:sz w:val="22"/>
          <w:szCs w:val="22"/>
        </w:rPr>
        <w:t xml:space="preserve"> quale impresa mandataria di un raggruppamento di imprese; allega i seguenti documenti:</w:t>
      </w:r>
    </w:p>
    <w:p w:rsidR="00431ACD" w:rsidRPr="00C72BB1" w:rsidRDefault="00431ACD" w:rsidP="00431ACD">
      <w:pPr>
        <w:pStyle w:val="Paragrafoelenco"/>
        <w:numPr>
          <w:ilvl w:val="0"/>
          <w:numId w:val="3"/>
        </w:numPr>
        <w:contextualSpacing/>
        <w:jc w:val="both"/>
        <w:rPr>
          <w:rFonts w:asciiTheme="minorHAnsi" w:hAnsiTheme="minorHAnsi"/>
          <w:bCs/>
          <w:sz w:val="22"/>
          <w:szCs w:val="22"/>
        </w:rPr>
      </w:pPr>
      <w:r w:rsidRPr="00C72BB1">
        <w:rPr>
          <w:rFonts w:asciiTheme="minorHAnsi" w:hAnsiTheme="minorHAnsi"/>
          <w:bCs/>
          <w:sz w:val="22"/>
          <w:szCs w:val="22"/>
        </w:rPr>
        <w:t>relazione di un professionista in possesso dei requisiti di cui all’art. 67, lett. d), del R.D. 16 marzo 1942, n. 267, che attesta la conformità al piano di risanamento e la ragionevole capacità di adempimento del contratto;</w:t>
      </w:r>
    </w:p>
    <w:p w:rsidR="00431ACD" w:rsidRPr="00C72BB1" w:rsidRDefault="00431ACD" w:rsidP="00431ACD">
      <w:pPr>
        <w:pStyle w:val="Paragrafoelenco"/>
        <w:numPr>
          <w:ilvl w:val="0"/>
          <w:numId w:val="3"/>
        </w:numPr>
        <w:contextualSpacing/>
        <w:jc w:val="both"/>
        <w:rPr>
          <w:rFonts w:asciiTheme="minorHAnsi" w:hAnsiTheme="minorHAnsi"/>
          <w:bCs/>
          <w:sz w:val="22"/>
          <w:szCs w:val="22"/>
        </w:rPr>
      </w:pPr>
      <w:r w:rsidRPr="00C72BB1">
        <w:rPr>
          <w:rFonts w:asciiTheme="minorHAnsi" w:hAnsiTheme="minorHAnsi"/>
          <w:bCs/>
          <w:sz w:val="22"/>
          <w:szCs w:val="22"/>
        </w:rPr>
        <w:t>dichiarazione sostitutiva con la quale s’indica l’operatore economico che, in qualità di impresa ausiliaria, metterà a disposizione, per tutta la durata dell’appalto, le risorse e i requisiti di capacità finanziaria, tecnica, economica nonché di certificazione richiesti per l’affidamento dell’appalto e potrà subentrare in caso di fallimento nel corso della gara oppure dopo la stipulazione del contratto, ovvero nel caso in cui non sia più in grado per qualsiasi ragione di dare regolare esecuzione all’appalto;</w:t>
      </w:r>
    </w:p>
    <w:p w:rsidR="00431ACD" w:rsidRPr="00C72BB1" w:rsidRDefault="00431ACD" w:rsidP="00431ACD">
      <w:pPr>
        <w:pStyle w:val="Paragrafoelenco"/>
        <w:numPr>
          <w:ilvl w:val="0"/>
          <w:numId w:val="3"/>
        </w:numPr>
        <w:contextualSpacing/>
        <w:jc w:val="both"/>
        <w:rPr>
          <w:rFonts w:asciiTheme="minorHAnsi" w:hAnsiTheme="minorHAnsi"/>
          <w:bCs/>
          <w:sz w:val="22"/>
          <w:szCs w:val="22"/>
        </w:rPr>
      </w:pPr>
      <w:r w:rsidRPr="00C72BB1">
        <w:rPr>
          <w:rFonts w:asciiTheme="minorHAnsi" w:hAnsiTheme="minorHAnsi"/>
          <w:bCs/>
          <w:sz w:val="22"/>
          <w:szCs w:val="22"/>
        </w:rPr>
        <w:lastRenderedPageBreak/>
        <w:t>dichiarazione sostitutiva con la quale il legale rappresentante di altro operatore economico, in qualità di ausiliaria:</w:t>
      </w:r>
    </w:p>
    <w:p w:rsidR="00431ACD" w:rsidRPr="00C72BB1" w:rsidRDefault="00431ACD" w:rsidP="00431ACD">
      <w:pPr>
        <w:pStyle w:val="Paragrafoelenco"/>
        <w:ind w:left="1560"/>
        <w:jc w:val="both"/>
        <w:rPr>
          <w:rFonts w:asciiTheme="minorHAnsi" w:hAnsiTheme="minorHAnsi"/>
          <w:bCs/>
          <w:sz w:val="22"/>
          <w:szCs w:val="22"/>
        </w:rPr>
      </w:pPr>
      <w:r w:rsidRPr="00C72BB1">
        <w:rPr>
          <w:rFonts w:asciiTheme="minorHAnsi" w:hAnsiTheme="minorHAnsi"/>
          <w:bCs/>
          <w:sz w:val="22"/>
          <w:szCs w:val="22"/>
        </w:rPr>
        <w:t>- attesta il possesso, in capo all’impresa ausiliaria, dei requisiti generali di cui all’art. 80 del Codice, l’inesistenza di una delle cause di divieto, decadenza o sospensione di cui all’art. 67 del d.lgs. 6 settembre 2011, n. 159, e il possesso di tutte le risorse e i requisiti di capacità finanziaria, tecnica, economica nonché di certificazione richiesti per l’affidamento dell’appalto;</w:t>
      </w:r>
    </w:p>
    <w:p w:rsidR="00431ACD" w:rsidRPr="00C72BB1" w:rsidRDefault="00431ACD" w:rsidP="00431ACD">
      <w:pPr>
        <w:pStyle w:val="Paragrafoelenco"/>
        <w:ind w:left="1560"/>
        <w:jc w:val="both"/>
        <w:rPr>
          <w:rFonts w:asciiTheme="minorHAnsi" w:hAnsiTheme="minorHAnsi"/>
          <w:bCs/>
          <w:sz w:val="22"/>
          <w:szCs w:val="22"/>
        </w:rPr>
      </w:pPr>
      <w:r w:rsidRPr="00C72BB1">
        <w:rPr>
          <w:rFonts w:asciiTheme="minorHAnsi" w:hAnsiTheme="minorHAnsi"/>
          <w:bCs/>
          <w:sz w:val="22"/>
          <w:szCs w:val="22"/>
        </w:rPr>
        <w:t>- si obbliga verso il concorrente e verso la stazione appaltante a mettere a disposizione, per tutta la durata dell’appalto, le risorse necessarie all’esecuzione del contratto ed a subentrare all’impresa ausiliaria nel caso in cui questa fallisca nel corso della gara oppure dopo la stipulazione del contratto, ovvero non sia più in grado per qualsiasi ragione di dare regolare esecuzione all’appalto;</w:t>
      </w:r>
    </w:p>
    <w:p w:rsidR="00431ACD" w:rsidRPr="00C72BB1" w:rsidRDefault="00431ACD" w:rsidP="00431ACD">
      <w:pPr>
        <w:pStyle w:val="Paragrafoelenco"/>
        <w:ind w:left="1560"/>
        <w:jc w:val="both"/>
        <w:rPr>
          <w:rFonts w:asciiTheme="minorHAnsi" w:hAnsiTheme="minorHAnsi"/>
          <w:bCs/>
          <w:sz w:val="22"/>
          <w:szCs w:val="22"/>
        </w:rPr>
      </w:pPr>
      <w:r w:rsidRPr="00C72BB1">
        <w:rPr>
          <w:rFonts w:asciiTheme="minorHAnsi" w:hAnsiTheme="minorHAnsi"/>
          <w:bCs/>
          <w:sz w:val="22"/>
          <w:szCs w:val="22"/>
        </w:rPr>
        <w:t>- attesta che l’impresa ausiliaria non partecipa alla gara in proprio o associata o consorziata ai sensi dell’art. 48 del Codice;</w:t>
      </w:r>
    </w:p>
    <w:p w:rsidR="00431ACD" w:rsidRDefault="00431ACD" w:rsidP="00431ACD">
      <w:pPr>
        <w:pStyle w:val="Paragrafoelenco"/>
        <w:numPr>
          <w:ilvl w:val="0"/>
          <w:numId w:val="3"/>
        </w:numPr>
        <w:autoSpaceDE w:val="0"/>
        <w:autoSpaceDN w:val="0"/>
        <w:adjustRightInd w:val="0"/>
        <w:contextualSpacing/>
        <w:jc w:val="both"/>
        <w:rPr>
          <w:rFonts w:asciiTheme="minorHAnsi" w:hAnsiTheme="minorHAnsi"/>
          <w:bCs/>
          <w:sz w:val="22"/>
          <w:szCs w:val="22"/>
        </w:rPr>
      </w:pPr>
      <w:r w:rsidRPr="00C72BB1">
        <w:rPr>
          <w:rFonts w:asciiTheme="minorHAnsi" w:hAnsiTheme="minorHAnsi"/>
          <w:bCs/>
          <w:sz w:val="22"/>
          <w:szCs w:val="22"/>
        </w:rPr>
        <w:t>originale o copia autentica del contratto, in virtù del quale l’impresa ausiliaria si obbliga, nei confronti del concorrente, a fornire i requisiti e a mettere a disposizione tutte le risorse necessarie all’esecuzione del contratto per tutta la durata dell’appalto e a subentrare allo stesso in caso di fallimento oppure, in caso di avvalimento nei confronti di una impresa che appartiene al medesimo gruppo, dichiarazione sostitutiva attestante il legame giuridico ed economico esistente nel gruppo;</w:t>
      </w:r>
    </w:p>
    <w:p w:rsidR="00431ACD" w:rsidRPr="00C72BB1" w:rsidRDefault="00431ACD" w:rsidP="00431ACD">
      <w:pPr>
        <w:pStyle w:val="Paragrafoelenco"/>
        <w:autoSpaceDE w:val="0"/>
        <w:autoSpaceDN w:val="0"/>
        <w:adjustRightInd w:val="0"/>
        <w:ind w:left="1512"/>
        <w:contextualSpacing/>
        <w:jc w:val="both"/>
        <w:rPr>
          <w:rFonts w:asciiTheme="minorHAnsi" w:hAnsiTheme="minorHAnsi"/>
          <w:bCs/>
          <w:sz w:val="22"/>
          <w:szCs w:val="22"/>
        </w:rPr>
      </w:pPr>
    </w:p>
    <w:p w:rsidR="00431ACD" w:rsidRPr="00431ACD" w:rsidRDefault="00431ACD" w:rsidP="00431ACD">
      <w:pPr>
        <w:pStyle w:val="Paragrafoelenco"/>
        <w:numPr>
          <w:ilvl w:val="0"/>
          <w:numId w:val="19"/>
        </w:numPr>
        <w:autoSpaceDE w:val="0"/>
        <w:autoSpaceDN w:val="0"/>
        <w:adjustRightInd w:val="0"/>
        <w:ind w:left="851"/>
        <w:jc w:val="both"/>
        <w:rPr>
          <w:rFonts w:asciiTheme="minorHAnsi" w:hAnsiTheme="minorHAnsi"/>
          <w:bCs/>
          <w:sz w:val="22"/>
          <w:szCs w:val="22"/>
        </w:rPr>
      </w:pPr>
      <w:r w:rsidRPr="00C72BB1">
        <w:rPr>
          <w:rFonts w:asciiTheme="minorHAnsi" w:hAnsiTheme="minorHAnsi"/>
          <w:bCs/>
          <w:sz w:val="22"/>
          <w:szCs w:val="22"/>
        </w:rPr>
        <w:t xml:space="preserve">di non essersi reso colpevole di gravi illeciti professionali tali da rendere dubbia la propria integrità o affidabilità </w:t>
      </w:r>
      <w:r w:rsidRPr="0025430F">
        <w:rPr>
          <w:rFonts w:asciiTheme="minorHAnsi" w:hAnsiTheme="minorHAnsi"/>
          <w:bCs/>
          <w:i/>
          <w:sz w:val="22"/>
          <w:szCs w:val="22"/>
        </w:rPr>
        <w:t>(si tenga a riferimento quanto declinato al paragrafo 5 della lettera invito)</w:t>
      </w:r>
    </w:p>
    <w:p w:rsidR="00431ACD" w:rsidRPr="00C72BB1" w:rsidRDefault="00431ACD" w:rsidP="00431ACD">
      <w:pPr>
        <w:pStyle w:val="Paragrafoelenco"/>
        <w:autoSpaceDE w:val="0"/>
        <w:autoSpaceDN w:val="0"/>
        <w:adjustRightInd w:val="0"/>
        <w:ind w:left="851"/>
        <w:jc w:val="both"/>
        <w:rPr>
          <w:rFonts w:asciiTheme="minorHAnsi" w:hAnsiTheme="minorHAnsi"/>
          <w:bCs/>
          <w:sz w:val="22"/>
          <w:szCs w:val="22"/>
        </w:rPr>
      </w:pPr>
    </w:p>
    <w:p w:rsidR="00431ACD" w:rsidRDefault="00431ACD" w:rsidP="00431ACD">
      <w:pPr>
        <w:pStyle w:val="Paragrafoelenco"/>
        <w:numPr>
          <w:ilvl w:val="0"/>
          <w:numId w:val="20"/>
        </w:numPr>
        <w:autoSpaceDE w:val="0"/>
        <w:autoSpaceDN w:val="0"/>
        <w:adjustRightInd w:val="0"/>
        <w:ind w:left="851" w:hanging="284"/>
        <w:jc w:val="both"/>
        <w:rPr>
          <w:rFonts w:asciiTheme="minorHAnsi" w:hAnsiTheme="minorHAnsi"/>
          <w:bCs/>
          <w:sz w:val="22"/>
          <w:szCs w:val="22"/>
        </w:rPr>
      </w:pPr>
      <w:r w:rsidRPr="00C72BB1">
        <w:rPr>
          <w:rFonts w:asciiTheme="minorHAnsi" w:hAnsiTheme="minorHAnsi"/>
          <w:bCs/>
          <w:sz w:val="22"/>
          <w:szCs w:val="22"/>
        </w:rPr>
        <w:t xml:space="preserve">di non essere stato soggetto alla sanzione interdittiva di cui all'articolo 9, comma 2, lettera c) del decreto legislativo 8 giugno 2001, n. 231 o ad altra sanzione che comporta il divieto di contrarre </w:t>
      </w:r>
      <w:r w:rsidRPr="000311A5">
        <w:rPr>
          <w:rFonts w:asciiTheme="minorHAnsi" w:hAnsiTheme="minorHAnsi"/>
          <w:bCs/>
          <w:sz w:val="22"/>
          <w:szCs w:val="22"/>
        </w:rPr>
        <w:t>con la pubblica amministrazione, compresi i provvedimenti interdittivi di cui all'articolo 14 del decreto legislativo 9 aprile 2008, n. 81;</w:t>
      </w:r>
    </w:p>
    <w:p w:rsidR="00431ACD" w:rsidRPr="000311A5" w:rsidRDefault="00431ACD" w:rsidP="00431ACD">
      <w:pPr>
        <w:pStyle w:val="Paragrafoelenco"/>
        <w:autoSpaceDE w:val="0"/>
        <w:autoSpaceDN w:val="0"/>
        <w:adjustRightInd w:val="0"/>
        <w:ind w:left="851"/>
        <w:jc w:val="both"/>
        <w:rPr>
          <w:rFonts w:asciiTheme="minorHAnsi" w:hAnsiTheme="minorHAnsi"/>
          <w:bCs/>
          <w:sz w:val="22"/>
          <w:szCs w:val="22"/>
        </w:rPr>
      </w:pPr>
    </w:p>
    <w:p w:rsidR="00431ACD" w:rsidRPr="00431ACD" w:rsidRDefault="00431ACD" w:rsidP="00431ACD">
      <w:pPr>
        <w:pStyle w:val="Paragrafoelenco"/>
        <w:numPr>
          <w:ilvl w:val="0"/>
          <w:numId w:val="20"/>
        </w:numPr>
        <w:autoSpaceDE w:val="0"/>
        <w:autoSpaceDN w:val="0"/>
        <w:adjustRightInd w:val="0"/>
        <w:ind w:left="851" w:hanging="284"/>
        <w:jc w:val="both"/>
        <w:rPr>
          <w:rFonts w:asciiTheme="minorHAnsi" w:hAnsiTheme="minorHAnsi"/>
          <w:bCs/>
          <w:sz w:val="22"/>
          <w:szCs w:val="22"/>
        </w:rPr>
      </w:pPr>
      <w:r w:rsidRPr="00EE661C">
        <w:rPr>
          <w:rFonts w:asciiTheme="minorHAnsi" w:hAnsiTheme="minorHAnsi" w:cs="Tahoma"/>
          <w:color w:val="000000"/>
          <w:sz w:val="22"/>
          <w:szCs w:val="22"/>
          <w:shd w:val="clear" w:color="auto" w:fill="F5FDFE"/>
        </w:rPr>
        <w:t>di non risultare iscritto nel casellario informatico tenuto dall’Osservatorio dell’ANAC per aver presentato false dichiarazioni o falsa documentazione nelle procedure di gara e negli affidamenti di subappalti consapevole che il motivo di esclusione perdura fino a quando opera l'iscrizione nel casellario informatico;</w:t>
      </w:r>
    </w:p>
    <w:p w:rsidR="00431ACD" w:rsidRPr="00431ACD" w:rsidRDefault="00431ACD" w:rsidP="00431ACD">
      <w:pPr>
        <w:pStyle w:val="Paragrafoelenco"/>
        <w:rPr>
          <w:rFonts w:asciiTheme="minorHAnsi" w:hAnsiTheme="minorHAnsi"/>
          <w:bCs/>
          <w:sz w:val="22"/>
          <w:szCs w:val="22"/>
        </w:rPr>
      </w:pPr>
    </w:p>
    <w:p w:rsidR="00431ACD" w:rsidRDefault="00431ACD" w:rsidP="00431ACD">
      <w:pPr>
        <w:pStyle w:val="Paragrafoelenco"/>
        <w:numPr>
          <w:ilvl w:val="0"/>
          <w:numId w:val="21"/>
        </w:numPr>
        <w:autoSpaceDE w:val="0"/>
        <w:autoSpaceDN w:val="0"/>
        <w:adjustRightInd w:val="0"/>
        <w:ind w:left="993"/>
        <w:jc w:val="both"/>
        <w:rPr>
          <w:rFonts w:asciiTheme="minorHAnsi" w:hAnsiTheme="minorHAnsi"/>
          <w:bCs/>
          <w:sz w:val="22"/>
          <w:szCs w:val="22"/>
        </w:rPr>
      </w:pPr>
      <w:r w:rsidRPr="000311A5">
        <w:rPr>
          <w:rFonts w:asciiTheme="minorHAnsi" w:hAnsiTheme="minorHAnsi"/>
          <w:bCs/>
          <w:sz w:val="22"/>
          <w:szCs w:val="22"/>
        </w:rPr>
        <w:t>di non risultare iscritto nel casellario informatico</w:t>
      </w:r>
      <w:r w:rsidRPr="00C72BB1">
        <w:rPr>
          <w:rFonts w:asciiTheme="minorHAnsi" w:hAnsiTheme="minorHAnsi"/>
          <w:bCs/>
          <w:sz w:val="22"/>
          <w:szCs w:val="22"/>
        </w:rPr>
        <w:t xml:space="preserve"> tenuto dall'Osservatorio dell'ANAC per aver presentato false dichiarazioni o falsa documentazione ai fini del rilascio dell'attestazione di qualificazione;</w:t>
      </w:r>
    </w:p>
    <w:p w:rsidR="00431ACD" w:rsidRDefault="00431ACD" w:rsidP="00431ACD">
      <w:pPr>
        <w:pStyle w:val="Paragrafoelenco"/>
        <w:autoSpaceDE w:val="0"/>
        <w:autoSpaceDN w:val="0"/>
        <w:adjustRightInd w:val="0"/>
        <w:ind w:left="993"/>
        <w:jc w:val="both"/>
        <w:rPr>
          <w:rFonts w:asciiTheme="minorHAnsi" w:hAnsiTheme="minorHAnsi"/>
          <w:bCs/>
          <w:sz w:val="22"/>
          <w:szCs w:val="22"/>
        </w:rPr>
      </w:pPr>
    </w:p>
    <w:p w:rsidR="00431ACD" w:rsidRDefault="00431ACD" w:rsidP="00431ACD">
      <w:pPr>
        <w:pStyle w:val="Paragrafoelenco"/>
        <w:numPr>
          <w:ilvl w:val="0"/>
          <w:numId w:val="20"/>
        </w:numPr>
        <w:autoSpaceDE w:val="0"/>
        <w:autoSpaceDN w:val="0"/>
        <w:adjustRightInd w:val="0"/>
        <w:ind w:left="851" w:hanging="284"/>
        <w:jc w:val="both"/>
        <w:rPr>
          <w:rFonts w:asciiTheme="minorHAnsi" w:hAnsiTheme="minorHAnsi"/>
          <w:bCs/>
          <w:sz w:val="22"/>
          <w:szCs w:val="22"/>
        </w:rPr>
      </w:pPr>
      <w:r>
        <w:rPr>
          <w:rFonts w:asciiTheme="minorHAnsi" w:hAnsiTheme="minorHAnsi"/>
          <w:bCs/>
          <w:sz w:val="22"/>
          <w:szCs w:val="22"/>
        </w:rPr>
        <w:t>di non aver violato i</w:t>
      </w:r>
      <w:r w:rsidRPr="004778D4">
        <w:rPr>
          <w:rFonts w:asciiTheme="minorHAnsi" w:hAnsiTheme="minorHAnsi"/>
          <w:bCs/>
          <w:sz w:val="22"/>
          <w:szCs w:val="22"/>
        </w:rPr>
        <w:t>l divieto di intestazione fiduciaria di cui all'articolo 17 della legge 19 marzo 1990, n. 55 (L'esclusione ha durata di un anno decorrente dall'accertamento definitivo della violazione e va comunque disposta se la violazione non è stata rimossa</w:t>
      </w:r>
    </w:p>
    <w:p w:rsidR="00431ACD" w:rsidRPr="00C72BB1" w:rsidRDefault="00431ACD" w:rsidP="00431ACD">
      <w:pPr>
        <w:pStyle w:val="Paragrafoelenco"/>
        <w:autoSpaceDE w:val="0"/>
        <w:autoSpaceDN w:val="0"/>
        <w:adjustRightInd w:val="0"/>
        <w:ind w:left="851"/>
        <w:jc w:val="both"/>
        <w:rPr>
          <w:rFonts w:asciiTheme="minorHAnsi" w:hAnsiTheme="minorHAnsi"/>
          <w:bCs/>
          <w:sz w:val="22"/>
          <w:szCs w:val="22"/>
        </w:rPr>
      </w:pPr>
    </w:p>
    <w:p w:rsidR="00431ACD" w:rsidRPr="00C72BB1" w:rsidRDefault="00431ACD" w:rsidP="00431ACD">
      <w:pPr>
        <w:pStyle w:val="Paragrafoelenco"/>
        <w:numPr>
          <w:ilvl w:val="0"/>
          <w:numId w:val="20"/>
        </w:numPr>
        <w:autoSpaceDE w:val="0"/>
        <w:autoSpaceDN w:val="0"/>
        <w:adjustRightInd w:val="0"/>
        <w:ind w:left="851" w:hanging="284"/>
        <w:jc w:val="both"/>
        <w:rPr>
          <w:rFonts w:asciiTheme="minorHAnsi" w:hAnsiTheme="minorHAnsi"/>
          <w:b/>
          <w:bCs/>
          <w:sz w:val="22"/>
          <w:szCs w:val="22"/>
        </w:rPr>
      </w:pPr>
      <w:r w:rsidRPr="00C72BB1">
        <w:rPr>
          <w:rFonts w:asciiTheme="minorHAnsi" w:hAnsiTheme="minorHAnsi"/>
          <w:bCs/>
          <w:sz w:val="22"/>
          <w:szCs w:val="22"/>
        </w:rPr>
        <w:t>Ai fini delle disposizioni di cui all'articolo 17 della legge 12 marzo 1999, n. 68</w:t>
      </w:r>
      <w:r w:rsidRPr="00C72BB1">
        <w:rPr>
          <w:rFonts w:asciiTheme="minorHAnsi" w:hAnsiTheme="minorHAnsi"/>
          <w:b/>
          <w:bCs/>
          <w:sz w:val="22"/>
          <w:szCs w:val="22"/>
        </w:rPr>
        <w:t>-(depennare la parte che NON interessa):</w:t>
      </w:r>
    </w:p>
    <w:p w:rsidR="00431ACD" w:rsidRDefault="00431ACD" w:rsidP="00431ACD">
      <w:pPr>
        <w:spacing w:after="0" w:line="240" w:lineRule="auto"/>
        <w:ind w:left="851"/>
        <w:jc w:val="both"/>
      </w:pPr>
      <w:r w:rsidRPr="000311A5">
        <w:t>di essere in regola con le norme che disciplinano il diritto al lavoro dei disabili e di non essere assoggettabile agli obblighi di assunzione obbligatoria di cui alla legge n° 68/99</w:t>
      </w:r>
      <w:r>
        <w:t>,</w:t>
      </w:r>
      <w:r w:rsidRPr="000311A5">
        <w:t xml:space="preserve"> tenuto conto di quanto disciplinato dall’articolo 1, comma 53, della Legge 247/2007</w:t>
      </w:r>
      <w:r w:rsidRPr="000311A5">
        <w:rPr>
          <w:i/>
        </w:rPr>
        <w:t xml:space="preserve"> ("Non sono inoltre tenuti </w:t>
      </w:r>
      <w:r w:rsidRPr="000311A5">
        <w:rPr>
          <w:i/>
          <w:lang w:eastAsia="it-IT"/>
        </w:rPr>
        <w:t>all'osservanza  dell'obbligo di cui all'articolo 3</w:t>
      </w:r>
      <w:r w:rsidRPr="000311A5">
        <w:rPr>
          <w:i/>
        </w:rPr>
        <w:t xml:space="preserve"> della L.68/99</w:t>
      </w:r>
      <w:r w:rsidRPr="000311A5">
        <w:rPr>
          <w:i/>
          <w:lang w:eastAsia="it-IT"/>
        </w:rPr>
        <w:t xml:space="preserve"> i datori di lavoro</w:t>
      </w:r>
      <w:r w:rsidRPr="000311A5">
        <w:rPr>
          <w:i/>
        </w:rPr>
        <w:t xml:space="preserve"> </w:t>
      </w:r>
      <w:r w:rsidRPr="000311A5">
        <w:rPr>
          <w:i/>
          <w:lang w:eastAsia="it-IT"/>
        </w:rPr>
        <w:t>del  settore edile per quanto concerne il personale di cantiere e gli</w:t>
      </w:r>
      <w:r w:rsidRPr="000311A5">
        <w:rPr>
          <w:i/>
        </w:rPr>
        <w:t xml:space="preserve"> </w:t>
      </w:r>
      <w:r w:rsidRPr="000311A5">
        <w:rPr>
          <w:i/>
          <w:lang w:eastAsia="it-IT"/>
        </w:rPr>
        <w:t>addetti al trasporto del settore"</w:t>
      </w:r>
      <w:r w:rsidRPr="000311A5">
        <w:rPr>
          <w:i/>
        </w:rPr>
        <w:t>)</w:t>
      </w:r>
      <w:r>
        <w:rPr>
          <w:i/>
        </w:rPr>
        <w:t>,</w:t>
      </w:r>
      <w:r w:rsidRPr="000311A5">
        <w:t xml:space="preserve"> in quanto</w:t>
      </w:r>
    </w:p>
    <w:p w:rsidR="00431ACD" w:rsidRPr="000311A5" w:rsidRDefault="00431ACD" w:rsidP="00431ACD">
      <w:pPr>
        <w:spacing w:after="0" w:line="240" w:lineRule="auto"/>
        <w:ind w:left="851"/>
        <w:jc w:val="both"/>
        <w:rPr>
          <w:b/>
          <w:i/>
        </w:rPr>
      </w:pPr>
      <w:r w:rsidRPr="000311A5">
        <w:rPr>
          <w:b/>
          <w:i/>
        </w:rPr>
        <w:t>(scegliere una delle seguenti opzioni)</w:t>
      </w:r>
    </w:p>
    <w:p w:rsidR="00431ACD" w:rsidRDefault="00431ACD" w:rsidP="00431ACD">
      <w:pPr>
        <w:spacing w:after="0" w:line="240" w:lineRule="auto"/>
        <w:ind w:left="851"/>
        <w:jc w:val="both"/>
      </w:pPr>
      <w:r>
        <w:sym w:font="Wingdings" w:char="F070"/>
      </w:r>
      <w:r w:rsidRPr="000311A5">
        <w:t>occupa non più di 15 dipendenti</w:t>
      </w:r>
    </w:p>
    <w:p w:rsidR="00431ACD" w:rsidRPr="000311A5" w:rsidRDefault="00431ACD" w:rsidP="00431ACD">
      <w:pPr>
        <w:spacing w:after="0" w:line="240" w:lineRule="auto"/>
        <w:ind w:left="851"/>
        <w:jc w:val="both"/>
        <w:rPr>
          <w:i/>
          <w:lang w:eastAsia="it-IT"/>
        </w:rPr>
      </w:pPr>
      <w:r>
        <w:sym w:font="Wingdings" w:char="F070"/>
      </w:r>
      <w:r>
        <w:t>occupa</w:t>
      </w:r>
      <w:r w:rsidRPr="000311A5">
        <w:t xml:space="preserve"> da </w:t>
      </w:r>
      <w:smartTag w:uri="urn:schemas-microsoft-com:office:smarttags" w:element="metricconverter">
        <w:smartTagPr>
          <w:attr w:name="ProductID" w:val="15 a"/>
        </w:smartTagPr>
        <w:r w:rsidRPr="000311A5">
          <w:t>15 a</w:t>
        </w:r>
      </w:smartTag>
      <w:r w:rsidRPr="000311A5">
        <w:t xml:space="preserve"> 35 dipendenti e non ha effettuato nuove assunzioni dopo il 18.01.2000, </w:t>
      </w:r>
    </w:p>
    <w:p w:rsidR="00431ACD" w:rsidRPr="000311A5" w:rsidRDefault="00431ACD" w:rsidP="00431ACD">
      <w:pPr>
        <w:spacing w:after="0"/>
        <w:ind w:firstLine="708"/>
        <w:jc w:val="both"/>
        <w:rPr>
          <w:b/>
          <w:i/>
        </w:rPr>
      </w:pPr>
      <w:r w:rsidRPr="000311A5">
        <w:rPr>
          <w:b/>
          <w:i/>
        </w:rPr>
        <w:t>(oppure)</w:t>
      </w:r>
    </w:p>
    <w:p w:rsidR="00431ACD" w:rsidRDefault="00431ACD" w:rsidP="00431ACD">
      <w:pPr>
        <w:spacing w:after="0" w:line="240" w:lineRule="auto"/>
        <w:ind w:left="919"/>
        <w:jc w:val="both"/>
      </w:pPr>
      <w:r w:rsidRPr="000311A5">
        <w:rPr>
          <w:i/>
        </w:rPr>
        <w:lastRenderedPageBreak/>
        <w:t xml:space="preserve">(in sostituzione della certificazione di cui all’art. 17 della legge n° 68/1999) </w:t>
      </w:r>
      <w:r w:rsidRPr="000311A5">
        <w:t>di essere in regola con le norme che disciplinano il diritto al lavoro dei disabili e di avere ottemperato alle norme di cui all’art. 17 della legge n° 68/1999</w:t>
      </w:r>
      <w:r>
        <w:t xml:space="preserve"> </w:t>
      </w:r>
      <w:r w:rsidRPr="000311A5">
        <w:t>, tenuto conto di quanto disciplinato dall’articolo 1, comma 53, della Legge 247/2007</w:t>
      </w:r>
      <w:r w:rsidRPr="000311A5">
        <w:rPr>
          <w:i/>
        </w:rPr>
        <w:t xml:space="preserve"> ("Non sono inoltre tenuti </w:t>
      </w:r>
      <w:r w:rsidRPr="000311A5">
        <w:rPr>
          <w:i/>
          <w:lang w:eastAsia="it-IT"/>
        </w:rPr>
        <w:t>all'osservanza  dell'obbligo di cui all'articolo 3</w:t>
      </w:r>
      <w:r w:rsidRPr="000311A5">
        <w:rPr>
          <w:i/>
        </w:rPr>
        <w:t xml:space="preserve"> della L.68/99</w:t>
      </w:r>
      <w:r w:rsidRPr="000311A5">
        <w:rPr>
          <w:i/>
          <w:lang w:eastAsia="it-IT"/>
        </w:rPr>
        <w:t xml:space="preserve"> i datori di lavoro</w:t>
      </w:r>
      <w:r w:rsidRPr="000311A5">
        <w:rPr>
          <w:i/>
        </w:rPr>
        <w:t xml:space="preserve"> </w:t>
      </w:r>
      <w:r w:rsidRPr="000311A5">
        <w:rPr>
          <w:i/>
          <w:lang w:eastAsia="it-IT"/>
        </w:rPr>
        <w:t>del  settore edile per quanto concerne il personale di cantiere e gli</w:t>
      </w:r>
      <w:r w:rsidRPr="000311A5">
        <w:rPr>
          <w:i/>
        </w:rPr>
        <w:t xml:space="preserve"> </w:t>
      </w:r>
      <w:r w:rsidRPr="000311A5">
        <w:rPr>
          <w:i/>
          <w:lang w:eastAsia="it-IT"/>
        </w:rPr>
        <w:t>addetti al trasporto del settore"</w:t>
      </w:r>
      <w:r w:rsidRPr="000311A5">
        <w:rPr>
          <w:i/>
        </w:rPr>
        <w:t>)</w:t>
      </w:r>
      <w:r>
        <w:rPr>
          <w:i/>
        </w:rPr>
        <w:t xml:space="preserve"> </w:t>
      </w:r>
      <w:r w:rsidRPr="000311A5">
        <w:t>in quanto</w:t>
      </w:r>
    </w:p>
    <w:p w:rsidR="00431ACD" w:rsidRPr="000311A5" w:rsidRDefault="00431ACD" w:rsidP="00431ACD">
      <w:pPr>
        <w:spacing w:after="0" w:line="240" w:lineRule="auto"/>
        <w:ind w:left="851"/>
        <w:rPr>
          <w:b/>
          <w:i/>
        </w:rPr>
      </w:pPr>
      <w:r w:rsidRPr="000311A5">
        <w:rPr>
          <w:b/>
          <w:i/>
        </w:rPr>
        <w:t>(scegliere una delle seguenti opzioni)</w:t>
      </w:r>
    </w:p>
    <w:p w:rsidR="00431ACD" w:rsidRDefault="00431ACD" w:rsidP="00431ACD">
      <w:pPr>
        <w:spacing w:after="0" w:line="240" w:lineRule="auto"/>
        <w:ind w:left="919"/>
      </w:pPr>
      <w:r>
        <w:sym w:font="Wingdings" w:char="F070"/>
      </w:r>
      <w:r>
        <w:t xml:space="preserve"> occupa più di 35 dipendenti</w:t>
      </w:r>
    </w:p>
    <w:p w:rsidR="00431ACD" w:rsidRPr="000311A5" w:rsidRDefault="00431ACD" w:rsidP="00431ACD">
      <w:pPr>
        <w:spacing w:after="0" w:line="240" w:lineRule="auto"/>
        <w:ind w:left="919"/>
      </w:pPr>
      <w:r>
        <w:sym w:font="Wingdings" w:char="F070"/>
      </w:r>
      <w:r w:rsidRPr="000311A5">
        <w:t xml:space="preserve"> occupa da </w:t>
      </w:r>
      <w:smartTag w:uri="urn:schemas-microsoft-com:office:smarttags" w:element="metricconverter">
        <w:smartTagPr>
          <w:attr w:name="ProductID" w:val="15 a"/>
        </w:smartTagPr>
        <w:r w:rsidRPr="000311A5">
          <w:t>15 a</w:t>
        </w:r>
      </w:smartTag>
      <w:r w:rsidRPr="000311A5">
        <w:t xml:space="preserve"> 35 dipendenti ed ha effettuato nuove assunzioni dopo il 18.01.2000;</w:t>
      </w:r>
    </w:p>
    <w:p w:rsidR="00431ACD" w:rsidRDefault="00431ACD" w:rsidP="00431ACD">
      <w:pPr>
        <w:pStyle w:val="Paragrafoelenco"/>
        <w:autoSpaceDE w:val="0"/>
        <w:autoSpaceDN w:val="0"/>
        <w:adjustRightInd w:val="0"/>
        <w:ind w:left="851"/>
        <w:jc w:val="both"/>
        <w:rPr>
          <w:rFonts w:asciiTheme="minorHAnsi" w:hAnsiTheme="minorHAnsi"/>
          <w:bCs/>
          <w:sz w:val="22"/>
          <w:szCs w:val="22"/>
        </w:rPr>
      </w:pPr>
    </w:p>
    <w:p w:rsidR="00431ACD" w:rsidRPr="00C72BB1" w:rsidRDefault="00431ACD" w:rsidP="00431ACD">
      <w:pPr>
        <w:pStyle w:val="Paragrafoelenco"/>
        <w:numPr>
          <w:ilvl w:val="0"/>
          <w:numId w:val="20"/>
        </w:numPr>
        <w:autoSpaceDE w:val="0"/>
        <w:autoSpaceDN w:val="0"/>
        <w:adjustRightInd w:val="0"/>
        <w:ind w:left="851" w:hanging="284"/>
        <w:jc w:val="both"/>
        <w:rPr>
          <w:rFonts w:asciiTheme="minorHAnsi" w:hAnsiTheme="minorHAnsi"/>
          <w:bCs/>
          <w:sz w:val="22"/>
          <w:szCs w:val="22"/>
        </w:rPr>
      </w:pPr>
      <w:r w:rsidRPr="00C72BB1">
        <w:rPr>
          <w:rFonts w:asciiTheme="minorHAnsi" w:hAnsiTheme="minorHAnsi"/>
          <w:bCs/>
          <w:sz w:val="22"/>
          <w:szCs w:val="22"/>
        </w:rPr>
        <w:t xml:space="preserve">di non trovarsi nella condizione che, pur essendo stato vittima dei reati previsti e puniti dagli articoli 317 e 629 del codice penale aggravati ai sensi dell'articolo 7 del decreto-legge 13 maggio 1991, n. 152, convertito, con modificazioni, dalla legge 12 luglio 1991, n. 203, non risulta aver denunciato i fatti all'autorità giudiziaria, salvo che ricorrano i casi previsti dall'articolo 4, primo comma, della legge 24 novembre 1981, n. 689; </w:t>
      </w:r>
    </w:p>
    <w:p w:rsidR="00431ACD" w:rsidRDefault="00431ACD" w:rsidP="00431ACD">
      <w:pPr>
        <w:pStyle w:val="Paragrafoelenco"/>
        <w:autoSpaceDE w:val="0"/>
        <w:autoSpaceDN w:val="0"/>
        <w:adjustRightInd w:val="0"/>
        <w:ind w:left="567"/>
        <w:jc w:val="both"/>
        <w:rPr>
          <w:rFonts w:asciiTheme="minorHAnsi" w:hAnsiTheme="minorHAnsi"/>
          <w:b/>
          <w:i/>
          <w:sz w:val="22"/>
          <w:szCs w:val="22"/>
        </w:rPr>
      </w:pPr>
    </w:p>
    <w:p w:rsidR="00431ACD" w:rsidRDefault="00431ACD" w:rsidP="00431ACD">
      <w:pPr>
        <w:pStyle w:val="Paragrafoelenco"/>
        <w:numPr>
          <w:ilvl w:val="0"/>
          <w:numId w:val="20"/>
        </w:numPr>
        <w:autoSpaceDE w:val="0"/>
        <w:autoSpaceDN w:val="0"/>
        <w:adjustRightInd w:val="0"/>
        <w:ind w:left="851" w:hanging="284"/>
        <w:jc w:val="both"/>
        <w:rPr>
          <w:rFonts w:asciiTheme="minorHAnsi" w:hAnsiTheme="minorHAnsi"/>
          <w:bCs/>
          <w:sz w:val="22"/>
          <w:szCs w:val="22"/>
        </w:rPr>
      </w:pPr>
      <w:r w:rsidRPr="00AD6D4E">
        <w:rPr>
          <w:rFonts w:asciiTheme="minorHAnsi" w:hAnsiTheme="minorHAnsi"/>
          <w:bCs/>
          <w:sz w:val="22"/>
          <w:szCs w:val="22"/>
        </w:rPr>
        <w:t>che non sussiste la causa interdittiva di cui all’art. 35 del D.L. 90/2014 (ovvero di non essere società o ente estero per il quale, in virtù della legislazione dello Stato in cui ha sede, non è possibile l’identificazione dei soggetti che detengono quote di proprietà del capitale o comunque di controllo oppure che nei propri confronti sono stati osservati gli obblighi di adeguata verifica del titolare effettivo della società o dell’ente in conformità alle disposizione del D.lgs. 21.11.2007 n° 231);</w:t>
      </w:r>
    </w:p>
    <w:p w:rsidR="00431ACD" w:rsidRPr="00431ACD" w:rsidRDefault="00431ACD" w:rsidP="00431ACD">
      <w:pPr>
        <w:pStyle w:val="Paragrafoelenco"/>
        <w:rPr>
          <w:rFonts w:asciiTheme="minorHAnsi" w:hAnsiTheme="minorHAnsi"/>
          <w:bCs/>
          <w:sz w:val="22"/>
          <w:szCs w:val="22"/>
        </w:rPr>
      </w:pPr>
    </w:p>
    <w:p w:rsidR="00431ACD" w:rsidRPr="00AD6D4E" w:rsidRDefault="00431ACD" w:rsidP="00431ACD">
      <w:pPr>
        <w:pStyle w:val="Paragrafoelenco"/>
        <w:autoSpaceDE w:val="0"/>
        <w:autoSpaceDN w:val="0"/>
        <w:adjustRightInd w:val="0"/>
        <w:ind w:left="851"/>
        <w:jc w:val="both"/>
        <w:rPr>
          <w:rFonts w:asciiTheme="minorHAnsi" w:hAnsiTheme="minorHAnsi"/>
          <w:bCs/>
          <w:sz w:val="22"/>
          <w:szCs w:val="22"/>
        </w:rPr>
      </w:pPr>
    </w:p>
    <w:p w:rsidR="00431ACD" w:rsidRDefault="00431ACD" w:rsidP="00431ACD">
      <w:pPr>
        <w:pStyle w:val="Paragrafoelenco"/>
        <w:numPr>
          <w:ilvl w:val="0"/>
          <w:numId w:val="20"/>
        </w:numPr>
        <w:autoSpaceDE w:val="0"/>
        <w:autoSpaceDN w:val="0"/>
        <w:adjustRightInd w:val="0"/>
        <w:ind w:left="851" w:hanging="284"/>
        <w:jc w:val="both"/>
        <w:rPr>
          <w:rFonts w:asciiTheme="minorHAnsi" w:hAnsiTheme="minorHAnsi"/>
          <w:bCs/>
          <w:sz w:val="22"/>
          <w:szCs w:val="22"/>
        </w:rPr>
      </w:pPr>
      <w:r w:rsidRPr="00AD6D4E">
        <w:rPr>
          <w:rFonts w:asciiTheme="minorHAnsi" w:hAnsiTheme="minorHAnsi"/>
          <w:bCs/>
          <w:sz w:val="22"/>
          <w:szCs w:val="22"/>
        </w:rPr>
        <w:t>il tassativo ed integrale rispetto delle  norme sulla sicurezza nei luoghi di lavoro di cui al  D.lgs. 9 aprile 2008,  n° 81 e ss.mm.ii.;</w:t>
      </w:r>
    </w:p>
    <w:p w:rsidR="00431ACD" w:rsidRPr="00AD6D4E" w:rsidRDefault="00431ACD" w:rsidP="00431ACD">
      <w:pPr>
        <w:pStyle w:val="Paragrafoelenco"/>
        <w:autoSpaceDE w:val="0"/>
        <w:autoSpaceDN w:val="0"/>
        <w:adjustRightInd w:val="0"/>
        <w:ind w:left="851"/>
        <w:jc w:val="both"/>
        <w:rPr>
          <w:rFonts w:asciiTheme="minorHAnsi" w:hAnsiTheme="minorHAnsi"/>
          <w:bCs/>
          <w:sz w:val="22"/>
          <w:szCs w:val="22"/>
        </w:rPr>
      </w:pPr>
    </w:p>
    <w:p w:rsidR="00431ACD" w:rsidRDefault="00431ACD" w:rsidP="00431ACD">
      <w:pPr>
        <w:pStyle w:val="Paragrafoelenco"/>
        <w:numPr>
          <w:ilvl w:val="0"/>
          <w:numId w:val="20"/>
        </w:numPr>
        <w:autoSpaceDE w:val="0"/>
        <w:autoSpaceDN w:val="0"/>
        <w:adjustRightInd w:val="0"/>
        <w:ind w:left="851" w:hanging="284"/>
        <w:jc w:val="both"/>
        <w:rPr>
          <w:rFonts w:asciiTheme="minorHAnsi" w:hAnsiTheme="minorHAnsi"/>
          <w:bCs/>
          <w:sz w:val="22"/>
          <w:szCs w:val="22"/>
        </w:rPr>
      </w:pPr>
      <w:r w:rsidRPr="00AD6D4E">
        <w:rPr>
          <w:rFonts w:asciiTheme="minorHAnsi" w:hAnsiTheme="minorHAnsi"/>
          <w:bCs/>
          <w:sz w:val="22"/>
          <w:szCs w:val="22"/>
        </w:rPr>
        <w:t xml:space="preserve">di non avere alle proprie dipendenze soggetti ovvero di non avere rapporti di collaborazione con soggetti, cessati da rapporto di pubblico impiego con il Comune di </w:t>
      </w:r>
      <w:r>
        <w:rPr>
          <w:rFonts w:asciiTheme="minorHAnsi" w:hAnsiTheme="minorHAnsi"/>
          <w:bCs/>
          <w:sz w:val="22"/>
          <w:szCs w:val="22"/>
        </w:rPr>
        <w:t xml:space="preserve">Fiume Veneto e del Comune di Cavasso Nuovo </w:t>
      </w:r>
      <w:r w:rsidRPr="00AD6D4E">
        <w:rPr>
          <w:rFonts w:asciiTheme="minorHAnsi" w:hAnsiTheme="minorHAnsi"/>
          <w:bCs/>
          <w:sz w:val="22"/>
          <w:szCs w:val="22"/>
        </w:rPr>
        <w:t>da meno di tre anni e presso il quale tale soggetti hanno esercitato poteri autoritativi o negoziali nei confronti di questo operatore economico secondo quanto previsto dall’art. 53, comma 16-ter, D.lgs. 30.01.2001 n° 165, introdotto dall’art. 1, comma 42, lett. l) della legge 190/2012;</w:t>
      </w:r>
    </w:p>
    <w:p w:rsidR="00431ACD" w:rsidRPr="00431ACD" w:rsidRDefault="00431ACD" w:rsidP="00431ACD">
      <w:pPr>
        <w:pStyle w:val="Paragrafoelenco"/>
        <w:rPr>
          <w:rFonts w:asciiTheme="minorHAnsi" w:hAnsiTheme="minorHAnsi"/>
          <w:bCs/>
          <w:sz w:val="22"/>
          <w:szCs w:val="22"/>
        </w:rPr>
      </w:pPr>
    </w:p>
    <w:p w:rsidR="00431ACD" w:rsidRPr="00722DB9" w:rsidRDefault="00431ACD" w:rsidP="00431ACD">
      <w:pPr>
        <w:pStyle w:val="Paragrafoelenco"/>
        <w:numPr>
          <w:ilvl w:val="0"/>
          <w:numId w:val="22"/>
        </w:numPr>
        <w:autoSpaceDE w:val="0"/>
        <w:autoSpaceDN w:val="0"/>
        <w:adjustRightInd w:val="0"/>
        <w:rPr>
          <w:rFonts w:asciiTheme="minorHAnsi" w:hAnsiTheme="minorHAnsi"/>
          <w:bCs/>
          <w:sz w:val="22"/>
          <w:szCs w:val="22"/>
        </w:rPr>
      </w:pPr>
      <w:r w:rsidRPr="00722DB9">
        <w:rPr>
          <w:rFonts w:asciiTheme="minorHAnsi" w:hAnsiTheme="minorHAnsi"/>
          <w:bCs/>
          <w:sz w:val="22"/>
          <w:szCs w:val="22"/>
        </w:rPr>
        <w:t>Di attestare il possesso ai sensi dell’art. 83 del D.Lgs. n. 50/2016 dei seguenti requisiti di idoneità professionale di capacità economico finanziaria e tecnico–organizzativa:</w:t>
      </w:r>
    </w:p>
    <w:p w:rsidR="00431ACD" w:rsidRPr="00722DB9" w:rsidRDefault="00431ACD" w:rsidP="00431ACD">
      <w:pPr>
        <w:pStyle w:val="Paragrafoelenco"/>
        <w:numPr>
          <w:ilvl w:val="0"/>
          <w:numId w:val="12"/>
        </w:numPr>
        <w:autoSpaceDE w:val="0"/>
        <w:autoSpaceDN w:val="0"/>
        <w:adjustRightInd w:val="0"/>
        <w:ind w:left="1134"/>
        <w:jc w:val="both"/>
        <w:rPr>
          <w:rFonts w:asciiTheme="minorHAnsi" w:hAnsiTheme="minorHAnsi"/>
          <w:bCs/>
          <w:sz w:val="22"/>
          <w:szCs w:val="22"/>
        </w:rPr>
      </w:pPr>
      <w:r w:rsidRPr="00722DB9">
        <w:rPr>
          <w:rFonts w:asciiTheme="minorHAnsi" w:hAnsiTheme="minorHAnsi"/>
          <w:bCs/>
          <w:sz w:val="22"/>
          <w:szCs w:val="22"/>
        </w:rPr>
        <w:t xml:space="preserve">Di essere iscritto presso Registro della Imprese della competente C.C.I.A.A. indicando i seguenti estremi di iscrizione </w:t>
      </w:r>
    </w:p>
    <w:p w:rsidR="00431ACD" w:rsidRPr="00722DB9" w:rsidRDefault="00431ACD" w:rsidP="00431ACD">
      <w:pPr>
        <w:pStyle w:val="Paragrafoelenco"/>
        <w:autoSpaceDE w:val="0"/>
        <w:autoSpaceDN w:val="0"/>
        <w:adjustRightInd w:val="0"/>
        <w:ind w:left="1134"/>
        <w:jc w:val="both"/>
        <w:rPr>
          <w:rFonts w:asciiTheme="minorHAnsi" w:hAnsiTheme="minorHAnsi"/>
          <w:bCs/>
          <w:sz w:val="22"/>
          <w:szCs w:val="22"/>
        </w:rPr>
      </w:pPr>
      <w:r w:rsidRPr="00722DB9">
        <w:rPr>
          <w:rFonts w:asciiTheme="minorHAnsi" w:hAnsiTheme="minorHAnsi"/>
          <w:bCs/>
          <w:sz w:val="22"/>
          <w:szCs w:val="22"/>
        </w:rPr>
        <w:t>Numero__________________ data______________ sede ___________</w:t>
      </w:r>
    </w:p>
    <w:p w:rsidR="00431ACD" w:rsidRDefault="00431ACD" w:rsidP="00431ACD">
      <w:pPr>
        <w:pStyle w:val="Paragrafoelenco"/>
        <w:autoSpaceDE w:val="0"/>
        <w:autoSpaceDN w:val="0"/>
        <w:adjustRightInd w:val="0"/>
        <w:ind w:left="1134"/>
        <w:jc w:val="both"/>
        <w:rPr>
          <w:rFonts w:asciiTheme="minorHAnsi" w:hAnsiTheme="minorHAnsi"/>
          <w:bCs/>
          <w:sz w:val="22"/>
          <w:szCs w:val="22"/>
        </w:rPr>
      </w:pPr>
      <w:r>
        <w:rPr>
          <w:rFonts w:asciiTheme="minorHAnsi" w:hAnsiTheme="minorHAnsi"/>
          <w:bCs/>
          <w:sz w:val="22"/>
          <w:szCs w:val="22"/>
        </w:rPr>
        <w:t xml:space="preserve">Per </w:t>
      </w:r>
      <w:r w:rsidRPr="00B22ECF">
        <w:rPr>
          <w:rFonts w:asciiTheme="minorHAnsi" w:hAnsiTheme="minorHAnsi"/>
          <w:bCs/>
          <w:sz w:val="22"/>
          <w:szCs w:val="22"/>
        </w:rPr>
        <w:t xml:space="preserve">attività inerente </w:t>
      </w:r>
      <w:r>
        <w:rPr>
          <w:rFonts w:asciiTheme="minorHAnsi" w:hAnsiTheme="minorHAnsi"/>
          <w:bCs/>
          <w:sz w:val="22"/>
          <w:szCs w:val="22"/>
        </w:rPr>
        <w:t>l’appalto in oggetto;</w:t>
      </w:r>
    </w:p>
    <w:p w:rsidR="00431ACD" w:rsidRPr="000D43C3" w:rsidRDefault="00431ACD" w:rsidP="00431ACD">
      <w:pPr>
        <w:autoSpaceDE w:val="0"/>
        <w:autoSpaceDN w:val="0"/>
        <w:adjustRightInd w:val="0"/>
        <w:spacing w:after="0" w:line="240" w:lineRule="auto"/>
        <w:ind w:left="1134"/>
      </w:pPr>
      <w:r>
        <w:rPr>
          <w:b/>
          <w:bCs/>
        </w:rPr>
        <w:t>(solo p</w:t>
      </w:r>
      <w:r w:rsidRPr="000D43C3">
        <w:rPr>
          <w:b/>
          <w:bCs/>
        </w:rPr>
        <w:t>er l’operatore di altro Stato membro non residente in Italia</w:t>
      </w:r>
      <w:r>
        <w:rPr>
          <w:b/>
          <w:bCs/>
        </w:rPr>
        <w:t>)</w:t>
      </w:r>
      <w:r w:rsidRPr="000D43C3">
        <w:t>:</w:t>
      </w:r>
    </w:p>
    <w:p w:rsidR="00431ACD" w:rsidRPr="000D43C3" w:rsidRDefault="00431ACD" w:rsidP="00431ACD">
      <w:pPr>
        <w:pStyle w:val="Paragrafoelenco"/>
        <w:numPr>
          <w:ilvl w:val="0"/>
          <w:numId w:val="12"/>
        </w:numPr>
        <w:autoSpaceDE w:val="0"/>
        <w:autoSpaceDN w:val="0"/>
        <w:adjustRightInd w:val="0"/>
        <w:ind w:left="1134"/>
        <w:jc w:val="both"/>
        <w:rPr>
          <w:rFonts w:asciiTheme="minorHAnsi" w:hAnsiTheme="minorHAnsi"/>
          <w:bCs/>
          <w:sz w:val="22"/>
          <w:szCs w:val="22"/>
        </w:rPr>
      </w:pPr>
      <w:r>
        <w:rPr>
          <w:rFonts w:asciiTheme="minorHAnsi" w:hAnsiTheme="minorHAnsi"/>
          <w:bCs/>
          <w:sz w:val="22"/>
          <w:szCs w:val="22"/>
        </w:rPr>
        <w:t>D</w:t>
      </w:r>
      <w:r w:rsidRPr="000D43C3">
        <w:rPr>
          <w:rFonts w:asciiTheme="minorHAnsi" w:hAnsiTheme="minorHAnsi"/>
          <w:bCs/>
          <w:sz w:val="22"/>
          <w:szCs w:val="22"/>
        </w:rPr>
        <w:t>i essere iscritto, secondo le modalità vigenti nello Stato di residenza, in uno dei registri professionali o commerciali di cui all’allegato XVI del D.lgs. 50/2016, ai sensi dell’articolo 83, comma 3, del D.lgs. 50/2016,</w:t>
      </w:r>
    </w:p>
    <w:p w:rsidR="00431ACD" w:rsidRPr="000D43C3" w:rsidRDefault="00431ACD" w:rsidP="00431ACD">
      <w:pPr>
        <w:autoSpaceDE w:val="0"/>
        <w:autoSpaceDN w:val="0"/>
        <w:adjustRightInd w:val="0"/>
        <w:spacing w:after="0" w:line="240" w:lineRule="auto"/>
        <w:ind w:left="1134"/>
      </w:pPr>
      <w:r w:rsidRPr="000D43C3">
        <w:rPr>
          <w:i/>
          <w:iCs/>
        </w:rPr>
        <w:t xml:space="preserve">(specificare): </w:t>
      </w:r>
      <w:r w:rsidRPr="000D43C3">
        <w:t>_______________________________________________________________________</w:t>
      </w:r>
    </w:p>
    <w:p w:rsidR="00431ACD" w:rsidRPr="000D43C3" w:rsidRDefault="00431ACD" w:rsidP="00431ACD">
      <w:pPr>
        <w:autoSpaceDE w:val="0"/>
        <w:autoSpaceDN w:val="0"/>
        <w:adjustRightInd w:val="0"/>
        <w:spacing w:after="0" w:line="240" w:lineRule="auto"/>
        <w:ind w:left="1134"/>
        <w:rPr>
          <w:bCs/>
        </w:rPr>
      </w:pPr>
      <w:r w:rsidRPr="000D43C3">
        <w:rPr>
          <w:i/>
          <w:iCs/>
        </w:rPr>
        <w:t>(fornire la prova dell’iscrizione mediante dichiarazione giurata o secondo le modalità vigenti nello Stato membro nel</w:t>
      </w:r>
      <w:r>
        <w:rPr>
          <w:i/>
          <w:iCs/>
        </w:rPr>
        <w:t xml:space="preserve"> </w:t>
      </w:r>
      <w:r w:rsidRPr="000D43C3">
        <w:rPr>
          <w:i/>
          <w:iCs/>
        </w:rPr>
        <w:t>quale l’operatore è stabilito ovvero mediante attestazione, sotto la propria responsabilità, che il certificato prodotto è</w:t>
      </w:r>
      <w:r>
        <w:rPr>
          <w:i/>
          <w:iCs/>
        </w:rPr>
        <w:t xml:space="preserve"> </w:t>
      </w:r>
      <w:r w:rsidRPr="000D43C3">
        <w:rPr>
          <w:i/>
          <w:iCs/>
        </w:rPr>
        <w:t xml:space="preserve">stato rilasciato da uno dei registri </w:t>
      </w:r>
      <w:r>
        <w:rPr>
          <w:i/>
          <w:iCs/>
        </w:rPr>
        <w:t xml:space="preserve"> </w:t>
      </w:r>
      <w:r w:rsidRPr="000D43C3">
        <w:rPr>
          <w:i/>
          <w:iCs/>
        </w:rPr>
        <w:t>professionali o commerciali istituiti nel Paese in cui l’operatore è residente ai sensi</w:t>
      </w:r>
      <w:r>
        <w:rPr>
          <w:i/>
          <w:iCs/>
        </w:rPr>
        <w:t xml:space="preserve"> </w:t>
      </w:r>
      <w:r w:rsidRPr="000D43C3">
        <w:rPr>
          <w:i/>
          <w:iCs/>
        </w:rPr>
        <w:t>dell’articolo 83 comma 3 secondo periodo del D.lgs. 50/2016. Tutta la documentazione da produrre deve essere in</w:t>
      </w:r>
      <w:r>
        <w:rPr>
          <w:i/>
          <w:iCs/>
        </w:rPr>
        <w:t xml:space="preserve"> </w:t>
      </w:r>
      <w:r w:rsidRPr="000D43C3">
        <w:rPr>
          <w:i/>
          <w:iCs/>
        </w:rPr>
        <w:t>lingua italiana o, se redatta in lingua straniera, deve essere corredata da traduzione giurata in lingua italiana)</w:t>
      </w:r>
      <w:r w:rsidRPr="000D43C3">
        <w:rPr>
          <w:bCs/>
        </w:rPr>
        <w:t>;</w:t>
      </w:r>
    </w:p>
    <w:p w:rsidR="00431ACD" w:rsidRDefault="00431ACD" w:rsidP="00431ACD">
      <w:pPr>
        <w:pStyle w:val="Paragrafoelenco"/>
        <w:autoSpaceDE w:val="0"/>
        <w:autoSpaceDN w:val="0"/>
        <w:adjustRightInd w:val="0"/>
        <w:ind w:left="360"/>
        <w:jc w:val="both"/>
        <w:rPr>
          <w:rFonts w:asciiTheme="minorHAnsi" w:hAnsiTheme="minorHAnsi"/>
          <w:b/>
          <w:i/>
          <w:sz w:val="22"/>
          <w:szCs w:val="22"/>
        </w:rPr>
      </w:pPr>
    </w:p>
    <w:p w:rsidR="00431ACD" w:rsidRPr="00C72BB1" w:rsidRDefault="00431ACD" w:rsidP="00431ACD">
      <w:pPr>
        <w:pStyle w:val="Paragrafoelenco"/>
        <w:autoSpaceDE w:val="0"/>
        <w:autoSpaceDN w:val="0"/>
        <w:adjustRightInd w:val="0"/>
        <w:ind w:left="360" w:firstLine="348"/>
        <w:jc w:val="both"/>
        <w:rPr>
          <w:rFonts w:asciiTheme="minorHAnsi" w:hAnsiTheme="minorHAnsi"/>
          <w:bCs/>
          <w:sz w:val="22"/>
          <w:szCs w:val="22"/>
        </w:rPr>
      </w:pPr>
      <w:r w:rsidRPr="00C72BB1">
        <w:rPr>
          <w:rFonts w:asciiTheme="minorHAnsi" w:hAnsiTheme="minorHAnsi"/>
          <w:b/>
          <w:i/>
          <w:sz w:val="22"/>
          <w:szCs w:val="22"/>
        </w:rPr>
        <w:lastRenderedPageBreak/>
        <w:t>(depennare le parti che NON interessano)</w:t>
      </w:r>
    </w:p>
    <w:p w:rsidR="00431ACD" w:rsidRDefault="00431ACD" w:rsidP="00431ACD">
      <w:pPr>
        <w:pStyle w:val="NormaleWeb"/>
        <w:numPr>
          <w:ilvl w:val="3"/>
          <w:numId w:val="12"/>
        </w:numPr>
        <w:spacing w:before="0" w:beforeAutospacing="0" w:after="0" w:afterAutospacing="0" w:line="240" w:lineRule="auto"/>
        <w:ind w:left="1134" w:hanging="283"/>
        <w:rPr>
          <w:rFonts w:asciiTheme="minorHAnsi" w:eastAsia="Times New Roman" w:hAnsiTheme="minorHAnsi" w:cs="Times New Roman"/>
          <w:bCs/>
          <w:color w:val="auto"/>
          <w:sz w:val="22"/>
          <w:szCs w:val="22"/>
          <w:lang w:eastAsia="en-US"/>
        </w:rPr>
      </w:pPr>
      <w:r>
        <w:rPr>
          <w:rFonts w:asciiTheme="minorHAnsi" w:eastAsia="Times New Roman" w:hAnsiTheme="minorHAnsi" w:cs="Times New Roman"/>
          <w:bCs/>
          <w:color w:val="auto"/>
          <w:sz w:val="22"/>
          <w:szCs w:val="22"/>
          <w:lang w:eastAsia="en-US"/>
        </w:rPr>
        <w:t xml:space="preserve">Di essere in possesso di adeguata attestazione </w:t>
      </w:r>
      <w:r w:rsidRPr="00F13D40">
        <w:rPr>
          <w:rFonts w:asciiTheme="minorHAnsi" w:eastAsia="Times New Roman" w:hAnsiTheme="minorHAnsi" w:cs="Times New Roman"/>
          <w:bCs/>
          <w:color w:val="auto"/>
          <w:sz w:val="22"/>
          <w:szCs w:val="22"/>
          <w:lang w:eastAsia="en-US"/>
        </w:rPr>
        <w:t xml:space="preserve">regolarmente autorizzata, in corso di validità, che documenti, ai sensi degli artt.84 del Codice e 61 del D.P.R. 207/2010, la </w:t>
      </w:r>
      <w:r w:rsidRPr="00F13D40">
        <w:rPr>
          <w:rFonts w:asciiTheme="minorHAnsi" w:eastAsia="Times New Roman" w:hAnsiTheme="minorHAnsi" w:cs="Times New Roman"/>
          <w:b/>
          <w:bCs/>
          <w:color w:val="auto"/>
          <w:sz w:val="22"/>
          <w:szCs w:val="22"/>
          <w:lang w:eastAsia="en-US"/>
        </w:rPr>
        <w:t>qualificazione per la categoria OG</w:t>
      </w:r>
      <w:r>
        <w:rPr>
          <w:rFonts w:asciiTheme="minorHAnsi" w:eastAsia="Times New Roman" w:hAnsiTheme="minorHAnsi" w:cs="Times New Roman"/>
          <w:b/>
          <w:bCs/>
          <w:color w:val="auto"/>
          <w:sz w:val="22"/>
          <w:szCs w:val="22"/>
          <w:lang w:eastAsia="en-US"/>
        </w:rPr>
        <w:t>_______</w:t>
      </w:r>
      <w:r w:rsidRPr="00F13D40">
        <w:rPr>
          <w:rFonts w:asciiTheme="minorHAnsi" w:eastAsia="Times New Roman" w:hAnsiTheme="minorHAnsi" w:cs="Times New Roman"/>
          <w:bCs/>
          <w:color w:val="auto"/>
          <w:sz w:val="22"/>
          <w:szCs w:val="22"/>
          <w:lang w:eastAsia="en-US"/>
        </w:rPr>
        <w:t xml:space="preserve"> dell’allegato A del D.P.R. 207/2010 </w:t>
      </w:r>
      <w:r w:rsidRPr="00F13D40">
        <w:rPr>
          <w:rFonts w:asciiTheme="minorHAnsi" w:eastAsia="Times New Roman" w:hAnsiTheme="minorHAnsi" w:cs="Times New Roman"/>
          <w:b/>
          <w:bCs/>
          <w:color w:val="auto"/>
          <w:sz w:val="22"/>
          <w:szCs w:val="22"/>
          <w:lang w:eastAsia="en-US"/>
        </w:rPr>
        <w:t xml:space="preserve">in classifica </w:t>
      </w:r>
      <w:r>
        <w:rPr>
          <w:rFonts w:asciiTheme="minorHAnsi" w:eastAsia="Times New Roman" w:hAnsiTheme="minorHAnsi" w:cs="Times New Roman"/>
          <w:b/>
          <w:bCs/>
          <w:color w:val="auto"/>
          <w:sz w:val="22"/>
          <w:szCs w:val="22"/>
          <w:lang w:eastAsia="en-US"/>
        </w:rPr>
        <w:t>________</w:t>
      </w:r>
      <w:r w:rsidRPr="00F13D40">
        <w:rPr>
          <w:rFonts w:asciiTheme="minorHAnsi" w:eastAsia="Times New Roman" w:hAnsiTheme="minorHAnsi" w:cs="Times New Roman"/>
          <w:bCs/>
          <w:color w:val="auto"/>
          <w:sz w:val="22"/>
          <w:szCs w:val="22"/>
          <w:lang w:eastAsia="en-US"/>
        </w:rPr>
        <w:t xml:space="preserve"> a norma dell’art. 61 comma 4 del D.PR. 207/2010</w:t>
      </w:r>
      <w:r>
        <w:rPr>
          <w:rFonts w:asciiTheme="minorHAnsi" w:eastAsia="Times New Roman" w:hAnsiTheme="minorHAnsi" w:cs="Times New Roman"/>
          <w:bCs/>
          <w:color w:val="auto"/>
          <w:sz w:val="22"/>
          <w:szCs w:val="22"/>
          <w:lang w:eastAsia="en-US"/>
        </w:rPr>
        <w:t xml:space="preserve">, rilasciata da _________________________________________________ </w:t>
      </w:r>
    </w:p>
    <w:p w:rsidR="00431ACD" w:rsidRDefault="00431ACD" w:rsidP="00431ACD">
      <w:pPr>
        <w:pStyle w:val="NormaleWeb"/>
        <w:spacing w:before="0" w:beforeAutospacing="0" w:after="0" w:afterAutospacing="0" w:line="240" w:lineRule="auto"/>
        <w:ind w:left="1418" w:hanging="283"/>
        <w:rPr>
          <w:rFonts w:asciiTheme="minorHAnsi" w:eastAsia="Times New Roman" w:hAnsiTheme="minorHAnsi" w:cs="Times New Roman"/>
          <w:bCs/>
          <w:color w:val="auto"/>
          <w:sz w:val="22"/>
          <w:szCs w:val="22"/>
          <w:lang w:eastAsia="en-US"/>
        </w:rPr>
      </w:pPr>
      <w:r>
        <w:rPr>
          <w:rFonts w:asciiTheme="minorHAnsi" w:eastAsia="Times New Roman" w:hAnsiTheme="minorHAnsi" w:cs="Times New Roman"/>
          <w:bCs/>
          <w:color w:val="auto"/>
          <w:sz w:val="22"/>
          <w:szCs w:val="22"/>
          <w:lang w:eastAsia="en-US"/>
        </w:rPr>
        <w:t>in data ___________________________ e valida sino ________________________________;</w:t>
      </w:r>
    </w:p>
    <w:p w:rsidR="00431ACD" w:rsidRDefault="00431ACD" w:rsidP="00431ACD">
      <w:pPr>
        <w:keepNext/>
        <w:spacing w:after="0" w:line="240" w:lineRule="auto"/>
        <w:ind w:left="709" w:firstLine="284"/>
        <w:rPr>
          <w:rFonts w:cs="Calibri"/>
          <w:b/>
          <w:i/>
        </w:rPr>
      </w:pPr>
    </w:p>
    <w:p w:rsidR="00431ACD" w:rsidRPr="008C777D" w:rsidRDefault="00431ACD" w:rsidP="00431ACD">
      <w:pPr>
        <w:keepNext/>
        <w:spacing w:after="0" w:line="240" w:lineRule="auto"/>
        <w:ind w:firstLine="708"/>
        <w:rPr>
          <w:rFonts w:cs="Calibri"/>
          <w:b/>
          <w:i/>
        </w:rPr>
      </w:pPr>
      <w:r w:rsidRPr="008C777D">
        <w:rPr>
          <w:rFonts w:cs="Calibri"/>
          <w:b/>
          <w:i/>
        </w:rPr>
        <w:t>(Oppure)</w:t>
      </w:r>
    </w:p>
    <w:p w:rsidR="00431ACD" w:rsidRPr="00EB6564" w:rsidRDefault="00431ACD" w:rsidP="00431ACD">
      <w:pPr>
        <w:pStyle w:val="NormaleWeb"/>
        <w:numPr>
          <w:ilvl w:val="3"/>
          <w:numId w:val="12"/>
        </w:numPr>
        <w:spacing w:before="0" w:beforeAutospacing="0" w:after="0" w:afterAutospacing="0" w:line="240" w:lineRule="auto"/>
        <w:ind w:left="1134" w:hanging="283"/>
        <w:rPr>
          <w:rFonts w:asciiTheme="minorHAnsi" w:eastAsia="Times New Roman" w:hAnsiTheme="minorHAnsi" w:cs="Times New Roman"/>
          <w:bCs/>
          <w:color w:val="auto"/>
          <w:sz w:val="22"/>
          <w:szCs w:val="22"/>
          <w:lang w:eastAsia="en-US"/>
        </w:rPr>
      </w:pPr>
      <w:r w:rsidRPr="00EB6564">
        <w:rPr>
          <w:rFonts w:asciiTheme="minorHAnsi" w:eastAsia="Times New Roman" w:hAnsiTheme="minorHAnsi" w:cs="Times New Roman"/>
          <w:bCs/>
          <w:color w:val="auto"/>
          <w:sz w:val="22"/>
          <w:szCs w:val="22"/>
          <w:lang w:eastAsia="en-US"/>
        </w:rPr>
        <w:t>essendo concorrente stabilito in stato diverso dall’Italia che non possiede l’attestazione di qualificazione, produce, a pena di esclusione, la seguente dichiarazione sostitutiva resa ai sensi degli artt. 46 e 47 del d.P.R. 28 dicembre 2000, n. 445 ed eventualmente allega idonea documentazione equivalente, resa secondo la legislazione dello Stato di appartenenza, con la quale in qualità di  concorrente( o suo procuratore), assumendosene la piena responsabilità, attesta di possedere i requisiti d’ordine speciale come di seguito:</w:t>
      </w:r>
    </w:p>
    <w:p w:rsidR="00431ACD" w:rsidRDefault="00431ACD" w:rsidP="00431ACD">
      <w:pPr>
        <w:pStyle w:val="NormaleWeb"/>
        <w:spacing w:before="0" w:beforeAutospacing="0" w:after="0" w:afterAutospacing="0" w:line="240" w:lineRule="auto"/>
        <w:ind w:left="1134"/>
        <w:rPr>
          <w:rFonts w:asciiTheme="minorHAnsi" w:eastAsia="Times New Roman" w:hAnsiTheme="minorHAnsi" w:cs="Times New Roman"/>
          <w:bCs/>
          <w:color w:val="auto"/>
          <w:sz w:val="22"/>
          <w:szCs w:val="22"/>
          <w:lang w:eastAsia="en-US"/>
        </w:rPr>
      </w:pPr>
      <w:r w:rsidRPr="00EB6564">
        <w:rPr>
          <w:rFonts w:asciiTheme="minorHAnsi" w:eastAsia="Times New Roman" w:hAnsiTheme="minorHAnsi" w:cs="Times New Roman"/>
          <w:bCs/>
          <w:color w:val="auto"/>
          <w:sz w:val="22"/>
          <w:szCs w:val="22"/>
          <w:lang w:eastAsia="en-US"/>
        </w:rPr>
        <w:t>_____________________________________________________________________________________________________________________________________________________</w:t>
      </w:r>
      <w:r>
        <w:rPr>
          <w:rFonts w:asciiTheme="minorHAnsi" w:eastAsia="Times New Roman" w:hAnsiTheme="minorHAnsi" w:cs="Times New Roman"/>
          <w:bCs/>
          <w:color w:val="auto"/>
          <w:sz w:val="22"/>
          <w:szCs w:val="22"/>
          <w:lang w:eastAsia="en-US"/>
        </w:rPr>
        <w:t>____</w:t>
      </w:r>
    </w:p>
    <w:p w:rsidR="00436CA5" w:rsidRDefault="00436CA5" w:rsidP="00436CA5">
      <w:pPr>
        <w:pStyle w:val="Paragrafoelenco"/>
        <w:autoSpaceDE w:val="0"/>
        <w:autoSpaceDN w:val="0"/>
        <w:adjustRightInd w:val="0"/>
        <w:ind w:left="360" w:firstLine="348"/>
        <w:jc w:val="both"/>
        <w:rPr>
          <w:rFonts w:asciiTheme="minorHAnsi" w:hAnsiTheme="minorHAnsi"/>
          <w:b/>
          <w:i/>
          <w:sz w:val="22"/>
          <w:szCs w:val="22"/>
        </w:rPr>
      </w:pPr>
    </w:p>
    <w:p w:rsidR="00436CA5" w:rsidRPr="00C72BB1" w:rsidRDefault="00436CA5" w:rsidP="00436CA5">
      <w:pPr>
        <w:pStyle w:val="Paragrafoelenco"/>
        <w:autoSpaceDE w:val="0"/>
        <w:autoSpaceDN w:val="0"/>
        <w:adjustRightInd w:val="0"/>
        <w:ind w:left="709"/>
        <w:jc w:val="both"/>
        <w:rPr>
          <w:rFonts w:asciiTheme="minorHAnsi" w:hAnsiTheme="minorHAnsi"/>
          <w:bCs/>
          <w:sz w:val="22"/>
          <w:szCs w:val="22"/>
        </w:rPr>
      </w:pPr>
      <w:r>
        <w:rPr>
          <w:rFonts w:asciiTheme="minorHAnsi" w:hAnsiTheme="minorHAnsi"/>
          <w:b/>
          <w:i/>
          <w:sz w:val="22"/>
          <w:szCs w:val="22"/>
        </w:rPr>
        <w:t>(Obbligatorio solo nel caso d’iscrizione in classifica superiore alla II e facoltativo nel caso d’iscrizione in classifiche inferiori)</w:t>
      </w:r>
    </w:p>
    <w:p w:rsidR="00436CA5" w:rsidRDefault="00436CA5" w:rsidP="00436CA5">
      <w:pPr>
        <w:pStyle w:val="NormaleWeb"/>
        <w:numPr>
          <w:ilvl w:val="3"/>
          <w:numId w:val="12"/>
        </w:numPr>
        <w:spacing w:before="0" w:beforeAutospacing="0" w:after="0" w:afterAutospacing="0" w:line="240" w:lineRule="auto"/>
        <w:ind w:left="1134" w:hanging="283"/>
        <w:rPr>
          <w:rFonts w:asciiTheme="minorHAnsi" w:eastAsia="Times New Roman" w:hAnsiTheme="minorHAnsi" w:cs="Times New Roman"/>
          <w:bCs/>
          <w:color w:val="auto"/>
          <w:sz w:val="22"/>
          <w:szCs w:val="22"/>
          <w:lang w:eastAsia="en-US"/>
        </w:rPr>
      </w:pPr>
      <w:r>
        <w:rPr>
          <w:rFonts w:asciiTheme="minorHAnsi" w:eastAsia="Times New Roman" w:hAnsiTheme="minorHAnsi" w:cs="Times New Roman"/>
          <w:bCs/>
          <w:color w:val="auto"/>
          <w:sz w:val="22"/>
          <w:szCs w:val="22"/>
          <w:lang w:eastAsia="en-US"/>
        </w:rPr>
        <w:t xml:space="preserve">Di essere in possesso di certificazione </w:t>
      </w:r>
      <w:r w:rsidRPr="00436CA5">
        <w:rPr>
          <w:rFonts w:asciiTheme="minorHAnsi" w:eastAsia="Times New Roman" w:hAnsiTheme="minorHAnsi" w:cs="Times New Roman"/>
          <w:bCs/>
          <w:color w:val="auto"/>
          <w:sz w:val="22"/>
          <w:szCs w:val="22"/>
          <w:lang w:eastAsia="en-US"/>
        </w:rPr>
        <w:t xml:space="preserve">di qualità della serie UNI EN ISO 9000 in corso di validità </w:t>
      </w:r>
      <w:r>
        <w:rPr>
          <w:rFonts w:asciiTheme="minorHAnsi" w:eastAsia="Times New Roman" w:hAnsiTheme="minorHAnsi" w:cs="Times New Roman"/>
          <w:bCs/>
          <w:color w:val="auto"/>
          <w:sz w:val="22"/>
          <w:szCs w:val="22"/>
          <w:lang w:eastAsia="en-US"/>
        </w:rPr>
        <w:t xml:space="preserve">rilasciata da ___________________________________________________________________ </w:t>
      </w:r>
    </w:p>
    <w:p w:rsidR="00436CA5" w:rsidRDefault="00436CA5" w:rsidP="00436CA5">
      <w:pPr>
        <w:pStyle w:val="NormaleWeb"/>
        <w:spacing w:before="0" w:beforeAutospacing="0" w:after="0" w:afterAutospacing="0" w:line="240" w:lineRule="auto"/>
        <w:ind w:left="1418" w:hanging="283"/>
        <w:rPr>
          <w:rFonts w:asciiTheme="minorHAnsi" w:eastAsia="Times New Roman" w:hAnsiTheme="minorHAnsi" w:cs="Times New Roman"/>
          <w:bCs/>
          <w:color w:val="auto"/>
          <w:sz w:val="22"/>
          <w:szCs w:val="22"/>
          <w:lang w:eastAsia="en-US"/>
        </w:rPr>
      </w:pPr>
      <w:r>
        <w:rPr>
          <w:rFonts w:asciiTheme="minorHAnsi" w:eastAsia="Times New Roman" w:hAnsiTheme="minorHAnsi" w:cs="Times New Roman"/>
          <w:bCs/>
          <w:color w:val="auto"/>
          <w:sz w:val="22"/>
          <w:szCs w:val="22"/>
          <w:lang w:eastAsia="en-US"/>
        </w:rPr>
        <w:t>in data ___________________________ e valida sino ________________________________;</w:t>
      </w:r>
    </w:p>
    <w:p w:rsidR="00436CA5" w:rsidRDefault="00436CA5" w:rsidP="00431ACD">
      <w:pPr>
        <w:pStyle w:val="Paragrafoelenco"/>
        <w:ind w:left="700"/>
        <w:jc w:val="both"/>
        <w:rPr>
          <w:rFonts w:asciiTheme="minorHAnsi" w:hAnsiTheme="minorHAnsi"/>
          <w:bCs/>
          <w:sz w:val="22"/>
          <w:szCs w:val="22"/>
        </w:rPr>
      </w:pPr>
    </w:p>
    <w:p w:rsidR="00431ACD" w:rsidRPr="00AD6D4E" w:rsidRDefault="00431ACD" w:rsidP="00431ACD">
      <w:pPr>
        <w:pStyle w:val="Paragrafoelenco"/>
        <w:ind w:left="480"/>
        <w:jc w:val="both"/>
        <w:rPr>
          <w:rFonts w:asciiTheme="minorHAnsi" w:hAnsiTheme="minorHAnsi" w:cs="Calibri"/>
          <w:b/>
          <w:i/>
          <w:sz w:val="22"/>
          <w:szCs w:val="22"/>
          <w:u w:val="single"/>
          <w:lang w:eastAsia="en-US"/>
        </w:rPr>
      </w:pPr>
      <w:r w:rsidRPr="00790713">
        <w:rPr>
          <w:rFonts w:asciiTheme="minorHAnsi" w:hAnsiTheme="minorHAnsi" w:cs="Calibri"/>
          <w:b/>
          <w:i/>
          <w:sz w:val="22"/>
          <w:szCs w:val="22"/>
          <w:highlight w:val="yellow"/>
          <w:u w:val="single"/>
          <w:lang w:eastAsia="en-US"/>
        </w:rPr>
        <w:t>Precisazioni:</w:t>
      </w:r>
    </w:p>
    <w:p w:rsidR="00431ACD" w:rsidRPr="00AD6D4E" w:rsidRDefault="00431ACD" w:rsidP="00431ACD">
      <w:pPr>
        <w:pStyle w:val="Paragrafoelenco"/>
        <w:numPr>
          <w:ilvl w:val="0"/>
          <w:numId w:val="8"/>
        </w:numPr>
        <w:jc w:val="both"/>
        <w:rPr>
          <w:rFonts w:asciiTheme="minorHAnsi" w:hAnsiTheme="minorHAnsi" w:cs="Calibri"/>
          <w:sz w:val="22"/>
          <w:szCs w:val="22"/>
        </w:rPr>
      </w:pPr>
      <w:r w:rsidRPr="00AD6D4E">
        <w:rPr>
          <w:rFonts w:asciiTheme="minorHAnsi" w:hAnsiTheme="minorHAnsi" w:cs="Calibri"/>
          <w:sz w:val="22"/>
          <w:szCs w:val="22"/>
        </w:rPr>
        <w:t>Nel caso di concorrenti costituiti da raggruppamenti, aggregazioni di imprese di rete o consorzi, costituiti o da costituirsi, devono essere prodotte, a pena di esclusione, le dichiarazioni o le attestazioni riferite a ciascun operatore economico che compone il concorrente.</w:t>
      </w:r>
    </w:p>
    <w:p w:rsidR="00431ACD" w:rsidRPr="00AD6D4E" w:rsidRDefault="00431ACD" w:rsidP="00431ACD">
      <w:pPr>
        <w:pStyle w:val="Paragrafoelenco"/>
        <w:numPr>
          <w:ilvl w:val="0"/>
          <w:numId w:val="8"/>
        </w:numPr>
        <w:jc w:val="both"/>
        <w:rPr>
          <w:rFonts w:asciiTheme="minorHAnsi" w:hAnsiTheme="minorHAnsi" w:cs="Calibri"/>
          <w:sz w:val="22"/>
          <w:szCs w:val="22"/>
        </w:rPr>
      </w:pPr>
      <w:r w:rsidRPr="00AD6D4E">
        <w:rPr>
          <w:rFonts w:asciiTheme="minorHAnsi" w:hAnsiTheme="minorHAnsi" w:cs="Calibri"/>
          <w:sz w:val="22"/>
          <w:szCs w:val="22"/>
        </w:rPr>
        <w:t>Per i concorrenti stabiliti in stati diversi dall’Italia che non possiedono l’attestazione di qualificazione, deve essere prodotta, a pena di esclusione, dichiarazione sostitutiva resa ai sensi degli artt. 46 e 47 del d.P.R. 28 dicembre 2000, n. 445 oppure documentazione idonea equivalente, resa secondo la legislazione dello Stato di appartenenza, con la quale il concorrente o suo procuratore, assumendosene la piena responsabilità, attesta di possedere i “Requisiti di capacita economico-finanziaria e tecnico-organizzativa”.</w:t>
      </w:r>
    </w:p>
    <w:p w:rsidR="00431ACD" w:rsidRDefault="00431ACD" w:rsidP="00431ACD">
      <w:pPr>
        <w:tabs>
          <w:tab w:val="left" w:pos="1080"/>
          <w:tab w:val="left" w:pos="4680"/>
          <w:tab w:val="left" w:pos="5040"/>
        </w:tabs>
        <w:spacing w:after="0" w:line="240" w:lineRule="auto"/>
        <w:ind w:left="1080" w:hanging="1080"/>
      </w:pPr>
    </w:p>
    <w:p w:rsidR="006919D6" w:rsidRPr="007E2906" w:rsidRDefault="006919D6" w:rsidP="006919D6">
      <w:pPr>
        <w:autoSpaceDE w:val="0"/>
        <w:autoSpaceDN w:val="0"/>
        <w:adjustRightInd w:val="0"/>
        <w:spacing w:after="0" w:line="240" w:lineRule="auto"/>
      </w:pPr>
      <w:r w:rsidRPr="007E2906">
        <w:t>La presente dichiarazione è resa e sottoscritta in data __________________________________.</w:t>
      </w:r>
    </w:p>
    <w:p w:rsidR="006919D6" w:rsidRPr="007E2906" w:rsidRDefault="006919D6" w:rsidP="006919D6">
      <w:pPr>
        <w:autoSpaceDE w:val="0"/>
        <w:autoSpaceDN w:val="0"/>
        <w:adjustRightInd w:val="0"/>
        <w:spacing w:after="0" w:line="240" w:lineRule="auto"/>
        <w:rPr>
          <w:b/>
          <w:bCs/>
          <w:i/>
          <w:iCs/>
        </w:rPr>
      </w:pPr>
      <w:r w:rsidRPr="007E2906">
        <w:rPr>
          <w:b/>
          <w:bCs/>
          <w:i/>
          <w:iCs/>
        </w:rPr>
        <w:t>La firma in calce non va autenticata purché accompagnata da copia fotostatica di documento di identità</w:t>
      </w:r>
    </w:p>
    <w:p w:rsidR="006919D6" w:rsidRPr="007E2906" w:rsidRDefault="006919D6" w:rsidP="006919D6">
      <w:pPr>
        <w:autoSpaceDE w:val="0"/>
        <w:autoSpaceDN w:val="0"/>
        <w:adjustRightInd w:val="0"/>
        <w:spacing w:after="0" w:line="240" w:lineRule="auto"/>
        <w:rPr>
          <w:b/>
          <w:bCs/>
          <w:i/>
          <w:iCs/>
        </w:rPr>
      </w:pPr>
      <w:r w:rsidRPr="007E2906">
        <w:rPr>
          <w:b/>
          <w:bCs/>
          <w:i/>
          <w:iCs/>
        </w:rPr>
        <w:t>valido del sottoscrittore (art. 38, comma 3, D.P.R. 28.12.2000 n. 445).</w:t>
      </w:r>
    </w:p>
    <w:p w:rsidR="006919D6" w:rsidRPr="007E2906" w:rsidRDefault="006919D6" w:rsidP="006919D6">
      <w:pPr>
        <w:autoSpaceDE w:val="0"/>
        <w:autoSpaceDN w:val="0"/>
        <w:adjustRightInd w:val="0"/>
        <w:spacing w:after="0" w:line="240" w:lineRule="auto"/>
      </w:pPr>
    </w:p>
    <w:p w:rsidR="006919D6" w:rsidRPr="007E2906" w:rsidRDefault="006919D6" w:rsidP="006919D6">
      <w:pPr>
        <w:autoSpaceDE w:val="0"/>
        <w:autoSpaceDN w:val="0"/>
        <w:adjustRightInd w:val="0"/>
        <w:spacing w:after="0" w:line="240" w:lineRule="auto"/>
      </w:pPr>
      <w:r w:rsidRPr="007E2906">
        <w:t>Firma LEGGIBILE del dichiarante e timbro dell’impresa</w:t>
      </w:r>
    </w:p>
    <w:p w:rsidR="006919D6" w:rsidRPr="007E2906" w:rsidRDefault="006919D6" w:rsidP="006919D6">
      <w:pPr>
        <w:autoSpaceDE w:val="0"/>
        <w:autoSpaceDN w:val="0"/>
        <w:adjustRightInd w:val="0"/>
        <w:spacing w:after="0" w:line="240" w:lineRule="auto"/>
      </w:pPr>
      <w:r w:rsidRPr="007E2906">
        <w:t>--------------------------------</w:t>
      </w:r>
    </w:p>
    <w:p w:rsidR="006919D6" w:rsidRPr="007E2906" w:rsidRDefault="006919D6" w:rsidP="006919D6">
      <w:pPr>
        <w:autoSpaceDE w:val="0"/>
        <w:autoSpaceDN w:val="0"/>
        <w:adjustRightInd w:val="0"/>
        <w:spacing w:after="0" w:line="240" w:lineRule="auto"/>
      </w:pPr>
      <w:r w:rsidRPr="007E2906">
        <w:t>La firma deve corrispondere a quella del documento di identità</w:t>
      </w:r>
    </w:p>
    <w:p w:rsidR="00431ACD" w:rsidRDefault="00431ACD" w:rsidP="00431ACD"/>
    <w:p w:rsidR="00431ACD" w:rsidRDefault="00431ACD"/>
    <w:sectPr w:rsidR="00431AC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DecimaWE Rg">
    <w:altName w:val="Times New Roman"/>
    <w:charset w:val="00"/>
    <w:family w:val="auto"/>
    <w:pitch w:val="variable"/>
    <w:sig w:usb0="00000001" w:usb1="5000205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C4F57"/>
    <w:multiLevelType w:val="hybridMultilevel"/>
    <w:tmpl w:val="E2428026"/>
    <w:lvl w:ilvl="0" w:tplc="EF9607FE">
      <w:start w:val="6"/>
      <w:numFmt w:val="decimal"/>
      <w:lvlText w:val="%1."/>
      <w:lvlJc w:val="left"/>
      <w:pPr>
        <w:ind w:left="70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7391FB3"/>
    <w:multiLevelType w:val="hybridMultilevel"/>
    <w:tmpl w:val="BC2EEB6E"/>
    <w:lvl w:ilvl="0" w:tplc="7966E058">
      <w:start w:val="8"/>
      <w:numFmt w:val="decimal"/>
      <w:lvlText w:val="%1."/>
      <w:lvlJc w:val="left"/>
      <w:pPr>
        <w:ind w:left="70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721D98"/>
    <w:multiLevelType w:val="hybridMultilevel"/>
    <w:tmpl w:val="FDB244D4"/>
    <w:lvl w:ilvl="0" w:tplc="C1E05EE0">
      <w:start w:val="3"/>
      <w:numFmt w:val="decimal"/>
      <w:lvlText w:val="%1."/>
      <w:lvlJc w:val="left"/>
      <w:pPr>
        <w:ind w:left="700" w:hanging="360"/>
      </w:pPr>
      <w:rPr>
        <w:rFonts w:hint="default"/>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3" w15:restartNumberingAfterBreak="0">
    <w:nsid w:val="177F16B4"/>
    <w:multiLevelType w:val="hybridMultilevel"/>
    <w:tmpl w:val="1A6058EA"/>
    <w:lvl w:ilvl="0" w:tplc="95E602F0">
      <w:start w:val="4"/>
      <w:numFmt w:val="decimal"/>
      <w:lvlText w:val="%1."/>
      <w:lvlJc w:val="left"/>
      <w:pPr>
        <w:ind w:left="700" w:hanging="360"/>
      </w:pPr>
      <w:rPr>
        <w:rFonts w:hint="default"/>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4" w15:restartNumberingAfterBreak="0">
    <w:nsid w:val="19197EAA"/>
    <w:multiLevelType w:val="hybridMultilevel"/>
    <w:tmpl w:val="7B0E5F5C"/>
    <w:lvl w:ilvl="0" w:tplc="8C6EB8A4">
      <w:start w:val="1"/>
      <w:numFmt w:val="decimal"/>
      <w:lvlText w:val="%1."/>
      <w:lvlJc w:val="left"/>
      <w:pPr>
        <w:ind w:left="700" w:hanging="360"/>
      </w:pPr>
      <w:rPr>
        <w:rFonts w:hint="default"/>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5" w15:restartNumberingAfterBreak="0">
    <w:nsid w:val="1C3A0AEF"/>
    <w:multiLevelType w:val="hybridMultilevel"/>
    <w:tmpl w:val="5DFAC110"/>
    <w:lvl w:ilvl="0" w:tplc="69182E80">
      <w:start w:val="8"/>
      <w:numFmt w:val="decimal"/>
      <w:lvlText w:val="%1."/>
      <w:lvlJc w:val="left"/>
      <w:pPr>
        <w:ind w:left="70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5F84F4E"/>
    <w:multiLevelType w:val="hybridMultilevel"/>
    <w:tmpl w:val="696276C6"/>
    <w:lvl w:ilvl="0" w:tplc="0EF4210C">
      <w:start w:val="3"/>
      <w:numFmt w:val="decimal"/>
      <w:lvlText w:val="%1."/>
      <w:lvlJc w:val="left"/>
      <w:pPr>
        <w:ind w:left="700" w:hanging="360"/>
      </w:pPr>
      <w:rPr>
        <w:rFonts w:hint="default"/>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7" w15:restartNumberingAfterBreak="0">
    <w:nsid w:val="2ADF799C"/>
    <w:multiLevelType w:val="hybridMultilevel"/>
    <w:tmpl w:val="3B50BA74"/>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8" w15:restartNumberingAfterBreak="0">
    <w:nsid w:val="37C5397D"/>
    <w:multiLevelType w:val="hybridMultilevel"/>
    <w:tmpl w:val="DDE09F00"/>
    <w:lvl w:ilvl="0" w:tplc="71A2DFB6">
      <w:numFmt w:val="bullet"/>
      <w:lvlText w:val="-"/>
      <w:lvlJc w:val="left"/>
      <w:pPr>
        <w:tabs>
          <w:tab w:val="num" w:pos="720"/>
        </w:tabs>
        <w:ind w:left="720" w:hanging="360"/>
      </w:pPr>
      <w:rPr>
        <w:rFonts w:ascii="Times New Roman" w:eastAsia="Times New Roman" w:hAnsi="Times New Roman" w:cs="Times New Roman" w:hint="default"/>
        <w:b/>
      </w:rPr>
    </w:lvl>
    <w:lvl w:ilvl="1" w:tplc="AF7CA9D2">
      <w:start w:val="1"/>
      <w:numFmt w:val="bullet"/>
      <w:lvlText w:val=""/>
      <w:lvlJc w:val="left"/>
      <w:pPr>
        <w:tabs>
          <w:tab w:val="num" w:pos="1440"/>
        </w:tabs>
        <w:ind w:left="1420" w:hanging="34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F71D54"/>
    <w:multiLevelType w:val="hybridMultilevel"/>
    <w:tmpl w:val="39A626EC"/>
    <w:lvl w:ilvl="0" w:tplc="04100001">
      <w:start w:val="1"/>
      <w:numFmt w:val="bullet"/>
      <w:lvlText w:val=""/>
      <w:lvlJc w:val="left"/>
      <w:pPr>
        <w:ind w:left="1512" w:hanging="360"/>
      </w:pPr>
      <w:rPr>
        <w:rFonts w:ascii="Symbol" w:hAnsi="Symbol" w:hint="default"/>
      </w:rPr>
    </w:lvl>
    <w:lvl w:ilvl="1" w:tplc="04100003" w:tentative="1">
      <w:start w:val="1"/>
      <w:numFmt w:val="bullet"/>
      <w:lvlText w:val="o"/>
      <w:lvlJc w:val="left"/>
      <w:pPr>
        <w:ind w:left="2232" w:hanging="360"/>
      </w:pPr>
      <w:rPr>
        <w:rFonts w:ascii="Courier New" w:hAnsi="Courier New" w:cs="Courier New" w:hint="default"/>
      </w:rPr>
    </w:lvl>
    <w:lvl w:ilvl="2" w:tplc="04100005" w:tentative="1">
      <w:start w:val="1"/>
      <w:numFmt w:val="bullet"/>
      <w:lvlText w:val=""/>
      <w:lvlJc w:val="left"/>
      <w:pPr>
        <w:ind w:left="2952" w:hanging="360"/>
      </w:pPr>
      <w:rPr>
        <w:rFonts w:ascii="Wingdings" w:hAnsi="Wingdings" w:hint="default"/>
      </w:rPr>
    </w:lvl>
    <w:lvl w:ilvl="3" w:tplc="04100001" w:tentative="1">
      <w:start w:val="1"/>
      <w:numFmt w:val="bullet"/>
      <w:lvlText w:val=""/>
      <w:lvlJc w:val="left"/>
      <w:pPr>
        <w:ind w:left="3672" w:hanging="360"/>
      </w:pPr>
      <w:rPr>
        <w:rFonts w:ascii="Symbol" w:hAnsi="Symbol" w:hint="default"/>
      </w:rPr>
    </w:lvl>
    <w:lvl w:ilvl="4" w:tplc="04100003" w:tentative="1">
      <w:start w:val="1"/>
      <w:numFmt w:val="bullet"/>
      <w:lvlText w:val="o"/>
      <w:lvlJc w:val="left"/>
      <w:pPr>
        <w:ind w:left="4392" w:hanging="360"/>
      </w:pPr>
      <w:rPr>
        <w:rFonts w:ascii="Courier New" w:hAnsi="Courier New" w:cs="Courier New" w:hint="default"/>
      </w:rPr>
    </w:lvl>
    <w:lvl w:ilvl="5" w:tplc="04100005" w:tentative="1">
      <w:start w:val="1"/>
      <w:numFmt w:val="bullet"/>
      <w:lvlText w:val=""/>
      <w:lvlJc w:val="left"/>
      <w:pPr>
        <w:ind w:left="5112" w:hanging="360"/>
      </w:pPr>
      <w:rPr>
        <w:rFonts w:ascii="Wingdings" w:hAnsi="Wingdings" w:hint="default"/>
      </w:rPr>
    </w:lvl>
    <w:lvl w:ilvl="6" w:tplc="04100001" w:tentative="1">
      <w:start w:val="1"/>
      <w:numFmt w:val="bullet"/>
      <w:lvlText w:val=""/>
      <w:lvlJc w:val="left"/>
      <w:pPr>
        <w:ind w:left="5832" w:hanging="360"/>
      </w:pPr>
      <w:rPr>
        <w:rFonts w:ascii="Symbol" w:hAnsi="Symbol" w:hint="default"/>
      </w:rPr>
    </w:lvl>
    <w:lvl w:ilvl="7" w:tplc="04100003" w:tentative="1">
      <w:start w:val="1"/>
      <w:numFmt w:val="bullet"/>
      <w:lvlText w:val="o"/>
      <w:lvlJc w:val="left"/>
      <w:pPr>
        <w:ind w:left="6552" w:hanging="360"/>
      </w:pPr>
      <w:rPr>
        <w:rFonts w:ascii="Courier New" w:hAnsi="Courier New" w:cs="Courier New" w:hint="default"/>
      </w:rPr>
    </w:lvl>
    <w:lvl w:ilvl="8" w:tplc="04100005" w:tentative="1">
      <w:start w:val="1"/>
      <w:numFmt w:val="bullet"/>
      <w:lvlText w:val=""/>
      <w:lvlJc w:val="left"/>
      <w:pPr>
        <w:ind w:left="7272" w:hanging="360"/>
      </w:pPr>
      <w:rPr>
        <w:rFonts w:ascii="Wingdings" w:hAnsi="Wingdings" w:hint="default"/>
      </w:rPr>
    </w:lvl>
  </w:abstractNum>
  <w:abstractNum w:abstractNumId="10" w15:restartNumberingAfterBreak="0">
    <w:nsid w:val="39203F17"/>
    <w:multiLevelType w:val="hybridMultilevel"/>
    <w:tmpl w:val="2ED04410"/>
    <w:lvl w:ilvl="0" w:tplc="0C848FFC">
      <w:start w:val="13"/>
      <w:numFmt w:val="bullet"/>
      <w:lvlText w:val=""/>
      <w:lvlJc w:val="left"/>
      <w:pPr>
        <w:ind w:left="720" w:hanging="360"/>
      </w:pPr>
      <w:rPr>
        <w:rFonts w:ascii="Wingdings 2" w:eastAsia="Times New Roman" w:hAnsi="Wingdings 2"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3BC95CE1"/>
    <w:multiLevelType w:val="hybridMultilevel"/>
    <w:tmpl w:val="DF10E568"/>
    <w:lvl w:ilvl="0" w:tplc="E97497BC">
      <w:start w:val="22"/>
      <w:numFmt w:val="decimal"/>
      <w:lvlText w:val="%1."/>
      <w:lvlJc w:val="left"/>
      <w:pPr>
        <w:ind w:left="70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18557D5"/>
    <w:multiLevelType w:val="hybridMultilevel"/>
    <w:tmpl w:val="904C1724"/>
    <w:lvl w:ilvl="0" w:tplc="97341268">
      <w:start w:val="18"/>
      <w:numFmt w:val="decimal"/>
      <w:lvlText w:val="%1."/>
      <w:lvlJc w:val="left"/>
      <w:pPr>
        <w:ind w:left="70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54A6B16"/>
    <w:multiLevelType w:val="hybridMultilevel"/>
    <w:tmpl w:val="A9CC77EE"/>
    <w:lvl w:ilvl="0" w:tplc="39D85F98">
      <w:start w:val="1"/>
      <w:numFmt w:val="lowerLetter"/>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4" w15:restartNumberingAfterBreak="0">
    <w:nsid w:val="51D10182"/>
    <w:multiLevelType w:val="hybridMultilevel"/>
    <w:tmpl w:val="38686D0E"/>
    <w:lvl w:ilvl="0" w:tplc="7DC8C568">
      <w:start w:val="18"/>
      <w:numFmt w:val="decimal"/>
      <w:lvlText w:val="%1."/>
      <w:lvlJc w:val="left"/>
      <w:pPr>
        <w:ind w:left="70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6A54892"/>
    <w:multiLevelType w:val="hybridMultilevel"/>
    <w:tmpl w:val="9AC61896"/>
    <w:lvl w:ilvl="0" w:tplc="03A40CFE">
      <w:start w:val="4"/>
      <w:numFmt w:val="decimal"/>
      <w:lvlText w:val="%1."/>
      <w:lvlJc w:val="left"/>
      <w:pPr>
        <w:ind w:left="700" w:hanging="360"/>
      </w:pPr>
      <w:rPr>
        <w:rFonts w:hint="default"/>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16" w15:restartNumberingAfterBreak="0">
    <w:nsid w:val="58CB2953"/>
    <w:multiLevelType w:val="hybridMultilevel"/>
    <w:tmpl w:val="14D8FF96"/>
    <w:lvl w:ilvl="0" w:tplc="F39C2F52">
      <w:start w:val="4"/>
      <w:numFmt w:val="decimal"/>
      <w:lvlText w:val="%1."/>
      <w:lvlJc w:val="left"/>
      <w:pPr>
        <w:ind w:left="700" w:hanging="360"/>
      </w:pPr>
      <w:rPr>
        <w:rFonts w:hint="default"/>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17" w15:restartNumberingAfterBreak="0">
    <w:nsid w:val="5DAE2868"/>
    <w:multiLevelType w:val="hybridMultilevel"/>
    <w:tmpl w:val="8C6815D6"/>
    <w:lvl w:ilvl="0" w:tplc="A9D27E4C">
      <w:start w:val="23"/>
      <w:numFmt w:val="decimal"/>
      <w:lvlText w:val="%1."/>
      <w:lvlJc w:val="left"/>
      <w:pPr>
        <w:ind w:left="70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FCB3678"/>
    <w:multiLevelType w:val="hybridMultilevel"/>
    <w:tmpl w:val="952413F0"/>
    <w:lvl w:ilvl="0" w:tplc="4B3EF446">
      <w:start w:val="10"/>
      <w:numFmt w:val="decimal"/>
      <w:lvlText w:val="%1."/>
      <w:lvlJc w:val="left"/>
      <w:pPr>
        <w:ind w:left="70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3E877D9"/>
    <w:multiLevelType w:val="multilevel"/>
    <w:tmpl w:val="E9E69E58"/>
    <w:lvl w:ilvl="0">
      <w:start w:val="1"/>
      <w:numFmt w:val="lowerLetter"/>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20" w15:restartNumberingAfterBreak="0">
    <w:nsid w:val="68986343"/>
    <w:multiLevelType w:val="hybridMultilevel"/>
    <w:tmpl w:val="8B281C34"/>
    <w:lvl w:ilvl="0" w:tplc="2646C770">
      <w:start w:val="5"/>
      <w:numFmt w:val="decimal"/>
      <w:lvlText w:val="%1."/>
      <w:lvlJc w:val="left"/>
      <w:pPr>
        <w:ind w:left="700" w:hanging="360"/>
      </w:pPr>
      <w:rPr>
        <w:rFonts w:hint="default"/>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21" w15:restartNumberingAfterBreak="0">
    <w:nsid w:val="6AF868A0"/>
    <w:multiLevelType w:val="hybridMultilevel"/>
    <w:tmpl w:val="8B8AD6B4"/>
    <w:lvl w:ilvl="0" w:tplc="769817AC">
      <w:start w:val="1"/>
      <w:numFmt w:val="lowerLetter"/>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2" w15:restartNumberingAfterBreak="0">
    <w:nsid w:val="6E9B7FE3"/>
    <w:multiLevelType w:val="multilevel"/>
    <w:tmpl w:val="7B70DAC4"/>
    <w:lvl w:ilvl="0">
      <w:start w:val="1"/>
      <w:numFmt w:val="bullet"/>
      <w:lvlText w:val=""/>
      <w:lvlJc w:val="left"/>
      <w:pPr>
        <w:ind w:left="360"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32" w:hanging="432"/>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497"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728" w:hanging="648"/>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99809BC"/>
    <w:multiLevelType w:val="multilevel"/>
    <w:tmpl w:val="1FE04690"/>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tabs>
          <w:tab w:val="num" w:pos="1440"/>
        </w:tabs>
        <w:ind w:left="1440" w:hanging="360"/>
      </w:pPr>
      <w:rPr>
        <w:rFonts w:hint="default"/>
      </w:rPr>
    </w:lvl>
    <w:lvl w:ilvl="2">
      <w:start w:val="5"/>
      <w:numFmt w:val="upperLetter"/>
      <w:lvlText w:val="%3)"/>
      <w:lvlJc w:val="left"/>
      <w:pPr>
        <w:ind w:left="2160" w:hanging="360"/>
      </w:pPr>
      <w:rPr>
        <w:rFonts w:hint="default"/>
        <w:b/>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F41903"/>
    <w:multiLevelType w:val="hybridMultilevel"/>
    <w:tmpl w:val="87484E2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10"/>
  </w:num>
  <w:num w:numId="3">
    <w:abstractNumId w:val="9"/>
  </w:num>
  <w:num w:numId="4">
    <w:abstractNumId w:val="23"/>
  </w:num>
  <w:num w:numId="5">
    <w:abstractNumId w:val="24"/>
  </w:num>
  <w:num w:numId="6">
    <w:abstractNumId w:val="4"/>
  </w:num>
  <w:num w:numId="7">
    <w:abstractNumId w:val="2"/>
  </w:num>
  <w:num w:numId="8">
    <w:abstractNumId w:val="19"/>
  </w:num>
  <w:num w:numId="9">
    <w:abstractNumId w:val="16"/>
  </w:num>
  <w:num w:numId="10">
    <w:abstractNumId w:val="6"/>
  </w:num>
  <w:num w:numId="11">
    <w:abstractNumId w:val="3"/>
  </w:num>
  <w:num w:numId="12">
    <w:abstractNumId w:val="22"/>
  </w:num>
  <w:num w:numId="13">
    <w:abstractNumId w:val="13"/>
  </w:num>
  <w:num w:numId="14">
    <w:abstractNumId w:val="7"/>
  </w:num>
  <w:num w:numId="15">
    <w:abstractNumId w:val="15"/>
  </w:num>
  <w:num w:numId="16">
    <w:abstractNumId w:val="20"/>
  </w:num>
  <w:num w:numId="17">
    <w:abstractNumId w:val="0"/>
  </w:num>
  <w:num w:numId="18">
    <w:abstractNumId w:val="1"/>
  </w:num>
  <w:num w:numId="19">
    <w:abstractNumId w:val="5"/>
  </w:num>
  <w:num w:numId="20">
    <w:abstractNumId w:val="18"/>
  </w:num>
  <w:num w:numId="21">
    <w:abstractNumId w:val="18"/>
    <w:lvlOverride w:ilvl="0">
      <w:lvl w:ilvl="0" w:tplc="4B3EF446">
        <w:start w:val="10"/>
        <w:numFmt w:val="decimal"/>
        <w:lvlText w:val="%1."/>
        <w:lvlJc w:val="left"/>
        <w:pPr>
          <w:ind w:left="700" w:hanging="360"/>
        </w:pPr>
        <w:rPr>
          <w:rFonts w:hint="default"/>
        </w:rPr>
      </w:lvl>
    </w:lvlOverride>
    <w:lvlOverride w:ilvl="1">
      <w:lvl w:ilvl="1" w:tplc="04100019" w:tentative="1">
        <w:start w:val="1"/>
        <w:numFmt w:val="lowerLetter"/>
        <w:lvlText w:val="%2."/>
        <w:lvlJc w:val="left"/>
        <w:pPr>
          <w:ind w:left="1440" w:hanging="360"/>
        </w:pPr>
      </w:lvl>
    </w:lvlOverride>
    <w:lvlOverride w:ilvl="2">
      <w:lvl w:ilvl="2" w:tplc="0410001B" w:tentative="1">
        <w:start w:val="1"/>
        <w:numFmt w:val="lowerRoman"/>
        <w:lvlText w:val="%3."/>
        <w:lvlJc w:val="right"/>
        <w:pPr>
          <w:ind w:left="2160" w:hanging="180"/>
        </w:pPr>
      </w:lvl>
    </w:lvlOverride>
    <w:lvlOverride w:ilvl="3">
      <w:lvl w:ilvl="3" w:tplc="0410000F" w:tentative="1">
        <w:start w:val="1"/>
        <w:numFmt w:val="decimal"/>
        <w:lvlText w:val="%4."/>
        <w:lvlJc w:val="left"/>
        <w:pPr>
          <w:ind w:left="2880" w:hanging="360"/>
        </w:pPr>
      </w:lvl>
    </w:lvlOverride>
    <w:lvlOverride w:ilvl="4">
      <w:lvl w:ilvl="4" w:tplc="04100019" w:tentative="1">
        <w:start w:val="1"/>
        <w:numFmt w:val="lowerLetter"/>
        <w:lvlText w:val="%5."/>
        <w:lvlJc w:val="left"/>
        <w:pPr>
          <w:ind w:left="3600" w:hanging="360"/>
        </w:pPr>
      </w:lvl>
    </w:lvlOverride>
    <w:lvlOverride w:ilvl="5">
      <w:lvl w:ilvl="5" w:tplc="0410001B" w:tentative="1">
        <w:start w:val="1"/>
        <w:numFmt w:val="lowerRoman"/>
        <w:lvlText w:val="%6."/>
        <w:lvlJc w:val="right"/>
        <w:pPr>
          <w:ind w:left="4320" w:hanging="180"/>
        </w:pPr>
      </w:lvl>
    </w:lvlOverride>
    <w:lvlOverride w:ilvl="6">
      <w:lvl w:ilvl="6" w:tplc="0410000F" w:tentative="1">
        <w:start w:val="1"/>
        <w:numFmt w:val="decimal"/>
        <w:lvlText w:val="%7."/>
        <w:lvlJc w:val="left"/>
        <w:pPr>
          <w:ind w:left="5040" w:hanging="360"/>
        </w:pPr>
      </w:lvl>
    </w:lvlOverride>
    <w:lvlOverride w:ilvl="7">
      <w:lvl w:ilvl="7" w:tplc="04100019" w:tentative="1">
        <w:start w:val="1"/>
        <w:numFmt w:val="lowerLetter"/>
        <w:lvlText w:val="%8."/>
        <w:lvlJc w:val="left"/>
        <w:pPr>
          <w:ind w:left="5760" w:hanging="360"/>
        </w:pPr>
      </w:lvl>
    </w:lvlOverride>
    <w:lvlOverride w:ilvl="8">
      <w:lvl w:ilvl="8" w:tplc="0410001B" w:tentative="1">
        <w:start w:val="1"/>
        <w:numFmt w:val="lowerRoman"/>
        <w:lvlText w:val="%9."/>
        <w:lvlJc w:val="right"/>
        <w:pPr>
          <w:ind w:left="6480" w:hanging="180"/>
        </w:pPr>
      </w:lvl>
    </w:lvlOverride>
  </w:num>
  <w:num w:numId="22">
    <w:abstractNumId w:val="17"/>
  </w:num>
  <w:num w:numId="23">
    <w:abstractNumId w:val="12"/>
  </w:num>
  <w:num w:numId="24">
    <w:abstractNumId w:val="14"/>
  </w:num>
  <w:num w:numId="25">
    <w:abstractNumId w:val="11"/>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ACD"/>
    <w:rsid w:val="00431ACD"/>
    <w:rsid w:val="00436CA5"/>
    <w:rsid w:val="006919D6"/>
    <w:rsid w:val="00A6729F"/>
    <w:rsid w:val="00F818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AB620B3-737C-4773-974C-E22E85714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next w:val="Normale"/>
    <w:link w:val="Titolo3Carattere"/>
    <w:uiPriority w:val="9"/>
    <w:semiHidden/>
    <w:unhideWhenUsed/>
    <w:qFormat/>
    <w:rsid w:val="00431ACD"/>
    <w:pPr>
      <w:keepNext/>
      <w:keepLines/>
      <w:spacing w:before="40" w:after="0" w:line="276" w:lineRule="auto"/>
      <w:jc w:val="both"/>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semiHidden/>
    <w:rsid w:val="00431ACD"/>
    <w:rPr>
      <w:rFonts w:asciiTheme="majorHAnsi" w:eastAsiaTheme="majorEastAsia" w:hAnsiTheme="majorHAnsi" w:cstheme="majorBidi"/>
      <w:color w:val="1F4D78" w:themeColor="accent1" w:themeShade="7F"/>
      <w:sz w:val="24"/>
      <w:szCs w:val="24"/>
    </w:rPr>
  </w:style>
  <w:style w:type="paragraph" w:styleId="Corpotesto">
    <w:name w:val="Body Text"/>
    <w:basedOn w:val="Normale"/>
    <w:link w:val="CorpotestoCarattere"/>
    <w:unhideWhenUsed/>
    <w:rsid w:val="00431ACD"/>
    <w:pPr>
      <w:spacing w:after="0" w:line="240" w:lineRule="auto"/>
      <w:jc w:val="center"/>
    </w:pPr>
    <w:rPr>
      <w:rFonts w:ascii="Times New Roman" w:eastAsia="Times New Roman" w:hAnsi="Times New Roman" w:cs="Times New Roman"/>
      <w:b/>
      <w:bCs/>
      <w:sz w:val="24"/>
      <w:szCs w:val="24"/>
      <w:lang w:eastAsia="it-IT"/>
    </w:rPr>
  </w:style>
  <w:style w:type="character" w:customStyle="1" w:styleId="CorpotestoCarattere">
    <w:name w:val="Corpo testo Carattere"/>
    <w:basedOn w:val="Carpredefinitoparagrafo"/>
    <w:link w:val="Corpotesto"/>
    <w:rsid w:val="00431ACD"/>
    <w:rPr>
      <w:rFonts w:ascii="Times New Roman" w:eastAsia="Times New Roman" w:hAnsi="Times New Roman" w:cs="Times New Roman"/>
      <w:b/>
      <w:bCs/>
      <w:sz w:val="24"/>
      <w:szCs w:val="24"/>
      <w:lang w:eastAsia="it-IT"/>
    </w:rPr>
  </w:style>
  <w:style w:type="paragraph" w:styleId="Testonormale">
    <w:name w:val="Plain Text"/>
    <w:basedOn w:val="Normale"/>
    <w:link w:val="TestonormaleCarattere"/>
    <w:rsid w:val="00431ACD"/>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431ACD"/>
    <w:rPr>
      <w:rFonts w:ascii="Courier New" w:eastAsia="Times New Roman" w:hAnsi="Courier New" w:cs="Courier New"/>
      <w:sz w:val="20"/>
      <w:szCs w:val="20"/>
      <w:lang w:eastAsia="it-IT"/>
    </w:rPr>
  </w:style>
  <w:style w:type="table" w:styleId="Grigliatabella">
    <w:name w:val="Table Grid"/>
    <w:basedOn w:val="Tabellanormale"/>
    <w:uiPriority w:val="99"/>
    <w:rsid w:val="00431ACD"/>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431ACD"/>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431ACD"/>
    <w:rPr>
      <w:rFonts w:ascii="Times New Roman" w:eastAsia="Times New Roman" w:hAnsi="Times New Roman" w:cs="Times New Roman"/>
      <w:sz w:val="24"/>
      <w:szCs w:val="24"/>
      <w:lang w:eastAsia="it-IT"/>
    </w:rPr>
  </w:style>
  <w:style w:type="paragraph" w:styleId="Paragrafoelenco">
    <w:name w:val="List Paragraph"/>
    <w:basedOn w:val="Normale"/>
    <w:uiPriority w:val="1"/>
    <w:qFormat/>
    <w:rsid w:val="00431ACD"/>
    <w:pPr>
      <w:spacing w:after="0" w:line="240" w:lineRule="auto"/>
      <w:ind w:left="708"/>
    </w:pPr>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431ACD"/>
    <w:pPr>
      <w:spacing w:before="100" w:beforeAutospacing="1" w:after="100" w:afterAutospacing="1" w:line="240" w:lineRule="atLeast"/>
      <w:jc w:val="both"/>
    </w:pPr>
    <w:rPr>
      <w:rFonts w:ascii="Arial" w:eastAsia="Calibri" w:hAnsi="Arial" w:cs="Arial"/>
      <w:color w:val="2A2A2A"/>
      <w:sz w:val="18"/>
      <w:szCs w:val="18"/>
      <w:lang w:eastAsia="it-IT"/>
    </w:rPr>
  </w:style>
  <w:style w:type="paragraph" w:styleId="Corpodeltesto2">
    <w:name w:val="Body Text 2"/>
    <w:basedOn w:val="Normale"/>
    <w:link w:val="Corpodeltesto2Carattere"/>
    <w:uiPriority w:val="99"/>
    <w:unhideWhenUsed/>
    <w:rsid w:val="00431ACD"/>
    <w:pPr>
      <w:spacing w:after="120" w:line="480" w:lineRule="auto"/>
      <w:jc w:val="both"/>
    </w:pPr>
    <w:rPr>
      <w:rFonts w:ascii="Calibri" w:eastAsia="Times New Roman" w:hAnsi="Calibri" w:cs="Times New Roman"/>
    </w:rPr>
  </w:style>
  <w:style w:type="character" w:customStyle="1" w:styleId="Corpodeltesto2Carattere">
    <w:name w:val="Corpo del testo 2 Carattere"/>
    <w:basedOn w:val="Carpredefinitoparagrafo"/>
    <w:link w:val="Corpodeltesto2"/>
    <w:uiPriority w:val="99"/>
    <w:rsid w:val="00431ACD"/>
    <w:rPr>
      <w:rFonts w:ascii="Calibri" w:eastAsia="Times New Roman" w:hAnsi="Calibri" w:cs="Times New Roman"/>
    </w:rPr>
  </w:style>
  <w:style w:type="paragraph" w:customStyle="1" w:styleId="NormaleInterlineato">
    <w:name w:val="Normale_Interlineato"/>
    <w:basedOn w:val="Normale"/>
    <w:rsid w:val="00431ACD"/>
    <w:pPr>
      <w:suppressAutoHyphens/>
      <w:spacing w:after="0" w:line="300" w:lineRule="exact"/>
    </w:pPr>
    <w:rPr>
      <w:rFonts w:ascii="DecimaWE Rg" w:eastAsia="Times New Roman" w:hAnsi="DecimaWE Rg" w:cs="Times New Roman"/>
      <w:sz w:val="21"/>
      <w:szCs w:val="24"/>
      <w:lang w:eastAsia="it-IT"/>
    </w:rPr>
  </w:style>
  <w:style w:type="paragraph" w:customStyle="1" w:styleId="Rientrocorpodeltesto21">
    <w:name w:val="Rientro corpo del testo 21"/>
    <w:basedOn w:val="Normale"/>
    <w:uiPriority w:val="99"/>
    <w:rsid w:val="00431ACD"/>
    <w:pPr>
      <w:shd w:val="clear" w:color="auto" w:fill="FFFFFF"/>
      <w:tabs>
        <w:tab w:val="left" w:pos="1080"/>
      </w:tabs>
      <w:overflowPunct w:val="0"/>
      <w:autoSpaceDE w:val="0"/>
      <w:autoSpaceDN w:val="0"/>
      <w:adjustRightInd w:val="0"/>
      <w:spacing w:after="0" w:line="360" w:lineRule="auto"/>
      <w:ind w:left="1080"/>
      <w:jc w:val="both"/>
    </w:pPr>
    <w:rPr>
      <w:rFonts w:ascii="Arial" w:eastAsia="Times New Roman" w:hAnsi="Arial" w:cs="Times New Roman"/>
      <w:szCs w:val="20"/>
      <w:lang w:eastAsia="it-IT"/>
    </w:rPr>
  </w:style>
  <w:style w:type="character" w:customStyle="1" w:styleId="DeltaViewInsertion">
    <w:name w:val="DeltaView Insertion"/>
    <w:rsid w:val="00431ACD"/>
    <w:rPr>
      <w:b/>
      <w:bCs w:val="0"/>
      <w:i/>
      <w:iCs w:val="0"/>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civile.htm" TargetMode="External"/><Relationship Id="rId13" Type="http://schemas.openxmlformats.org/officeDocument/2006/relationships/hyperlink" Target="http://www.bosettiegatti.eu/info/norme/statali/codicecivile.htm" TargetMode="External"/><Relationship Id="rId3" Type="http://schemas.openxmlformats.org/officeDocument/2006/relationships/settings" Target="settings.xml"/><Relationship Id="rId7" Type="http://schemas.openxmlformats.org/officeDocument/2006/relationships/hyperlink" Target="http://www.bosettiegatti.eu/info/norme/statali/codicecivile.htm" TargetMode="External"/><Relationship Id="rId12" Type="http://schemas.openxmlformats.org/officeDocument/2006/relationships/hyperlink" Target="http://www.bosettiegatti.eu/info/norme/statali/codicecivil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settiegatti.eu/info/norme/statali/codicecivile.htm" TargetMode="External"/><Relationship Id="rId11" Type="http://schemas.openxmlformats.org/officeDocument/2006/relationships/hyperlink" Target="http://www.bosettiegatti.eu/info/norme/statali/codicecivile.htm" TargetMode="External"/><Relationship Id="rId5" Type="http://schemas.openxmlformats.org/officeDocument/2006/relationships/hyperlink" Target="http://www.bosettiegatti.eu/info/norme/statali/codicecivile.htm" TargetMode="External"/><Relationship Id="rId15" Type="http://schemas.openxmlformats.org/officeDocument/2006/relationships/theme" Target="theme/theme1.xml"/><Relationship Id="rId10" Type="http://schemas.openxmlformats.org/officeDocument/2006/relationships/hyperlink" Target="http://www.bosettiegatti.eu/info/norme/statali/codicecivile.htm" TargetMode="External"/><Relationship Id="rId4" Type="http://schemas.openxmlformats.org/officeDocument/2006/relationships/webSettings" Target="webSettings.xml"/><Relationship Id="rId9" Type="http://schemas.openxmlformats.org/officeDocument/2006/relationships/hyperlink" Target="http://www.bosettiegatti.eu/info/norme/statali/codicecivile.htm"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7422</Words>
  <Characters>42307</Characters>
  <Application>Microsoft Office Word</Application>
  <DocSecurity>0</DocSecurity>
  <Lines>352</Lines>
  <Paragraphs>99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eves furlan</dc:creator>
  <cp:keywords/>
  <dc:description/>
  <cp:lastModifiedBy>Franca</cp:lastModifiedBy>
  <cp:revision>3</cp:revision>
  <dcterms:created xsi:type="dcterms:W3CDTF">2018-03-13T08:55:00Z</dcterms:created>
  <dcterms:modified xsi:type="dcterms:W3CDTF">2018-03-13T08:55:00Z</dcterms:modified>
</cp:coreProperties>
</file>