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8737" w14:textId="77777777" w:rsidR="00A47A1F" w:rsidRDefault="00A47A1F" w:rsidP="00A47A1F">
      <w:pPr>
        <w:jc w:val="center"/>
        <w:rPr>
          <w:rFonts w:ascii="Garamond" w:hAnsi="Garamond"/>
          <w:b/>
          <w:color w:val="000000" w:themeColor="text1"/>
          <w:sz w:val="30"/>
          <w:szCs w:val="30"/>
        </w:rPr>
      </w:pPr>
    </w:p>
    <w:p w14:paraId="0B5545BD" w14:textId="77777777" w:rsidR="00A47A1F" w:rsidRDefault="00A47A1F" w:rsidP="00A47A1F">
      <w:pPr>
        <w:jc w:val="center"/>
        <w:rPr>
          <w:rFonts w:ascii="Garamond" w:hAnsi="Garamond"/>
          <w:b/>
          <w:color w:val="000000" w:themeColor="text1"/>
          <w:sz w:val="30"/>
          <w:szCs w:val="30"/>
        </w:rPr>
      </w:pPr>
      <w:r w:rsidRPr="00A47A1F">
        <w:rPr>
          <w:rFonts w:ascii="Garamond" w:hAnsi="Garamond"/>
          <w:b/>
          <w:color w:val="000000" w:themeColor="text1"/>
          <w:sz w:val="30"/>
          <w:szCs w:val="30"/>
        </w:rPr>
        <w:t>SERVIZI DEMOGRAFICI</w:t>
      </w:r>
    </w:p>
    <w:p w14:paraId="616127B1" w14:textId="77777777" w:rsidR="00726372" w:rsidRPr="00A47A1F" w:rsidRDefault="00726372" w:rsidP="00A47A1F">
      <w:pPr>
        <w:jc w:val="center"/>
        <w:rPr>
          <w:rFonts w:ascii="Garamond" w:hAnsi="Garamond"/>
          <w:b/>
          <w:color w:val="000000" w:themeColor="text1"/>
          <w:sz w:val="30"/>
          <w:szCs w:val="3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26372" w:rsidRPr="00726372" w14:paraId="25E04419" w14:textId="77777777" w:rsidTr="00AA4CC4">
        <w:trPr>
          <w:trHeight w:val="1361"/>
          <w:jc w:val="center"/>
        </w:trPr>
        <w:tc>
          <w:tcPr>
            <w:tcW w:w="9781" w:type="dxa"/>
            <w:vAlign w:val="center"/>
          </w:tcPr>
          <w:p w14:paraId="673CAECE" w14:textId="77777777" w:rsidR="00726372" w:rsidRPr="00726372" w:rsidRDefault="00726372" w:rsidP="00AA4CC4">
            <w:pPr>
              <w:shd w:val="clear" w:color="auto" w:fill="FFFFFF"/>
              <w:jc w:val="center"/>
              <w:rPr>
                <w:rFonts w:asciiTheme="majorHAnsi" w:hAnsiTheme="majorHAnsi"/>
                <w:b/>
                <w:color w:val="000000"/>
                <w:sz w:val="51"/>
                <w:szCs w:val="51"/>
              </w:rPr>
            </w:pPr>
            <w:r w:rsidRPr="00726372">
              <w:rPr>
                <w:rFonts w:asciiTheme="majorHAnsi" w:hAnsiTheme="majorHAnsi"/>
                <w:b/>
                <w:color w:val="000000"/>
                <w:sz w:val="51"/>
                <w:szCs w:val="51"/>
              </w:rPr>
              <w:t xml:space="preserve">ORARIO DI APERTURA </w:t>
            </w:r>
          </w:p>
          <w:p w14:paraId="1E0AF831" w14:textId="77777777" w:rsidR="00726372" w:rsidRPr="00726372" w:rsidRDefault="00726372" w:rsidP="00AA4CC4">
            <w:pPr>
              <w:shd w:val="clear" w:color="auto" w:fill="FFFFFF"/>
              <w:jc w:val="center"/>
              <w:rPr>
                <w:rFonts w:asciiTheme="majorHAnsi" w:hAnsiTheme="majorHAnsi"/>
                <w:b/>
                <w:sz w:val="51"/>
                <w:szCs w:val="51"/>
              </w:rPr>
            </w:pPr>
            <w:r w:rsidRPr="00726372">
              <w:rPr>
                <w:rFonts w:asciiTheme="majorHAnsi" w:hAnsiTheme="majorHAnsi"/>
                <w:b/>
                <w:color w:val="000000"/>
                <w:sz w:val="51"/>
                <w:szCs w:val="51"/>
              </w:rPr>
              <w:t xml:space="preserve">AL PUBBLICO DELL'UFFICIO ELETTORALE </w:t>
            </w:r>
          </w:p>
        </w:tc>
      </w:tr>
    </w:tbl>
    <w:p w14:paraId="27A133D2" w14:textId="77777777" w:rsidR="00726372" w:rsidRPr="00726372" w:rsidRDefault="00726372" w:rsidP="00726372">
      <w:pPr>
        <w:shd w:val="clear" w:color="auto" w:fill="FFFFFF"/>
        <w:ind w:left="10"/>
        <w:jc w:val="center"/>
        <w:rPr>
          <w:rFonts w:asciiTheme="majorHAnsi" w:hAnsiTheme="majorHAnsi"/>
          <w:bCs/>
          <w:color w:val="000000"/>
          <w:sz w:val="32"/>
          <w:szCs w:val="32"/>
        </w:rPr>
      </w:pPr>
    </w:p>
    <w:p w14:paraId="6E4DD6BA" w14:textId="77777777" w:rsidR="00726372" w:rsidRPr="00726372" w:rsidRDefault="00726372" w:rsidP="00726372">
      <w:pPr>
        <w:pStyle w:val="Titolo1"/>
        <w:rPr>
          <w:rFonts w:asciiTheme="majorHAnsi" w:hAnsiTheme="majorHAnsi"/>
        </w:rPr>
      </w:pPr>
      <w:r w:rsidRPr="00726372">
        <w:rPr>
          <w:rFonts w:asciiTheme="majorHAnsi" w:hAnsiTheme="majorHAnsi"/>
        </w:rPr>
        <w:t>IL SINDACO</w:t>
      </w:r>
    </w:p>
    <w:p w14:paraId="4613286F" w14:textId="69F40DC0" w:rsidR="00726372" w:rsidRPr="00301CD8" w:rsidRDefault="00726372" w:rsidP="00726372">
      <w:pPr>
        <w:pStyle w:val="rientro5"/>
        <w:spacing w:line="480" w:lineRule="auto"/>
        <w:ind w:left="0" w:firstLine="0"/>
        <w:rPr>
          <w:rFonts w:asciiTheme="majorHAnsi" w:hAnsiTheme="majorHAnsi"/>
          <w:szCs w:val="24"/>
        </w:rPr>
      </w:pPr>
      <w:r w:rsidRPr="00301CD8">
        <w:rPr>
          <w:rFonts w:asciiTheme="majorHAnsi" w:hAnsiTheme="majorHAnsi"/>
          <w:b/>
          <w:szCs w:val="24"/>
        </w:rPr>
        <w:t>VISTA</w:t>
      </w:r>
      <w:r w:rsidRPr="00301CD8">
        <w:rPr>
          <w:rFonts w:asciiTheme="majorHAnsi" w:hAnsiTheme="majorHAnsi"/>
          <w:szCs w:val="24"/>
        </w:rPr>
        <w:t xml:space="preserve"> la circolare della </w:t>
      </w:r>
      <w:r w:rsidR="00301CD8" w:rsidRPr="00301CD8">
        <w:rPr>
          <w:rFonts w:asciiTheme="majorHAnsi" w:hAnsiTheme="majorHAnsi"/>
          <w:szCs w:val="24"/>
        </w:rPr>
        <w:t xml:space="preserve">Regione Autonoma della Sardegna </w:t>
      </w:r>
      <w:r w:rsidR="00301CD8" w:rsidRPr="00301CD8">
        <w:rPr>
          <w:rFonts w:asciiTheme="majorHAnsi" w:hAnsiTheme="majorHAnsi" w:cs="ArialMT"/>
          <w:szCs w:val="24"/>
        </w:rPr>
        <w:t>prot. n.</w:t>
      </w:r>
      <w:r w:rsidR="006E5363">
        <w:rPr>
          <w:rFonts w:asciiTheme="majorHAnsi" w:hAnsiTheme="majorHAnsi" w:cs="ArialMT"/>
          <w:szCs w:val="24"/>
        </w:rPr>
        <w:t>6070</w:t>
      </w:r>
      <w:r w:rsidR="00301CD8" w:rsidRPr="00301CD8">
        <w:rPr>
          <w:rFonts w:asciiTheme="majorHAnsi" w:hAnsiTheme="majorHAnsi" w:cs="ArialMT"/>
          <w:szCs w:val="24"/>
        </w:rPr>
        <w:t xml:space="preserve"> del</w:t>
      </w:r>
      <w:r w:rsidR="006E5363">
        <w:rPr>
          <w:rFonts w:asciiTheme="majorHAnsi" w:hAnsiTheme="majorHAnsi" w:cs="ArialMT"/>
          <w:szCs w:val="24"/>
        </w:rPr>
        <w:t xml:space="preserve"> 27/04/2026</w:t>
      </w:r>
      <w:r w:rsidR="00301CD8" w:rsidRPr="00301CD8">
        <w:rPr>
          <w:rFonts w:asciiTheme="majorHAnsi" w:hAnsiTheme="majorHAnsi" w:cs="ArialMT"/>
          <w:szCs w:val="24"/>
        </w:rPr>
        <w:t xml:space="preserve"> avente</w:t>
      </w:r>
      <w:r w:rsidR="006E5363">
        <w:rPr>
          <w:rFonts w:asciiTheme="majorHAnsi" w:hAnsiTheme="majorHAnsi" w:cs="ArialMT"/>
          <w:szCs w:val="24"/>
        </w:rPr>
        <w:t xml:space="preserve"> come oggetto:</w:t>
      </w:r>
      <w:r w:rsidR="00301CD8" w:rsidRPr="00301CD8">
        <w:rPr>
          <w:rFonts w:asciiTheme="majorHAnsi" w:hAnsiTheme="majorHAnsi" w:cs="ArialMT"/>
          <w:szCs w:val="24"/>
        </w:rPr>
        <w:t xml:space="preserve"> </w:t>
      </w:r>
      <w:r w:rsidR="006E5363">
        <w:t>Elezione diretta dei Sindaci e dei Consigli comunali dei Comuni della Sardegna del 7 e 8 giugno 2026, con eventuale ballottaggio il 21 e 22 giugno 2026. Presentazione candidature e orari uffici comunali.</w:t>
      </w:r>
    </w:p>
    <w:p w14:paraId="6802FA7F" w14:textId="77777777" w:rsidR="00726372" w:rsidRPr="00766BB0" w:rsidRDefault="00726372" w:rsidP="00726372">
      <w:pPr>
        <w:shd w:val="clear" w:color="auto" w:fill="FFFFFF"/>
        <w:spacing w:line="288" w:lineRule="auto"/>
        <w:ind w:left="6"/>
        <w:jc w:val="center"/>
        <w:rPr>
          <w:rFonts w:asciiTheme="majorHAnsi" w:hAnsiTheme="majorHAnsi"/>
          <w:sz w:val="40"/>
          <w:szCs w:val="40"/>
        </w:rPr>
      </w:pPr>
      <w:r w:rsidRPr="00766BB0">
        <w:rPr>
          <w:rFonts w:asciiTheme="majorHAnsi" w:hAnsiTheme="majorHAnsi"/>
          <w:b/>
          <w:bCs/>
          <w:color w:val="000000"/>
          <w:sz w:val="40"/>
          <w:szCs w:val="40"/>
        </w:rPr>
        <w:t>RENDE NOTO</w:t>
      </w:r>
    </w:p>
    <w:p w14:paraId="56B9C100" w14:textId="13C4CCEC" w:rsidR="00462178" w:rsidRDefault="00726372" w:rsidP="00726372">
      <w:pPr>
        <w:shd w:val="clear" w:color="auto" w:fill="FFFFFF"/>
        <w:tabs>
          <w:tab w:val="right" w:leader="dot" w:pos="9639"/>
        </w:tabs>
        <w:spacing w:line="480" w:lineRule="auto"/>
        <w:jc w:val="both"/>
        <w:rPr>
          <w:rFonts w:ascii="Cambria" w:hAnsi="Cambria"/>
        </w:rPr>
      </w:pPr>
      <w:r w:rsidRPr="00CF4C50">
        <w:rPr>
          <w:rFonts w:ascii="Cambria" w:hAnsi="Cambria"/>
          <w:color w:val="000000"/>
        </w:rPr>
        <w:t xml:space="preserve">che per </w:t>
      </w:r>
      <w:r w:rsidRPr="00CF4C50">
        <w:rPr>
          <w:rFonts w:ascii="Cambria" w:hAnsi="Cambria"/>
        </w:rPr>
        <w:t>garantire</w:t>
      </w:r>
      <w:r w:rsidR="006E5363">
        <w:rPr>
          <w:rFonts w:ascii="Cambria" w:hAnsi="Cambria"/>
        </w:rPr>
        <w:t xml:space="preserve"> la presentazione delle candidature</w:t>
      </w:r>
      <w:r w:rsidR="00CF4C50" w:rsidRPr="00CF4C50">
        <w:rPr>
          <w:rFonts w:ascii="Cambria" w:hAnsi="Cambria"/>
        </w:rPr>
        <w:t xml:space="preserve"> </w:t>
      </w:r>
      <w:r w:rsidR="00462178">
        <w:t>e l’espletamento degli adempimenti connessi alla presentazione delle candidature, gli uffici comunali interessati alle consultazioni elettorali dovranno rimanere aperti dalle ore 8 alle ore 20 di venerdì 8 maggio e dalle ore 8 alle ore 12 di sabato 9 maggio, nonché nei giorni immediatamente precedenti negli orari indicati</w:t>
      </w:r>
      <w:r w:rsidR="00462178">
        <w:rPr>
          <w:rFonts w:ascii="Cambria" w:hAnsi="Cambria"/>
        </w:rPr>
        <w:t>.</w:t>
      </w:r>
    </w:p>
    <w:p w14:paraId="5550C19D" w14:textId="70F8B7FE" w:rsidR="00726372" w:rsidRPr="00CF4C50" w:rsidRDefault="00462178" w:rsidP="00726372">
      <w:pPr>
        <w:shd w:val="clear" w:color="auto" w:fill="FFFFFF"/>
        <w:tabs>
          <w:tab w:val="right" w:leader="dot" w:pos="9639"/>
        </w:tabs>
        <w:spacing w:line="48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L</w:t>
      </w:r>
      <w:r w:rsidR="00726372" w:rsidRPr="00CF4C50">
        <w:rPr>
          <w:rFonts w:ascii="Cambria" w:hAnsi="Cambria"/>
          <w:color w:val="000000"/>
        </w:rPr>
        <w:t>'Ufficio elettorale comunale,</w:t>
      </w:r>
      <w:r>
        <w:rPr>
          <w:rFonts w:ascii="Cambria" w:hAnsi="Cambria"/>
          <w:color w:val="000000"/>
        </w:rPr>
        <w:t xml:space="preserve"> </w:t>
      </w:r>
      <w:r w:rsidR="00726372" w:rsidRPr="00CF4C50">
        <w:rPr>
          <w:rFonts w:ascii="Cambria" w:hAnsi="Cambria"/>
          <w:color w:val="000000"/>
        </w:rPr>
        <w:t>resterà aperto:</w:t>
      </w:r>
    </w:p>
    <w:tbl>
      <w:tblPr>
        <w:tblW w:w="9611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545"/>
        <w:gridCol w:w="1680"/>
        <w:gridCol w:w="6386"/>
      </w:tblGrid>
      <w:tr w:rsidR="00726372" w:rsidRPr="00726372" w14:paraId="74AB1462" w14:textId="77777777" w:rsidTr="00CF4C50">
        <w:trPr>
          <w:trHeight w:val="255"/>
        </w:trPr>
        <w:tc>
          <w:tcPr>
            <w:tcW w:w="3120" w:type="dxa"/>
            <w:gridSpan w:val="2"/>
            <w:tcBorders>
              <w:top w:val="single" w:sz="8" w:space="0" w:color="FFFFFF" w:themeColor="background1"/>
              <w:bottom w:val="single" w:sz="6" w:space="0" w:color="FFFFFF" w:themeColor="background1"/>
              <w:right w:val="single" w:sz="6" w:space="0" w:color="EEECE1" w:themeColor="background2"/>
            </w:tcBorders>
            <w:shd w:val="clear" w:color="auto" w:fill="D3DFEE" w:themeFill="accent1" w:themeFillTint="3F"/>
            <w:noWrap/>
            <w:hideMark/>
          </w:tcPr>
          <w:p w14:paraId="162077F5" w14:textId="77777777" w:rsidR="00726372" w:rsidRPr="00726372" w:rsidRDefault="00726372" w:rsidP="00AA4CC4">
            <w:pPr>
              <w:jc w:val="center"/>
              <w:rPr>
                <w:rFonts w:asciiTheme="majorHAnsi" w:hAnsiTheme="majorHAnsi"/>
                <w:b/>
              </w:rPr>
            </w:pPr>
            <w:r w:rsidRPr="0072637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GIORNO</w:t>
            </w:r>
          </w:p>
        </w:tc>
        <w:tc>
          <w:tcPr>
            <w:tcW w:w="6491" w:type="dxa"/>
            <w:tcBorders>
              <w:left w:val="single" w:sz="6" w:space="0" w:color="EEECE1" w:themeColor="background2"/>
            </w:tcBorders>
            <w:shd w:val="clear" w:color="auto" w:fill="D3DFEE" w:themeFill="accent1" w:themeFillTint="3F"/>
          </w:tcPr>
          <w:p w14:paraId="76A6B643" w14:textId="77777777" w:rsidR="00726372" w:rsidRPr="00726372" w:rsidRDefault="00726372" w:rsidP="00AA4CC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726372" w:rsidRPr="00726372" w14:paraId="1A1D1138" w14:textId="77777777" w:rsidTr="00CF4C50">
        <w:trPr>
          <w:trHeight w:val="255"/>
        </w:trPr>
        <w:tc>
          <w:tcPr>
            <w:tcW w:w="1440" w:type="dxa"/>
            <w:tcBorders>
              <w:top w:val="single" w:sz="6" w:space="0" w:color="FFFFFF" w:themeColor="background1"/>
            </w:tcBorders>
            <w:shd w:val="clear" w:color="auto" w:fill="D3DFEE" w:themeFill="accent1" w:themeFillTint="3F"/>
            <w:noWrap/>
            <w:hideMark/>
          </w:tcPr>
          <w:p w14:paraId="6239F11B" w14:textId="11284301" w:rsidR="00726372" w:rsidRPr="00726372" w:rsidRDefault="00462178" w:rsidP="0072637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MARTEDI</w:t>
            </w:r>
            <w:r w:rsidR="00726372" w:rsidRPr="0072637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3DFEE" w:themeFill="accent1" w:themeFillTint="3F"/>
            <w:noWrap/>
            <w:hideMark/>
          </w:tcPr>
          <w:p w14:paraId="63E37C3D" w14:textId="31E85BD4" w:rsidR="00726372" w:rsidRPr="00726372" w:rsidRDefault="00462178" w:rsidP="00462178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05/05/2026</w:t>
            </w:r>
          </w:p>
        </w:tc>
        <w:tc>
          <w:tcPr>
            <w:tcW w:w="6491" w:type="dxa"/>
            <w:tcBorders>
              <w:left w:val="single" w:sz="6" w:space="0" w:color="FFFFFF" w:themeColor="background1"/>
            </w:tcBorders>
            <w:shd w:val="clear" w:color="auto" w:fill="D3DFEE" w:themeFill="accent1" w:themeFillTint="3F"/>
          </w:tcPr>
          <w:p w14:paraId="29220B6D" w14:textId="1DCC2F9F" w:rsidR="00726372" w:rsidRPr="00726372" w:rsidRDefault="00726372" w:rsidP="00726372">
            <w:pPr>
              <w:jc w:val="center"/>
              <w:rPr>
                <w:rFonts w:asciiTheme="majorHAnsi" w:hAnsiTheme="majorHAnsi"/>
                <w:b/>
              </w:rPr>
            </w:pPr>
            <w:r w:rsidRPr="0072637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DALLE 14.30 ALLE </w:t>
            </w:r>
            <w:r w:rsidR="00766BB0">
              <w:rPr>
                <w:rFonts w:asciiTheme="majorHAnsi" w:hAnsiTheme="majorHAnsi"/>
                <w:b/>
                <w:bCs/>
                <w:sz w:val="22"/>
                <w:szCs w:val="22"/>
              </w:rPr>
              <w:t>16.30</w:t>
            </w:r>
          </w:p>
        </w:tc>
      </w:tr>
      <w:tr w:rsidR="00726372" w:rsidRPr="00726372" w14:paraId="1CCE2E3B" w14:textId="77777777" w:rsidTr="00CF4C50">
        <w:trPr>
          <w:trHeight w:val="255"/>
        </w:trPr>
        <w:tc>
          <w:tcPr>
            <w:tcW w:w="1440" w:type="dxa"/>
            <w:shd w:val="clear" w:color="auto" w:fill="D3DFEE" w:themeFill="accent1" w:themeFillTint="3F"/>
            <w:noWrap/>
          </w:tcPr>
          <w:p w14:paraId="682A42CB" w14:textId="316E3493" w:rsidR="00726372" w:rsidRPr="00726372" w:rsidRDefault="00462178" w:rsidP="0072637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MERCOLEDI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3DFEE" w:themeFill="accent1" w:themeFillTint="3F"/>
            <w:noWrap/>
          </w:tcPr>
          <w:p w14:paraId="38516174" w14:textId="30541410" w:rsidR="00726372" w:rsidRPr="00726372" w:rsidRDefault="00462178" w:rsidP="0072637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06/05/2026</w:t>
            </w:r>
          </w:p>
        </w:tc>
        <w:tc>
          <w:tcPr>
            <w:tcW w:w="6491" w:type="dxa"/>
            <w:tcBorders>
              <w:left w:val="single" w:sz="6" w:space="0" w:color="FFFFFF" w:themeColor="background1"/>
            </w:tcBorders>
            <w:shd w:val="clear" w:color="auto" w:fill="D3DFEE" w:themeFill="accent1" w:themeFillTint="3F"/>
          </w:tcPr>
          <w:p w14:paraId="251474B6" w14:textId="6372D458" w:rsidR="00726372" w:rsidRPr="00726372" w:rsidRDefault="00726372" w:rsidP="0072637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2637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DALLE 14.30 ALLE </w:t>
            </w:r>
            <w:r w:rsidR="00766BB0">
              <w:rPr>
                <w:rFonts w:asciiTheme="majorHAnsi" w:hAnsiTheme="majorHAnsi"/>
                <w:b/>
                <w:bCs/>
                <w:sz w:val="22"/>
                <w:szCs w:val="22"/>
              </w:rPr>
              <w:t>16.30</w:t>
            </w:r>
          </w:p>
        </w:tc>
      </w:tr>
      <w:tr w:rsidR="00726372" w:rsidRPr="00726372" w14:paraId="10FD63B6" w14:textId="77777777" w:rsidTr="00CF4C50">
        <w:trPr>
          <w:trHeight w:val="255"/>
        </w:trPr>
        <w:tc>
          <w:tcPr>
            <w:tcW w:w="1440" w:type="dxa"/>
            <w:shd w:val="clear" w:color="auto" w:fill="D3DFEE" w:themeFill="accent1" w:themeFillTint="3F"/>
            <w:noWrap/>
          </w:tcPr>
          <w:p w14:paraId="2CD0452F" w14:textId="12D647E0" w:rsidR="00726372" w:rsidRPr="00726372" w:rsidRDefault="00462178" w:rsidP="0072637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GIOVEDI</w:t>
            </w:r>
          </w:p>
        </w:tc>
        <w:tc>
          <w:tcPr>
            <w:tcW w:w="1680" w:type="dxa"/>
            <w:tcBorders>
              <w:top w:val="single" w:sz="6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  <w:shd w:val="clear" w:color="auto" w:fill="D3DFEE" w:themeFill="accent1" w:themeFillTint="3F"/>
            <w:noWrap/>
          </w:tcPr>
          <w:p w14:paraId="4CFAD4F2" w14:textId="66CFF880" w:rsidR="00726372" w:rsidRPr="00726372" w:rsidRDefault="00766BB0" w:rsidP="0072637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07/05/2026</w:t>
            </w:r>
          </w:p>
        </w:tc>
        <w:tc>
          <w:tcPr>
            <w:tcW w:w="6491" w:type="dxa"/>
            <w:tcBorders>
              <w:left w:val="single" w:sz="6" w:space="0" w:color="FFFFFF" w:themeColor="background1"/>
            </w:tcBorders>
            <w:shd w:val="clear" w:color="auto" w:fill="D3DFEE" w:themeFill="accent1" w:themeFillTint="3F"/>
          </w:tcPr>
          <w:p w14:paraId="4DC81C95" w14:textId="6B8EFAB6" w:rsidR="00726372" w:rsidRPr="00726372" w:rsidRDefault="00726372" w:rsidP="00726372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2637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DALLE </w:t>
            </w:r>
            <w:r w:rsidR="00766BB0">
              <w:rPr>
                <w:rFonts w:asciiTheme="majorHAnsi" w:hAnsiTheme="majorHAnsi"/>
                <w:b/>
                <w:bCs/>
                <w:sz w:val="22"/>
                <w:szCs w:val="22"/>
              </w:rPr>
              <w:t>14.30</w:t>
            </w:r>
            <w:r w:rsidRPr="0072637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ALLE </w:t>
            </w:r>
            <w:r w:rsidR="00766BB0">
              <w:rPr>
                <w:rFonts w:asciiTheme="majorHAnsi" w:hAnsiTheme="majorHAnsi"/>
                <w:b/>
                <w:bCs/>
                <w:sz w:val="22"/>
                <w:szCs w:val="22"/>
              </w:rPr>
              <w:t>16.30</w:t>
            </w:r>
          </w:p>
        </w:tc>
      </w:tr>
    </w:tbl>
    <w:p w14:paraId="63E6FFF4" w14:textId="77777777" w:rsidR="00726372" w:rsidRPr="00726372" w:rsidRDefault="00726372" w:rsidP="00726372">
      <w:pPr>
        <w:shd w:val="clear" w:color="auto" w:fill="FFFFFF"/>
        <w:tabs>
          <w:tab w:val="right" w:leader="dot" w:pos="9639"/>
        </w:tabs>
        <w:spacing w:line="264" w:lineRule="auto"/>
        <w:jc w:val="both"/>
        <w:rPr>
          <w:rFonts w:asciiTheme="majorHAnsi" w:hAnsiTheme="majorHAnsi"/>
          <w:color w:val="000000"/>
          <w:sz w:val="22"/>
          <w:szCs w:val="22"/>
        </w:rPr>
      </w:pPr>
    </w:p>
    <w:tbl>
      <w:tblPr>
        <w:tblW w:w="9744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440"/>
        <w:gridCol w:w="1743"/>
        <w:gridCol w:w="6561"/>
      </w:tblGrid>
      <w:tr w:rsidR="00726372" w:rsidRPr="00726372" w14:paraId="470AE823" w14:textId="77777777" w:rsidTr="00726372">
        <w:trPr>
          <w:trHeight w:val="255"/>
        </w:trPr>
        <w:tc>
          <w:tcPr>
            <w:tcW w:w="3183" w:type="dxa"/>
            <w:gridSpan w:val="2"/>
            <w:shd w:val="clear" w:color="auto" w:fill="D3DFEE" w:themeFill="accent1" w:themeFillTint="3F"/>
            <w:noWrap/>
            <w:hideMark/>
          </w:tcPr>
          <w:p w14:paraId="2FF60E61" w14:textId="77777777" w:rsidR="00726372" w:rsidRPr="00726372" w:rsidRDefault="00726372" w:rsidP="00AA4CC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72637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GIORNO</w:t>
            </w:r>
          </w:p>
        </w:tc>
        <w:tc>
          <w:tcPr>
            <w:tcW w:w="6561" w:type="dxa"/>
            <w:shd w:val="clear" w:color="auto" w:fill="D3DFEE" w:themeFill="accent1" w:themeFillTint="3F"/>
            <w:noWrap/>
            <w:hideMark/>
          </w:tcPr>
          <w:p w14:paraId="0D9277CF" w14:textId="77777777" w:rsidR="00726372" w:rsidRPr="00726372" w:rsidRDefault="00726372" w:rsidP="00AA4CC4">
            <w:pPr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  <w:r w:rsidRPr="0072637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MATTINO</w:t>
            </w:r>
          </w:p>
        </w:tc>
      </w:tr>
      <w:tr w:rsidR="00726372" w:rsidRPr="00726372" w14:paraId="0FAE4B1D" w14:textId="77777777" w:rsidTr="00726372">
        <w:trPr>
          <w:trHeight w:val="255"/>
        </w:trPr>
        <w:tc>
          <w:tcPr>
            <w:tcW w:w="1440" w:type="dxa"/>
            <w:shd w:val="clear" w:color="auto" w:fill="D3DFEE" w:themeFill="accent1" w:themeFillTint="3F"/>
            <w:noWrap/>
            <w:hideMark/>
          </w:tcPr>
          <w:p w14:paraId="08785970" w14:textId="4E615F08" w:rsidR="00726372" w:rsidRPr="00726372" w:rsidRDefault="00766BB0" w:rsidP="00AA4CC4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VENERDI</w:t>
            </w:r>
            <w:r w:rsidR="00726372" w:rsidRPr="0072637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43" w:type="dxa"/>
            <w:shd w:val="clear" w:color="auto" w:fill="D3DFEE" w:themeFill="accent1" w:themeFillTint="3F"/>
            <w:noWrap/>
            <w:hideMark/>
          </w:tcPr>
          <w:p w14:paraId="0C0BE58C" w14:textId="5CF26AC5" w:rsidR="00726372" w:rsidRPr="00726372" w:rsidRDefault="00766BB0" w:rsidP="007D2FE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08/05/2026</w:t>
            </w:r>
          </w:p>
        </w:tc>
        <w:tc>
          <w:tcPr>
            <w:tcW w:w="6561" w:type="dxa"/>
            <w:shd w:val="clear" w:color="auto" w:fill="D3DFEE" w:themeFill="accent1" w:themeFillTint="3F"/>
            <w:noWrap/>
            <w:hideMark/>
          </w:tcPr>
          <w:p w14:paraId="3F71E6C1" w14:textId="46BBEBF9" w:rsidR="00726372" w:rsidRPr="00726372" w:rsidRDefault="00726372" w:rsidP="0072637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DALLE 0</w:t>
            </w:r>
            <w:r w:rsidR="00766BB0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  <w:r w:rsidRPr="00726372">
              <w:rPr>
                <w:rFonts w:asciiTheme="majorHAnsi" w:hAnsiTheme="majorHAnsi"/>
                <w:b/>
                <w:bCs/>
                <w:sz w:val="22"/>
                <w:szCs w:val="22"/>
              </w:rPr>
              <w:t>.00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ALLE </w:t>
            </w:r>
            <w:r w:rsidR="00766BB0">
              <w:rPr>
                <w:rFonts w:asciiTheme="majorHAnsi" w:hAnsiTheme="maj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.00</w:t>
            </w:r>
          </w:p>
        </w:tc>
      </w:tr>
      <w:tr w:rsidR="00726372" w:rsidRPr="00726372" w14:paraId="5BCABF82" w14:textId="77777777" w:rsidTr="00726372">
        <w:trPr>
          <w:trHeight w:val="255"/>
        </w:trPr>
        <w:tc>
          <w:tcPr>
            <w:tcW w:w="1440" w:type="dxa"/>
            <w:shd w:val="clear" w:color="auto" w:fill="D3DFEE" w:themeFill="accent1" w:themeFillTint="3F"/>
            <w:noWrap/>
            <w:hideMark/>
          </w:tcPr>
          <w:p w14:paraId="2C845893" w14:textId="605F21B7" w:rsidR="00726372" w:rsidRPr="00726372" w:rsidRDefault="00766BB0" w:rsidP="00AA4CC4">
            <w:pPr>
              <w:rPr>
                <w:rFonts w:asciiTheme="majorHAnsi" w:hAnsiTheme="majorHAnsi"/>
                <w:b/>
                <w:color w:val="000000" w:themeColor="text1"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SABATO</w:t>
            </w:r>
          </w:p>
        </w:tc>
        <w:tc>
          <w:tcPr>
            <w:tcW w:w="1743" w:type="dxa"/>
            <w:shd w:val="clear" w:color="auto" w:fill="D3DFEE" w:themeFill="accent1" w:themeFillTint="3F"/>
            <w:noWrap/>
            <w:hideMark/>
          </w:tcPr>
          <w:p w14:paraId="6C46CC5A" w14:textId="7CCE5C4F" w:rsidR="00726372" w:rsidRPr="00726372" w:rsidRDefault="00766BB0" w:rsidP="007D2FE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09/05/2026</w:t>
            </w:r>
          </w:p>
        </w:tc>
        <w:tc>
          <w:tcPr>
            <w:tcW w:w="6561" w:type="dxa"/>
            <w:shd w:val="clear" w:color="auto" w:fill="D3DFEE" w:themeFill="accent1" w:themeFillTint="3F"/>
            <w:noWrap/>
            <w:hideMark/>
          </w:tcPr>
          <w:p w14:paraId="731A8770" w14:textId="3517D80E" w:rsidR="00726372" w:rsidRPr="00726372" w:rsidRDefault="00726372" w:rsidP="00AA4CC4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DALLE 0</w:t>
            </w:r>
            <w:r w:rsidR="00766BB0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.00 ALLE </w:t>
            </w:r>
            <w:r w:rsidR="00766BB0">
              <w:rPr>
                <w:rFonts w:asciiTheme="majorHAnsi" w:hAnsiTheme="majorHAnsi"/>
                <w:b/>
                <w:bCs/>
                <w:sz w:val="22"/>
                <w:szCs w:val="22"/>
              </w:rPr>
              <w:t>12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.00</w:t>
            </w:r>
          </w:p>
        </w:tc>
      </w:tr>
    </w:tbl>
    <w:p w14:paraId="0C21C6C1" w14:textId="77777777" w:rsidR="00726372" w:rsidRPr="00726372" w:rsidRDefault="00726372" w:rsidP="00726372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</w:p>
    <w:p w14:paraId="065181F1" w14:textId="1AC638FD" w:rsidR="00726372" w:rsidRPr="00726372" w:rsidRDefault="00726372" w:rsidP="00CF4C50">
      <w:pPr>
        <w:shd w:val="clear" w:color="auto" w:fill="FFFFFF"/>
        <w:spacing w:before="240" w:line="360" w:lineRule="auto"/>
        <w:rPr>
          <w:rFonts w:asciiTheme="majorHAnsi" w:hAnsiTheme="majorHAnsi"/>
          <w:b/>
          <w:bCs/>
          <w:color w:val="000000"/>
        </w:rPr>
      </w:pPr>
      <w:r w:rsidRPr="00726372">
        <w:rPr>
          <w:rFonts w:asciiTheme="majorHAnsi" w:hAnsiTheme="majorHAnsi"/>
          <w:iCs/>
          <w:color w:val="000000"/>
        </w:rPr>
        <w:t>Dalla Residenza municipale, l</w:t>
      </w:r>
      <w:r w:rsidRPr="00726372">
        <w:rPr>
          <w:rFonts w:asciiTheme="majorHAnsi" w:hAnsiTheme="majorHAnsi" w:cs="Times New Roman"/>
          <w:iCs/>
          <w:color w:val="000000"/>
        </w:rPr>
        <w:t xml:space="preserve">ì </w:t>
      </w:r>
      <w:r w:rsidR="00AB3334">
        <w:rPr>
          <w:rFonts w:asciiTheme="majorHAnsi" w:hAnsiTheme="majorHAnsi" w:cs="Times New Roman"/>
          <w:iCs/>
          <w:color w:val="000000"/>
        </w:rPr>
        <w:t>04</w:t>
      </w:r>
      <w:r w:rsidR="00CF4C50">
        <w:rPr>
          <w:rFonts w:asciiTheme="majorHAnsi" w:hAnsiTheme="majorHAnsi" w:cs="Times New Roman"/>
          <w:iCs/>
          <w:color w:val="000000"/>
        </w:rPr>
        <w:t>.</w:t>
      </w:r>
      <w:r w:rsidR="00766BB0">
        <w:rPr>
          <w:rFonts w:asciiTheme="majorHAnsi" w:hAnsiTheme="majorHAnsi" w:cs="Times New Roman"/>
          <w:iCs/>
          <w:color w:val="000000"/>
        </w:rPr>
        <w:t>05.2026</w:t>
      </w:r>
      <w:r w:rsidRPr="00726372">
        <w:rPr>
          <w:rFonts w:asciiTheme="majorHAnsi" w:hAnsiTheme="majorHAnsi" w:cs="Times New Roman"/>
          <w:iCs/>
          <w:color w:val="000000"/>
        </w:rPr>
        <w:tab/>
      </w:r>
      <w:r w:rsidRPr="00726372">
        <w:rPr>
          <w:rFonts w:asciiTheme="majorHAnsi" w:hAnsiTheme="majorHAnsi" w:cs="Times New Roman"/>
          <w:iCs/>
          <w:color w:val="000000"/>
        </w:rPr>
        <w:tab/>
        <w:t xml:space="preserve">      </w:t>
      </w:r>
    </w:p>
    <w:p w14:paraId="4C77C135" w14:textId="77777777" w:rsidR="00766BB0" w:rsidRDefault="00726372" w:rsidP="00766BB0">
      <w:pPr>
        <w:shd w:val="clear" w:color="auto" w:fill="FFFFFF"/>
        <w:spacing w:line="360" w:lineRule="auto"/>
        <w:ind w:left="5103"/>
        <w:jc w:val="center"/>
        <w:rPr>
          <w:rFonts w:asciiTheme="majorHAnsi" w:hAnsiTheme="majorHAnsi"/>
          <w:b/>
          <w:bCs/>
          <w:color w:val="000000"/>
        </w:rPr>
      </w:pPr>
      <w:r w:rsidRPr="00726372">
        <w:rPr>
          <w:rFonts w:asciiTheme="majorHAnsi" w:hAnsiTheme="majorHAnsi"/>
          <w:b/>
          <w:iCs/>
          <w:color w:val="000000"/>
        </w:rPr>
        <w:t>I</w:t>
      </w:r>
      <w:r w:rsidRPr="00726372">
        <w:rPr>
          <w:rFonts w:asciiTheme="majorHAnsi" w:hAnsiTheme="majorHAnsi"/>
          <w:b/>
          <w:bCs/>
          <w:color w:val="000000"/>
        </w:rPr>
        <w:t>L SINDACO</w:t>
      </w:r>
    </w:p>
    <w:p w14:paraId="193F546B" w14:textId="1978DB0A" w:rsidR="00FA0CF9" w:rsidRPr="00766BB0" w:rsidRDefault="00726372" w:rsidP="00766BB0">
      <w:pPr>
        <w:shd w:val="clear" w:color="auto" w:fill="FFFFFF"/>
        <w:spacing w:line="360" w:lineRule="auto"/>
        <w:ind w:left="5103"/>
        <w:jc w:val="center"/>
        <w:rPr>
          <w:rFonts w:asciiTheme="majorHAnsi" w:hAnsiTheme="majorHAnsi"/>
          <w:b/>
          <w:bCs/>
          <w:color w:val="000000"/>
        </w:rPr>
      </w:pPr>
      <w:proofErr w:type="spellStart"/>
      <w:r w:rsidRPr="001A5B2F">
        <w:rPr>
          <w:rFonts w:asciiTheme="majorHAnsi" w:hAnsiTheme="majorHAnsi"/>
          <w:bCs/>
          <w:i/>
          <w:color w:val="000000"/>
        </w:rPr>
        <w:t>D.ssa</w:t>
      </w:r>
      <w:proofErr w:type="spellEnd"/>
      <w:r w:rsidRPr="001A5B2F">
        <w:rPr>
          <w:rFonts w:asciiTheme="majorHAnsi" w:hAnsiTheme="majorHAnsi"/>
          <w:bCs/>
          <w:i/>
          <w:color w:val="000000"/>
        </w:rPr>
        <w:t xml:space="preserve"> Manuela Pintus</w:t>
      </w:r>
    </w:p>
    <w:sectPr w:rsidR="00FA0CF9" w:rsidRPr="00766BB0" w:rsidSect="002A5268">
      <w:headerReference w:type="default" r:id="rId8"/>
      <w:footerReference w:type="default" r:id="rId9"/>
      <w:headerReference w:type="first" r:id="rId10"/>
      <w:footerReference w:type="first" r:id="rId11"/>
      <w:pgSz w:w="11904" w:h="16836"/>
      <w:pgMar w:top="1182" w:right="1134" w:bottom="1134" w:left="1134" w:header="283" w:footer="0" w:gutter="0"/>
      <w:paperSrc w:first="15" w:other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87B6" w14:textId="77777777" w:rsidR="00D92E22" w:rsidRDefault="00D92E22">
      <w:r>
        <w:separator/>
      </w:r>
    </w:p>
  </w:endnote>
  <w:endnote w:type="continuationSeparator" w:id="0">
    <w:p w14:paraId="4DF4AB86" w14:textId="77777777" w:rsidR="00D92E22" w:rsidRDefault="00D9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rminal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2939"/>
      <w:gridCol w:w="2461"/>
      <w:gridCol w:w="3774"/>
    </w:tblGrid>
    <w:tr w:rsidR="00FA0CF9" w14:paraId="4D764F03" w14:textId="77777777">
      <w:tc>
        <w:tcPr>
          <w:tcW w:w="2939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27B92D" w14:textId="77777777" w:rsidR="00FA0CF9" w:rsidRDefault="00FA0CF9">
          <w:pPr>
            <w:pStyle w:val="rtf1footer"/>
            <w:widowControl/>
            <w:rPr>
              <w:rFonts w:ascii="Book Antiqua" w:hAnsi="Book Antiqua" w:cs="Times New Roman"/>
              <w:sz w:val="16"/>
            </w:rPr>
          </w:pPr>
          <w:r>
            <w:rPr>
              <w:rFonts w:ascii="Book Antiqua" w:hAnsi="Book Antiqua" w:cs="Times New Roman"/>
              <w:sz w:val="16"/>
            </w:rPr>
            <w:t>Viale Omodeo 5 - 09092 - ARBOREA</w:t>
          </w:r>
        </w:p>
      </w:tc>
      <w:tc>
        <w:tcPr>
          <w:tcW w:w="2461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9F7C23F" w14:textId="77777777" w:rsidR="00FA0CF9" w:rsidRDefault="00FA0CF9">
          <w:pPr>
            <w:pStyle w:val="rtf1footer"/>
            <w:widowControl/>
            <w:jc w:val="center"/>
            <w:rPr>
              <w:rFonts w:ascii="Book Antiqua" w:hAnsi="Book Antiqua" w:cs="Times New Roman"/>
              <w:b/>
              <w:spacing w:val="10"/>
              <w:sz w:val="16"/>
            </w:rPr>
          </w:pPr>
          <w:r>
            <w:rPr>
              <w:rFonts w:ascii="Book Antiqua" w:hAnsi="Book Antiqua" w:cs="Times New Roman"/>
              <w:b/>
              <w:sz w:val="16"/>
            </w:rPr>
            <w:t xml:space="preserve">P.IVA: </w:t>
          </w:r>
          <w:r>
            <w:rPr>
              <w:rFonts w:ascii="Book Antiqua" w:hAnsi="Book Antiqua" w:cs="Times New Roman"/>
              <w:b/>
              <w:spacing w:val="10"/>
              <w:sz w:val="16"/>
            </w:rPr>
            <w:t>00357550953</w:t>
          </w:r>
        </w:p>
        <w:p w14:paraId="60E3CEFD" w14:textId="77777777" w:rsidR="00FA0CF9" w:rsidRDefault="00FA0CF9">
          <w:pPr>
            <w:pStyle w:val="rtf1footer"/>
            <w:widowControl/>
            <w:jc w:val="center"/>
            <w:rPr>
              <w:rFonts w:ascii="Book Antiqua" w:hAnsi="Book Antiqua" w:cs="Times New Roman"/>
              <w:b/>
              <w:spacing w:val="10"/>
              <w:sz w:val="16"/>
            </w:rPr>
          </w:pPr>
          <w:r>
            <w:rPr>
              <w:rFonts w:ascii="Book Antiqua" w:hAnsi="Book Antiqua" w:cs="Times New Roman"/>
              <w:b/>
              <w:spacing w:val="10"/>
              <w:sz w:val="16"/>
            </w:rPr>
            <w:t>C.F.: 80004550952</w:t>
          </w:r>
        </w:p>
      </w:tc>
      <w:tc>
        <w:tcPr>
          <w:tcW w:w="3774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E88B387" w14:textId="77777777" w:rsidR="00FA0CF9" w:rsidRDefault="00FA0CF9">
          <w:pPr>
            <w:pStyle w:val="rtf1footer"/>
            <w:widowControl/>
            <w:rPr>
              <w:rFonts w:ascii="Book Antiqua" w:hAnsi="Book Antiqua" w:cs="Times New Roman"/>
              <w:sz w:val="16"/>
            </w:rPr>
          </w:pPr>
          <w:r>
            <w:rPr>
              <w:rFonts w:ascii="Book Antiqua" w:hAnsi="Book Antiqua" w:cs="Times New Roman"/>
              <w:sz w:val="16"/>
            </w:rPr>
            <w:t>PEC: servizidemografici@pec.comunearborea.it</w:t>
          </w:r>
        </w:p>
        <w:p w14:paraId="7D5BFFEE" w14:textId="77777777" w:rsidR="00FA0CF9" w:rsidRDefault="00FA0CF9">
          <w:pPr>
            <w:pStyle w:val="rtf1footer"/>
            <w:widowControl/>
            <w:rPr>
              <w:rFonts w:ascii="Book Antiqua" w:hAnsi="Book Antiqua" w:cs="Times New Roman"/>
              <w:sz w:val="16"/>
            </w:rPr>
          </w:pPr>
          <w:r>
            <w:rPr>
              <w:rFonts w:ascii="Book Antiqua" w:hAnsi="Book Antiqua" w:cs="Times New Roman"/>
              <w:sz w:val="16"/>
            </w:rPr>
            <w:t>Email: servizidemografici@comunearborea.it</w:t>
          </w:r>
        </w:p>
      </w:tc>
    </w:tr>
  </w:tbl>
  <w:p w14:paraId="4EC2022D" w14:textId="77777777" w:rsidR="00FA0CF9" w:rsidRDefault="00FA0CF9">
    <w:pPr>
      <w:pStyle w:val="rtf1footer"/>
      <w:widowControl/>
      <w:rPr>
        <w:rFonts w:ascii="Book Antiqua" w:hAnsi="Book Antiqua" w:cs="Times New Roman"/>
        <w:sz w:val="16"/>
      </w:rPr>
    </w:pPr>
  </w:p>
  <w:p w14:paraId="03DA5B42" w14:textId="77777777" w:rsidR="00FA0CF9" w:rsidRDefault="00FA0CF9">
    <w:pPr>
      <w:pStyle w:val="rtf1footer"/>
      <w:widowControl/>
      <w:rPr>
        <w:rFonts w:ascii="Times New Roman" w:hAnsi="Times New Roman" w:cs="Times New Roman"/>
      </w:rPr>
    </w:pPr>
  </w:p>
  <w:p w14:paraId="6AEB9D75" w14:textId="77777777" w:rsidR="00FA0CF9" w:rsidRDefault="00FA0CF9">
    <w:pPr>
      <w:pStyle w:val="rtf1Normal"/>
      <w:rPr>
        <w:rFonts w:eastAsia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185"/>
      <w:gridCol w:w="2614"/>
      <w:gridCol w:w="3837"/>
    </w:tblGrid>
    <w:tr w:rsidR="002A5268" w14:paraId="666204D1" w14:textId="77777777" w:rsidTr="008A58F0">
      <w:tc>
        <w:tcPr>
          <w:tcW w:w="3242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22BBC44" w14:textId="77777777" w:rsidR="002A5268" w:rsidRDefault="002A5268" w:rsidP="008A58F0">
          <w:pPr>
            <w:pStyle w:val="rtf1footer"/>
            <w:widowControl/>
            <w:rPr>
              <w:rFonts w:ascii="Book Antiqua" w:hAnsi="Book Antiqua" w:cs="Times New Roman"/>
              <w:sz w:val="16"/>
            </w:rPr>
          </w:pPr>
          <w:r>
            <w:rPr>
              <w:rFonts w:ascii="Book Antiqua" w:hAnsi="Book Antiqua" w:cs="Times New Roman"/>
              <w:sz w:val="16"/>
            </w:rPr>
            <w:t>Viale Omodeo 5 - 09092 - ARBOREA</w:t>
          </w:r>
        </w:p>
      </w:tc>
      <w:tc>
        <w:tcPr>
          <w:tcW w:w="2650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2E26C32" w14:textId="77777777" w:rsidR="002A5268" w:rsidRDefault="002A5268" w:rsidP="008A58F0">
          <w:pPr>
            <w:pStyle w:val="rtf1footer"/>
            <w:widowControl/>
            <w:jc w:val="center"/>
            <w:rPr>
              <w:rFonts w:ascii="Book Antiqua" w:hAnsi="Book Antiqua" w:cs="Times New Roman"/>
              <w:b/>
              <w:spacing w:val="10"/>
              <w:sz w:val="16"/>
            </w:rPr>
          </w:pPr>
          <w:r>
            <w:rPr>
              <w:rFonts w:ascii="Book Antiqua" w:hAnsi="Book Antiqua" w:cs="Times New Roman"/>
              <w:b/>
              <w:sz w:val="16"/>
            </w:rPr>
            <w:t xml:space="preserve">P.IVA: </w:t>
          </w:r>
          <w:r>
            <w:rPr>
              <w:rFonts w:ascii="Book Antiqua" w:hAnsi="Book Antiqua" w:cs="Times New Roman"/>
              <w:b/>
              <w:spacing w:val="10"/>
              <w:sz w:val="16"/>
            </w:rPr>
            <w:t>00357550953</w:t>
          </w:r>
        </w:p>
        <w:p w14:paraId="035D9ECC" w14:textId="77777777" w:rsidR="002A5268" w:rsidRDefault="002A5268" w:rsidP="008A58F0">
          <w:pPr>
            <w:pStyle w:val="rtf1footer"/>
            <w:widowControl/>
            <w:jc w:val="center"/>
            <w:rPr>
              <w:rFonts w:ascii="Book Antiqua" w:hAnsi="Book Antiqua" w:cs="Times New Roman"/>
              <w:b/>
              <w:spacing w:val="10"/>
              <w:sz w:val="16"/>
            </w:rPr>
          </w:pPr>
          <w:r>
            <w:rPr>
              <w:rFonts w:ascii="Book Antiqua" w:hAnsi="Book Antiqua" w:cs="Times New Roman"/>
              <w:b/>
              <w:spacing w:val="10"/>
              <w:sz w:val="16"/>
            </w:rPr>
            <w:t>C.F.: 80004550952</w:t>
          </w:r>
        </w:p>
      </w:tc>
      <w:tc>
        <w:tcPr>
          <w:tcW w:w="3854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9A1A96A" w14:textId="77777777" w:rsidR="002A5268" w:rsidRDefault="002A5268" w:rsidP="008A58F0">
          <w:pPr>
            <w:pStyle w:val="rtf1footer"/>
            <w:widowControl/>
            <w:rPr>
              <w:rFonts w:ascii="Book Antiqua" w:hAnsi="Book Antiqua" w:cs="Times New Roman"/>
              <w:sz w:val="16"/>
            </w:rPr>
          </w:pPr>
          <w:r>
            <w:rPr>
              <w:rFonts w:ascii="Book Antiqua" w:hAnsi="Book Antiqua" w:cs="Times New Roman"/>
              <w:sz w:val="16"/>
            </w:rPr>
            <w:t>PEC: servizidemografici@pec.comunearborea.it</w:t>
          </w:r>
        </w:p>
        <w:p w14:paraId="09ED0EEB" w14:textId="77777777" w:rsidR="002A5268" w:rsidRDefault="002A5268" w:rsidP="008A58F0">
          <w:pPr>
            <w:pStyle w:val="rtf1footer"/>
            <w:widowControl/>
            <w:rPr>
              <w:rFonts w:ascii="Book Antiqua" w:hAnsi="Book Antiqua" w:cs="Times New Roman"/>
              <w:sz w:val="16"/>
            </w:rPr>
          </w:pPr>
          <w:r>
            <w:rPr>
              <w:rFonts w:ascii="Book Antiqua" w:hAnsi="Book Antiqua" w:cs="Times New Roman"/>
              <w:sz w:val="16"/>
            </w:rPr>
            <w:t>Email: servizidemografici@comunearborea.it</w:t>
          </w:r>
        </w:p>
      </w:tc>
    </w:tr>
  </w:tbl>
  <w:p w14:paraId="595FAFA6" w14:textId="77777777" w:rsidR="002A5268" w:rsidRDefault="002A52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5CAC" w14:textId="77777777" w:rsidR="00D92E22" w:rsidRDefault="00D92E22">
      <w:r>
        <w:separator/>
      </w:r>
    </w:p>
  </w:footnote>
  <w:footnote w:type="continuationSeparator" w:id="0">
    <w:p w14:paraId="21AE226D" w14:textId="77777777" w:rsidR="00D92E22" w:rsidRDefault="00D9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76" w:type="dxa"/>
      <w:tblLayout w:type="fixed"/>
      <w:tblLook w:val="0000" w:firstRow="0" w:lastRow="0" w:firstColumn="0" w:lastColumn="0" w:noHBand="0" w:noVBand="0"/>
    </w:tblPr>
    <w:tblGrid>
      <w:gridCol w:w="2977"/>
      <w:gridCol w:w="7372"/>
    </w:tblGrid>
    <w:tr w:rsidR="00FA0CF9" w14:paraId="6429BC09" w14:textId="77777777">
      <w:trPr>
        <w:trHeight w:val="1696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56E6E2" w14:textId="77777777" w:rsidR="00FA0CF9" w:rsidRDefault="002A5268">
          <w:pPr>
            <w:pStyle w:val="rtf1Normal"/>
            <w:widowControl/>
            <w:ind w:left="34" w:right="-26" w:firstLine="141"/>
            <w:jc w:val="center"/>
            <w:rPr>
              <w:rFonts w:ascii="Book Antiqua" w:hAnsi="Book Antiqua" w:cs="Book Antiqua"/>
              <w:b/>
              <w:color w:val="00B050"/>
              <w:sz w:val="48"/>
              <w:szCs w:val="48"/>
            </w:rPr>
          </w:pPr>
          <w:r>
            <w:rPr>
              <w:rFonts w:ascii="Times New Roman" w:hAnsi="Times New Roman" w:cs="Times New Roman"/>
              <w:b/>
              <w:bCs/>
              <w:noProof/>
            </w:rPr>
            <w:drawing>
              <wp:inline distT="0" distB="0" distL="0" distR="0" wp14:anchorId="639AE56A" wp14:editId="485FF3F1">
                <wp:extent cx="843280" cy="952500"/>
                <wp:effectExtent l="19050" t="0" r="0" b="0"/>
                <wp:docPr id="2" name="Immagine 2" descr="gonfalone originqle a 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nfalone originqle a 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BE443FD" w14:textId="77777777" w:rsidR="00FA0CF9" w:rsidRDefault="00FA0CF9">
          <w:pPr>
            <w:pStyle w:val="rtf1Normal"/>
            <w:widowControl/>
            <w:ind w:left="142" w:right="-26"/>
            <w:jc w:val="center"/>
            <w:rPr>
              <w:rFonts w:ascii="Book Antiqua" w:hAnsi="Book Antiqua" w:cs="Times New Roman"/>
              <w:b/>
              <w:sz w:val="48"/>
            </w:rPr>
          </w:pPr>
          <w:r>
            <w:rPr>
              <w:rFonts w:ascii="Book Antiqua" w:hAnsi="Book Antiqua" w:cs="Times New Roman"/>
              <w:b/>
              <w:sz w:val="48"/>
            </w:rPr>
            <w:t>COMUNE DI ARBOREA</w:t>
          </w:r>
        </w:p>
        <w:p w14:paraId="2F114396" w14:textId="77777777" w:rsidR="00FA0CF9" w:rsidRDefault="00FA0CF9">
          <w:pPr>
            <w:pStyle w:val="rtf1Normal"/>
            <w:widowControl/>
            <w:ind w:left="142" w:right="-26"/>
            <w:jc w:val="center"/>
            <w:rPr>
              <w:rFonts w:ascii="Book Antiqua" w:hAnsi="Book Antiqua" w:cs="Times New Roman"/>
              <w:sz w:val="48"/>
            </w:rPr>
          </w:pPr>
          <w:r>
            <w:rPr>
              <w:rFonts w:ascii="Book Antiqua" w:hAnsi="Book Antiqua" w:cs="Times New Roman"/>
              <w:sz w:val="48"/>
            </w:rPr>
            <w:t>Provincia di Oristano</w:t>
          </w:r>
        </w:p>
        <w:p w14:paraId="445AA2F0" w14:textId="77777777" w:rsidR="00FA0CF9" w:rsidRDefault="00FA0CF9">
          <w:pPr>
            <w:pStyle w:val="rtf1Normal"/>
            <w:widowControl/>
            <w:ind w:left="142" w:right="-26"/>
            <w:jc w:val="center"/>
            <w:rPr>
              <w:rFonts w:ascii="Book Antiqua" w:hAnsi="Book Antiqua" w:cs="Times New Roman"/>
              <w:b/>
              <w:sz w:val="22"/>
            </w:rPr>
          </w:pPr>
          <w:r>
            <w:rPr>
              <w:rFonts w:ascii="Book Antiqua" w:hAnsi="Book Antiqua" w:cs="Times New Roman"/>
              <w:b/>
              <w:sz w:val="22"/>
            </w:rPr>
            <w:t>Servizi Demografici</w:t>
          </w:r>
        </w:p>
      </w:tc>
    </w:tr>
  </w:tbl>
  <w:p w14:paraId="301F7FDC" w14:textId="77777777" w:rsidR="00FA0CF9" w:rsidRDefault="00FA0CF9">
    <w:pPr>
      <w:pStyle w:val="rtf1header"/>
      <w:widowControl/>
      <w:rPr>
        <w:rFonts w:ascii="Times New Roman" w:hAnsi="Times New Roman" w:cs="Times New Roman"/>
      </w:rPr>
    </w:pPr>
  </w:p>
  <w:p w14:paraId="4378E58D" w14:textId="77777777" w:rsidR="00FA0CF9" w:rsidRDefault="00FA0CF9">
    <w:pPr>
      <w:pStyle w:val="rtf1Normal"/>
      <w:jc w:val="center"/>
      <w:rPr>
        <w:rFonts w:ascii="Book Antiqua" w:hAnsi="Book Antiqua" w:cs="Times New Roman"/>
        <w:sz w:val="22"/>
      </w:rPr>
    </w:pPr>
    <w:r>
      <w:rPr>
        <w:rFonts w:ascii="Book Antiqua" w:hAnsi="Book Antiqua" w:cs="Times New Roman"/>
        <w:sz w:val="22"/>
      </w:rPr>
      <w:t>SERVIZI DEMOGRAFICI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176" w:type="dxa"/>
      <w:tblLayout w:type="fixed"/>
      <w:tblLook w:val="0000" w:firstRow="0" w:lastRow="0" w:firstColumn="0" w:lastColumn="0" w:noHBand="0" w:noVBand="0"/>
    </w:tblPr>
    <w:tblGrid>
      <w:gridCol w:w="2977"/>
      <w:gridCol w:w="7372"/>
    </w:tblGrid>
    <w:tr w:rsidR="002A5268" w14:paraId="5D2C75FA" w14:textId="77777777" w:rsidTr="002A5268">
      <w:trPr>
        <w:trHeight w:val="1567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6483F3A" w14:textId="77777777" w:rsidR="002A5268" w:rsidRDefault="002A5268" w:rsidP="008A58F0">
          <w:pPr>
            <w:pStyle w:val="rtf1Normal"/>
            <w:widowControl/>
            <w:ind w:left="34" w:right="-26" w:firstLine="141"/>
            <w:jc w:val="center"/>
            <w:rPr>
              <w:rFonts w:ascii="Book Antiqua" w:hAnsi="Book Antiqua" w:cs="Book Antiqua"/>
              <w:b/>
              <w:color w:val="00B050"/>
              <w:sz w:val="48"/>
              <w:szCs w:val="48"/>
            </w:rPr>
          </w:pPr>
          <w:r>
            <w:rPr>
              <w:rFonts w:ascii="Times New Roman" w:hAnsi="Times New Roman" w:cs="Times New Roman"/>
              <w:b/>
              <w:bCs/>
              <w:noProof/>
            </w:rPr>
            <w:drawing>
              <wp:inline distT="0" distB="0" distL="0" distR="0" wp14:anchorId="241E35A0" wp14:editId="35FC0322">
                <wp:extent cx="843280" cy="952500"/>
                <wp:effectExtent l="19050" t="0" r="0" b="0"/>
                <wp:docPr id="6" name="Immagine 6" descr="gonfalone originqle a 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onfalone originqle a 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CAE435A" w14:textId="77777777" w:rsidR="002A5268" w:rsidRDefault="002A5268" w:rsidP="008A58F0">
          <w:pPr>
            <w:pStyle w:val="rtf1Normal"/>
            <w:widowControl/>
            <w:ind w:left="142" w:right="-26"/>
            <w:jc w:val="center"/>
            <w:rPr>
              <w:rFonts w:ascii="Book Antiqua" w:hAnsi="Book Antiqua" w:cs="Times New Roman"/>
              <w:b/>
              <w:sz w:val="48"/>
            </w:rPr>
          </w:pPr>
          <w:r>
            <w:rPr>
              <w:rFonts w:ascii="Book Antiqua" w:hAnsi="Book Antiqua" w:cs="Times New Roman"/>
              <w:b/>
              <w:sz w:val="48"/>
            </w:rPr>
            <w:t>COMUNE DI ARBOREA</w:t>
          </w:r>
        </w:p>
        <w:p w14:paraId="645A9EC6" w14:textId="77777777" w:rsidR="002A5268" w:rsidRDefault="002A5268" w:rsidP="008A58F0">
          <w:pPr>
            <w:pStyle w:val="rtf1Normal"/>
            <w:widowControl/>
            <w:ind w:left="142" w:right="-26"/>
            <w:jc w:val="center"/>
            <w:rPr>
              <w:rFonts w:ascii="Book Antiqua" w:hAnsi="Book Antiqua" w:cs="Times New Roman"/>
              <w:sz w:val="48"/>
            </w:rPr>
          </w:pPr>
          <w:r>
            <w:rPr>
              <w:rFonts w:ascii="Book Antiqua" w:hAnsi="Book Antiqua" w:cs="Times New Roman"/>
              <w:sz w:val="48"/>
            </w:rPr>
            <w:t>Provincia di Oristano</w:t>
          </w:r>
        </w:p>
        <w:p w14:paraId="0389EBEC" w14:textId="77777777" w:rsidR="002A5268" w:rsidRDefault="002A5268" w:rsidP="008A58F0">
          <w:pPr>
            <w:pStyle w:val="rtf1Normal"/>
            <w:widowControl/>
            <w:ind w:left="142" w:right="-26"/>
            <w:jc w:val="center"/>
            <w:rPr>
              <w:rFonts w:ascii="Book Antiqua" w:hAnsi="Book Antiqua" w:cs="Times New Roman"/>
              <w:b/>
              <w:sz w:val="22"/>
            </w:rPr>
          </w:pPr>
          <w:r>
            <w:rPr>
              <w:rFonts w:ascii="Book Antiqua" w:hAnsi="Book Antiqua" w:cs="Times New Roman"/>
              <w:b/>
              <w:sz w:val="22"/>
            </w:rPr>
            <w:t>Servizi Demografici</w:t>
          </w:r>
        </w:p>
      </w:tc>
    </w:tr>
  </w:tbl>
  <w:p w14:paraId="0DB6EF56" w14:textId="77777777" w:rsidR="002A5268" w:rsidRDefault="002A52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669F0"/>
    <w:multiLevelType w:val="hybridMultilevel"/>
    <w:tmpl w:val="4762ECA8"/>
    <w:lvl w:ilvl="0" w:tplc="7CA0666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7B"/>
    <w:rsid w:val="001A5B2F"/>
    <w:rsid w:val="00236B77"/>
    <w:rsid w:val="00296D7B"/>
    <w:rsid w:val="002A5268"/>
    <w:rsid w:val="00301CD8"/>
    <w:rsid w:val="00307A28"/>
    <w:rsid w:val="003D7564"/>
    <w:rsid w:val="00462178"/>
    <w:rsid w:val="004C6010"/>
    <w:rsid w:val="005C0D71"/>
    <w:rsid w:val="00693936"/>
    <w:rsid w:val="006E5363"/>
    <w:rsid w:val="007105A8"/>
    <w:rsid w:val="00726372"/>
    <w:rsid w:val="00766BB0"/>
    <w:rsid w:val="007D2FE0"/>
    <w:rsid w:val="008B20ED"/>
    <w:rsid w:val="008C18B0"/>
    <w:rsid w:val="00900B3A"/>
    <w:rsid w:val="00942711"/>
    <w:rsid w:val="009532EB"/>
    <w:rsid w:val="00A47A1F"/>
    <w:rsid w:val="00AB3334"/>
    <w:rsid w:val="00CF4C50"/>
    <w:rsid w:val="00D91358"/>
    <w:rsid w:val="00D92E22"/>
    <w:rsid w:val="00DA0AF5"/>
    <w:rsid w:val="00DE3C69"/>
    <w:rsid w:val="00F24162"/>
    <w:rsid w:val="00FA0CF9"/>
    <w:rsid w:val="00FB10FA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60DEBD4"/>
  <w15:docId w15:val="{4D8A7DDB-D628-4591-A869-C83310FD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358"/>
    <w:pPr>
      <w:widowControl w:val="0"/>
      <w:autoSpaceDE w:val="0"/>
      <w:autoSpaceDN w:val="0"/>
      <w:adjustRightInd w:val="0"/>
      <w:spacing w:after="0" w:line="240" w:lineRule="auto"/>
    </w:pPr>
    <w:rPr>
      <w:rFonts w:ascii="Terminal" w:hAnsi="Terminal" w:cs="Termin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91358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91358"/>
    <w:rPr>
      <w:rFonts w:ascii="Cambria" w:hAnsi="Cambria" w:cs="Cambria"/>
      <w:b/>
      <w:bCs/>
      <w:sz w:val="32"/>
      <w:szCs w:val="32"/>
    </w:rPr>
  </w:style>
  <w:style w:type="character" w:customStyle="1" w:styleId="Stiledidefault">
    <w:name w:val="Stile di default"/>
    <w:uiPriority w:val="99"/>
    <w:rsid w:val="00D91358"/>
  </w:style>
  <w:style w:type="paragraph" w:customStyle="1" w:styleId="rtf1Normal">
    <w:name w:val="rtf1 Normal"/>
    <w:next w:val="Normale"/>
    <w:uiPriority w:val="99"/>
    <w:rsid w:val="00D91358"/>
    <w:pPr>
      <w:widowControl w:val="0"/>
      <w:autoSpaceDE w:val="0"/>
      <w:autoSpaceDN w:val="0"/>
      <w:adjustRightInd w:val="0"/>
      <w:spacing w:after="0" w:line="240" w:lineRule="auto"/>
    </w:pPr>
    <w:rPr>
      <w:rFonts w:ascii="Terminal" w:hAnsi="Terminal" w:cs="Terminal"/>
      <w:sz w:val="24"/>
      <w:szCs w:val="24"/>
    </w:rPr>
  </w:style>
  <w:style w:type="character" w:customStyle="1" w:styleId="rtf1Stiledidefault">
    <w:name w:val="rtf1 Stile di default"/>
    <w:uiPriority w:val="99"/>
    <w:rsid w:val="00D91358"/>
  </w:style>
  <w:style w:type="character" w:customStyle="1" w:styleId="rtf1DefaultParagraphFont">
    <w:name w:val="rtf1 Default Paragraph Font"/>
    <w:uiPriority w:val="99"/>
    <w:rsid w:val="00D91358"/>
  </w:style>
  <w:style w:type="paragraph" w:customStyle="1" w:styleId="rtf1header">
    <w:name w:val="rtf1 header"/>
    <w:uiPriority w:val="99"/>
    <w:rsid w:val="00D91358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erminal" w:hAnsi="Terminal" w:cs="Terminal"/>
      <w:sz w:val="24"/>
      <w:szCs w:val="24"/>
    </w:rPr>
  </w:style>
  <w:style w:type="character" w:customStyle="1" w:styleId="rtf1IntestazioneCarattere">
    <w:name w:val="rtf1 Intestazione Carattere"/>
    <w:uiPriority w:val="99"/>
    <w:rsid w:val="00D91358"/>
    <w:rPr>
      <w:rFonts w:ascii="Terminal" w:hAnsi="Terminal"/>
    </w:rPr>
  </w:style>
  <w:style w:type="paragraph" w:customStyle="1" w:styleId="rtf1footer">
    <w:name w:val="rtf1 footer"/>
    <w:uiPriority w:val="99"/>
    <w:rsid w:val="00D91358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erminal" w:hAnsi="Terminal" w:cs="Terminal"/>
      <w:sz w:val="24"/>
      <w:szCs w:val="24"/>
    </w:rPr>
  </w:style>
  <w:style w:type="character" w:customStyle="1" w:styleId="Pif1e8dipaginaCarattere">
    <w:name w:val="PiÍf1 e8 di pagina Carattere"/>
    <w:uiPriority w:val="99"/>
    <w:rsid w:val="00D91358"/>
    <w:rPr>
      <w:rFonts w:ascii="Terminal" w:hAnsi="Terminal"/>
    </w:rPr>
  </w:style>
  <w:style w:type="paragraph" w:customStyle="1" w:styleId="rtf2Normal">
    <w:name w:val="rtf2 Normal"/>
    <w:next w:val="Normale"/>
    <w:uiPriority w:val="99"/>
    <w:rsid w:val="00D913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2Stiledidefault">
    <w:name w:val="rtf2 Stile di default"/>
    <w:uiPriority w:val="99"/>
    <w:rsid w:val="00D91358"/>
  </w:style>
  <w:style w:type="paragraph" w:customStyle="1" w:styleId="rtf2Normal1">
    <w:name w:val="rtf2 Normal1"/>
    <w:aliases w:val="ManualeQ"/>
    <w:next w:val="rtf2Normal"/>
    <w:uiPriority w:val="99"/>
    <w:rsid w:val="00D91358"/>
    <w:pPr>
      <w:widowControl w:val="0"/>
      <w:autoSpaceDE w:val="0"/>
      <w:autoSpaceDN w:val="0"/>
      <w:adjustRightInd w:val="0"/>
      <w:spacing w:after="0" w:line="360" w:lineRule="auto"/>
      <w:ind w:left="567" w:hanging="142"/>
      <w:jc w:val="both"/>
    </w:pPr>
    <w:rPr>
      <w:rFonts w:ascii="Times New Roman" w:hAnsi="Times New Roman"/>
      <w:sz w:val="24"/>
      <w:szCs w:val="24"/>
    </w:rPr>
  </w:style>
  <w:style w:type="paragraph" w:customStyle="1" w:styleId="rtf2heading1">
    <w:name w:val="rtf2 heading 1"/>
    <w:next w:val="rtf2Normal"/>
    <w:uiPriority w:val="99"/>
    <w:rsid w:val="00D9135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rtf2heading2">
    <w:name w:val="rtf2 heading 2"/>
    <w:next w:val="rtf2Normal"/>
    <w:uiPriority w:val="99"/>
    <w:rsid w:val="00D91358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b/>
      <w:bCs/>
    </w:rPr>
  </w:style>
  <w:style w:type="paragraph" w:customStyle="1" w:styleId="rtf2heading3">
    <w:name w:val="rtf2 heading 3"/>
    <w:next w:val="rtf2Normal"/>
    <w:uiPriority w:val="99"/>
    <w:rsid w:val="00D9135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rtf2heading4">
    <w:name w:val="rtf2 heading 4"/>
    <w:next w:val="rtf2Normal"/>
    <w:uiPriority w:val="99"/>
    <w:rsid w:val="00D9135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hAnsi="Arial" w:cs="Arial"/>
      <w:b/>
      <w:bCs/>
      <w:u w:val="single"/>
    </w:rPr>
  </w:style>
  <w:style w:type="character" w:customStyle="1" w:styleId="rtf2DefaultParagraphFont">
    <w:name w:val="rtf2 Default Paragraph Font"/>
    <w:uiPriority w:val="99"/>
    <w:rsid w:val="00D91358"/>
  </w:style>
  <w:style w:type="character" w:customStyle="1" w:styleId="rtf2Titolo1Carattere">
    <w:name w:val="rtf2 Titolo 1 Carattere"/>
    <w:uiPriority w:val="99"/>
    <w:rsid w:val="00D91358"/>
    <w:rPr>
      <w:rFonts w:ascii="Cambria" w:hAnsi="Cambria"/>
      <w:b/>
      <w:sz w:val="32"/>
    </w:rPr>
  </w:style>
  <w:style w:type="character" w:customStyle="1" w:styleId="rtf2Titolo2Carattere">
    <w:name w:val="rtf2 Titolo 2 Carattere"/>
    <w:uiPriority w:val="99"/>
    <w:rsid w:val="00D91358"/>
    <w:rPr>
      <w:rFonts w:ascii="Cambria" w:hAnsi="Cambria"/>
      <w:b/>
      <w:i/>
      <w:sz w:val="28"/>
    </w:rPr>
  </w:style>
  <w:style w:type="character" w:customStyle="1" w:styleId="rtf2Titolo3Carattere">
    <w:name w:val="rtf2 Titolo 3 Carattere"/>
    <w:uiPriority w:val="99"/>
    <w:rsid w:val="00D91358"/>
    <w:rPr>
      <w:rFonts w:ascii="Cambria" w:hAnsi="Cambria"/>
      <w:b/>
      <w:sz w:val="26"/>
    </w:rPr>
  </w:style>
  <w:style w:type="character" w:customStyle="1" w:styleId="rtf2Titolo4Carattere">
    <w:name w:val="rtf2 Titolo 4 Carattere"/>
    <w:uiPriority w:val="99"/>
    <w:rsid w:val="00D91358"/>
    <w:rPr>
      <w:b/>
      <w:sz w:val="28"/>
    </w:rPr>
  </w:style>
  <w:style w:type="paragraph" w:styleId="Corpotesto">
    <w:name w:val="Body Text"/>
    <w:basedOn w:val="Normale"/>
    <w:link w:val="CorpotestoCarattere"/>
    <w:uiPriority w:val="99"/>
    <w:rsid w:val="00D91358"/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91358"/>
    <w:rPr>
      <w:rFonts w:ascii="Terminal" w:hAnsi="Terminal" w:cs="Terminal"/>
      <w:sz w:val="24"/>
      <w:szCs w:val="24"/>
    </w:rPr>
  </w:style>
  <w:style w:type="character" w:customStyle="1" w:styleId="rtf2Hyperlink">
    <w:name w:val="rtf2 Hyperlink"/>
    <w:uiPriority w:val="99"/>
    <w:rsid w:val="00D91358"/>
    <w:rPr>
      <w:color w:val="0000FF"/>
      <w:u w:val="single"/>
    </w:rPr>
  </w:style>
  <w:style w:type="character" w:customStyle="1" w:styleId="rtf2CorpotestoCarattere">
    <w:name w:val="rtf2 Corpo testo Carattere"/>
    <w:uiPriority w:val="99"/>
    <w:rsid w:val="00D91358"/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A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5268"/>
    <w:rPr>
      <w:rFonts w:ascii="Terminal" w:hAnsi="Terminal" w:cs="Termin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5268"/>
    <w:rPr>
      <w:rFonts w:ascii="Terminal" w:hAnsi="Terminal" w:cs="Termin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A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A1F"/>
    <w:rPr>
      <w:rFonts w:ascii="Tahoma" w:hAnsi="Tahoma" w:cs="Tahoma"/>
      <w:sz w:val="16"/>
      <w:szCs w:val="16"/>
    </w:rPr>
  </w:style>
  <w:style w:type="paragraph" w:customStyle="1" w:styleId="rientro5">
    <w:name w:val="rientro 5"/>
    <w:rsid w:val="00726372"/>
    <w:pPr>
      <w:widowControl w:val="0"/>
      <w:tabs>
        <w:tab w:val="left" w:pos="283"/>
      </w:tabs>
      <w:spacing w:after="0" w:line="280" w:lineRule="atLeast"/>
      <w:ind w:left="283" w:hanging="283"/>
      <w:jc w:val="both"/>
    </w:pPr>
    <w:rPr>
      <w:rFonts w:ascii="Times New Roman" w:eastAsia="Times New Roman" w:hAnsi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C9AAA-33A3-4548-A12C-B4AA43DF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Bonacatu Murru</cp:lastModifiedBy>
  <cp:revision>2</cp:revision>
  <cp:lastPrinted>2026-05-04T06:26:00Z</cp:lastPrinted>
  <dcterms:created xsi:type="dcterms:W3CDTF">2026-05-04T06:34:00Z</dcterms:created>
  <dcterms:modified xsi:type="dcterms:W3CDTF">2026-05-04T06:34:00Z</dcterms:modified>
</cp:coreProperties>
</file>