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6D3A" w14:textId="77777777" w:rsidR="00356C42" w:rsidRDefault="00356C42" w:rsidP="00356C42">
      <w:pPr>
        <w:pStyle w:val="Titolo1"/>
        <w:ind w:left="7" w:right="11"/>
      </w:pPr>
      <w:r>
        <w:rPr>
          <w:w w:val="80"/>
        </w:rPr>
        <w:t>SCHEMA</w:t>
      </w:r>
      <w:r>
        <w:rPr>
          <w:spacing w:val="-13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MODULO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DOMANDA</w:t>
      </w:r>
      <w:r>
        <w:rPr>
          <w:spacing w:val="-6"/>
          <w:w w:val="80"/>
        </w:rPr>
        <w:t xml:space="preserve"> </w:t>
      </w:r>
      <w:r>
        <w:rPr>
          <w:w w:val="80"/>
        </w:rPr>
        <w:t>ALLEGATO</w:t>
      </w:r>
      <w:r>
        <w:rPr>
          <w:spacing w:val="-3"/>
        </w:rPr>
        <w:t xml:space="preserve"> </w:t>
      </w:r>
      <w:r>
        <w:rPr>
          <w:w w:val="80"/>
        </w:rPr>
        <w:t>SUB</w:t>
      </w:r>
      <w:r>
        <w:rPr>
          <w:spacing w:val="-11"/>
        </w:rPr>
        <w:t xml:space="preserve"> </w:t>
      </w:r>
      <w:r>
        <w:rPr>
          <w:spacing w:val="-7"/>
          <w:w w:val="80"/>
        </w:rPr>
        <w:t>A)</w:t>
      </w:r>
    </w:p>
    <w:p w14:paraId="30ED41CF" w14:textId="77777777" w:rsidR="00356C42" w:rsidRDefault="00356C42" w:rsidP="00356C42">
      <w:pPr>
        <w:pStyle w:val="Corpotesto"/>
        <w:ind w:left="0"/>
        <w:jc w:val="left"/>
        <w:rPr>
          <w:rFonts w:ascii="Arial"/>
          <w:b/>
        </w:rPr>
      </w:pPr>
    </w:p>
    <w:p w14:paraId="19025FDE" w14:textId="38DD0A2B" w:rsidR="00356C42" w:rsidRDefault="00DD4C87" w:rsidP="00356C42">
      <w:pPr>
        <w:pStyle w:val="Corpotesto"/>
        <w:spacing w:before="16"/>
        <w:ind w:left="0"/>
        <w:jc w:val="left"/>
        <w:rPr>
          <w:rFonts w:ascii="Arial"/>
          <w:b/>
        </w:rPr>
      </w:pPr>
      <w:r>
        <w:rPr>
          <w:rFonts w:ascii="Arial"/>
          <w:b/>
        </w:rPr>
        <w:t>Spett.le</w:t>
      </w:r>
    </w:p>
    <w:p w14:paraId="1985214D" w14:textId="300589B2" w:rsidR="00DD4C87" w:rsidRDefault="00DD4C87" w:rsidP="00356C42">
      <w:pPr>
        <w:pStyle w:val="Corpotesto"/>
        <w:spacing w:before="16"/>
        <w:ind w:left="0"/>
        <w:jc w:val="left"/>
        <w:rPr>
          <w:rFonts w:ascii="Arial"/>
          <w:b/>
        </w:rPr>
      </w:pPr>
      <w:r>
        <w:rPr>
          <w:rFonts w:ascii="Arial"/>
          <w:b/>
        </w:rPr>
        <w:t>COMUNE DI BREZZO DI BEDERO</w:t>
      </w:r>
    </w:p>
    <w:p w14:paraId="5414BC9E" w14:textId="5C912A6F" w:rsidR="00DD4C87" w:rsidRPr="00DD4C87" w:rsidRDefault="00DD4C87" w:rsidP="00356C42">
      <w:pPr>
        <w:pStyle w:val="Corpotesto"/>
        <w:spacing w:before="16"/>
        <w:ind w:left="0"/>
        <w:jc w:val="left"/>
        <w:rPr>
          <w:rFonts w:ascii="Arial"/>
          <w:bCs/>
        </w:rPr>
      </w:pPr>
      <w:r w:rsidRPr="00DD4C87">
        <w:rPr>
          <w:rFonts w:ascii="Arial"/>
          <w:bCs/>
        </w:rPr>
        <w:t>Via R</w:t>
      </w:r>
      <w:r>
        <w:rPr>
          <w:rFonts w:ascii="Arial"/>
          <w:bCs/>
        </w:rPr>
        <w:t>o</w:t>
      </w:r>
      <w:r w:rsidRPr="00DD4C87">
        <w:rPr>
          <w:rFonts w:ascii="Arial"/>
          <w:bCs/>
        </w:rPr>
        <w:t>ma n. 60</w:t>
      </w:r>
    </w:p>
    <w:p w14:paraId="2F71134B" w14:textId="6D67FDFB" w:rsidR="00DD4C87" w:rsidRPr="00DD4C87" w:rsidRDefault="00DD4C87" w:rsidP="00356C42">
      <w:pPr>
        <w:pStyle w:val="Corpotesto"/>
        <w:spacing w:before="16"/>
        <w:ind w:left="0"/>
        <w:jc w:val="left"/>
        <w:rPr>
          <w:rFonts w:ascii="Arial"/>
          <w:b/>
          <w:u w:val="single"/>
        </w:rPr>
      </w:pPr>
      <w:r w:rsidRPr="00DD4C87">
        <w:rPr>
          <w:rFonts w:ascii="Arial"/>
          <w:b/>
          <w:u w:val="single"/>
        </w:rPr>
        <w:t>21010 BREZZO DI BEDERO (VA)</w:t>
      </w:r>
    </w:p>
    <w:p w14:paraId="4547461F" w14:textId="77777777" w:rsidR="00356C42" w:rsidRDefault="00356C42" w:rsidP="00356C42">
      <w:pPr>
        <w:pStyle w:val="Corpotesto"/>
        <w:ind w:left="0"/>
        <w:jc w:val="left"/>
      </w:pPr>
    </w:p>
    <w:p w14:paraId="5A59DD70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0B657525" w14:textId="494B3C00" w:rsidR="00356C42" w:rsidRDefault="00356C42" w:rsidP="008A6559">
      <w:pPr>
        <w:pStyle w:val="Titolo2"/>
        <w:spacing w:line="264" w:lineRule="auto"/>
        <w:ind w:right="129"/>
        <w:jc w:val="both"/>
      </w:pPr>
      <w:r>
        <w:rPr>
          <w:spacing w:val="-2"/>
          <w:w w:val="85"/>
        </w:rPr>
        <w:t>PROCEDURA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COMPARATIVA FINALIZZATA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ALL’INDIVIDUAZIONE</w:t>
      </w:r>
      <w:r>
        <w:rPr>
          <w:spacing w:val="-5"/>
        </w:rPr>
        <w:t xml:space="preserve"> </w:t>
      </w:r>
      <w:r>
        <w:rPr>
          <w:spacing w:val="-2"/>
          <w:w w:val="85"/>
        </w:rPr>
        <w:t>DI</w:t>
      </w:r>
      <w:r>
        <w:rPr>
          <w:spacing w:val="-3"/>
          <w:w w:val="85"/>
        </w:rPr>
        <w:t xml:space="preserve"> </w:t>
      </w:r>
      <w:r w:rsidR="008A6559" w:rsidRPr="007D682D">
        <w:rPr>
          <w:spacing w:val="-2"/>
          <w:w w:val="90"/>
        </w:rPr>
        <w:t>SOGGETTI SENZA SCOPO DI LUCRO (ASSOCIAZIONI SPORTIVE DILETTANTISTICHE E SOCIETA’ SPORTIVE DILETTANTISTICHE)</w:t>
      </w:r>
      <w:r w:rsidR="008A6559">
        <w:rPr>
          <w:spacing w:val="-2"/>
          <w:w w:val="90"/>
        </w:rPr>
        <w:t xml:space="preserve"> </w:t>
      </w:r>
      <w:r>
        <w:rPr>
          <w:spacing w:val="-2"/>
          <w:w w:val="90"/>
        </w:rPr>
        <w:t xml:space="preserve">CON CUI STIPULARE </w:t>
      </w:r>
      <w:r w:rsidR="008A6559">
        <w:rPr>
          <w:spacing w:val="-2"/>
          <w:w w:val="90"/>
        </w:rPr>
        <w:t xml:space="preserve">UNA </w:t>
      </w:r>
      <w:r w:rsidR="007D682D" w:rsidRPr="007D682D">
        <w:rPr>
          <w:spacing w:val="-2"/>
          <w:w w:val="90"/>
        </w:rPr>
        <w:t xml:space="preserve">CONCESSIONE </w:t>
      </w:r>
      <w:r w:rsidR="008A6559">
        <w:rPr>
          <w:spacing w:val="-2"/>
          <w:w w:val="90"/>
        </w:rPr>
        <w:t>PER LA</w:t>
      </w:r>
      <w:r w:rsidR="007D682D" w:rsidRPr="007D682D">
        <w:rPr>
          <w:spacing w:val="-2"/>
          <w:w w:val="90"/>
        </w:rPr>
        <w:t xml:space="preserve"> GESTIONE DEL BOCCIODROMO </w:t>
      </w:r>
      <w:r w:rsidR="008A6559">
        <w:rPr>
          <w:spacing w:val="-2"/>
          <w:w w:val="90"/>
        </w:rPr>
        <w:t xml:space="preserve">DI VIA MANZONI </w:t>
      </w:r>
      <w:r w:rsidR="007D682D" w:rsidRPr="007D682D">
        <w:rPr>
          <w:spacing w:val="-2"/>
          <w:w w:val="90"/>
        </w:rPr>
        <w:t>PER IL PERIODO ANNUALITA’ 2026 - 2031 IN REGIME DI GESTIONE TRANSITORIA</w:t>
      </w:r>
    </w:p>
    <w:p w14:paraId="4E4BB2BB" w14:textId="77777777" w:rsidR="00356C42" w:rsidRDefault="00356C42" w:rsidP="00356C42">
      <w:pPr>
        <w:spacing w:line="261" w:lineRule="auto"/>
        <w:ind w:left="140" w:right="140"/>
        <w:jc w:val="both"/>
        <w:rPr>
          <w:sz w:val="24"/>
        </w:rPr>
      </w:pPr>
      <w:r>
        <w:rPr>
          <w:w w:val="85"/>
          <w:sz w:val="24"/>
        </w:rPr>
        <w:t>La/Il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sottoscritta/o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nata/o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...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rappresentante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legale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dell’Associazione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(</w:t>
      </w:r>
      <w:r>
        <w:rPr>
          <w:rFonts w:ascii="Arial" w:hAnsi="Arial"/>
          <w:i/>
          <w:w w:val="85"/>
          <w:sz w:val="24"/>
        </w:rPr>
        <w:t>inserire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l’esatta</w:t>
      </w:r>
      <w:r>
        <w:rPr>
          <w:rFonts w:ascii="Arial" w:hAnsi="Arial"/>
          <w:i/>
          <w:spacing w:val="-6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denominazione come da Statuto/atto costitutivo</w:t>
      </w:r>
      <w:r>
        <w:rPr>
          <w:w w:val="85"/>
          <w:sz w:val="24"/>
        </w:rPr>
        <w:t xml:space="preserve">) … con sede legale in Via/Piazza …, CAP …, Comune di … (.), telefono …, </w:t>
      </w:r>
      <w:r>
        <w:rPr>
          <w:rFonts w:ascii="Arial" w:hAnsi="Arial"/>
          <w:i/>
          <w:w w:val="85"/>
          <w:sz w:val="24"/>
        </w:rPr>
        <w:t xml:space="preserve">e- mail </w:t>
      </w:r>
      <w:r>
        <w:rPr>
          <w:w w:val="85"/>
          <w:sz w:val="24"/>
        </w:rPr>
        <w:t>…, PEC …, Codice Fiscale …, Partita IVA …, in QUALITÀ DI SOGGETTO TITOLARE del progetto:</w:t>
      </w:r>
    </w:p>
    <w:p w14:paraId="491482CE" w14:textId="77777777" w:rsidR="00356C42" w:rsidRDefault="00356C42" w:rsidP="00356C42">
      <w:pPr>
        <w:pStyle w:val="Corpotesto"/>
        <w:spacing w:before="270"/>
        <w:ind w:left="0"/>
        <w:jc w:val="left"/>
      </w:pPr>
    </w:p>
    <w:p w14:paraId="32EAEEA1" w14:textId="77777777" w:rsidR="00356C42" w:rsidRDefault="00356C42" w:rsidP="00356C42">
      <w:pPr>
        <w:pStyle w:val="Titolo2"/>
        <w:ind w:right="2"/>
        <w:jc w:val="center"/>
      </w:pPr>
      <w:r>
        <w:rPr>
          <w:spacing w:val="-2"/>
          <w:w w:val="90"/>
        </w:rPr>
        <w:t>CHIEDE</w:t>
      </w:r>
    </w:p>
    <w:p w14:paraId="72AF799B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50D9361B" w14:textId="6915B384" w:rsidR="00356C42" w:rsidRDefault="00356C42" w:rsidP="00356C42">
      <w:pPr>
        <w:pStyle w:val="Corpotesto"/>
        <w:spacing w:line="264" w:lineRule="auto"/>
        <w:ind w:right="136"/>
      </w:pPr>
      <w:r>
        <w:rPr>
          <w:w w:val="90"/>
        </w:rPr>
        <w:t xml:space="preserve">di partecipare alla selezione per la redazione di una graduatoria finalizzata alla sottoscrizione di una </w:t>
      </w:r>
      <w:r>
        <w:rPr>
          <w:w w:val="85"/>
        </w:rPr>
        <w:t>convenzione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il</w:t>
      </w:r>
      <w:r>
        <w:rPr>
          <w:spacing w:val="-1"/>
          <w:w w:val="85"/>
        </w:rPr>
        <w:t xml:space="preserve"> </w:t>
      </w:r>
      <w:r>
        <w:rPr>
          <w:w w:val="85"/>
        </w:rPr>
        <w:t>Comune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di </w:t>
      </w:r>
      <w:r w:rsidR="00DD4C87">
        <w:rPr>
          <w:w w:val="85"/>
        </w:rPr>
        <w:t>Brezzo di Bedero,</w:t>
      </w:r>
      <w:r>
        <w:rPr>
          <w:spacing w:val="-4"/>
          <w:w w:val="85"/>
        </w:rPr>
        <w:t xml:space="preserve"> </w:t>
      </w:r>
      <w:r>
        <w:rPr>
          <w:w w:val="85"/>
        </w:rPr>
        <w:t>per la</w:t>
      </w:r>
      <w:r>
        <w:rPr>
          <w:spacing w:val="-4"/>
          <w:w w:val="85"/>
        </w:rPr>
        <w:t xml:space="preserve"> </w:t>
      </w:r>
      <w:r>
        <w:rPr>
          <w:w w:val="85"/>
        </w:rPr>
        <w:t>gestione</w:t>
      </w:r>
      <w:r>
        <w:rPr>
          <w:spacing w:val="-4"/>
          <w:w w:val="85"/>
        </w:rPr>
        <w:t xml:space="preserve"> </w:t>
      </w:r>
      <w:r w:rsidR="007D682D" w:rsidRPr="00466480">
        <w:rPr>
          <w:rFonts w:ascii="Arial" w:hAnsi="Arial" w:cs="Arial"/>
          <w:sz w:val="22"/>
          <w:szCs w:val="22"/>
        </w:rPr>
        <w:t xml:space="preserve">del Bocciodromo </w:t>
      </w:r>
      <w:r w:rsidR="007D682D" w:rsidRPr="00A64AF2">
        <w:rPr>
          <w:rFonts w:ascii="Arial" w:hAnsi="Arial" w:cs="Arial"/>
          <w:sz w:val="22"/>
          <w:szCs w:val="22"/>
        </w:rPr>
        <w:t>(campi da bocce e accessori pertinenziali) sito in via Manzoni n. 2 per il periodo annualità 2026/2031</w:t>
      </w:r>
      <w:r w:rsidR="00DD4C87">
        <w:rPr>
          <w:w w:val="85"/>
        </w:rPr>
        <w:t>.</w:t>
      </w:r>
    </w:p>
    <w:p w14:paraId="1262D7FB" w14:textId="5C7D7822" w:rsidR="00356C42" w:rsidRDefault="00356C42" w:rsidP="00356C42">
      <w:pPr>
        <w:pStyle w:val="Titolo2"/>
        <w:spacing w:before="76"/>
        <w:ind w:right="2"/>
        <w:jc w:val="center"/>
      </w:pPr>
      <w:r>
        <w:rPr>
          <w:spacing w:val="-4"/>
          <w:w w:val="80"/>
        </w:rPr>
        <w:t>A</w:t>
      </w:r>
      <w:r>
        <w:rPr>
          <w:spacing w:val="-17"/>
        </w:rPr>
        <w:t xml:space="preserve"> </w:t>
      </w:r>
      <w:r>
        <w:rPr>
          <w:spacing w:val="-4"/>
          <w:w w:val="80"/>
        </w:rPr>
        <w:t>TAL</w:t>
      </w:r>
      <w:r>
        <w:rPr>
          <w:spacing w:val="-13"/>
        </w:rPr>
        <w:t xml:space="preserve"> </w:t>
      </w:r>
      <w:r>
        <w:rPr>
          <w:spacing w:val="-4"/>
          <w:w w:val="80"/>
        </w:rPr>
        <w:t>FINE:</w:t>
      </w:r>
    </w:p>
    <w:p w14:paraId="48382652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2D22FC6B" w14:textId="77777777" w:rsidR="00356C42" w:rsidRDefault="00356C42" w:rsidP="00356C42">
      <w:pPr>
        <w:ind w:left="140"/>
        <w:jc w:val="both"/>
        <w:rPr>
          <w:sz w:val="24"/>
        </w:rPr>
      </w:pPr>
      <w:r>
        <w:rPr>
          <w:w w:val="80"/>
          <w:sz w:val="24"/>
        </w:rPr>
        <w:t>ALLEGA</w:t>
      </w:r>
      <w:r>
        <w:rPr>
          <w:spacing w:val="-9"/>
          <w:w w:val="80"/>
          <w:sz w:val="24"/>
        </w:rPr>
        <w:t xml:space="preserve"> </w:t>
      </w:r>
      <w:r>
        <w:rPr>
          <w:w w:val="80"/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PRESENTE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ISTANZA:</w:t>
      </w:r>
    </w:p>
    <w:p w14:paraId="323A6C8A" w14:textId="3B0E98D4" w:rsidR="00356C42" w:rsidRDefault="00356C42" w:rsidP="00356C42">
      <w:pPr>
        <w:pStyle w:val="Paragrafoelenco"/>
        <w:numPr>
          <w:ilvl w:val="0"/>
          <w:numId w:val="1"/>
        </w:numPr>
        <w:tabs>
          <w:tab w:val="left" w:pos="387"/>
        </w:tabs>
        <w:spacing w:before="148" w:line="264" w:lineRule="auto"/>
        <w:ind w:right="138" w:firstLine="0"/>
        <w:contextualSpacing w:val="0"/>
        <w:jc w:val="both"/>
        <w:rPr>
          <w:sz w:val="24"/>
        </w:rPr>
      </w:pPr>
      <w:r>
        <w:rPr>
          <w:w w:val="85"/>
          <w:sz w:val="24"/>
        </w:rPr>
        <w:t>progetto nella sua completezza</w:t>
      </w:r>
      <w:r w:rsidR="009D0ED4">
        <w:rPr>
          <w:w w:val="85"/>
          <w:sz w:val="24"/>
        </w:rPr>
        <w:t xml:space="preserve">, prodotto secondo i criteri </w:t>
      </w:r>
      <w:r>
        <w:rPr>
          <w:w w:val="85"/>
          <w:sz w:val="24"/>
        </w:rPr>
        <w:t xml:space="preserve">stabiliti </w:t>
      </w:r>
      <w:r w:rsidR="009D0ED4">
        <w:rPr>
          <w:w w:val="85"/>
          <w:sz w:val="24"/>
        </w:rPr>
        <w:t>alla voce “Modalità di selezione”</w:t>
      </w:r>
      <w:r>
        <w:rPr>
          <w:w w:val="85"/>
          <w:sz w:val="24"/>
        </w:rPr>
        <w:t xml:space="preserve"> dell’avviso prot. … del …;</w:t>
      </w:r>
    </w:p>
    <w:p w14:paraId="0662B18B" w14:textId="77777777" w:rsidR="00356C42" w:rsidRPr="00AC537F" w:rsidRDefault="00356C42" w:rsidP="00356C42">
      <w:pPr>
        <w:pStyle w:val="Paragrafoelenco"/>
        <w:numPr>
          <w:ilvl w:val="0"/>
          <w:numId w:val="1"/>
        </w:numPr>
        <w:tabs>
          <w:tab w:val="left" w:pos="360"/>
        </w:tabs>
        <w:spacing w:before="123"/>
        <w:ind w:left="360" w:hanging="220"/>
        <w:contextualSpacing w:val="0"/>
        <w:jc w:val="both"/>
        <w:rPr>
          <w:sz w:val="24"/>
        </w:rPr>
      </w:pPr>
      <w:r>
        <w:rPr>
          <w:w w:val="80"/>
          <w:sz w:val="24"/>
        </w:rPr>
        <w:t>copia</w:t>
      </w:r>
      <w:r>
        <w:rPr>
          <w:sz w:val="24"/>
        </w:rPr>
        <w:t xml:space="preserve"> </w:t>
      </w:r>
      <w:r>
        <w:rPr>
          <w:w w:val="80"/>
          <w:sz w:val="24"/>
        </w:rPr>
        <w:t>dell’atto</w:t>
      </w:r>
      <w:r>
        <w:rPr>
          <w:sz w:val="24"/>
        </w:rPr>
        <w:t xml:space="preserve"> </w:t>
      </w:r>
      <w:r>
        <w:rPr>
          <w:w w:val="80"/>
          <w:sz w:val="24"/>
        </w:rPr>
        <w:t>costitutivo</w:t>
      </w:r>
      <w:r>
        <w:rPr>
          <w:sz w:val="24"/>
        </w:rPr>
        <w:t xml:space="preserve"> </w:t>
      </w:r>
      <w:r>
        <w:rPr>
          <w:w w:val="80"/>
          <w:sz w:val="24"/>
        </w:rPr>
        <w:t>e/o</w:t>
      </w:r>
      <w:r>
        <w:rPr>
          <w:sz w:val="24"/>
        </w:rPr>
        <w:t xml:space="preserve"> </w:t>
      </w:r>
      <w:r>
        <w:rPr>
          <w:w w:val="80"/>
          <w:sz w:val="24"/>
        </w:rPr>
        <w:t>statuto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soggetto</w:t>
      </w:r>
      <w:r>
        <w:rPr>
          <w:spacing w:val="6"/>
          <w:sz w:val="24"/>
        </w:rPr>
        <w:t xml:space="preserve"> </w:t>
      </w:r>
      <w:r>
        <w:rPr>
          <w:spacing w:val="-2"/>
          <w:w w:val="80"/>
          <w:sz w:val="24"/>
        </w:rPr>
        <w:t>richiedente;</w:t>
      </w:r>
    </w:p>
    <w:p w14:paraId="7849D166" w14:textId="4F767F16" w:rsidR="00AC537F" w:rsidRPr="00AC537F" w:rsidRDefault="00AC537F" w:rsidP="00356C42">
      <w:pPr>
        <w:pStyle w:val="Paragrafoelenco"/>
        <w:numPr>
          <w:ilvl w:val="0"/>
          <w:numId w:val="1"/>
        </w:numPr>
        <w:tabs>
          <w:tab w:val="left" w:pos="360"/>
        </w:tabs>
        <w:spacing w:before="123"/>
        <w:ind w:left="360" w:hanging="220"/>
        <w:contextualSpacing w:val="0"/>
        <w:jc w:val="both"/>
        <w:rPr>
          <w:w w:val="80"/>
          <w:sz w:val="24"/>
        </w:rPr>
      </w:pPr>
      <w:r w:rsidRPr="00AC537F">
        <w:rPr>
          <w:w w:val="80"/>
          <w:sz w:val="24"/>
        </w:rPr>
        <w:t xml:space="preserve">Schema di convenzione approvato con la delibera del Giunta Comunale n. </w:t>
      </w:r>
      <w:r w:rsidR="00FE79DD">
        <w:rPr>
          <w:w w:val="80"/>
          <w:sz w:val="24"/>
        </w:rPr>
        <w:t>28</w:t>
      </w:r>
      <w:r w:rsidRPr="00AC537F">
        <w:rPr>
          <w:w w:val="80"/>
          <w:sz w:val="24"/>
        </w:rPr>
        <w:t xml:space="preserve"> del</w:t>
      </w:r>
      <w:r w:rsidR="00FE79DD">
        <w:rPr>
          <w:w w:val="80"/>
          <w:sz w:val="24"/>
        </w:rPr>
        <w:t xml:space="preserve"> 27/03/2026</w:t>
      </w:r>
      <w:r w:rsidRPr="00AC537F">
        <w:rPr>
          <w:w w:val="80"/>
          <w:sz w:val="24"/>
        </w:rPr>
        <w:t>, sottoscritto su ogni pagina per integrale accettazione</w:t>
      </w:r>
    </w:p>
    <w:p w14:paraId="1341D8F2" w14:textId="77777777" w:rsidR="00356C42" w:rsidRPr="00AC537F" w:rsidRDefault="00356C42" w:rsidP="00356C42">
      <w:pPr>
        <w:pStyle w:val="Corpotesto"/>
        <w:ind w:left="0"/>
        <w:jc w:val="left"/>
        <w:rPr>
          <w:w w:val="80"/>
          <w:szCs w:val="22"/>
        </w:rPr>
      </w:pPr>
    </w:p>
    <w:p w14:paraId="261B8596" w14:textId="77777777" w:rsidR="00356C42" w:rsidRDefault="00356C42" w:rsidP="00356C42">
      <w:pPr>
        <w:spacing w:line="261" w:lineRule="auto"/>
        <w:ind w:left="140" w:right="138"/>
        <w:jc w:val="both"/>
        <w:rPr>
          <w:sz w:val="24"/>
        </w:rPr>
      </w:pPr>
      <w:r>
        <w:rPr>
          <w:w w:val="80"/>
          <w:sz w:val="24"/>
        </w:rPr>
        <w:t xml:space="preserve">IL SOTTOSCRITTO …, CONSAPEVOLE DI QUANTO PREVISTO DAL DPR N. 445/2000 IN PARTICOLARE </w:t>
      </w:r>
      <w:r>
        <w:rPr>
          <w:w w:val="85"/>
          <w:sz w:val="24"/>
        </w:rPr>
        <w:t>L’ART. 75 (DECADENZA DAI BENEFICI) E ALL’ART. 76 CHE STABILISCE CHE «</w:t>
      </w:r>
      <w:r>
        <w:rPr>
          <w:rFonts w:ascii="Arial" w:hAnsi="Arial"/>
          <w:i/>
          <w:w w:val="85"/>
          <w:sz w:val="24"/>
        </w:rPr>
        <w:t>CHIUNQUE RILASCI DICHIARAZIONI MENDACI, FORMA</w:t>
      </w:r>
      <w:r>
        <w:rPr>
          <w:rFonts w:ascii="Arial" w:hAnsi="Arial"/>
          <w:i/>
          <w:spacing w:val="-2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 xml:space="preserve">ATTI FALSI O NE FA USO NEI CASI PREVISTI DAL PRESENTE </w:t>
      </w:r>
      <w:r>
        <w:rPr>
          <w:rFonts w:ascii="Arial" w:hAnsi="Arial"/>
          <w:i/>
          <w:w w:val="80"/>
          <w:sz w:val="24"/>
        </w:rPr>
        <w:t>TESTO UNICO, È PUNITO AI SENSI DEL CODICE PENALE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 DALLE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LEGGI SPECIALI IN MATERIA</w:t>
      </w:r>
      <w:r>
        <w:rPr>
          <w:w w:val="80"/>
          <w:sz w:val="24"/>
        </w:rPr>
        <w:t>»</w:t>
      </w:r>
    </w:p>
    <w:p w14:paraId="08E08737" w14:textId="77777777" w:rsidR="00356C42" w:rsidRDefault="00356C42" w:rsidP="00356C42">
      <w:pPr>
        <w:pStyle w:val="Corpotesto"/>
        <w:spacing w:before="270"/>
        <w:ind w:left="0"/>
        <w:jc w:val="left"/>
      </w:pPr>
    </w:p>
    <w:p w14:paraId="28AFF38B" w14:textId="77777777" w:rsidR="00356C42" w:rsidRDefault="00356C42" w:rsidP="00356C42">
      <w:pPr>
        <w:pStyle w:val="Titolo2"/>
        <w:ind w:left="7" w:right="8"/>
        <w:jc w:val="center"/>
      </w:pPr>
      <w:r>
        <w:rPr>
          <w:w w:val="80"/>
        </w:rPr>
        <w:lastRenderedPageBreak/>
        <w:t>DICHIARA</w:t>
      </w:r>
      <w:r>
        <w:rPr>
          <w:spacing w:val="-6"/>
        </w:rPr>
        <w:t xml:space="preserve"> </w:t>
      </w:r>
      <w:r>
        <w:rPr>
          <w:spacing w:val="-2"/>
          <w:w w:val="90"/>
        </w:rPr>
        <w:t>INOLTRE</w:t>
      </w:r>
    </w:p>
    <w:p w14:paraId="011ED592" w14:textId="77777777" w:rsidR="00356C42" w:rsidRDefault="00356C42" w:rsidP="00356C42">
      <w:pPr>
        <w:pStyle w:val="Corpotesto"/>
        <w:ind w:left="0"/>
        <w:jc w:val="left"/>
      </w:pPr>
    </w:p>
    <w:p w14:paraId="16F3ECC0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6CDD66AF" w14:textId="62A2354C" w:rsidR="00873526" w:rsidRPr="00873526" w:rsidRDefault="00356C42" w:rsidP="008B6167">
      <w:pPr>
        <w:pStyle w:val="Paragrafoelenco"/>
        <w:numPr>
          <w:ilvl w:val="1"/>
          <w:numId w:val="1"/>
        </w:numPr>
        <w:tabs>
          <w:tab w:val="left" w:pos="846"/>
        </w:tabs>
        <w:spacing w:before="122" w:line="264" w:lineRule="auto"/>
        <w:ind w:left="851" w:right="139" w:hanging="711"/>
        <w:contextualSpacing w:val="0"/>
        <w:jc w:val="both"/>
        <w:rPr>
          <w:sz w:val="24"/>
        </w:rPr>
      </w:pPr>
      <w:r w:rsidRPr="00873526">
        <w:rPr>
          <w:w w:val="85"/>
          <w:sz w:val="24"/>
        </w:rPr>
        <w:t>che l’Associazione è</w:t>
      </w:r>
      <w:r w:rsidRPr="00873526">
        <w:rPr>
          <w:spacing w:val="-3"/>
          <w:w w:val="85"/>
          <w:sz w:val="24"/>
        </w:rPr>
        <w:t xml:space="preserve"> </w:t>
      </w:r>
      <w:r w:rsidRPr="00873526">
        <w:rPr>
          <w:w w:val="85"/>
          <w:sz w:val="24"/>
        </w:rPr>
        <w:t>iscritta</w:t>
      </w:r>
      <w:r w:rsidRPr="00873526">
        <w:rPr>
          <w:spacing w:val="-3"/>
          <w:w w:val="85"/>
          <w:sz w:val="24"/>
        </w:rPr>
        <w:t xml:space="preserve"> </w:t>
      </w:r>
      <w:r w:rsidR="00873526" w:rsidRPr="00873526">
        <w:rPr>
          <w:w w:val="85"/>
          <w:sz w:val="24"/>
        </w:rPr>
        <w:t>al R.A.S. e avent</w:t>
      </w:r>
      <w:r w:rsidR="00873526">
        <w:rPr>
          <w:w w:val="85"/>
          <w:sz w:val="24"/>
        </w:rPr>
        <w:t>e</w:t>
      </w:r>
      <w:r w:rsidR="00873526" w:rsidRPr="00873526">
        <w:rPr>
          <w:w w:val="85"/>
          <w:sz w:val="24"/>
        </w:rPr>
        <w:t xml:space="preserve"> nel proprio oggetto sociale l’attività del gioco delle bocce</w:t>
      </w:r>
      <w:r w:rsidR="00FE79DD">
        <w:rPr>
          <w:w w:val="85"/>
          <w:sz w:val="24"/>
        </w:rPr>
        <w:t>, al numero di posizione_______;</w:t>
      </w:r>
    </w:p>
    <w:p w14:paraId="52F06BCF" w14:textId="77BEC6CC" w:rsidR="00356C42" w:rsidRPr="00873526" w:rsidRDefault="00356C42" w:rsidP="008B6167">
      <w:pPr>
        <w:pStyle w:val="Paragrafoelenco"/>
        <w:numPr>
          <w:ilvl w:val="1"/>
          <w:numId w:val="1"/>
        </w:numPr>
        <w:tabs>
          <w:tab w:val="left" w:pos="846"/>
        </w:tabs>
        <w:spacing w:before="122" w:line="264" w:lineRule="auto"/>
        <w:ind w:left="851" w:right="139" w:hanging="711"/>
        <w:contextualSpacing w:val="0"/>
        <w:jc w:val="both"/>
        <w:rPr>
          <w:sz w:val="24"/>
        </w:rPr>
      </w:pPr>
      <w:r w:rsidRPr="00873526">
        <w:rPr>
          <w:w w:val="90"/>
          <w:sz w:val="24"/>
        </w:rPr>
        <w:t>di</w:t>
      </w:r>
      <w:r w:rsidRPr="00873526">
        <w:rPr>
          <w:spacing w:val="-4"/>
          <w:w w:val="90"/>
          <w:sz w:val="24"/>
        </w:rPr>
        <w:t xml:space="preserve"> </w:t>
      </w:r>
      <w:r w:rsidRPr="00873526">
        <w:rPr>
          <w:w w:val="90"/>
          <w:sz w:val="24"/>
        </w:rPr>
        <w:t>non</w:t>
      </w:r>
      <w:r w:rsidRPr="00873526">
        <w:rPr>
          <w:spacing w:val="-4"/>
          <w:w w:val="90"/>
          <w:sz w:val="24"/>
        </w:rPr>
        <w:t xml:space="preserve"> </w:t>
      </w:r>
      <w:r w:rsidRPr="00873526">
        <w:rPr>
          <w:w w:val="90"/>
          <w:sz w:val="24"/>
        </w:rPr>
        <w:t>incorrere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nelle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cause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di</w:t>
      </w:r>
      <w:r w:rsidRPr="00873526">
        <w:rPr>
          <w:spacing w:val="-4"/>
          <w:w w:val="90"/>
          <w:sz w:val="24"/>
        </w:rPr>
        <w:t xml:space="preserve"> </w:t>
      </w:r>
      <w:r w:rsidRPr="00873526">
        <w:rPr>
          <w:w w:val="90"/>
          <w:sz w:val="24"/>
        </w:rPr>
        <w:t>esclusione,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di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cui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all’art.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94</w:t>
      </w:r>
      <w:r w:rsidRPr="00873526">
        <w:rPr>
          <w:spacing w:val="-4"/>
          <w:w w:val="90"/>
          <w:sz w:val="24"/>
        </w:rPr>
        <w:t xml:space="preserve"> </w:t>
      </w:r>
      <w:r w:rsidRPr="00873526">
        <w:rPr>
          <w:w w:val="90"/>
          <w:sz w:val="24"/>
        </w:rPr>
        <w:t>del</w:t>
      </w:r>
      <w:r w:rsidRPr="00873526">
        <w:rPr>
          <w:spacing w:val="-4"/>
          <w:w w:val="90"/>
          <w:sz w:val="24"/>
        </w:rPr>
        <w:t xml:space="preserve"> </w:t>
      </w:r>
      <w:proofErr w:type="spellStart"/>
      <w:r w:rsidRPr="00873526">
        <w:rPr>
          <w:w w:val="90"/>
          <w:sz w:val="24"/>
        </w:rPr>
        <w:t>D.Lgs.</w:t>
      </w:r>
      <w:proofErr w:type="spellEnd"/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n.</w:t>
      </w:r>
      <w:r w:rsidRPr="00873526">
        <w:rPr>
          <w:spacing w:val="-5"/>
          <w:w w:val="90"/>
          <w:sz w:val="24"/>
        </w:rPr>
        <w:t xml:space="preserve"> </w:t>
      </w:r>
      <w:r w:rsidRPr="00873526">
        <w:rPr>
          <w:w w:val="90"/>
          <w:sz w:val="24"/>
        </w:rPr>
        <w:t>36/2023,</w:t>
      </w:r>
      <w:r w:rsidRPr="00873526">
        <w:rPr>
          <w:spacing w:val="-6"/>
          <w:w w:val="90"/>
          <w:sz w:val="24"/>
        </w:rPr>
        <w:t xml:space="preserve"> </w:t>
      </w:r>
      <w:r w:rsidRPr="00873526">
        <w:rPr>
          <w:w w:val="90"/>
          <w:sz w:val="24"/>
        </w:rPr>
        <w:t>applicato</w:t>
      </w:r>
      <w:r w:rsidRPr="00873526">
        <w:rPr>
          <w:spacing w:val="-6"/>
          <w:w w:val="90"/>
          <w:sz w:val="24"/>
        </w:rPr>
        <w:t xml:space="preserve"> </w:t>
      </w:r>
      <w:r w:rsidRPr="00873526">
        <w:rPr>
          <w:w w:val="90"/>
          <w:sz w:val="24"/>
        </w:rPr>
        <w:t xml:space="preserve">per </w:t>
      </w:r>
      <w:r w:rsidRPr="00873526">
        <w:rPr>
          <w:w w:val="85"/>
          <w:sz w:val="24"/>
        </w:rPr>
        <w:t>analogia, e di non incorrere in nessuna delle cause di incompatibilità ai fini della stipula di contratti con la Pubblica</w:t>
      </w:r>
      <w:r w:rsidRPr="00873526">
        <w:rPr>
          <w:spacing w:val="-7"/>
          <w:w w:val="85"/>
          <w:sz w:val="24"/>
        </w:rPr>
        <w:t xml:space="preserve"> </w:t>
      </w:r>
      <w:r w:rsidRPr="00873526">
        <w:rPr>
          <w:w w:val="85"/>
          <w:sz w:val="24"/>
        </w:rPr>
        <w:t>Amministrazione;</w:t>
      </w:r>
    </w:p>
    <w:p w14:paraId="6C64BB9A" w14:textId="3AD2BBA5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4"/>
        <w:ind w:left="846" w:hanging="706"/>
        <w:contextualSpacing w:val="0"/>
        <w:jc w:val="both"/>
        <w:rPr>
          <w:sz w:val="24"/>
        </w:rPr>
      </w:pPr>
      <w:r>
        <w:rPr>
          <w:w w:val="85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soci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>iscritti;</w:t>
      </w:r>
      <w:r w:rsidR="00873526">
        <w:rPr>
          <w:spacing w:val="-2"/>
          <w:w w:val="85"/>
          <w:sz w:val="24"/>
        </w:rPr>
        <w:t xml:space="preserve"> </w:t>
      </w:r>
    </w:p>
    <w:p w14:paraId="6F7DEB8B" w14:textId="77777777" w:rsidR="00356C42" w:rsidRPr="005917C6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44"/>
        <w:ind w:left="846" w:hanging="706"/>
        <w:contextualSpacing w:val="0"/>
        <w:jc w:val="both"/>
        <w:rPr>
          <w:sz w:val="24"/>
        </w:rPr>
      </w:pPr>
      <w:r>
        <w:rPr>
          <w:w w:val="80"/>
          <w:sz w:val="24"/>
        </w:rPr>
        <w:t>di</w:t>
      </w:r>
      <w:r>
        <w:rPr>
          <w:sz w:val="24"/>
        </w:rPr>
        <w:t xml:space="preserve"> </w:t>
      </w:r>
      <w:r>
        <w:rPr>
          <w:w w:val="80"/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53,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ter</w:t>
      </w:r>
      <w:r>
        <w:rPr>
          <w:w w:val="80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z w:val="24"/>
        </w:rPr>
        <w:t xml:space="preserve"> </w:t>
      </w:r>
      <w:proofErr w:type="spellStart"/>
      <w:r>
        <w:rPr>
          <w:w w:val="80"/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165/2001;</w:t>
      </w:r>
    </w:p>
    <w:p w14:paraId="24488398" w14:textId="1431EEBC" w:rsidR="005917C6" w:rsidRPr="005917C6" w:rsidRDefault="005917C6" w:rsidP="005917C6">
      <w:pPr>
        <w:pStyle w:val="Paragrafoelenco"/>
        <w:numPr>
          <w:ilvl w:val="1"/>
          <w:numId w:val="1"/>
        </w:numPr>
        <w:tabs>
          <w:tab w:val="left" w:pos="851"/>
        </w:tabs>
        <w:spacing w:before="144"/>
        <w:ind w:left="851" w:hanging="706"/>
        <w:contextualSpacing w:val="0"/>
        <w:jc w:val="both"/>
        <w:rPr>
          <w:w w:val="80"/>
          <w:sz w:val="24"/>
        </w:rPr>
      </w:pPr>
      <w:r w:rsidRPr="005917C6">
        <w:rPr>
          <w:w w:val="80"/>
          <w:sz w:val="24"/>
        </w:rPr>
        <w:t>di rispettare tutti gli obblighi relativi alla sicurezza sul lavoro, sulla tutela, salute, assicurazione, assistenza, contribuzione e retribuzione dei lavoratori dipendenti eventualmente impiegati.</w:t>
      </w:r>
    </w:p>
    <w:p w14:paraId="4ECDC83A" w14:textId="4A42127D" w:rsidR="00356C42" w:rsidRPr="005917C6" w:rsidRDefault="00356C42" w:rsidP="005917C6">
      <w:pPr>
        <w:pStyle w:val="Paragrafoelenco"/>
        <w:numPr>
          <w:ilvl w:val="1"/>
          <w:numId w:val="1"/>
        </w:numPr>
        <w:tabs>
          <w:tab w:val="left" w:pos="846"/>
        </w:tabs>
        <w:spacing w:before="124" w:line="264" w:lineRule="auto"/>
        <w:ind w:left="851" w:right="138" w:hanging="709"/>
        <w:contextualSpacing w:val="0"/>
        <w:jc w:val="both"/>
        <w:rPr>
          <w:w w:val="80"/>
          <w:sz w:val="24"/>
        </w:rPr>
      </w:pPr>
      <w:r>
        <w:rPr>
          <w:w w:val="80"/>
          <w:sz w:val="24"/>
        </w:rPr>
        <w:t xml:space="preserve">di essere nelle condizioni di poter garantire lo svolgimento delle attività in ragione della disponibilità di </w:t>
      </w:r>
      <w:r w:rsidRPr="005917C6">
        <w:rPr>
          <w:w w:val="80"/>
          <w:sz w:val="24"/>
        </w:rPr>
        <w:t>volontari in possesso dei requisiti richiesti;</w:t>
      </w:r>
    </w:p>
    <w:p w14:paraId="47872B57" w14:textId="77777777" w:rsidR="00356C42" w:rsidRPr="005917C6" w:rsidRDefault="00356C42" w:rsidP="00D904A1">
      <w:pPr>
        <w:pStyle w:val="Paragrafoelenco"/>
        <w:numPr>
          <w:ilvl w:val="1"/>
          <w:numId w:val="1"/>
        </w:numPr>
        <w:tabs>
          <w:tab w:val="left" w:pos="846"/>
        </w:tabs>
        <w:spacing w:before="123" w:line="264" w:lineRule="auto"/>
        <w:ind w:left="851" w:right="139" w:hanging="709"/>
        <w:contextualSpacing w:val="0"/>
        <w:jc w:val="both"/>
        <w:rPr>
          <w:w w:val="80"/>
          <w:sz w:val="24"/>
        </w:rPr>
      </w:pPr>
      <w:r>
        <w:rPr>
          <w:w w:val="80"/>
          <w:sz w:val="24"/>
        </w:rPr>
        <w:t xml:space="preserve">di osservare tutte le disposizioni di legge in materia di assicurazioni per gli infortuni, malattie connesse </w:t>
      </w:r>
      <w:r w:rsidRPr="005917C6">
        <w:rPr>
          <w:w w:val="80"/>
          <w:sz w:val="24"/>
        </w:rPr>
        <w:t>all’attività, nonché alla copertura assicurativa per la responsabilità civile verso terzi dei volontari oltre alle disposizioni di legge vigente in materia;</w:t>
      </w:r>
    </w:p>
    <w:p w14:paraId="63607EB3" w14:textId="77777777" w:rsidR="00DD4C87" w:rsidRPr="00D904A1" w:rsidRDefault="00356C42" w:rsidP="00D904A1">
      <w:pPr>
        <w:pStyle w:val="Paragrafoelenco"/>
        <w:numPr>
          <w:ilvl w:val="1"/>
          <w:numId w:val="1"/>
        </w:numPr>
        <w:tabs>
          <w:tab w:val="left" w:pos="846"/>
        </w:tabs>
        <w:spacing w:before="76" w:line="264" w:lineRule="auto"/>
        <w:ind w:left="851" w:right="128" w:hanging="711"/>
        <w:contextualSpacing w:val="0"/>
        <w:jc w:val="both"/>
        <w:rPr>
          <w:w w:val="80"/>
          <w:sz w:val="24"/>
        </w:rPr>
      </w:pPr>
      <w:r w:rsidRPr="00DD4C87">
        <w:rPr>
          <w:w w:val="80"/>
          <w:sz w:val="24"/>
        </w:rPr>
        <w:t>di essere in possesso di “</w:t>
      </w:r>
      <w:r w:rsidRPr="00DD4C87">
        <w:rPr>
          <w:rFonts w:ascii="Arial" w:hAnsi="Arial"/>
          <w:i/>
          <w:w w:val="80"/>
          <w:sz w:val="24"/>
        </w:rPr>
        <w:t>adeguata attitudine</w:t>
      </w:r>
      <w:r w:rsidRPr="00DD4C87">
        <w:rPr>
          <w:w w:val="80"/>
          <w:sz w:val="24"/>
        </w:rPr>
        <w:t xml:space="preserve">”, con riferimento alla struttura, alle finalità perseguite, al </w:t>
      </w:r>
      <w:r w:rsidRPr="00D904A1">
        <w:rPr>
          <w:w w:val="80"/>
          <w:sz w:val="24"/>
        </w:rPr>
        <w:t>numero degli aderenti, alle risorse a disposizione e alla capacità tecnica e professionale, intesa come “concreta capacità di operare e realizzare l’attività oggetto di convenzione”, anche con riferimento all’esperienza, organizzazione, formazione e aggiornamento dei volontari (ex articolo 56 commi 1 e 3 del Codice del Terzo Settore);</w:t>
      </w:r>
    </w:p>
    <w:p w14:paraId="70869DAB" w14:textId="38E668C6" w:rsidR="00356C42" w:rsidRPr="00DD4C87" w:rsidRDefault="00356C42" w:rsidP="008B6167">
      <w:pPr>
        <w:pStyle w:val="Paragrafoelenco"/>
        <w:numPr>
          <w:ilvl w:val="1"/>
          <w:numId w:val="1"/>
        </w:numPr>
        <w:tabs>
          <w:tab w:val="left" w:pos="846"/>
        </w:tabs>
        <w:spacing w:before="76" w:line="264" w:lineRule="auto"/>
        <w:ind w:left="851" w:right="128" w:hanging="711"/>
        <w:contextualSpacing w:val="0"/>
        <w:jc w:val="both"/>
        <w:rPr>
          <w:sz w:val="24"/>
        </w:rPr>
      </w:pPr>
      <w:r w:rsidRPr="00DD4C87">
        <w:rPr>
          <w:w w:val="80"/>
          <w:sz w:val="24"/>
        </w:rPr>
        <w:t xml:space="preserve">di accettare, senza riserve, tutte le condizioni contenute </w:t>
      </w:r>
      <w:r w:rsidR="00DD4C87" w:rsidRPr="00DD4C87">
        <w:rPr>
          <w:w w:val="80"/>
          <w:sz w:val="24"/>
        </w:rPr>
        <w:t xml:space="preserve">nell’avviso pubblico prot. n. … per la </w:t>
      </w:r>
      <w:r w:rsidR="00DD4C87" w:rsidRPr="00DD4C87">
        <w:rPr>
          <w:w w:val="90"/>
          <w:sz w:val="24"/>
        </w:rPr>
        <w:t>stipula di una convenzione con un’associazione di volontariato o di promozione</w:t>
      </w:r>
      <w:r w:rsidR="00DD4C87" w:rsidRPr="00DD4C87">
        <w:rPr>
          <w:spacing w:val="-8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sociale</w:t>
      </w:r>
      <w:r w:rsidR="00DD4C87" w:rsidRPr="00DD4C87">
        <w:rPr>
          <w:spacing w:val="-5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per</w:t>
      </w:r>
      <w:r w:rsidR="00DD4C87" w:rsidRPr="00DD4C87">
        <w:rPr>
          <w:spacing w:val="-4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la</w:t>
      </w:r>
      <w:r w:rsidR="00DD4C87" w:rsidRPr="00DD4C87">
        <w:rPr>
          <w:spacing w:val="-10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gestione</w:t>
      </w:r>
      <w:r w:rsidR="00DD4C87" w:rsidRPr="00DD4C87">
        <w:rPr>
          <w:spacing w:val="-3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d</w:t>
      </w:r>
      <w:r w:rsidR="00DD4C87">
        <w:rPr>
          <w:w w:val="90"/>
          <w:sz w:val="24"/>
        </w:rPr>
        <w:t>elle aree esterne</w:t>
      </w:r>
      <w:r w:rsidR="00DD4C87" w:rsidRPr="00DD4C87">
        <w:rPr>
          <w:spacing w:val="-7"/>
          <w:w w:val="90"/>
          <w:sz w:val="24"/>
        </w:rPr>
        <w:t xml:space="preserve"> </w:t>
      </w:r>
      <w:r w:rsidR="00DD4C87">
        <w:rPr>
          <w:spacing w:val="-7"/>
          <w:w w:val="90"/>
          <w:sz w:val="24"/>
        </w:rPr>
        <w:t>al</w:t>
      </w:r>
      <w:r w:rsidR="00DD4C87" w:rsidRPr="00DD4C87">
        <w:rPr>
          <w:spacing w:val="-5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centro</w:t>
      </w:r>
      <w:r w:rsidR="00DD4C87" w:rsidRPr="00DD4C87">
        <w:rPr>
          <w:spacing w:val="-5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culturale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>
        <w:rPr>
          <w:spacing w:val="-6"/>
          <w:w w:val="90"/>
          <w:sz w:val="24"/>
        </w:rPr>
        <w:t xml:space="preserve">“Casa Paolo” </w:t>
      </w:r>
      <w:r w:rsidR="00DD4C87" w:rsidRPr="00DD4C87">
        <w:rPr>
          <w:w w:val="90"/>
          <w:sz w:val="24"/>
        </w:rPr>
        <w:t>sito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in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via</w:t>
      </w:r>
      <w:r w:rsidR="00DD4C87" w:rsidRPr="00DD4C87">
        <w:rPr>
          <w:spacing w:val="-9"/>
          <w:w w:val="90"/>
          <w:sz w:val="24"/>
        </w:rPr>
        <w:t xml:space="preserve"> </w:t>
      </w:r>
      <w:proofErr w:type="spellStart"/>
      <w:r w:rsidR="00DD4C87" w:rsidRPr="00DD4C87">
        <w:rPr>
          <w:w w:val="90"/>
          <w:sz w:val="24"/>
        </w:rPr>
        <w:t>Baumgrtner</w:t>
      </w:r>
      <w:proofErr w:type="spellEnd"/>
      <w:r w:rsidR="00DD4C87" w:rsidRPr="00DD4C87">
        <w:rPr>
          <w:spacing w:val="-19"/>
          <w:w w:val="115"/>
          <w:sz w:val="24"/>
        </w:rPr>
        <w:t xml:space="preserve"> </w:t>
      </w:r>
      <w:r w:rsidR="00DD4C87" w:rsidRPr="00DD4C87">
        <w:rPr>
          <w:w w:val="90"/>
          <w:sz w:val="24"/>
        </w:rPr>
        <w:t>per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 xml:space="preserve">la </w:t>
      </w:r>
      <w:r w:rsidR="00DD4C87" w:rsidRPr="00DD4C87">
        <w:rPr>
          <w:w w:val="80"/>
          <w:sz w:val="24"/>
        </w:rPr>
        <w:t>realizzazione</w:t>
      </w:r>
      <w:r w:rsidR="00DD4C87" w:rsidRPr="00DD4C87">
        <w:rPr>
          <w:sz w:val="24"/>
        </w:rPr>
        <w:t xml:space="preserve"> </w:t>
      </w:r>
      <w:r w:rsidR="00DD4C87" w:rsidRPr="00DD4C87">
        <w:rPr>
          <w:w w:val="80"/>
          <w:sz w:val="24"/>
        </w:rPr>
        <w:t>di attività di aggregazione rivolte alla popolazione;</w:t>
      </w:r>
    </w:p>
    <w:p w14:paraId="775BA5A6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5" w:line="264" w:lineRule="auto"/>
        <w:ind w:right="138" w:firstLine="0"/>
        <w:contextualSpacing w:val="0"/>
        <w:jc w:val="both"/>
        <w:rPr>
          <w:sz w:val="24"/>
        </w:rPr>
      </w:pPr>
      <w:r>
        <w:rPr>
          <w:w w:val="85"/>
          <w:sz w:val="24"/>
        </w:rPr>
        <w:t>di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informato,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sensi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gli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effetti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cui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all’art.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13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D.Lgs.</w:t>
      </w:r>
      <w:proofErr w:type="spellEnd"/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196/2003,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come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modificato dal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decreto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legislativo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10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agosto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2018,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101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Regolamento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679/2016,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dati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personali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saranno </w:t>
      </w:r>
      <w:r>
        <w:rPr>
          <w:w w:val="80"/>
          <w:sz w:val="24"/>
        </w:rPr>
        <w:t xml:space="preserve">trattati, anche con strumenti informatici, esclusivamente nell’ambito del procedimento per il quale la presente </w:t>
      </w:r>
      <w:r>
        <w:rPr>
          <w:w w:val="85"/>
          <w:sz w:val="24"/>
        </w:rPr>
        <w:t>dichiarazione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viene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resa,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autorizzando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espressamente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trattamento.</w:t>
      </w:r>
    </w:p>
    <w:p w14:paraId="11EECD50" w14:textId="77777777" w:rsidR="00356C42" w:rsidRDefault="00356C42" w:rsidP="00356C42">
      <w:pPr>
        <w:pStyle w:val="Corpotesto"/>
        <w:spacing w:before="121"/>
        <w:jc w:val="left"/>
      </w:pPr>
      <w:r>
        <w:rPr>
          <w:w w:val="85"/>
        </w:rPr>
        <w:t>Referente</w:t>
      </w:r>
      <w:r>
        <w:rPr>
          <w:spacing w:val="-5"/>
        </w:rPr>
        <w:t xml:space="preserve"> </w:t>
      </w:r>
      <w:r>
        <w:rPr>
          <w:w w:val="85"/>
        </w:rPr>
        <w:t>per</w:t>
      </w:r>
      <w:r>
        <w:rPr>
          <w:spacing w:val="-3"/>
        </w:rPr>
        <w:t xml:space="preserve"> </w:t>
      </w:r>
      <w:r>
        <w:rPr>
          <w:w w:val="85"/>
        </w:rPr>
        <w:t>il</w:t>
      </w:r>
      <w:r>
        <w:rPr>
          <w:spacing w:val="-6"/>
        </w:rPr>
        <w:t xml:space="preserve"> </w:t>
      </w:r>
      <w:r>
        <w:rPr>
          <w:w w:val="85"/>
        </w:rPr>
        <w:t>progetto</w:t>
      </w:r>
      <w:r>
        <w:rPr>
          <w:spacing w:val="-5"/>
        </w:rPr>
        <w:t xml:space="preserve"> </w:t>
      </w:r>
      <w:r>
        <w:rPr>
          <w:w w:val="85"/>
        </w:rPr>
        <w:t>da</w:t>
      </w:r>
      <w:r>
        <w:rPr>
          <w:spacing w:val="-5"/>
        </w:rPr>
        <w:t xml:space="preserve"> </w:t>
      </w:r>
      <w:r>
        <w:rPr>
          <w:w w:val="85"/>
        </w:rPr>
        <w:t>contattare</w:t>
      </w:r>
      <w:r>
        <w:rPr>
          <w:spacing w:val="-7"/>
        </w:rPr>
        <w:t xml:space="preserve"> </w:t>
      </w:r>
      <w:r>
        <w:rPr>
          <w:w w:val="85"/>
        </w:rPr>
        <w:t>per</w:t>
      </w:r>
      <w:r>
        <w:rPr>
          <w:spacing w:val="-8"/>
        </w:rPr>
        <w:t xml:space="preserve"> </w:t>
      </w:r>
      <w:r>
        <w:rPr>
          <w:w w:val="85"/>
        </w:rPr>
        <w:t>eventuali</w:t>
      </w:r>
      <w:r>
        <w:rPr>
          <w:spacing w:val="-4"/>
        </w:rPr>
        <w:t xml:space="preserve"> </w:t>
      </w:r>
      <w:r>
        <w:rPr>
          <w:w w:val="85"/>
        </w:rPr>
        <w:t>necessità:</w:t>
      </w:r>
      <w:r>
        <w:rPr>
          <w:spacing w:val="-4"/>
        </w:rPr>
        <w:t xml:space="preserve"> </w:t>
      </w:r>
      <w:r>
        <w:rPr>
          <w:w w:val="85"/>
        </w:rPr>
        <w:t>nome</w:t>
      </w:r>
      <w:r>
        <w:rPr>
          <w:spacing w:val="-4"/>
        </w:rPr>
        <w:t xml:space="preserve"> </w:t>
      </w:r>
      <w:r>
        <w:rPr>
          <w:w w:val="85"/>
        </w:rPr>
        <w:t>cognome</w:t>
      </w:r>
      <w:r>
        <w:rPr>
          <w:spacing w:val="-5"/>
        </w:rPr>
        <w:t xml:space="preserve"> </w:t>
      </w:r>
      <w:r>
        <w:rPr>
          <w:w w:val="85"/>
        </w:rPr>
        <w:t>…,</w:t>
      </w:r>
      <w:r>
        <w:rPr>
          <w:spacing w:val="-6"/>
        </w:rPr>
        <w:t xml:space="preserve"> </w:t>
      </w:r>
      <w:r>
        <w:rPr>
          <w:w w:val="85"/>
        </w:rPr>
        <w:t>indirizzo</w:t>
      </w:r>
      <w:r>
        <w:rPr>
          <w:spacing w:val="-2"/>
        </w:rPr>
        <w:t xml:space="preserve"> </w:t>
      </w:r>
      <w:r>
        <w:rPr>
          <w:rFonts w:ascii="Arial" w:hAnsi="Arial"/>
          <w:i/>
          <w:w w:val="85"/>
        </w:rPr>
        <w:t>e-mail</w:t>
      </w:r>
      <w:r>
        <w:rPr>
          <w:rFonts w:ascii="Arial" w:hAnsi="Arial"/>
          <w:i/>
          <w:spacing w:val="-8"/>
        </w:rPr>
        <w:t xml:space="preserve"> </w:t>
      </w:r>
      <w:r>
        <w:rPr>
          <w:w w:val="85"/>
        </w:rPr>
        <w:t>…</w:t>
      </w:r>
      <w:r>
        <w:rPr>
          <w:spacing w:val="-4"/>
        </w:rPr>
        <w:t xml:space="preserve"> </w:t>
      </w:r>
      <w:r>
        <w:rPr>
          <w:w w:val="85"/>
        </w:rPr>
        <w:t>e</w:t>
      </w:r>
      <w:r>
        <w:rPr>
          <w:spacing w:val="-6"/>
        </w:rPr>
        <w:t xml:space="preserve"> </w:t>
      </w:r>
      <w:r>
        <w:rPr>
          <w:spacing w:val="-5"/>
          <w:w w:val="85"/>
        </w:rPr>
        <w:t>PEC</w:t>
      </w:r>
    </w:p>
    <w:p w14:paraId="61A78077" w14:textId="77777777" w:rsidR="00DD4C87" w:rsidRDefault="00356C42" w:rsidP="00356C42">
      <w:pPr>
        <w:pStyle w:val="Corpotesto"/>
        <w:spacing w:before="22" w:line="372" w:lineRule="auto"/>
        <w:ind w:right="7857"/>
        <w:jc w:val="left"/>
        <w:rPr>
          <w:spacing w:val="-12"/>
        </w:rPr>
      </w:pPr>
      <w:r>
        <w:rPr>
          <w:spacing w:val="-4"/>
        </w:rPr>
        <w:t>…,</w:t>
      </w:r>
      <w:r>
        <w:rPr>
          <w:spacing w:val="-12"/>
        </w:rPr>
        <w:t xml:space="preserve"> </w:t>
      </w:r>
      <w:r>
        <w:rPr>
          <w:spacing w:val="-4"/>
        </w:rPr>
        <w:t>telefono/</w:t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spacing w:val="-12"/>
        </w:rPr>
        <w:t xml:space="preserve"> </w:t>
      </w:r>
    </w:p>
    <w:p w14:paraId="18CF76F8" w14:textId="77777777" w:rsidR="00DD4C87" w:rsidRDefault="00DD4C87" w:rsidP="00356C42">
      <w:pPr>
        <w:pStyle w:val="Corpotesto"/>
        <w:spacing w:before="22" w:line="372" w:lineRule="auto"/>
        <w:ind w:right="7857"/>
        <w:jc w:val="left"/>
        <w:rPr>
          <w:spacing w:val="-12"/>
        </w:rPr>
      </w:pPr>
    </w:p>
    <w:p w14:paraId="1EB13861" w14:textId="5B34733C" w:rsidR="00DD4C87" w:rsidRDefault="00DD4C87" w:rsidP="00DD4C87">
      <w:pPr>
        <w:pStyle w:val="Corpotesto"/>
        <w:spacing w:before="22" w:line="372" w:lineRule="auto"/>
        <w:ind w:right="4676"/>
        <w:jc w:val="left"/>
        <w:rPr>
          <w:spacing w:val="-12"/>
        </w:rPr>
      </w:pPr>
      <w:r>
        <w:rPr>
          <w:spacing w:val="-12"/>
        </w:rPr>
        <w:t>Luogo e data ______________</w:t>
      </w:r>
      <w:proofErr w:type="gramStart"/>
      <w:r>
        <w:rPr>
          <w:spacing w:val="-12"/>
        </w:rPr>
        <w:t>_</w:t>
      </w:r>
      <w:r w:rsidR="00B51F5D">
        <w:rPr>
          <w:spacing w:val="-12"/>
        </w:rPr>
        <w:t xml:space="preserve">  _</w:t>
      </w:r>
      <w:proofErr w:type="gramEnd"/>
      <w:r w:rsidR="00B51F5D">
        <w:rPr>
          <w:spacing w:val="-12"/>
        </w:rPr>
        <w:t>__/___/___</w:t>
      </w:r>
    </w:p>
    <w:p w14:paraId="717A1E61" w14:textId="77777777" w:rsidR="005A583E" w:rsidRDefault="005A583E"/>
    <w:p w14:paraId="1362D274" w14:textId="77777777" w:rsidR="00B51F5D" w:rsidRDefault="00B51F5D"/>
    <w:p w14:paraId="499CED61" w14:textId="77777777" w:rsidR="00B51F5D" w:rsidRDefault="00B51F5D"/>
    <w:p w14:paraId="7DBEAA20" w14:textId="77777777" w:rsidR="00B51F5D" w:rsidRDefault="00B51F5D"/>
    <w:p w14:paraId="68AA5362" w14:textId="1BE953AF" w:rsidR="00B51F5D" w:rsidRDefault="00B51F5D" w:rsidP="00B51F5D">
      <w:pPr>
        <w:jc w:val="center"/>
      </w:pPr>
      <w:r>
        <w:t>Firma del legale rappresentante</w:t>
      </w:r>
    </w:p>
    <w:p w14:paraId="593EA3DE" w14:textId="77777777" w:rsidR="00B51F5D" w:rsidRDefault="00B51F5D" w:rsidP="00B51F5D">
      <w:pPr>
        <w:jc w:val="center"/>
      </w:pPr>
    </w:p>
    <w:p w14:paraId="4229BEF3" w14:textId="18DA3986" w:rsidR="00B51F5D" w:rsidRDefault="00B51F5D" w:rsidP="00B51F5D">
      <w:pPr>
        <w:jc w:val="center"/>
      </w:pPr>
      <w:r>
        <w:t>_______________________________</w:t>
      </w:r>
    </w:p>
    <w:p w14:paraId="79A71E3E" w14:textId="77777777" w:rsidR="00B51F5D" w:rsidRDefault="00B51F5D" w:rsidP="00B51F5D">
      <w:pPr>
        <w:jc w:val="center"/>
      </w:pPr>
    </w:p>
    <w:p w14:paraId="30FC6AD9" w14:textId="67BBCCD1" w:rsidR="00B51F5D" w:rsidRDefault="00B51F5D" w:rsidP="00B51F5D">
      <w:pPr>
        <w:jc w:val="center"/>
      </w:pPr>
      <w:r>
        <w:t>(Allegare documento d’identità se non firmata digitalmente)</w:t>
      </w:r>
    </w:p>
    <w:sectPr w:rsidR="00B51F5D" w:rsidSect="00B51F5D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895"/>
    <w:multiLevelType w:val="hybridMultilevel"/>
    <w:tmpl w:val="64EAECEC"/>
    <w:lvl w:ilvl="0" w:tplc="A238C20C">
      <w:start w:val="1"/>
      <w:numFmt w:val="decimal"/>
      <w:lvlText w:val="%1."/>
      <w:lvlJc w:val="left"/>
      <w:pPr>
        <w:ind w:left="140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DC1A861C">
      <w:numFmt w:val="bullet"/>
      <w:lvlText w:val="•"/>
      <w:lvlJc w:val="left"/>
      <w:pPr>
        <w:ind w:left="140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2" w:tplc="76A286C8">
      <w:numFmt w:val="bullet"/>
      <w:lvlText w:val="•"/>
      <w:lvlJc w:val="left"/>
      <w:pPr>
        <w:ind w:left="2096" w:hanging="708"/>
      </w:pPr>
      <w:rPr>
        <w:rFonts w:hint="default"/>
        <w:lang w:val="it-IT" w:eastAsia="en-US" w:bidi="ar-SA"/>
      </w:rPr>
    </w:lvl>
    <w:lvl w:ilvl="3" w:tplc="25B02E6E">
      <w:numFmt w:val="bullet"/>
      <w:lvlText w:val="•"/>
      <w:lvlJc w:val="left"/>
      <w:pPr>
        <w:ind w:left="3074" w:hanging="708"/>
      </w:pPr>
      <w:rPr>
        <w:rFonts w:hint="default"/>
        <w:lang w:val="it-IT" w:eastAsia="en-US" w:bidi="ar-SA"/>
      </w:rPr>
    </w:lvl>
    <w:lvl w:ilvl="4" w:tplc="B9686F50">
      <w:numFmt w:val="bullet"/>
      <w:lvlText w:val="•"/>
      <w:lvlJc w:val="left"/>
      <w:pPr>
        <w:ind w:left="4052" w:hanging="708"/>
      </w:pPr>
      <w:rPr>
        <w:rFonts w:hint="default"/>
        <w:lang w:val="it-IT" w:eastAsia="en-US" w:bidi="ar-SA"/>
      </w:rPr>
    </w:lvl>
    <w:lvl w:ilvl="5" w:tplc="EB12A960">
      <w:numFmt w:val="bullet"/>
      <w:lvlText w:val="•"/>
      <w:lvlJc w:val="left"/>
      <w:pPr>
        <w:ind w:left="5031" w:hanging="708"/>
      </w:pPr>
      <w:rPr>
        <w:rFonts w:hint="default"/>
        <w:lang w:val="it-IT" w:eastAsia="en-US" w:bidi="ar-SA"/>
      </w:rPr>
    </w:lvl>
    <w:lvl w:ilvl="6" w:tplc="6DE2D510">
      <w:numFmt w:val="bullet"/>
      <w:lvlText w:val="•"/>
      <w:lvlJc w:val="left"/>
      <w:pPr>
        <w:ind w:left="6009" w:hanging="708"/>
      </w:pPr>
      <w:rPr>
        <w:rFonts w:hint="default"/>
        <w:lang w:val="it-IT" w:eastAsia="en-US" w:bidi="ar-SA"/>
      </w:rPr>
    </w:lvl>
    <w:lvl w:ilvl="7" w:tplc="4E2C67BA">
      <w:numFmt w:val="bullet"/>
      <w:lvlText w:val="•"/>
      <w:lvlJc w:val="left"/>
      <w:pPr>
        <w:ind w:left="6987" w:hanging="708"/>
      </w:pPr>
      <w:rPr>
        <w:rFonts w:hint="default"/>
        <w:lang w:val="it-IT" w:eastAsia="en-US" w:bidi="ar-SA"/>
      </w:rPr>
    </w:lvl>
    <w:lvl w:ilvl="8" w:tplc="E1A06AFC">
      <w:numFmt w:val="bullet"/>
      <w:lvlText w:val="•"/>
      <w:lvlJc w:val="left"/>
      <w:pPr>
        <w:ind w:left="7965" w:hanging="708"/>
      </w:pPr>
      <w:rPr>
        <w:rFonts w:hint="default"/>
        <w:lang w:val="it-IT" w:eastAsia="en-US" w:bidi="ar-SA"/>
      </w:rPr>
    </w:lvl>
  </w:abstractNum>
  <w:num w:numId="1" w16cid:durableId="38360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42"/>
    <w:rsid w:val="0011458E"/>
    <w:rsid w:val="00201FF3"/>
    <w:rsid w:val="00356C42"/>
    <w:rsid w:val="00391EB7"/>
    <w:rsid w:val="00576CAE"/>
    <w:rsid w:val="005917C6"/>
    <w:rsid w:val="005A583E"/>
    <w:rsid w:val="005C7580"/>
    <w:rsid w:val="0062638C"/>
    <w:rsid w:val="006779B0"/>
    <w:rsid w:val="007420E8"/>
    <w:rsid w:val="007D682D"/>
    <w:rsid w:val="00873526"/>
    <w:rsid w:val="008A6559"/>
    <w:rsid w:val="008B6167"/>
    <w:rsid w:val="009D0ED4"/>
    <w:rsid w:val="00AC537F"/>
    <w:rsid w:val="00B51F5D"/>
    <w:rsid w:val="00BB35A3"/>
    <w:rsid w:val="00D904A1"/>
    <w:rsid w:val="00DD4C87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17B2"/>
  <w15:chartTrackingRefBased/>
  <w15:docId w15:val="{5DE24CCC-2C87-43BE-9C33-98267AC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C4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C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C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C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C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C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C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C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56C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C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C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C4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56C42"/>
    <w:pPr>
      <w:ind w:left="14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C42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Infante</dc:creator>
  <cp:keywords/>
  <dc:description/>
  <cp:lastModifiedBy>Comune Brezzo</cp:lastModifiedBy>
  <cp:revision>2</cp:revision>
  <dcterms:created xsi:type="dcterms:W3CDTF">2026-05-06T10:55:00Z</dcterms:created>
  <dcterms:modified xsi:type="dcterms:W3CDTF">2026-05-06T10:55:00Z</dcterms:modified>
</cp:coreProperties>
</file>