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F3230" w14:textId="77777777" w:rsidR="00A7359C" w:rsidRPr="00A5544E" w:rsidRDefault="00A85DD6" w:rsidP="00A5544E">
      <w:pPr>
        <w:widowControl w:val="0"/>
        <w:spacing w:line="560" w:lineRule="exact"/>
        <w:jc w:val="center"/>
        <w:outlineLvl w:val="0"/>
        <w:rPr>
          <w:rFonts w:ascii="Tahoma" w:hAnsi="Tahoma" w:cs="Tahoma"/>
          <w:b/>
          <w:smallCaps/>
        </w:rPr>
      </w:pPr>
      <w:r w:rsidRPr="00A5544E">
        <w:rPr>
          <w:rFonts w:ascii="Tahoma" w:hAnsi="Tahoma" w:cs="Tahoma"/>
          <w:b/>
          <w:smallCaps/>
        </w:rPr>
        <w:t>COMUNE DI DERUTA</w:t>
      </w:r>
    </w:p>
    <w:p w14:paraId="05252AA4" w14:textId="77777777" w:rsidR="003F2242" w:rsidRPr="00A5544E" w:rsidRDefault="003F2242" w:rsidP="00A5544E">
      <w:pPr>
        <w:widowControl w:val="0"/>
        <w:spacing w:line="560" w:lineRule="exact"/>
        <w:jc w:val="center"/>
        <w:outlineLvl w:val="0"/>
        <w:rPr>
          <w:rFonts w:ascii="Tahoma" w:hAnsi="Tahoma" w:cs="Tahoma"/>
          <w:b/>
          <w:smallCaps/>
        </w:rPr>
      </w:pPr>
      <w:r w:rsidRPr="00A5544E">
        <w:rPr>
          <w:rFonts w:ascii="Tahoma" w:hAnsi="Tahoma" w:cs="Tahoma"/>
          <w:b/>
          <w:smallCaps/>
        </w:rPr>
        <w:t>Provincia di Perugia</w:t>
      </w:r>
    </w:p>
    <w:p w14:paraId="7DE188D3" w14:textId="77777777" w:rsidR="00A7359C" w:rsidRPr="00A5544E" w:rsidRDefault="00A7359C" w:rsidP="00A5544E">
      <w:pPr>
        <w:widowControl w:val="0"/>
        <w:spacing w:line="560" w:lineRule="exact"/>
        <w:jc w:val="both"/>
        <w:outlineLvl w:val="0"/>
        <w:rPr>
          <w:rFonts w:ascii="Tahoma" w:hAnsi="Tahoma" w:cs="Tahoma"/>
          <w:b/>
          <w:bCs/>
        </w:rPr>
      </w:pPr>
      <w:r w:rsidRPr="00A5544E">
        <w:rPr>
          <w:rFonts w:ascii="Tahoma" w:hAnsi="Tahoma" w:cs="Tahoma"/>
          <w:b/>
          <w:bCs/>
        </w:rPr>
        <w:t xml:space="preserve">REP. N. </w:t>
      </w:r>
      <w:r w:rsidR="00627114" w:rsidRPr="00A5544E">
        <w:rPr>
          <w:rFonts w:ascii="Tahoma" w:hAnsi="Tahoma" w:cs="Tahoma"/>
          <w:b/>
          <w:bCs/>
        </w:rPr>
        <w:t>……</w:t>
      </w:r>
      <w:r w:rsidR="001D3E7B" w:rsidRPr="00A5544E">
        <w:rPr>
          <w:rFonts w:ascii="Tahoma" w:hAnsi="Tahoma" w:cs="Tahoma"/>
          <w:b/>
          <w:bCs/>
        </w:rPr>
        <w:t>……………………..</w:t>
      </w:r>
      <w:r w:rsidR="0028454E" w:rsidRPr="00A5544E">
        <w:rPr>
          <w:rFonts w:ascii="Tahoma" w:hAnsi="Tahoma" w:cs="Tahoma"/>
          <w:b/>
          <w:bCs/>
        </w:rPr>
        <w:t xml:space="preserve"> </w:t>
      </w:r>
      <w:r w:rsidR="00627114" w:rsidRPr="00A5544E">
        <w:rPr>
          <w:rFonts w:ascii="Tahoma" w:hAnsi="Tahoma" w:cs="Tahoma"/>
          <w:b/>
          <w:bCs/>
        </w:rPr>
        <w:t xml:space="preserve"> DEL …………</w:t>
      </w:r>
      <w:r w:rsidR="001D3E7B" w:rsidRPr="00A5544E">
        <w:rPr>
          <w:rFonts w:ascii="Tahoma" w:hAnsi="Tahoma" w:cs="Tahoma"/>
          <w:b/>
          <w:bCs/>
        </w:rPr>
        <w:t>……….</w:t>
      </w:r>
    </w:p>
    <w:p w14:paraId="504B1025" w14:textId="77777777" w:rsidR="00A85DD6" w:rsidRPr="00A5544E" w:rsidRDefault="00A85DD6" w:rsidP="00A5544E">
      <w:pPr>
        <w:pStyle w:val="Corpotesto"/>
        <w:tabs>
          <w:tab w:val="left" w:pos="3032"/>
          <w:tab w:val="left" w:pos="5339"/>
          <w:tab w:val="left" w:pos="5864"/>
          <w:tab w:val="left" w:pos="7834"/>
        </w:tabs>
        <w:spacing w:line="560" w:lineRule="exact"/>
        <w:jc w:val="center"/>
        <w:rPr>
          <w:rFonts w:ascii="Tahoma" w:hAnsi="Tahoma" w:cs="Tahoma"/>
          <w:b/>
          <w:sz w:val="20"/>
        </w:rPr>
      </w:pPr>
      <w:r w:rsidRPr="00A5544E">
        <w:rPr>
          <w:rFonts w:ascii="Tahoma" w:hAnsi="Tahoma" w:cs="Tahoma"/>
          <w:b/>
          <w:sz w:val="20"/>
        </w:rPr>
        <w:t>REPUBBLICA ITALIANA</w:t>
      </w:r>
    </w:p>
    <w:p w14:paraId="6AB74144" w14:textId="77777777" w:rsidR="003F2242" w:rsidRPr="00A5544E" w:rsidRDefault="003F2242" w:rsidP="00A5544E">
      <w:pPr>
        <w:pStyle w:val="Corpotesto"/>
        <w:tabs>
          <w:tab w:val="left" w:pos="3032"/>
          <w:tab w:val="left" w:pos="5339"/>
          <w:tab w:val="left" w:pos="5864"/>
          <w:tab w:val="left" w:pos="7834"/>
        </w:tabs>
        <w:spacing w:line="560" w:lineRule="exact"/>
        <w:jc w:val="center"/>
        <w:rPr>
          <w:rFonts w:ascii="Tahoma" w:hAnsi="Tahoma" w:cs="Tahoma"/>
          <w:b/>
          <w:sz w:val="20"/>
        </w:rPr>
      </w:pPr>
      <w:r w:rsidRPr="00A5544E">
        <w:rPr>
          <w:rFonts w:ascii="Tahoma" w:hAnsi="Tahoma" w:cs="Tahoma"/>
          <w:b/>
          <w:sz w:val="20"/>
        </w:rPr>
        <w:t>CONTRATTO DI APPALTO</w:t>
      </w:r>
    </w:p>
    <w:p w14:paraId="134FC824" w14:textId="3BB28A56" w:rsidR="003F2242" w:rsidRPr="00A5544E" w:rsidRDefault="003F2242" w:rsidP="00A5544E">
      <w:pPr>
        <w:widowControl w:val="0"/>
        <w:spacing w:line="560" w:lineRule="exact"/>
        <w:jc w:val="both"/>
        <w:rPr>
          <w:rFonts w:ascii="Tahoma" w:eastAsia="Tahoma" w:hAnsi="Tahoma" w:cs="Tahoma"/>
          <w:b/>
        </w:rPr>
      </w:pPr>
      <w:r w:rsidRPr="00215A9A">
        <w:rPr>
          <w:rFonts w:ascii="Tahoma" w:eastAsia="Tahoma" w:hAnsi="Tahoma" w:cs="Tahoma"/>
          <w:b/>
        </w:rPr>
        <w:t xml:space="preserve">OGGETTO: </w:t>
      </w:r>
      <w:r w:rsidRPr="00A5544E">
        <w:rPr>
          <w:rFonts w:ascii="Tahoma" w:eastAsia="Tahoma" w:hAnsi="Tahoma" w:cs="Tahoma"/>
          <w:b/>
        </w:rPr>
        <w:t xml:space="preserve">Lavori </w:t>
      </w:r>
      <w:r w:rsidR="00215A9A" w:rsidRPr="00215A9A">
        <w:rPr>
          <w:rFonts w:ascii="Tahoma" w:eastAsia="Tahoma" w:hAnsi="Tahoma" w:cs="Tahoma"/>
          <w:b/>
        </w:rPr>
        <w:t>per la realizzazione di un parcheggio pubblico in Via Della Fornace in Frazione Ripabianca, nel Comune di Deruta (PG)</w:t>
      </w:r>
      <w:r w:rsidRPr="00A5544E">
        <w:rPr>
          <w:rFonts w:ascii="Tahoma" w:eastAsia="Tahoma" w:hAnsi="Tahoma" w:cs="Tahoma"/>
          <w:b/>
        </w:rPr>
        <w:t>.</w:t>
      </w:r>
    </w:p>
    <w:p w14:paraId="76BDB8E8" w14:textId="4961947A" w:rsidR="003F2242" w:rsidRPr="00A5544E" w:rsidRDefault="003F2242" w:rsidP="00A5544E">
      <w:pPr>
        <w:widowControl w:val="0"/>
        <w:spacing w:line="560" w:lineRule="exact"/>
        <w:rPr>
          <w:rFonts w:ascii="Tahoma" w:eastAsia="Tahoma" w:hAnsi="Tahoma" w:cs="Tahoma"/>
          <w:b/>
        </w:rPr>
      </w:pPr>
      <w:r w:rsidRPr="00A5544E">
        <w:rPr>
          <w:rFonts w:ascii="Tahoma" w:eastAsia="Tahoma" w:hAnsi="Tahoma" w:cs="Tahoma"/>
          <w:b/>
        </w:rPr>
        <w:t>Codice CUP:</w:t>
      </w:r>
      <w:r w:rsidR="00215A9A">
        <w:rPr>
          <w:rFonts w:ascii="Tahoma" w:eastAsia="Tahoma" w:hAnsi="Tahoma" w:cs="Tahoma"/>
          <w:b/>
        </w:rPr>
        <w:t xml:space="preserve"> </w:t>
      </w:r>
      <w:r w:rsidR="00215A9A" w:rsidRPr="00215A9A">
        <w:rPr>
          <w:rFonts w:ascii="Tahoma" w:eastAsia="Tahoma" w:hAnsi="Tahoma" w:cs="Tahoma"/>
          <w:b/>
        </w:rPr>
        <w:t>B51B20000510004</w:t>
      </w:r>
    </w:p>
    <w:p w14:paraId="676BA672" w14:textId="23017EB6" w:rsidR="003F2242" w:rsidRPr="00A5544E" w:rsidRDefault="003F2242" w:rsidP="00A5544E">
      <w:pPr>
        <w:widowControl w:val="0"/>
        <w:spacing w:line="560" w:lineRule="exact"/>
        <w:rPr>
          <w:rFonts w:ascii="Tahoma" w:eastAsia="Tahoma" w:hAnsi="Tahoma" w:cs="Tahoma"/>
          <w:b/>
        </w:rPr>
      </w:pPr>
      <w:r w:rsidRPr="00A5544E">
        <w:rPr>
          <w:rFonts w:ascii="Tahoma" w:eastAsia="Tahoma" w:hAnsi="Tahoma" w:cs="Tahoma"/>
          <w:b/>
        </w:rPr>
        <w:t>Codice CIG:</w:t>
      </w:r>
      <w:r w:rsidR="00215A9A">
        <w:rPr>
          <w:rFonts w:ascii="Tahoma" w:eastAsia="Tahoma" w:hAnsi="Tahoma" w:cs="Tahoma"/>
          <w:b/>
        </w:rPr>
        <w:t xml:space="preserve"> _______________</w:t>
      </w:r>
    </w:p>
    <w:p w14:paraId="27DD6185" w14:textId="3C900DF8" w:rsidR="003F2242" w:rsidRPr="00A5544E" w:rsidRDefault="003F2242" w:rsidP="00A5544E">
      <w:pPr>
        <w:widowControl w:val="0"/>
        <w:spacing w:line="560" w:lineRule="exact"/>
        <w:rPr>
          <w:rFonts w:ascii="Tahoma" w:eastAsia="Tahoma" w:hAnsi="Tahoma" w:cs="Tahoma"/>
          <w:b/>
        </w:rPr>
      </w:pPr>
      <w:r w:rsidRPr="00A5544E">
        <w:rPr>
          <w:rFonts w:ascii="Tahoma" w:eastAsia="Tahoma" w:hAnsi="Tahoma" w:cs="Tahoma"/>
          <w:b/>
        </w:rPr>
        <w:t>Impresa:</w:t>
      </w:r>
      <w:r w:rsidR="007177C5" w:rsidRPr="00A5544E">
        <w:rPr>
          <w:rFonts w:ascii="Tahoma" w:eastAsia="Tahoma" w:hAnsi="Tahoma" w:cs="Tahoma"/>
          <w:b/>
        </w:rPr>
        <w:t xml:space="preserve"> </w:t>
      </w:r>
      <w:r w:rsidR="00215A9A">
        <w:rPr>
          <w:rFonts w:ascii="Tahoma" w:eastAsia="Tahoma" w:hAnsi="Tahoma" w:cs="Tahoma"/>
          <w:b/>
        </w:rPr>
        <w:t>_______________</w:t>
      </w:r>
    </w:p>
    <w:p w14:paraId="72F2F9B0" w14:textId="6D7C3909" w:rsidR="007177C5" w:rsidRPr="00A5544E" w:rsidRDefault="007177C5" w:rsidP="00A5544E">
      <w:pPr>
        <w:pStyle w:val="Corpotesto"/>
        <w:tabs>
          <w:tab w:val="left" w:pos="3032"/>
          <w:tab w:val="left" w:pos="5339"/>
          <w:tab w:val="left" w:pos="5864"/>
          <w:tab w:val="left" w:pos="7834"/>
        </w:tabs>
        <w:spacing w:line="560" w:lineRule="exact"/>
        <w:rPr>
          <w:rFonts w:ascii="Tahoma" w:hAnsi="Tahoma" w:cs="Tahoma"/>
          <w:sz w:val="20"/>
        </w:rPr>
      </w:pPr>
      <w:r w:rsidRPr="00A5544E">
        <w:rPr>
          <w:rFonts w:ascii="Tahoma" w:hAnsi="Tahoma" w:cs="Tahoma"/>
          <w:sz w:val="20"/>
        </w:rPr>
        <w:t xml:space="preserve">L’anno </w:t>
      </w:r>
      <w:r w:rsidR="00D23735" w:rsidRPr="00A5544E">
        <w:rPr>
          <w:rFonts w:ascii="Tahoma" w:hAnsi="Tahoma" w:cs="Tahoma"/>
          <w:sz w:val="20"/>
          <w:u w:val="single"/>
        </w:rPr>
        <w:t xml:space="preserve">______________  </w:t>
      </w:r>
      <w:r w:rsidR="00D23735" w:rsidRPr="00A5544E">
        <w:rPr>
          <w:rFonts w:ascii="Tahoma" w:hAnsi="Tahoma" w:cs="Tahoma"/>
          <w:sz w:val="20"/>
        </w:rPr>
        <w:t xml:space="preserve"> </w:t>
      </w:r>
      <w:r w:rsidRPr="00A5544E">
        <w:rPr>
          <w:rFonts w:ascii="Tahoma" w:hAnsi="Tahoma" w:cs="Tahoma"/>
          <w:sz w:val="20"/>
        </w:rPr>
        <w:t xml:space="preserve">, il giorno  </w:t>
      </w:r>
      <w:r w:rsidRPr="00A5544E">
        <w:rPr>
          <w:rFonts w:ascii="Tahoma" w:hAnsi="Tahoma" w:cs="Tahoma"/>
          <w:sz w:val="20"/>
          <w:u w:val="single"/>
        </w:rPr>
        <w:t xml:space="preserve"> ______________  </w:t>
      </w:r>
      <w:r w:rsidRPr="00A5544E">
        <w:rPr>
          <w:rFonts w:ascii="Tahoma" w:hAnsi="Tahoma" w:cs="Tahoma"/>
          <w:sz w:val="20"/>
        </w:rPr>
        <w:t xml:space="preserve"> del mese di   </w:t>
      </w:r>
      <w:r w:rsidRPr="00A5544E">
        <w:rPr>
          <w:rFonts w:ascii="Tahoma" w:hAnsi="Tahoma" w:cs="Tahoma"/>
          <w:sz w:val="20"/>
          <w:u w:val="single"/>
        </w:rPr>
        <w:t>________________</w:t>
      </w:r>
      <w:r w:rsidRPr="00A5544E">
        <w:rPr>
          <w:rFonts w:ascii="Tahoma" w:hAnsi="Tahoma" w:cs="Tahoma"/>
          <w:sz w:val="20"/>
        </w:rPr>
        <w:t>, nella Residenza comunale, presso l’Ufficio di Segreteria, avanti a me, ___________ Ufficiale rogante, Segretario Comunale del Comune di Deruta, autorizzato a rogare, nell’interesse del Comune, gli atti in forma pubblica amministrativa, sono comparsi i signori:</w:t>
      </w:r>
    </w:p>
    <w:p w14:paraId="6E61D4FD" w14:textId="77777777" w:rsidR="007177C5" w:rsidRPr="00A5544E" w:rsidRDefault="00295E4F" w:rsidP="00A5544E">
      <w:pPr>
        <w:pStyle w:val="Corpotesto"/>
        <w:tabs>
          <w:tab w:val="left" w:pos="3032"/>
          <w:tab w:val="left" w:pos="5339"/>
          <w:tab w:val="left" w:pos="5864"/>
          <w:tab w:val="left" w:pos="7834"/>
        </w:tabs>
        <w:spacing w:line="560" w:lineRule="exact"/>
        <w:rPr>
          <w:rFonts w:ascii="Tahoma" w:hAnsi="Tahoma" w:cs="Tahoma"/>
          <w:sz w:val="20"/>
        </w:rPr>
      </w:pPr>
      <w:r w:rsidRPr="00A5544E">
        <w:rPr>
          <w:rFonts w:ascii="Tahoma" w:hAnsi="Tahoma" w:cs="Tahoma"/>
          <w:sz w:val="20"/>
        </w:rPr>
        <w:t>____________________</w:t>
      </w:r>
      <w:r w:rsidR="007177C5" w:rsidRPr="00A5544E">
        <w:rPr>
          <w:rFonts w:ascii="Tahoma" w:hAnsi="Tahoma" w:cs="Tahoma"/>
          <w:sz w:val="20"/>
        </w:rPr>
        <w:t xml:space="preserve">, nato </w:t>
      </w:r>
      <w:r w:rsidRPr="00A5544E">
        <w:rPr>
          <w:rFonts w:ascii="Tahoma" w:hAnsi="Tahoma" w:cs="Tahoma"/>
          <w:sz w:val="20"/>
        </w:rPr>
        <w:t>__________</w:t>
      </w:r>
      <w:r w:rsidR="007177C5" w:rsidRPr="00A5544E">
        <w:rPr>
          <w:rFonts w:ascii="Tahoma" w:hAnsi="Tahoma" w:cs="Tahoma"/>
          <w:sz w:val="20"/>
        </w:rPr>
        <w:t xml:space="preserve"> il </w:t>
      </w:r>
      <w:r w:rsidRPr="00A5544E">
        <w:rPr>
          <w:rFonts w:ascii="Tahoma" w:hAnsi="Tahoma" w:cs="Tahoma"/>
          <w:sz w:val="20"/>
        </w:rPr>
        <w:t>___________</w:t>
      </w:r>
      <w:r w:rsidR="007177C5" w:rsidRPr="00A5544E">
        <w:rPr>
          <w:rFonts w:ascii="Tahoma" w:hAnsi="Tahoma" w:cs="Tahoma"/>
          <w:sz w:val="20"/>
        </w:rPr>
        <w:t xml:space="preserve">, che dichiara di intervenire in questo atto esclusivamente in nome, per conto e nell’interesse del Comune di Deruta; codice fiscale e partita IVA 00222390544, che rappresenta nella sua qualità di Responsabile dell’Area Lavori Pubblici del Comune di Deruta in forza del Decreto Sindacale n. </w:t>
      </w:r>
      <w:r w:rsidRPr="00A5544E">
        <w:rPr>
          <w:rFonts w:ascii="Tahoma" w:hAnsi="Tahoma" w:cs="Tahoma"/>
          <w:sz w:val="20"/>
        </w:rPr>
        <w:t>__</w:t>
      </w:r>
      <w:r w:rsidR="007177C5" w:rsidRPr="00A5544E">
        <w:rPr>
          <w:rFonts w:ascii="Tahoma" w:hAnsi="Tahoma" w:cs="Tahoma"/>
          <w:sz w:val="20"/>
        </w:rPr>
        <w:t xml:space="preserve"> del </w:t>
      </w:r>
      <w:r w:rsidRPr="00A5544E">
        <w:rPr>
          <w:rFonts w:ascii="Tahoma" w:hAnsi="Tahoma" w:cs="Tahoma"/>
          <w:sz w:val="20"/>
        </w:rPr>
        <w:t>______</w:t>
      </w:r>
      <w:r w:rsidR="007177C5" w:rsidRPr="00A5544E">
        <w:rPr>
          <w:rFonts w:ascii="Tahoma" w:hAnsi="Tahoma" w:cs="Tahoma"/>
          <w:sz w:val="20"/>
        </w:rPr>
        <w:t>; di seguito nel presente atto denominato semplicemente stazione appaltante;</w:t>
      </w:r>
    </w:p>
    <w:p w14:paraId="3A34D816" w14:textId="77777777" w:rsidR="007177C5" w:rsidRPr="00A5544E" w:rsidRDefault="007177C5" w:rsidP="00A5544E">
      <w:pPr>
        <w:pStyle w:val="Corpotesto"/>
        <w:tabs>
          <w:tab w:val="left" w:pos="3032"/>
          <w:tab w:val="left" w:pos="5339"/>
          <w:tab w:val="left" w:pos="5864"/>
          <w:tab w:val="left" w:pos="7834"/>
        </w:tabs>
        <w:spacing w:line="560" w:lineRule="exact"/>
        <w:jc w:val="center"/>
        <w:rPr>
          <w:rFonts w:ascii="Tahoma" w:hAnsi="Tahoma" w:cs="Tahoma"/>
          <w:sz w:val="20"/>
        </w:rPr>
      </w:pPr>
      <w:r w:rsidRPr="00A5544E">
        <w:rPr>
          <w:rFonts w:ascii="Tahoma" w:hAnsi="Tahoma" w:cs="Tahoma"/>
          <w:sz w:val="20"/>
        </w:rPr>
        <w:lastRenderedPageBreak/>
        <w:t>E</w:t>
      </w:r>
    </w:p>
    <w:p w14:paraId="1852864E" w14:textId="77777777" w:rsidR="007177C5" w:rsidRPr="00A5544E" w:rsidRDefault="007177C5" w:rsidP="00A5544E">
      <w:pPr>
        <w:pStyle w:val="Corpotesto"/>
        <w:overflowPunct/>
        <w:adjustRightInd/>
        <w:spacing w:line="560" w:lineRule="exact"/>
        <w:textAlignment w:val="auto"/>
        <w:rPr>
          <w:rFonts w:ascii="Tahoma" w:hAnsi="Tahoma" w:cs="Tahoma"/>
          <w:sz w:val="20"/>
        </w:rPr>
      </w:pPr>
      <w:r w:rsidRPr="00A5544E">
        <w:rPr>
          <w:rFonts w:ascii="Tahoma" w:hAnsi="Tahoma" w:cs="Tahoma"/>
          <w:sz w:val="20"/>
        </w:rPr>
        <w:t>____________, nato a ____, il ________, residente a _________, Frazione _________, via _________, in qualità di ___________ dell’impresa ____________ con sede legale in ____________ Comune di __________, codice fiscale e partita IVA _____________, che agisce quale impresa appaltatrice in forma singola;</w:t>
      </w:r>
    </w:p>
    <w:p w14:paraId="30F72EA9" w14:textId="77777777" w:rsidR="007177C5" w:rsidRPr="00A5544E" w:rsidRDefault="007177C5" w:rsidP="00A5544E">
      <w:pPr>
        <w:pStyle w:val="Corpotesto"/>
        <w:spacing w:line="560" w:lineRule="exact"/>
        <w:rPr>
          <w:rFonts w:ascii="Tahoma" w:hAnsi="Tahoma" w:cs="Tahoma"/>
          <w:sz w:val="20"/>
        </w:rPr>
      </w:pPr>
      <w:r w:rsidRPr="00A5544E">
        <w:rPr>
          <w:rFonts w:ascii="Tahoma" w:hAnsi="Tahoma" w:cs="Tahoma"/>
          <w:sz w:val="20"/>
        </w:rPr>
        <w:t>comparenti della cui identità personale e capacità giuridica io Ufficiale rogante personalmente certo.</w:t>
      </w:r>
    </w:p>
    <w:p w14:paraId="15C5D872" w14:textId="77777777" w:rsidR="007177C5" w:rsidRPr="00A5544E" w:rsidRDefault="007177C5" w:rsidP="00A5544E">
      <w:pPr>
        <w:pStyle w:val="Corpotesto"/>
        <w:spacing w:line="560" w:lineRule="exact"/>
        <w:rPr>
          <w:rFonts w:ascii="Tahoma" w:hAnsi="Tahoma" w:cs="Tahoma"/>
          <w:sz w:val="20"/>
        </w:rPr>
      </w:pPr>
      <w:r w:rsidRPr="00A5544E">
        <w:rPr>
          <w:rFonts w:ascii="Tahoma" w:hAnsi="Tahoma" w:cs="Tahoma"/>
          <w:sz w:val="20"/>
        </w:rPr>
        <w:t>Di comune accordo le parti sopra nominate, in possesso dei requisiti di legge, rinunciano all’assistenza di testimoni con il mio consenso.</w:t>
      </w:r>
    </w:p>
    <w:p w14:paraId="620D5917" w14:textId="77777777" w:rsidR="007177C5" w:rsidRPr="00A5544E" w:rsidRDefault="007177C5" w:rsidP="00A5544E">
      <w:pPr>
        <w:widowControl w:val="0"/>
        <w:spacing w:line="560" w:lineRule="exact"/>
        <w:jc w:val="both"/>
        <w:rPr>
          <w:rFonts w:ascii="Tahoma" w:eastAsia="Tahoma" w:hAnsi="Tahoma" w:cs="Tahoma"/>
          <w:b/>
        </w:rPr>
      </w:pPr>
      <w:r w:rsidRPr="00A5544E">
        <w:rPr>
          <w:rFonts w:ascii="Tahoma" w:eastAsia="Tahoma" w:hAnsi="Tahoma" w:cs="Tahoma"/>
          <w:b/>
        </w:rPr>
        <w:t>PREMESSO</w:t>
      </w:r>
    </w:p>
    <w:p w14:paraId="351FB2BB" w14:textId="543EAC5F" w:rsidR="00B1465E" w:rsidRPr="00A5544E" w:rsidRDefault="00B1465E" w:rsidP="00A5544E">
      <w:pPr>
        <w:pStyle w:val="Paragrafoelenco"/>
        <w:widowControl w:val="0"/>
        <w:numPr>
          <w:ilvl w:val="0"/>
          <w:numId w:val="5"/>
        </w:numPr>
        <w:tabs>
          <w:tab w:val="left" w:pos="260"/>
        </w:tabs>
        <w:spacing w:after="0" w:line="560" w:lineRule="exact"/>
        <w:ind w:left="0" w:firstLine="0"/>
        <w:jc w:val="both"/>
        <w:rPr>
          <w:rFonts w:ascii="Tahoma" w:eastAsia="Tahoma" w:hAnsi="Tahoma" w:cs="Tahoma"/>
          <w:sz w:val="20"/>
          <w:szCs w:val="20"/>
        </w:rPr>
      </w:pPr>
      <w:r w:rsidRPr="00A5544E">
        <w:rPr>
          <w:rFonts w:ascii="Tahoma" w:hAnsi="Tahoma" w:cs="Tahoma"/>
          <w:sz w:val="20"/>
          <w:szCs w:val="20"/>
        </w:rPr>
        <w:t>c</w:t>
      </w:r>
      <w:r w:rsidR="007177C5" w:rsidRPr="00A5544E">
        <w:rPr>
          <w:rFonts w:ascii="Tahoma" w:hAnsi="Tahoma" w:cs="Tahoma"/>
          <w:sz w:val="20"/>
          <w:szCs w:val="20"/>
        </w:rPr>
        <w:t xml:space="preserve">on delibera della Giunta Comunale n. </w:t>
      </w:r>
      <w:r w:rsidR="00295E4F" w:rsidRPr="00A5544E">
        <w:rPr>
          <w:rFonts w:ascii="Tahoma" w:hAnsi="Tahoma" w:cs="Tahoma"/>
          <w:sz w:val="20"/>
          <w:szCs w:val="20"/>
        </w:rPr>
        <w:t>___</w:t>
      </w:r>
      <w:r w:rsidR="007177C5" w:rsidRPr="00A5544E">
        <w:rPr>
          <w:rFonts w:ascii="Tahoma" w:hAnsi="Tahoma" w:cs="Tahoma"/>
          <w:sz w:val="20"/>
          <w:szCs w:val="20"/>
        </w:rPr>
        <w:t xml:space="preserve"> del </w:t>
      </w:r>
      <w:r w:rsidR="00295E4F" w:rsidRPr="00A5544E">
        <w:rPr>
          <w:rFonts w:ascii="Tahoma" w:hAnsi="Tahoma" w:cs="Tahoma"/>
          <w:sz w:val="20"/>
          <w:szCs w:val="20"/>
        </w:rPr>
        <w:t>______</w:t>
      </w:r>
      <w:r w:rsidR="007177C5" w:rsidRPr="00A5544E">
        <w:rPr>
          <w:rFonts w:ascii="Tahoma" w:hAnsi="Tahoma" w:cs="Tahoma"/>
          <w:sz w:val="20"/>
          <w:szCs w:val="20"/>
        </w:rPr>
        <w:t xml:space="preserve"> è stato approvato il progetto esecutivo dei lavori </w:t>
      </w:r>
      <w:r w:rsidR="00D23735" w:rsidRPr="00D23735">
        <w:rPr>
          <w:rFonts w:ascii="Tahoma" w:hAnsi="Tahoma" w:cs="Tahoma"/>
          <w:sz w:val="20"/>
          <w:szCs w:val="20"/>
        </w:rPr>
        <w:t>per la realizzazione di un parcheggio pubblico in Via Della Fornace in Frazione Ripabianca</w:t>
      </w:r>
      <w:r w:rsidR="007177C5" w:rsidRPr="00A5544E">
        <w:rPr>
          <w:rFonts w:ascii="Tahoma" w:hAnsi="Tahoma" w:cs="Tahoma"/>
          <w:sz w:val="20"/>
          <w:szCs w:val="20"/>
        </w:rPr>
        <w:t xml:space="preserve">, redatto </w:t>
      </w:r>
      <w:r w:rsidR="00D23735">
        <w:rPr>
          <w:rFonts w:ascii="Tahoma" w:hAnsi="Tahoma" w:cs="Tahoma"/>
          <w:sz w:val="20"/>
          <w:szCs w:val="20"/>
        </w:rPr>
        <w:t>dallo Studio A SS società di progettazione, con sede in Collazzone (PG), Via Tiberina, 36/e, Collepepe</w:t>
      </w:r>
      <w:r w:rsidR="007177C5" w:rsidRPr="00A5544E">
        <w:rPr>
          <w:rFonts w:ascii="Tahoma" w:hAnsi="Tahoma" w:cs="Tahoma"/>
          <w:sz w:val="20"/>
          <w:szCs w:val="20"/>
        </w:rPr>
        <w:t xml:space="preserve">, comportante una spesa complessiva di € </w:t>
      </w:r>
      <w:r w:rsidR="00E85C46">
        <w:rPr>
          <w:rFonts w:ascii="Tahoma" w:hAnsi="Tahoma" w:cs="Tahoma"/>
          <w:sz w:val="20"/>
          <w:szCs w:val="20"/>
        </w:rPr>
        <w:t>100'000,00</w:t>
      </w:r>
      <w:r w:rsidR="00295E4F" w:rsidRPr="00A5544E">
        <w:rPr>
          <w:rFonts w:ascii="Tahoma" w:hAnsi="Tahoma" w:cs="Tahoma"/>
          <w:sz w:val="20"/>
          <w:szCs w:val="20"/>
        </w:rPr>
        <w:t xml:space="preserve">, di cui € </w:t>
      </w:r>
      <w:r w:rsidR="00E85C46">
        <w:rPr>
          <w:rFonts w:ascii="Tahoma" w:hAnsi="Tahoma" w:cs="Tahoma"/>
          <w:sz w:val="20"/>
          <w:szCs w:val="20"/>
        </w:rPr>
        <w:t>67'</w:t>
      </w:r>
      <w:r w:rsidR="009B776E">
        <w:rPr>
          <w:rFonts w:ascii="Tahoma" w:hAnsi="Tahoma" w:cs="Tahoma"/>
          <w:sz w:val="20"/>
          <w:szCs w:val="20"/>
        </w:rPr>
        <w:t>54</w:t>
      </w:r>
      <w:r w:rsidR="00403954">
        <w:rPr>
          <w:rFonts w:ascii="Tahoma" w:hAnsi="Tahoma" w:cs="Tahoma"/>
          <w:sz w:val="20"/>
          <w:szCs w:val="20"/>
        </w:rPr>
        <w:t>4</w:t>
      </w:r>
      <w:r w:rsidR="00E85C46">
        <w:rPr>
          <w:rFonts w:ascii="Tahoma" w:hAnsi="Tahoma" w:cs="Tahoma"/>
          <w:sz w:val="20"/>
          <w:szCs w:val="20"/>
        </w:rPr>
        <w:t>,</w:t>
      </w:r>
      <w:r w:rsidR="009B776E">
        <w:rPr>
          <w:rFonts w:ascii="Tahoma" w:hAnsi="Tahoma" w:cs="Tahoma"/>
          <w:sz w:val="20"/>
          <w:szCs w:val="20"/>
        </w:rPr>
        <w:t>99</w:t>
      </w:r>
      <w:r w:rsidR="007177C5" w:rsidRPr="00A5544E">
        <w:rPr>
          <w:rFonts w:ascii="Tahoma" w:hAnsi="Tahoma" w:cs="Tahoma"/>
          <w:sz w:val="20"/>
          <w:szCs w:val="20"/>
        </w:rPr>
        <w:t xml:space="preserve"> per lavori a base d’asta;</w:t>
      </w:r>
    </w:p>
    <w:p w14:paraId="1C186E93" w14:textId="77777777" w:rsidR="00B1465E" w:rsidRPr="00A5544E" w:rsidRDefault="007177C5" w:rsidP="00A5544E">
      <w:pPr>
        <w:pStyle w:val="Paragrafoelenco"/>
        <w:widowControl w:val="0"/>
        <w:numPr>
          <w:ilvl w:val="0"/>
          <w:numId w:val="5"/>
        </w:numPr>
        <w:tabs>
          <w:tab w:val="left" w:pos="260"/>
        </w:tabs>
        <w:spacing w:after="0" w:line="560" w:lineRule="exact"/>
        <w:ind w:left="0" w:firstLine="0"/>
        <w:jc w:val="both"/>
        <w:rPr>
          <w:rFonts w:ascii="Tahoma" w:eastAsia="Tahoma" w:hAnsi="Tahoma" w:cs="Tahoma"/>
          <w:sz w:val="20"/>
          <w:szCs w:val="20"/>
        </w:rPr>
      </w:pPr>
      <w:r w:rsidRPr="00A5544E">
        <w:rPr>
          <w:rFonts w:ascii="Tahoma" w:eastAsia="Tahoma" w:hAnsi="Tahoma" w:cs="Tahoma"/>
          <w:sz w:val="20"/>
          <w:szCs w:val="20"/>
        </w:rPr>
        <w:t xml:space="preserve">Che con determinazione a contrattare </w:t>
      </w:r>
      <w:r w:rsidRPr="00A5544E">
        <w:rPr>
          <w:rFonts w:ascii="Tahoma" w:hAnsi="Tahoma" w:cs="Tahoma"/>
          <w:sz w:val="20"/>
          <w:szCs w:val="20"/>
        </w:rPr>
        <w:t>de</w:t>
      </w:r>
      <w:r w:rsidR="00B1465E" w:rsidRPr="00A5544E">
        <w:rPr>
          <w:rFonts w:ascii="Tahoma" w:hAnsi="Tahoma" w:cs="Tahoma"/>
          <w:sz w:val="20"/>
          <w:szCs w:val="20"/>
        </w:rPr>
        <w:t xml:space="preserve">l </w:t>
      </w:r>
      <w:r w:rsidR="00295E4F" w:rsidRPr="00A5544E">
        <w:rPr>
          <w:rFonts w:ascii="Tahoma" w:hAnsi="Tahoma" w:cs="Tahoma"/>
          <w:sz w:val="20"/>
          <w:szCs w:val="20"/>
        </w:rPr>
        <w:t>____________________________</w:t>
      </w:r>
      <w:r w:rsidRPr="00A5544E">
        <w:rPr>
          <w:rFonts w:ascii="Tahoma" w:hAnsi="Tahoma" w:cs="Tahoma"/>
          <w:bCs/>
          <w:sz w:val="20"/>
          <w:szCs w:val="20"/>
        </w:rPr>
        <w:t xml:space="preserve">, si è stabilito di </w:t>
      </w:r>
      <w:r w:rsidRPr="00A5544E">
        <w:rPr>
          <w:rFonts w:ascii="Tahoma" w:hAnsi="Tahoma" w:cs="Tahoma"/>
          <w:sz w:val="20"/>
          <w:szCs w:val="20"/>
        </w:rPr>
        <w:t>procedere all’affidamento dei lavori</w:t>
      </w:r>
      <w:r w:rsidRPr="00A5544E">
        <w:rPr>
          <w:rFonts w:ascii="Tahoma" w:hAnsi="Tahoma" w:cs="Tahoma"/>
          <w:i/>
          <w:sz w:val="20"/>
          <w:szCs w:val="20"/>
        </w:rPr>
        <w:t>,</w:t>
      </w:r>
      <w:r w:rsidRPr="00A5544E">
        <w:rPr>
          <w:rFonts w:ascii="Tahoma" w:hAnsi="Tahoma" w:cs="Tahoma"/>
          <w:sz w:val="20"/>
          <w:szCs w:val="20"/>
        </w:rPr>
        <w:t xml:space="preserve"> mediante </w:t>
      </w:r>
      <w:r w:rsidR="00295E4F" w:rsidRPr="00A5544E">
        <w:rPr>
          <w:rFonts w:ascii="Tahoma" w:hAnsi="Tahoma" w:cs="Tahoma"/>
          <w:sz w:val="20"/>
          <w:szCs w:val="20"/>
        </w:rPr>
        <w:t>_________________________________________________________________________________________________________________________________________________________________________________________________________</w:t>
      </w:r>
      <w:r w:rsidR="00295E4F" w:rsidRPr="00A5544E">
        <w:rPr>
          <w:rFonts w:ascii="Tahoma" w:hAnsi="Tahoma" w:cs="Tahoma"/>
          <w:sz w:val="20"/>
          <w:szCs w:val="20"/>
        </w:rPr>
        <w:lastRenderedPageBreak/>
        <w:t>___________________________</w:t>
      </w:r>
      <w:r w:rsidRPr="00A5544E">
        <w:rPr>
          <w:rFonts w:ascii="Tahoma" w:hAnsi="Tahoma" w:cs="Tahoma"/>
          <w:sz w:val="20"/>
          <w:szCs w:val="20"/>
        </w:rPr>
        <w:t>;</w:t>
      </w:r>
    </w:p>
    <w:p w14:paraId="7056D18B" w14:textId="77777777" w:rsidR="00B1465E" w:rsidRPr="00A5544E" w:rsidRDefault="00B1465E" w:rsidP="00A5544E">
      <w:pPr>
        <w:pStyle w:val="Paragrafoelenco"/>
        <w:widowControl w:val="0"/>
        <w:numPr>
          <w:ilvl w:val="0"/>
          <w:numId w:val="5"/>
        </w:numPr>
        <w:tabs>
          <w:tab w:val="left" w:pos="260"/>
        </w:tabs>
        <w:spacing w:after="0" w:line="560" w:lineRule="exact"/>
        <w:ind w:left="0" w:firstLine="0"/>
        <w:jc w:val="both"/>
        <w:rPr>
          <w:rFonts w:ascii="Tahoma" w:eastAsia="Tahoma" w:hAnsi="Tahoma" w:cs="Tahoma"/>
          <w:sz w:val="20"/>
          <w:szCs w:val="20"/>
        </w:rPr>
      </w:pPr>
      <w:r w:rsidRPr="00A5544E">
        <w:rPr>
          <w:rFonts w:ascii="Tahoma" w:hAnsi="Tahoma" w:cs="Tahoma"/>
          <w:sz w:val="20"/>
          <w:szCs w:val="20"/>
        </w:rPr>
        <w:t>l</w:t>
      </w:r>
      <w:r w:rsidR="007177C5" w:rsidRPr="00A5544E">
        <w:rPr>
          <w:rFonts w:ascii="Tahoma" w:hAnsi="Tahoma" w:cs="Tahoma"/>
          <w:sz w:val="20"/>
          <w:szCs w:val="20"/>
        </w:rPr>
        <w:t xml:space="preserve">a procedura negoziata è stata espletata </w:t>
      </w:r>
      <w:r w:rsidR="00295E4F" w:rsidRPr="00A5544E">
        <w:rPr>
          <w:rFonts w:ascii="Tahoma" w:hAnsi="Tahoma" w:cs="Tahoma"/>
          <w:sz w:val="20"/>
          <w:szCs w:val="20"/>
        </w:rPr>
        <w:t>da ___________________</w:t>
      </w:r>
      <w:r w:rsidR="007177C5" w:rsidRPr="00A5544E">
        <w:rPr>
          <w:rFonts w:ascii="Tahoma" w:hAnsi="Tahoma" w:cs="Tahoma"/>
          <w:sz w:val="20"/>
          <w:szCs w:val="20"/>
        </w:rPr>
        <w:t>;</w:t>
      </w:r>
    </w:p>
    <w:p w14:paraId="4DB1C106" w14:textId="61B22685" w:rsidR="00B1465E" w:rsidRPr="00A5544E" w:rsidRDefault="007177C5" w:rsidP="00A5544E">
      <w:pPr>
        <w:pStyle w:val="Paragrafoelenco"/>
        <w:widowControl w:val="0"/>
        <w:numPr>
          <w:ilvl w:val="0"/>
          <w:numId w:val="5"/>
        </w:numPr>
        <w:tabs>
          <w:tab w:val="left" w:pos="260"/>
        </w:tabs>
        <w:spacing w:after="0" w:line="560" w:lineRule="exact"/>
        <w:ind w:left="0" w:firstLine="0"/>
        <w:jc w:val="both"/>
        <w:rPr>
          <w:rFonts w:ascii="Tahoma" w:eastAsia="Tahoma" w:hAnsi="Tahoma" w:cs="Tahoma"/>
          <w:sz w:val="20"/>
          <w:szCs w:val="20"/>
        </w:rPr>
      </w:pPr>
      <w:r w:rsidRPr="00A5544E">
        <w:rPr>
          <w:rFonts w:ascii="Tahoma" w:hAnsi="Tahoma" w:cs="Tahoma"/>
          <w:sz w:val="20"/>
          <w:szCs w:val="20"/>
        </w:rPr>
        <w:t xml:space="preserve">a seguito dello svolgimento della procedura negoziata con </w:t>
      </w:r>
      <w:r w:rsidRPr="00A5544E">
        <w:rPr>
          <w:rFonts w:ascii="Tahoma" w:eastAsia="Tahoma" w:hAnsi="Tahoma" w:cs="Tahoma"/>
          <w:sz w:val="20"/>
          <w:szCs w:val="20"/>
        </w:rPr>
        <w:t xml:space="preserve">determinazione </w:t>
      </w:r>
      <w:r w:rsidRPr="00A5544E">
        <w:rPr>
          <w:rFonts w:ascii="Tahoma" w:hAnsi="Tahoma" w:cs="Tahoma"/>
          <w:sz w:val="20"/>
          <w:szCs w:val="20"/>
        </w:rPr>
        <w:t xml:space="preserve">del Responsabile dell’Area Lavori Pubblici n. </w:t>
      </w:r>
      <w:r w:rsidR="00E85C46">
        <w:rPr>
          <w:rFonts w:ascii="Tahoma" w:hAnsi="Tahoma" w:cs="Tahoma"/>
          <w:sz w:val="20"/>
          <w:szCs w:val="20"/>
        </w:rPr>
        <w:t>___</w:t>
      </w:r>
      <w:r w:rsidRPr="00A5544E">
        <w:rPr>
          <w:rFonts w:ascii="Tahoma" w:hAnsi="Tahoma" w:cs="Tahoma"/>
          <w:bCs/>
          <w:sz w:val="20"/>
          <w:szCs w:val="20"/>
        </w:rPr>
        <w:t xml:space="preserve"> del </w:t>
      </w:r>
      <w:r w:rsidR="00E85C46">
        <w:rPr>
          <w:rFonts w:ascii="Tahoma" w:hAnsi="Tahoma" w:cs="Tahoma"/>
          <w:bCs/>
          <w:sz w:val="20"/>
          <w:szCs w:val="20"/>
        </w:rPr>
        <w:t>______</w:t>
      </w:r>
      <w:r w:rsidRPr="00A5544E">
        <w:rPr>
          <w:rFonts w:ascii="Tahoma" w:hAnsi="Tahoma" w:cs="Tahoma"/>
          <w:sz w:val="20"/>
          <w:szCs w:val="20"/>
        </w:rPr>
        <w:t xml:space="preserve">, qui integralmente richiamata unitamente ai relativi allegati, si è provveduto all’aggiudicazione definitiva dei lavori in argomento alla ditta </w:t>
      </w:r>
      <w:r w:rsidR="00E85C46">
        <w:rPr>
          <w:rFonts w:ascii="Tahoma" w:hAnsi="Tahoma" w:cs="Tahoma"/>
          <w:sz w:val="20"/>
          <w:szCs w:val="20"/>
        </w:rPr>
        <w:t>_________________</w:t>
      </w:r>
      <w:r w:rsidRPr="00A5544E">
        <w:rPr>
          <w:rFonts w:ascii="Tahoma" w:hAnsi="Tahoma" w:cs="Tahoma"/>
          <w:sz w:val="20"/>
          <w:szCs w:val="20"/>
        </w:rPr>
        <w:t xml:space="preserve"> con sede in </w:t>
      </w:r>
      <w:r w:rsidR="00E85C46">
        <w:rPr>
          <w:rFonts w:ascii="Tahoma" w:hAnsi="Tahoma" w:cs="Tahoma"/>
          <w:sz w:val="20"/>
          <w:szCs w:val="20"/>
        </w:rPr>
        <w:t>_______________________</w:t>
      </w:r>
      <w:r w:rsidR="00E85C46" w:rsidRPr="00A5544E">
        <w:rPr>
          <w:rFonts w:ascii="Tahoma" w:hAnsi="Tahoma" w:cs="Tahoma"/>
          <w:sz w:val="20"/>
          <w:szCs w:val="20"/>
        </w:rPr>
        <w:t xml:space="preserve"> </w:t>
      </w:r>
      <w:r w:rsidRPr="00A5544E">
        <w:rPr>
          <w:rFonts w:ascii="Tahoma" w:hAnsi="Tahoma" w:cs="Tahoma"/>
          <w:sz w:val="20"/>
          <w:szCs w:val="20"/>
        </w:rPr>
        <w:t>(</w:t>
      </w:r>
      <w:r w:rsidR="00E85C46">
        <w:rPr>
          <w:rFonts w:ascii="Tahoma" w:hAnsi="Tahoma" w:cs="Tahoma"/>
          <w:sz w:val="20"/>
          <w:szCs w:val="20"/>
        </w:rPr>
        <w:t>__)</w:t>
      </w:r>
      <w:r w:rsidRPr="00A5544E">
        <w:rPr>
          <w:rFonts w:ascii="Tahoma" w:hAnsi="Tahoma" w:cs="Tahoma"/>
          <w:sz w:val="20"/>
          <w:szCs w:val="20"/>
        </w:rPr>
        <w:t xml:space="preserve">, la quale si è dichiarata disponibile ad eseguire i lavori offrendo il ribasso del </w:t>
      </w:r>
      <w:r w:rsidR="00E85C46">
        <w:rPr>
          <w:rFonts w:ascii="Tahoma" w:hAnsi="Tahoma" w:cs="Tahoma"/>
          <w:sz w:val="20"/>
          <w:szCs w:val="20"/>
        </w:rPr>
        <w:t>___</w:t>
      </w:r>
      <w:r w:rsidRPr="00A5544E">
        <w:rPr>
          <w:rFonts w:ascii="Tahoma" w:hAnsi="Tahoma" w:cs="Tahoma"/>
          <w:sz w:val="20"/>
          <w:szCs w:val="20"/>
        </w:rPr>
        <w:t xml:space="preserve">% sull'importo a base di gara soggetto a ribasso di </w:t>
      </w:r>
      <w:r w:rsidR="00380FF7" w:rsidRPr="00A5544E">
        <w:rPr>
          <w:rFonts w:ascii="Tahoma" w:hAnsi="Tahoma" w:cs="Tahoma"/>
          <w:sz w:val="20"/>
          <w:szCs w:val="20"/>
        </w:rPr>
        <w:t xml:space="preserve">€ </w:t>
      </w:r>
      <w:r w:rsidR="00380FF7">
        <w:rPr>
          <w:rFonts w:ascii="Tahoma" w:hAnsi="Tahoma" w:cs="Tahoma"/>
          <w:sz w:val="20"/>
          <w:szCs w:val="20"/>
        </w:rPr>
        <w:t xml:space="preserve">65'250,21 (pari a </w:t>
      </w:r>
      <w:r w:rsidR="00380FF7" w:rsidRPr="00A5544E">
        <w:rPr>
          <w:rFonts w:ascii="Tahoma" w:hAnsi="Tahoma" w:cs="Tahoma"/>
          <w:sz w:val="20"/>
          <w:szCs w:val="20"/>
        </w:rPr>
        <w:t xml:space="preserve">€ </w:t>
      </w:r>
      <w:r w:rsidR="00380FF7">
        <w:rPr>
          <w:rFonts w:ascii="Tahoma" w:hAnsi="Tahoma" w:cs="Tahoma"/>
          <w:sz w:val="20"/>
          <w:szCs w:val="20"/>
        </w:rPr>
        <w:t>64</w:t>
      </w:r>
      <w:r w:rsidR="00380FF7">
        <w:rPr>
          <w:rFonts w:ascii="Tahoma" w:hAnsi="Tahoma" w:cs="Tahoma"/>
          <w:sz w:val="20"/>
          <w:szCs w:val="20"/>
        </w:rPr>
        <w:t>'</w:t>
      </w:r>
      <w:r w:rsidR="00380FF7">
        <w:rPr>
          <w:rFonts w:ascii="Tahoma" w:hAnsi="Tahoma" w:cs="Tahoma"/>
          <w:sz w:val="20"/>
          <w:szCs w:val="20"/>
        </w:rPr>
        <w:t>159</w:t>
      </w:r>
      <w:r w:rsidR="00380FF7">
        <w:rPr>
          <w:rFonts w:ascii="Tahoma" w:hAnsi="Tahoma" w:cs="Tahoma"/>
          <w:sz w:val="20"/>
          <w:szCs w:val="20"/>
        </w:rPr>
        <w:t>,</w:t>
      </w:r>
      <w:r w:rsidR="00380FF7">
        <w:rPr>
          <w:rFonts w:ascii="Tahoma" w:hAnsi="Tahoma" w:cs="Tahoma"/>
          <w:sz w:val="20"/>
          <w:szCs w:val="20"/>
        </w:rPr>
        <w:t>50</w:t>
      </w:r>
      <w:r w:rsidR="00380FF7">
        <w:rPr>
          <w:rFonts w:ascii="Tahoma" w:hAnsi="Tahoma" w:cs="Tahoma"/>
          <w:sz w:val="20"/>
          <w:szCs w:val="20"/>
        </w:rPr>
        <w:t xml:space="preserve"> ai quali vanno sommati € </w:t>
      </w:r>
      <w:r w:rsidR="00380FF7">
        <w:rPr>
          <w:rFonts w:ascii="Tahoma" w:hAnsi="Tahoma" w:cs="Tahoma"/>
          <w:sz w:val="20"/>
          <w:szCs w:val="20"/>
        </w:rPr>
        <w:t>1</w:t>
      </w:r>
      <w:r w:rsidR="00380FF7">
        <w:rPr>
          <w:rFonts w:ascii="Tahoma" w:hAnsi="Tahoma" w:cs="Tahoma"/>
          <w:sz w:val="20"/>
          <w:szCs w:val="20"/>
        </w:rPr>
        <w:t>'</w:t>
      </w:r>
      <w:r w:rsidR="00380FF7">
        <w:rPr>
          <w:rFonts w:ascii="Tahoma" w:hAnsi="Tahoma" w:cs="Tahoma"/>
          <w:sz w:val="20"/>
          <w:szCs w:val="20"/>
        </w:rPr>
        <w:t>090</w:t>
      </w:r>
      <w:r w:rsidR="00380FF7">
        <w:rPr>
          <w:rFonts w:ascii="Tahoma" w:hAnsi="Tahoma" w:cs="Tahoma"/>
          <w:sz w:val="20"/>
          <w:szCs w:val="20"/>
        </w:rPr>
        <w:t>,</w:t>
      </w:r>
      <w:r w:rsidR="00380FF7">
        <w:rPr>
          <w:rFonts w:ascii="Tahoma" w:hAnsi="Tahoma" w:cs="Tahoma"/>
          <w:sz w:val="20"/>
          <w:szCs w:val="20"/>
        </w:rPr>
        <w:t>71</w:t>
      </w:r>
      <w:r w:rsidR="00380FF7">
        <w:rPr>
          <w:rFonts w:ascii="Tahoma" w:hAnsi="Tahoma" w:cs="Tahoma"/>
          <w:sz w:val="20"/>
          <w:szCs w:val="20"/>
        </w:rPr>
        <w:t xml:space="preserve"> relativi all’incremento dell’1,7% di cui ai punti 8 e 9 della D.G.R. 1335 del 22/12/2021)</w:t>
      </w:r>
      <w:r w:rsidR="00380FF7" w:rsidRPr="00A5544E">
        <w:rPr>
          <w:rFonts w:ascii="Tahoma" w:hAnsi="Tahoma" w:cs="Tahoma"/>
          <w:sz w:val="20"/>
          <w:szCs w:val="20"/>
        </w:rPr>
        <w:t xml:space="preserve"> oltre </w:t>
      </w:r>
      <w:r w:rsidR="00380FF7">
        <w:rPr>
          <w:rFonts w:ascii="Tahoma" w:hAnsi="Tahoma" w:cs="Tahoma"/>
          <w:sz w:val="20"/>
          <w:szCs w:val="20"/>
        </w:rPr>
        <w:t xml:space="preserve">ad € </w:t>
      </w:r>
      <w:r w:rsidR="00380FF7">
        <w:rPr>
          <w:rFonts w:ascii="Tahoma" w:hAnsi="Tahoma" w:cs="Tahoma"/>
          <w:sz w:val="20"/>
          <w:szCs w:val="20"/>
        </w:rPr>
        <w:t>2’294</w:t>
      </w:r>
      <w:r w:rsidR="00380FF7">
        <w:rPr>
          <w:rFonts w:ascii="Tahoma" w:hAnsi="Tahoma" w:cs="Tahoma"/>
          <w:sz w:val="20"/>
          <w:szCs w:val="20"/>
        </w:rPr>
        <w:t>,</w:t>
      </w:r>
      <w:r w:rsidR="00380FF7">
        <w:rPr>
          <w:rFonts w:ascii="Tahoma" w:hAnsi="Tahoma" w:cs="Tahoma"/>
          <w:sz w:val="20"/>
          <w:szCs w:val="20"/>
        </w:rPr>
        <w:t>78</w:t>
      </w:r>
      <w:r w:rsidR="00380FF7">
        <w:rPr>
          <w:rFonts w:ascii="Tahoma" w:hAnsi="Tahoma" w:cs="Tahoma"/>
          <w:sz w:val="20"/>
          <w:szCs w:val="20"/>
        </w:rPr>
        <w:t xml:space="preserve"> (pari a </w:t>
      </w:r>
      <w:r w:rsidR="00380FF7" w:rsidRPr="00A5544E">
        <w:rPr>
          <w:rFonts w:ascii="Tahoma" w:hAnsi="Tahoma" w:cs="Tahoma"/>
          <w:sz w:val="20"/>
          <w:szCs w:val="20"/>
        </w:rPr>
        <w:t xml:space="preserve">€ </w:t>
      </w:r>
      <w:r w:rsidR="00380FF7">
        <w:rPr>
          <w:rFonts w:ascii="Tahoma" w:hAnsi="Tahoma" w:cs="Tahoma"/>
          <w:sz w:val="20"/>
          <w:szCs w:val="20"/>
        </w:rPr>
        <w:t>2’256</w:t>
      </w:r>
      <w:r w:rsidR="00380FF7">
        <w:rPr>
          <w:rFonts w:ascii="Tahoma" w:hAnsi="Tahoma" w:cs="Tahoma"/>
          <w:sz w:val="20"/>
          <w:szCs w:val="20"/>
        </w:rPr>
        <w:t>,</w:t>
      </w:r>
      <w:r w:rsidR="00380FF7">
        <w:rPr>
          <w:rFonts w:ascii="Tahoma" w:hAnsi="Tahoma" w:cs="Tahoma"/>
          <w:sz w:val="20"/>
          <w:szCs w:val="20"/>
        </w:rPr>
        <w:t>42</w:t>
      </w:r>
      <w:r w:rsidR="00380FF7">
        <w:rPr>
          <w:rFonts w:ascii="Tahoma" w:hAnsi="Tahoma" w:cs="Tahoma"/>
          <w:sz w:val="20"/>
          <w:szCs w:val="20"/>
        </w:rPr>
        <w:t xml:space="preserve"> ai quali vanno sommati € </w:t>
      </w:r>
      <w:r w:rsidR="00380FF7">
        <w:rPr>
          <w:rFonts w:ascii="Tahoma" w:hAnsi="Tahoma" w:cs="Tahoma"/>
          <w:sz w:val="20"/>
          <w:szCs w:val="20"/>
        </w:rPr>
        <w:t>3</w:t>
      </w:r>
      <w:r w:rsidR="00380FF7">
        <w:rPr>
          <w:rFonts w:ascii="Tahoma" w:hAnsi="Tahoma" w:cs="Tahoma"/>
          <w:sz w:val="20"/>
          <w:szCs w:val="20"/>
        </w:rPr>
        <w:t>8,</w:t>
      </w:r>
      <w:r w:rsidR="00380FF7">
        <w:rPr>
          <w:rFonts w:ascii="Tahoma" w:hAnsi="Tahoma" w:cs="Tahoma"/>
          <w:sz w:val="20"/>
          <w:szCs w:val="20"/>
        </w:rPr>
        <w:t>36</w:t>
      </w:r>
      <w:r w:rsidR="00380FF7">
        <w:rPr>
          <w:rFonts w:ascii="Tahoma" w:hAnsi="Tahoma" w:cs="Tahoma"/>
          <w:sz w:val="20"/>
          <w:szCs w:val="20"/>
        </w:rPr>
        <w:t xml:space="preserve"> relativi all’incremento dell’1,7% di cui ai punti 8 e 9 della D.G.R. 1335 del 22/12/2021)</w:t>
      </w:r>
      <w:r w:rsidR="00380FF7" w:rsidRPr="00A5544E">
        <w:rPr>
          <w:rFonts w:ascii="Tahoma" w:hAnsi="Tahoma" w:cs="Tahoma"/>
          <w:sz w:val="20"/>
          <w:szCs w:val="20"/>
        </w:rPr>
        <w:t xml:space="preserve"> per costi della sicurezza non soggetti a ribasso d'asta</w:t>
      </w:r>
      <w:r w:rsidR="00380FF7">
        <w:rPr>
          <w:rFonts w:ascii="Tahoma" w:hAnsi="Tahoma" w:cs="Tahoma"/>
          <w:sz w:val="20"/>
          <w:szCs w:val="20"/>
        </w:rPr>
        <w:t>,</w:t>
      </w:r>
      <w:r w:rsidR="00380FF7" w:rsidRPr="00A5544E">
        <w:rPr>
          <w:rFonts w:ascii="Tahoma" w:hAnsi="Tahoma" w:cs="Tahoma"/>
          <w:sz w:val="20"/>
          <w:szCs w:val="20"/>
        </w:rPr>
        <w:t xml:space="preserve"> e quindi per un importo netto di appalto pari ad € </w:t>
      </w:r>
      <w:r w:rsidR="00380FF7">
        <w:rPr>
          <w:rFonts w:ascii="Tahoma" w:hAnsi="Tahoma" w:cs="Tahoma"/>
          <w:sz w:val="20"/>
          <w:szCs w:val="20"/>
        </w:rPr>
        <w:t>__________________</w:t>
      </w:r>
      <w:r w:rsidR="00380FF7" w:rsidRPr="00A5544E">
        <w:rPr>
          <w:rFonts w:ascii="Tahoma" w:hAnsi="Tahoma" w:cs="Tahoma"/>
          <w:sz w:val="20"/>
          <w:szCs w:val="20"/>
        </w:rPr>
        <w:t xml:space="preserve"> IVA esclusa</w:t>
      </w:r>
      <w:r w:rsidRPr="00A5544E">
        <w:rPr>
          <w:rFonts w:ascii="Tahoma" w:hAnsi="Tahoma" w:cs="Tahoma"/>
          <w:sz w:val="20"/>
          <w:szCs w:val="20"/>
        </w:rPr>
        <w:t>;</w:t>
      </w:r>
    </w:p>
    <w:p w14:paraId="3746E304" w14:textId="77777777" w:rsidR="00B1465E" w:rsidRPr="00A5544E" w:rsidRDefault="00B1465E" w:rsidP="00A5544E">
      <w:pPr>
        <w:pStyle w:val="Paragrafoelenco"/>
        <w:widowControl w:val="0"/>
        <w:numPr>
          <w:ilvl w:val="0"/>
          <w:numId w:val="5"/>
        </w:numPr>
        <w:tabs>
          <w:tab w:val="left" w:pos="260"/>
        </w:tabs>
        <w:spacing w:after="0" w:line="560" w:lineRule="exact"/>
        <w:ind w:left="0" w:firstLine="0"/>
        <w:jc w:val="both"/>
        <w:rPr>
          <w:rFonts w:ascii="Tahoma" w:eastAsia="Tahoma" w:hAnsi="Tahoma" w:cs="Tahoma"/>
          <w:sz w:val="20"/>
          <w:szCs w:val="20"/>
        </w:rPr>
      </w:pPr>
      <w:r w:rsidRPr="00A5544E">
        <w:rPr>
          <w:rFonts w:ascii="Tahoma" w:hAnsi="Tahoma" w:cs="Tahoma"/>
          <w:sz w:val="20"/>
          <w:szCs w:val="20"/>
        </w:rPr>
        <w:t>in riferimento all'Impresa aggiudicataria, l'Ente Appaltante ha acquisito in fase di gara presso la Banca Dati Nazionale dei Contratti Pubblici istituita presso l'Autorità per la Vigilanza sui Contratti Pubblici, la documentazione comprovante il possesso dei requisiti di carattere generale, tecnico – organizzativo ed economico – finanziario per la stipula di contratti</w:t>
      </w:r>
      <w:r w:rsidRPr="00A5544E">
        <w:rPr>
          <w:rFonts w:ascii="Tahoma" w:hAnsi="Tahoma" w:cs="Tahoma"/>
          <w:spacing w:val="-18"/>
          <w:sz w:val="20"/>
          <w:szCs w:val="20"/>
        </w:rPr>
        <w:t xml:space="preserve"> </w:t>
      </w:r>
      <w:r w:rsidRPr="00A5544E">
        <w:rPr>
          <w:rFonts w:ascii="Tahoma" w:hAnsi="Tahoma" w:cs="Tahoma"/>
          <w:sz w:val="20"/>
          <w:szCs w:val="20"/>
        </w:rPr>
        <w:t>pubblici;</w:t>
      </w:r>
    </w:p>
    <w:p w14:paraId="357FD025" w14:textId="3950A405" w:rsidR="00B1465E" w:rsidRPr="00A5544E" w:rsidRDefault="00B1465E" w:rsidP="00E85C46">
      <w:pPr>
        <w:pStyle w:val="Paragrafoelenco"/>
        <w:widowControl w:val="0"/>
        <w:numPr>
          <w:ilvl w:val="0"/>
          <w:numId w:val="5"/>
        </w:numPr>
        <w:spacing w:after="0" w:line="560" w:lineRule="exact"/>
        <w:ind w:left="0" w:firstLine="0"/>
        <w:jc w:val="both"/>
        <w:rPr>
          <w:rFonts w:ascii="Tahoma" w:eastAsia="Tahoma" w:hAnsi="Tahoma" w:cs="Tahoma"/>
          <w:sz w:val="20"/>
          <w:szCs w:val="20"/>
        </w:rPr>
      </w:pPr>
      <w:r w:rsidRPr="00A5544E">
        <w:rPr>
          <w:rFonts w:ascii="Tahoma" w:hAnsi="Tahoma" w:cs="Tahoma"/>
          <w:sz w:val="20"/>
          <w:szCs w:val="20"/>
        </w:rPr>
        <w:t>nei</w:t>
      </w:r>
      <w:r w:rsidRPr="00A5544E">
        <w:rPr>
          <w:rFonts w:ascii="Tahoma" w:hAnsi="Tahoma" w:cs="Tahoma"/>
          <w:spacing w:val="13"/>
          <w:sz w:val="20"/>
          <w:szCs w:val="20"/>
        </w:rPr>
        <w:t xml:space="preserve"> </w:t>
      </w:r>
      <w:r w:rsidRPr="00A5544E">
        <w:rPr>
          <w:rFonts w:ascii="Tahoma" w:hAnsi="Tahoma" w:cs="Tahoma"/>
          <w:sz w:val="20"/>
          <w:szCs w:val="20"/>
        </w:rPr>
        <w:t>confronti</w:t>
      </w:r>
      <w:r w:rsidRPr="00A5544E">
        <w:rPr>
          <w:rFonts w:ascii="Tahoma" w:hAnsi="Tahoma" w:cs="Tahoma"/>
          <w:spacing w:val="13"/>
          <w:sz w:val="20"/>
          <w:szCs w:val="20"/>
        </w:rPr>
        <w:t xml:space="preserve"> </w:t>
      </w:r>
      <w:r w:rsidRPr="00A5544E">
        <w:rPr>
          <w:rFonts w:ascii="Tahoma" w:hAnsi="Tahoma" w:cs="Tahoma"/>
          <w:sz w:val="20"/>
          <w:szCs w:val="20"/>
        </w:rPr>
        <w:t>della</w:t>
      </w:r>
      <w:r w:rsidRPr="00A5544E">
        <w:rPr>
          <w:rFonts w:ascii="Tahoma" w:hAnsi="Tahoma" w:cs="Tahoma"/>
          <w:spacing w:val="12"/>
          <w:sz w:val="20"/>
          <w:szCs w:val="20"/>
        </w:rPr>
        <w:t xml:space="preserve"> </w:t>
      </w:r>
      <w:r w:rsidRPr="00A5544E">
        <w:rPr>
          <w:rFonts w:ascii="Tahoma" w:hAnsi="Tahoma" w:cs="Tahoma"/>
          <w:sz w:val="20"/>
          <w:szCs w:val="20"/>
        </w:rPr>
        <w:t>ditta</w:t>
      </w:r>
      <w:r w:rsidRPr="00A5544E">
        <w:rPr>
          <w:rFonts w:ascii="Tahoma" w:hAnsi="Tahoma" w:cs="Tahoma"/>
          <w:spacing w:val="14"/>
          <w:sz w:val="20"/>
          <w:szCs w:val="20"/>
        </w:rPr>
        <w:t xml:space="preserve"> </w:t>
      </w:r>
      <w:r w:rsidRPr="00A5544E">
        <w:rPr>
          <w:rFonts w:ascii="Tahoma" w:hAnsi="Tahoma" w:cs="Tahoma"/>
          <w:sz w:val="20"/>
          <w:szCs w:val="20"/>
        </w:rPr>
        <w:t>medesima</w:t>
      </w:r>
      <w:r w:rsidRPr="00A5544E">
        <w:rPr>
          <w:rFonts w:ascii="Tahoma" w:hAnsi="Tahoma" w:cs="Tahoma"/>
          <w:spacing w:val="12"/>
          <w:sz w:val="20"/>
          <w:szCs w:val="20"/>
        </w:rPr>
        <w:t xml:space="preserve"> </w:t>
      </w:r>
      <w:r w:rsidRPr="00A5544E">
        <w:rPr>
          <w:rFonts w:ascii="Tahoma" w:hAnsi="Tahoma" w:cs="Tahoma"/>
          <w:sz w:val="20"/>
          <w:szCs w:val="20"/>
        </w:rPr>
        <w:t>è</w:t>
      </w:r>
      <w:r w:rsidRPr="00A5544E">
        <w:rPr>
          <w:rFonts w:ascii="Tahoma" w:hAnsi="Tahoma" w:cs="Tahoma"/>
          <w:spacing w:val="12"/>
          <w:sz w:val="20"/>
          <w:szCs w:val="20"/>
        </w:rPr>
        <w:t xml:space="preserve"> </w:t>
      </w:r>
      <w:r w:rsidRPr="00A5544E">
        <w:rPr>
          <w:rFonts w:ascii="Tahoma" w:hAnsi="Tahoma" w:cs="Tahoma"/>
          <w:sz w:val="20"/>
          <w:szCs w:val="20"/>
        </w:rPr>
        <w:t>stato</w:t>
      </w:r>
      <w:r w:rsidRPr="00A5544E">
        <w:rPr>
          <w:rFonts w:ascii="Tahoma" w:hAnsi="Tahoma" w:cs="Tahoma"/>
          <w:spacing w:val="13"/>
          <w:sz w:val="20"/>
          <w:szCs w:val="20"/>
        </w:rPr>
        <w:t xml:space="preserve"> </w:t>
      </w:r>
      <w:r w:rsidRPr="00A5544E">
        <w:rPr>
          <w:rFonts w:ascii="Tahoma" w:hAnsi="Tahoma" w:cs="Tahoma"/>
          <w:sz w:val="20"/>
          <w:szCs w:val="20"/>
        </w:rPr>
        <w:t>acquisito</w:t>
      </w:r>
      <w:r w:rsidRPr="00A5544E">
        <w:rPr>
          <w:rFonts w:ascii="Tahoma" w:hAnsi="Tahoma" w:cs="Tahoma"/>
          <w:spacing w:val="13"/>
          <w:sz w:val="20"/>
          <w:szCs w:val="20"/>
        </w:rPr>
        <w:t xml:space="preserve"> </w:t>
      </w:r>
      <w:r w:rsidRPr="00A5544E">
        <w:rPr>
          <w:rFonts w:ascii="Tahoma" w:hAnsi="Tahoma" w:cs="Tahoma"/>
          <w:sz w:val="20"/>
          <w:szCs w:val="20"/>
        </w:rPr>
        <w:t>il</w:t>
      </w:r>
      <w:r w:rsidRPr="00A5544E">
        <w:rPr>
          <w:rFonts w:ascii="Tahoma" w:hAnsi="Tahoma" w:cs="Tahoma"/>
          <w:spacing w:val="14"/>
          <w:sz w:val="20"/>
          <w:szCs w:val="20"/>
        </w:rPr>
        <w:t xml:space="preserve"> </w:t>
      </w:r>
      <w:r w:rsidRPr="00A5544E">
        <w:rPr>
          <w:rFonts w:ascii="Tahoma" w:hAnsi="Tahoma" w:cs="Tahoma"/>
          <w:sz w:val="20"/>
          <w:szCs w:val="20"/>
        </w:rPr>
        <w:t>DURC-on</w:t>
      </w:r>
      <w:r w:rsidRPr="00A5544E">
        <w:rPr>
          <w:rFonts w:ascii="Tahoma" w:hAnsi="Tahoma" w:cs="Tahoma"/>
          <w:spacing w:val="13"/>
          <w:sz w:val="20"/>
          <w:szCs w:val="20"/>
        </w:rPr>
        <w:t xml:space="preserve"> </w:t>
      </w:r>
      <w:r w:rsidRPr="00A5544E">
        <w:rPr>
          <w:rFonts w:ascii="Tahoma" w:hAnsi="Tahoma" w:cs="Tahoma"/>
          <w:sz w:val="20"/>
          <w:szCs w:val="20"/>
        </w:rPr>
        <w:t>line</w:t>
      </w:r>
      <w:r w:rsidRPr="00A5544E">
        <w:rPr>
          <w:rFonts w:ascii="Tahoma" w:hAnsi="Tahoma" w:cs="Tahoma"/>
          <w:spacing w:val="13"/>
          <w:sz w:val="20"/>
          <w:szCs w:val="20"/>
        </w:rPr>
        <w:t xml:space="preserve"> </w:t>
      </w:r>
      <w:r w:rsidRPr="00A5544E">
        <w:rPr>
          <w:rFonts w:ascii="Tahoma" w:hAnsi="Tahoma" w:cs="Tahoma"/>
          <w:sz w:val="20"/>
          <w:szCs w:val="20"/>
        </w:rPr>
        <w:t xml:space="preserve">prot. </w:t>
      </w:r>
      <w:r w:rsidR="00E85C46">
        <w:rPr>
          <w:rFonts w:ascii="Tahoma" w:hAnsi="Tahoma" w:cs="Tahoma"/>
          <w:sz w:val="20"/>
          <w:szCs w:val="20"/>
        </w:rPr>
        <w:t xml:space="preserve">___ </w:t>
      </w:r>
      <w:r w:rsidRPr="00A5544E">
        <w:rPr>
          <w:rFonts w:ascii="Tahoma" w:hAnsi="Tahoma" w:cs="Tahoma"/>
          <w:sz w:val="20"/>
          <w:szCs w:val="20"/>
        </w:rPr>
        <w:t>del</w:t>
      </w:r>
      <w:r w:rsidRPr="00A5544E">
        <w:rPr>
          <w:rFonts w:ascii="Tahoma" w:hAnsi="Tahoma" w:cs="Tahoma"/>
          <w:sz w:val="20"/>
          <w:szCs w:val="20"/>
        </w:rPr>
        <w:tab/>
      </w:r>
      <w:r w:rsidR="00E85C46">
        <w:rPr>
          <w:rFonts w:ascii="Tahoma" w:hAnsi="Tahoma" w:cs="Tahoma"/>
          <w:sz w:val="20"/>
          <w:szCs w:val="20"/>
        </w:rPr>
        <w:t>____________</w:t>
      </w:r>
      <w:r w:rsidRPr="00A5544E">
        <w:rPr>
          <w:rFonts w:ascii="Tahoma" w:hAnsi="Tahoma" w:cs="Tahoma"/>
          <w:sz w:val="20"/>
          <w:szCs w:val="20"/>
        </w:rPr>
        <w:tab/>
        <w:t>con</w:t>
      </w:r>
      <w:r w:rsidR="00620899">
        <w:rPr>
          <w:rFonts w:ascii="Tahoma" w:hAnsi="Tahoma" w:cs="Tahoma"/>
          <w:sz w:val="20"/>
          <w:szCs w:val="20"/>
        </w:rPr>
        <w:t xml:space="preserve"> </w:t>
      </w:r>
      <w:r w:rsidRPr="00A5544E">
        <w:rPr>
          <w:rFonts w:ascii="Tahoma" w:hAnsi="Tahoma" w:cs="Tahoma"/>
          <w:sz w:val="20"/>
          <w:szCs w:val="20"/>
        </w:rPr>
        <w:t>esito</w:t>
      </w:r>
      <w:r w:rsidR="00620899">
        <w:rPr>
          <w:rFonts w:ascii="Tahoma" w:hAnsi="Tahoma" w:cs="Tahoma"/>
          <w:sz w:val="20"/>
          <w:szCs w:val="20"/>
        </w:rPr>
        <w:t xml:space="preserve"> </w:t>
      </w:r>
      <w:r w:rsidRPr="00A5544E">
        <w:rPr>
          <w:rFonts w:ascii="Tahoma" w:hAnsi="Tahoma" w:cs="Tahoma"/>
          <w:sz w:val="20"/>
          <w:szCs w:val="20"/>
        </w:rPr>
        <w:t>regolare</w:t>
      </w:r>
      <w:r w:rsidR="00620899">
        <w:rPr>
          <w:rFonts w:ascii="Tahoma" w:hAnsi="Tahoma" w:cs="Tahoma"/>
          <w:sz w:val="20"/>
          <w:szCs w:val="20"/>
        </w:rPr>
        <w:t xml:space="preserve"> </w:t>
      </w:r>
      <w:r w:rsidRPr="00A5544E">
        <w:rPr>
          <w:rFonts w:ascii="Tahoma" w:hAnsi="Tahoma" w:cs="Tahoma"/>
          <w:sz w:val="20"/>
          <w:szCs w:val="20"/>
        </w:rPr>
        <w:t>e</w:t>
      </w:r>
      <w:r w:rsidR="002F74A5" w:rsidRPr="00A5544E">
        <w:rPr>
          <w:rFonts w:ascii="Tahoma" w:hAnsi="Tahoma" w:cs="Tahoma"/>
          <w:sz w:val="20"/>
          <w:szCs w:val="20"/>
        </w:rPr>
        <w:t xml:space="preserve"> </w:t>
      </w:r>
      <w:r w:rsidRPr="00A5544E">
        <w:rPr>
          <w:rFonts w:ascii="Tahoma" w:hAnsi="Tahoma" w:cs="Tahoma"/>
          <w:sz w:val="20"/>
          <w:szCs w:val="20"/>
        </w:rPr>
        <w:t>scadenza al</w:t>
      </w:r>
      <w:r w:rsidR="00E85C46">
        <w:rPr>
          <w:rFonts w:ascii="Tahoma" w:hAnsi="Tahoma" w:cs="Tahoma"/>
          <w:sz w:val="20"/>
          <w:szCs w:val="20"/>
        </w:rPr>
        <w:t xml:space="preserve"> __________.</w:t>
      </w:r>
    </w:p>
    <w:p w14:paraId="0360DE0F" w14:textId="24BFEA76" w:rsidR="007177C5" w:rsidRPr="00A5544E" w:rsidRDefault="007177C5" w:rsidP="00A5544E">
      <w:pPr>
        <w:pStyle w:val="Paragrafoelenco"/>
        <w:widowControl w:val="0"/>
        <w:numPr>
          <w:ilvl w:val="0"/>
          <w:numId w:val="5"/>
        </w:numPr>
        <w:tabs>
          <w:tab w:val="left" w:pos="260"/>
        </w:tabs>
        <w:spacing w:after="0" w:line="560" w:lineRule="exact"/>
        <w:ind w:left="0" w:firstLine="0"/>
        <w:jc w:val="both"/>
        <w:rPr>
          <w:rFonts w:ascii="Tahoma" w:eastAsia="Tahoma" w:hAnsi="Tahoma" w:cs="Tahoma"/>
          <w:sz w:val="20"/>
          <w:szCs w:val="20"/>
        </w:rPr>
      </w:pPr>
      <w:r w:rsidRPr="00A5544E">
        <w:rPr>
          <w:rFonts w:ascii="Tahoma" w:hAnsi="Tahoma" w:cs="Tahoma"/>
          <w:sz w:val="20"/>
          <w:szCs w:val="20"/>
        </w:rPr>
        <w:lastRenderedPageBreak/>
        <w:t xml:space="preserve">che con determinazione del Responsabile dell’Area Lavori Pubblici n. </w:t>
      </w:r>
      <w:r w:rsidR="00620899">
        <w:rPr>
          <w:rFonts w:ascii="Tahoma" w:hAnsi="Tahoma" w:cs="Tahoma"/>
          <w:sz w:val="20"/>
          <w:szCs w:val="20"/>
        </w:rPr>
        <w:t>___</w:t>
      </w:r>
      <w:r w:rsidRPr="00A5544E">
        <w:rPr>
          <w:rFonts w:ascii="Tahoma" w:hAnsi="Tahoma" w:cs="Tahoma"/>
          <w:bCs/>
          <w:sz w:val="20"/>
          <w:szCs w:val="20"/>
        </w:rPr>
        <w:t xml:space="preserve"> del </w:t>
      </w:r>
      <w:r w:rsidR="00620899">
        <w:rPr>
          <w:rFonts w:ascii="Tahoma" w:hAnsi="Tahoma" w:cs="Tahoma"/>
          <w:bCs/>
          <w:sz w:val="20"/>
          <w:szCs w:val="20"/>
        </w:rPr>
        <w:t>____</w:t>
      </w:r>
      <w:r w:rsidRPr="00A5544E">
        <w:rPr>
          <w:rFonts w:ascii="Tahoma" w:hAnsi="Tahoma" w:cs="Tahoma"/>
          <w:sz w:val="20"/>
          <w:szCs w:val="20"/>
        </w:rPr>
        <w:t>, esecutiva ai sensi di legge, riscontrata la regolarità delle operazioni di gara, dei requisiti di cui all'art. 32 comma 7 del D.Lgs. 50/2016 e smi, l'appalto è stato definitivamente aggiudicato alla precitata impresa e contraente;</w:t>
      </w:r>
    </w:p>
    <w:p w14:paraId="363384EC" w14:textId="77777777" w:rsidR="002F74A5" w:rsidRPr="00A5544E" w:rsidRDefault="007177C5" w:rsidP="00A5544E">
      <w:pPr>
        <w:pStyle w:val="Paragrafoelenco"/>
        <w:widowControl w:val="0"/>
        <w:numPr>
          <w:ilvl w:val="0"/>
          <w:numId w:val="5"/>
        </w:numPr>
        <w:tabs>
          <w:tab w:val="left" w:pos="286"/>
        </w:tabs>
        <w:spacing w:after="0" w:line="560" w:lineRule="exact"/>
        <w:ind w:left="0" w:firstLine="0"/>
        <w:jc w:val="both"/>
        <w:rPr>
          <w:rFonts w:ascii="Tahoma" w:hAnsi="Tahoma" w:cs="Tahoma"/>
          <w:sz w:val="20"/>
          <w:szCs w:val="20"/>
        </w:rPr>
      </w:pPr>
      <w:r w:rsidRPr="00A5544E">
        <w:rPr>
          <w:rFonts w:ascii="Tahoma" w:eastAsia="Tahoma" w:hAnsi="Tahoma" w:cs="Tahoma"/>
          <w:sz w:val="20"/>
          <w:szCs w:val="20"/>
        </w:rPr>
        <w:t>che i lavori sono finanziati con:</w:t>
      </w:r>
    </w:p>
    <w:p w14:paraId="717F104C" w14:textId="77777777" w:rsidR="002F74A5" w:rsidRPr="00A5544E" w:rsidRDefault="00295E4F" w:rsidP="00A5544E">
      <w:pPr>
        <w:pStyle w:val="Paragrafoelenco"/>
        <w:widowControl w:val="0"/>
        <w:numPr>
          <w:ilvl w:val="0"/>
          <w:numId w:val="7"/>
        </w:numPr>
        <w:tabs>
          <w:tab w:val="left" w:pos="286"/>
        </w:tabs>
        <w:spacing w:after="0" w:line="560" w:lineRule="exact"/>
        <w:ind w:left="0" w:firstLine="0"/>
        <w:jc w:val="both"/>
        <w:rPr>
          <w:rFonts w:ascii="Tahoma" w:hAnsi="Tahoma" w:cs="Tahoma"/>
          <w:sz w:val="20"/>
          <w:szCs w:val="20"/>
        </w:rPr>
      </w:pPr>
      <w:r w:rsidRPr="00A5544E">
        <w:rPr>
          <w:rFonts w:ascii="Tahoma" w:hAnsi="Tahoma" w:cs="Tahoma"/>
          <w:sz w:val="20"/>
          <w:szCs w:val="20"/>
        </w:rPr>
        <w:t>______________________</w:t>
      </w:r>
      <w:r w:rsidR="007177C5" w:rsidRPr="00A5544E">
        <w:rPr>
          <w:rFonts w:ascii="Tahoma" w:hAnsi="Tahoma" w:cs="Tahoma"/>
          <w:sz w:val="20"/>
          <w:szCs w:val="20"/>
        </w:rPr>
        <w:t>;</w:t>
      </w:r>
    </w:p>
    <w:p w14:paraId="32A12726" w14:textId="77777777" w:rsidR="007177C5" w:rsidRPr="00A5544E" w:rsidRDefault="00295E4F" w:rsidP="00A5544E">
      <w:pPr>
        <w:pStyle w:val="Paragrafoelenco"/>
        <w:widowControl w:val="0"/>
        <w:numPr>
          <w:ilvl w:val="0"/>
          <w:numId w:val="7"/>
        </w:numPr>
        <w:tabs>
          <w:tab w:val="left" w:pos="286"/>
        </w:tabs>
        <w:spacing w:after="0" w:line="560" w:lineRule="exact"/>
        <w:ind w:left="0" w:firstLine="0"/>
        <w:jc w:val="both"/>
        <w:rPr>
          <w:rFonts w:ascii="Tahoma" w:hAnsi="Tahoma" w:cs="Tahoma"/>
          <w:sz w:val="20"/>
          <w:szCs w:val="20"/>
        </w:rPr>
      </w:pPr>
      <w:r w:rsidRPr="00A5544E">
        <w:rPr>
          <w:rFonts w:ascii="Tahoma" w:hAnsi="Tahoma" w:cs="Tahoma"/>
          <w:sz w:val="20"/>
          <w:szCs w:val="20"/>
        </w:rPr>
        <w:t>_______________________;</w:t>
      </w:r>
    </w:p>
    <w:p w14:paraId="6B67BA3D" w14:textId="0541B4BD" w:rsidR="007177C5" w:rsidRPr="00A5544E" w:rsidRDefault="007177C5" w:rsidP="00A5544E">
      <w:pPr>
        <w:pStyle w:val="Paragrafoelenco"/>
        <w:widowControl w:val="0"/>
        <w:numPr>
          <w:ilvl w:val="0"/>
          <w:numId w:val="8"/>
        </w:numPr>
        <w:spacing w:after="0" w:line="560" w:lineRule="exact"/>
        <w:ind w:left="0" w:firstLine="0"/>
        <w:jc w:val="both"/>
        <w:rPr>
          <w:rFonts w:ascii="Tahoma" w:hAnsi="Tahoma" w:cs="Tahoma"/>
          <w:sz w:val="20"/>
          <w:szCs w:val="20"/>
        </w:rPr>
      </w:pPr>
      <w:r w:rsidRPr="00A5544E">
        <w:rPr>
          <w:rFonts w:ascii="Tahoma" w:hAnsi="Tahoma" w:cs="Tahoma"/>
          <w:sz w:val="20"/>
          <w:szCs w:val="20"/>
        </w:rPr>
        <w:t xml:space="preserve">l’Impresa </w:t>
      </w:r>
      <w:r w:rsidR="007B6A30">
        <w:rPr>
          <w:rFonts w:ascii="Tahoma" w:hAnsi="Tahoma" w:cs="Tahoma"/>
          <w:sz w:val="20"/>
          <w:szCs w:val="20"/>
        </w:rPr>
        <w:t>_______________________</w:t>
      </w:r>
      <w:r w:rsidRPr="00A5544E">
        <w:rPr>
          <w:rFonts w:ascii="Tahoma" w:hAnsi="Tahoma" w:cs="Tahoma"/>
          <w:sz w:val="20"/>
          <w:szCs w:val="20"/>
        </w:rPr>
        <w:t xml:space="preserve"> ha costituito la garanzia definitiva n. </w:t>
      </w:r>
      <w:r w:rsidR="007B6A30">
        <w:rPr>
          <w:rFonts w:ascii="Tahoma" w:hAnsi="Tahoma" w:cs="Tahoma"/>
          <w:sz w:val="20"/>
          <w:szCs w:val="20"/>
        </w:rPr>
        <w:t>____________________</w:t>
      </w:r>
      <w:r w:rsidRPr="00A5544E">
        <w:rPr>
          <w:rFonts w:ascii="Tahoma" w:hAnsi="Tahoma" w:cs="Tahoma"/>
          <w:sz w:val="20"/>
          <w:szCs w:val="20"/>
        </w:rPr>
        <w:t xml:space="preserve"> per un importo di € </w:t>
      </w:r>
      <w:r w:rsidR="007B6A30">
        <w:rPr>
          <w:rFonts w:ascii="Tahoma" w:hAnsi="Tahoma" w:cs="Tahoma"/>
          <w:sz w:val="20"/>
          <w:szCs w:val="20"/>
        </w:rPr>
        <w:t>_______________</w:t>
      </w:r>
      <w:r w:rsidRPr="00A5544E">
        <w:rPr>
          <w:rFonts w:ascii="Tahoma" w:hAnsi="Tahoma" w:cs="Tahoma"/>
          <w:sz w:val="20"/>
          <w:szCs w:val="20"/>
        </w:rPr>
        <w:t xml:space="preserve"> ai sensi dell’art. 103 comma 1 del D.Lgs. n. 50/2016 come modificato dalla Legge n. 55/2019, sotto forma di polizza fidejussoria rilasciata da intermediari finanziari (con i requisiti di cui all’art. 93 comma 3 del D.lgs n. 50/2016 come modificato dalla Legge n. 55/2019) emessa in data </w:t>
      </w:r>
      <w:r w:rsidR="007B6A30">
        <w:rPr>
          <w:rFonts w:ascii="Tahoma" w:hAnsi="Tahoma" w:cs="Tahoma"/>
          <w:sz w:val="20"/>
          <w:szCs w:val="20"/>
        </w:rPr>
        <w:t>_______</w:t>
      </w:r>
      <w:r w:rsidRPr="00A5544E">
        <w:rPr>
          <w:rFonts w:ascii="Tahoma" w:hAnsi="Tahoma" w:cs="Tahoma"/>
          <w:sz w:val="20"/>
          <w:szCs w:val="20"/>
        </w:rPr>
        <w:t xml:space="preserve"> dalla Società </w:t>
      </w:r>
      <w:r w:rsidR="007B6A30">
        <w:rPr>
          <w:rFonts w:ascii="Tahoma" w:hAnsi="Tahoma" w:cs="Tahoma"/>
          <w:sz w:val="20"/>
          <w:szCs w:val="20"/>
        </w:rPr>
        <w:t>_____________</w:t>
      </w:r>
      <w:r w:rsidRPr="00A5544E">
        <w:rPr>
          <w:rFonts w:ascii="Tahoma" w:hAnsi="Tahoma" w:cs="Tahoma"/>
          <w:sz w:val="20"/>
          <w:szCs w:val="20"/>
        </w:rPr>
        <w:t xml:space="preserve"> Agenzia di </w:t>
      </w:r>
      <w:r w:rsidR="007B6A30">
        <w:rPr>
          <w:rFonts w:ascii="Tahoma" w:hAnsi="Tahoma" w:cs="Tahoma"/>
          <w:sz w:val="20"/>
          <w:szCs w:val="20"/>
        </w:rPr>
        <w:t>____________</w:t>
      </w:r>
      <w:r w:rsidRPr="00A5544E">
        <w:rPr>
          <w:rFonts w:ascii="Tahoma" w:hAnsi="Tahoma" w:cs="Tahoma"/>
          <w:sz w:val="20"/>
          <w:szCs w:val="20"/>
        </w:rPr>
        <w:t xml:space="preserve"> (</w:t>
      </w:r>
      <w:r w:rsidR="007B6A30">
        <w:rPr>
          <w:rFonts w:ascii="Tahoma" w:hAnsi="Tahoma" w:cs="Tahoma"/>
          <w:sz w:val="20"/>
          <w:szCs w:val="20"/>
        </w:rPr>
        <w:t>__</w:t>
      </w:r>
      <w:r w:rsidRPr="00A5544E">
        <w:rPr>
          <w:rFonts w:ascii="Tahoma" w:hAnsi="Tahoma" w:cs="Tahoma"/>
          <w:sz w:val="20"/>
          <w:szCs w:val="20"/>
        </w:rPr>
        <w:t>);</w:t>
      </w:r>
    </w:p>
    <w:p w14:paraId="0560A369" w14:textId="77777777" w:rsidR="007177C5" w:rsidRPr="00A5544E" w:rsidRDefault="007177C5" w:rsidP="00A5544E">
      <w:pPr>
        <w:widowControl w:val="0"/>
        <w:spacing w:line="560" w:lineRule="exact"/>
        <w:jc w:val="both"/>
        <w:rPr>
          <w:rFonts w:ascii="Tahoma" w:eastAsia="Tahoma" w:hAnsi="Tahoma" w:cs="Tahoma"/>
          <w:b/>
        </w:rPr>
      </w:pPr>
      <w:r w:rsidRPr="00A5544E">
        <w:rPr>
          <w:rFonts w:ascii="Tahoma" w:eastAsia="Tahoma" w:hAnsi="Tahoma" w:cs="Tahoma"/>
          <w:b/>
        </w:rPr>
        <w:t>TUTTO CIO' PREMESSO</w:t>
      </w:r>
    </w:p>
    <w:p w14:paraId="6769A053" w14:textId="77777777" w:rsidR="00DF42B9" w:rsidRPr="00A5544E" w:rsidRDefault="007177C5" w:rsidP="00A5544E">
      <w:pPr>
        <w:widowControl w:val="0"/>
        <w:spacing w:line="560" w:lineRule="exact"/>
        <w:jc w:val="both"/>
        <w:rPr>
          <w:rFonts w:ascii="Tahoma" w:eastAsia="Tahoma" w:hAnsi="Tahoma" w:cs="Tahoma"/>
        </w:rPr>
      </w:pPr>
      <w:r w:rsidRPr="00A5544E">
        <w:rPr>
          <w:rFonts w:ascii="Tahoma" w:eastAsia="Tahoma" w:hAnsi="Tahoma" w:cs="Tahoma"/>
        </w:rPr>
        <w:t>i comparenti, come sopra costituiti, mentre confermano e ratificano la precedente narrativa, che dichiarano parte integrante e sostanziale del presente contratto, convengono e stipulano quanto segue:</w:t>
      </w:r>
    </w:p>
    <w:p w14:paraId="5A387E4C" w14:textId="77777777" w:rsidR="0066094B" w:rsidRPr="00A5544E" w:rsidRDefault="00DF42B9" w:rsidP="00A5544E">
      <w:pPr>
        <w:widowControl w:val="0"/>
        <w:spacing w:line="560" w:lineRule="exact"/>
        <w:jc w:val="both"/>
        <w:rPr>
          <w:rFonts w:ascii="Tahoma" w:hAnsi="Tahoma" w:cs="Tahoma"/>
          <w:b/>
        </w:rPr>
      </w:pPr>
      <w:r w:rsidRPr="00A5544E">
        <w:rPr>
          <w:rFonts w:ascii="Tahoma" w:hAnsi="Tahoma" w:cs="Tahoma"/>
          <w:b/>
        </w:rPr>
        <w:t xml:space="preserve">Articolo 1 </w:t>
      </w:r>
      <w:r w:rsidRPr="00A5544E">
        <w:rPr>
          <w:rFonts w:ascii="Tahoma" w:hAnsi="Tahoma" w:cs="Tahoma"/>
          <w:b/>
          <w:i/>
        </w:rPr>
        <w:t xml:space="preserve">– </w:t>
      </w:r>
      <w:r w:rsidRPr="00A5544E">
        <w:rPr>
          <w:rFonts w:ascii="Tahoma" w:hAnsi="Tahoma" w:cs="Tahoma"/>
          <w:b/>
        </w:rPr>
        <w:t>Oggetto del contratto</w:t>
      </w:r>
    </w:p>
    <w:p w14:paraId="445203E6" w14:textId="3529B057" w:rsidR="00DF42B9" w:rsidRPr="00A5544E" w:rsidRDefault="002F74A5" w:rsidP="00A5544E">
      <w:pPr>
        <w:widowControl w:val="0"/>
        <w:spacing w:line="560" w:lineRule="exact"/>
        <w:jc w:val="both"/>
        <w:rPr>
          <w:rFonts w:ascii="Tahoma" w:hAnsi="Tahoma" w:cs="Tahoma"/>
        </w:rPr>
      </w:pPr>
      <w:r w:rsidRPr="00A5544E">
        <w:rPr>
          <w:rFonts w:ascii="Tahoma" w:hAnsi="Tahoma" w:cs="Tahoma"/>
        </w:rPr>
        <w:t xml:space="preserve">La stazione appaltante </w:t>
      </w:r>
      <w:r w:rsidR="00DF42B9" w:rsidRPr="00A5544E">
        <w:rPr>
          <w:rFonts w:ascii="Tahoma" w:hAnsi="Tahoma" w:cs="Tahoma"/>
        </w:rPr>
        <w:t>concede all’</w:t>
      </w:r>
      <w:r w:rsidRPr="00A5544E">
        <w:rPr>
          <w:rFonts w:ascii="Tahoma" w:hAnsi="Tahoma" w:cs="Tahoma"/>
        </w:rPr>
        <w:t>appaltatore,</w:t>
      </w:r>
      <w:r w:rsidR="00DF42B9" w:rsidRPr="00A5544E">
        <w:rPr>
          <w:rFonts w:ascii="Tahoma" w:hAnsi="Tahoma" w:cs="Tahoma"/>
        </w:rPr>
        <w:t xml:space="preserve"> che accetta senza riserva alcuna, l’appalto </w:t>
      </w:r>
      <w:r w:rsidRPr="00A5544E">
        <w:rPr>
          <w:rFonts w:ascii="Tahoma" w:hAnsi="Tahoma" w:cs="Tahoma"/>
        </w:rPr>
        <w:t xml:space="preserve">per l’esecuzione dei lavori </w:t>
      </w:r>
      <w:r w:rsidR="00A27FE5" w:rsidRPr="00D23735">
        <w:rPr>
          <w:rFonts w:ascii="Tahoma" w:hAnsi="Tahoma" w:cs="Tahoma"/>
        </w:rPr>
        <w:t>realizzazione di un parcheggio pubblico in Via Della Fornace in Frazione Ripabianca</w:t>
      </w:r>
      <w:r w:rsidRPr="00A5544E">
        <w:rPr>
          <w:rFonts w:ascii="Tahoma" w:hAnsi="Tahoma" w:cs="Tahoma"/>
        </w:rPr>
        <w:t>.</w:t>
      </w:r>
      <w:r w:rsidR="00550420" w:rsidRPr="00A5544E">
        <w:rPr>
          <w:rFonts w:ascii="Tahoma" w:hAnsi="Tahoma" w:cs="Tahoma"/>
        </w:rPr>
        <w:t xml:space="preserve"> L’appaltatore si impegna alla loro esecuzione </w:t>
      </w:r>
      <w:r w:rsidR="00550420" w:rsidRPr="00A5544E">
        <w:rPr>
          <w:rFonts w:ascii="Tahoma" w:hAnsi="Tahoma" w:cs="Tahoma"/>
        </w:rPr>
        <w:lastRenderedPageBreak/>
        <w:t>alle condizioni di cui al presente contratto e agli atti a questo allegati o da questo richiamati, con particolare riferimento al Capitolato Speciale d’appalto, nonché all’osservanza della disciplina di cui al decreto legislativo 18 aprile 2016, n. 50 (nel seguito Codice dei contratti) e del D.P.R. 5 ottobre 2010, n. 207, nei limiti della sua applicabilità,</w:t>
      </w:r>
      <w:r w:rsidR="00DF42B9" w:rsidRPr="00A5544E">
        <w:rPr>
          <w:rFonts w:ascii="Tahoma" w:hAnsi="Tahoma" w:cs="Tahoma"/>
        </w:rPr>
        <w:t xml:space="preserve"> assumendosi la responsabilità per un corretto, esaustivo e completo svolgimento delle prestazioni.</w:t>
      </w:r>
    </w:p>
    <w:p w14:paraId="196C63AD" w14:textId="77777777" w:rsidR="00DF42B9" w:rsidRPr="00A5544E" w:rsidRDefault="00DF42B9" w:rsidP="00A5544E">
      <w:pPr>
        <w:pStyle w:val="Titolo1"/>
        <w:keepNext w:val="0"/>
        <w:spacing w:line="560" w:lineRule="exact"/>
        <w:rPr>
          <w:rFonts w:ascii="Tahoma" w:hAnsi="Tahoma" w:cs="Tahoma"/>
          <w:b/>
          <w:sz w:val="20"/>
        </w:rPr>
      </w:pPr>
      <w:r w:rsidRPr="00A5544E">
        <w:rPr>
          <w:rFonts w:ascii="Tahoma" w:hAnsi="Tahoma" w:cs="Tahoma"/>
          <w:b/>
          <w:sz w:val="20"/>
        </w:rPr>
        <w:t xml:space="preserve">Articolo 2 </w:t>
      </w:r>
      <w:r w:rsidRPr="00A5544E">
        <w:rPr>
          <w:rFonts w:ascii="Tahoma" w:hAnsi="Tahoma" w:cs="Tahoma"/>
          <w:b/>
          <w:i/>
          <w:sz w:val="20"/>
        </w:rPr>
        <w:t xml:space="preserve">– </w:t>
      </w:r>
      <w:r w:rsidRPr="00A5544E">
        <w:rPr>
          <w:rFonts w:ascii="Tahoma" w:hAnsi="Tahoma" w:cs="Tahoma"/>
          <w:b/>
          <w:sz w:val="20"/>
        </w:rPr>
        <w:t>Disposizioni regolatrici del contratto</w:t>
      </w:r>
    </w:p>
    <w:p w14:paraId="6E38A482" w14:textId="77777777" w:rsidR="0066094B" w:rsidRPr="00A5544E" w:rsidRDefault="00DF42B9" w:rsidP="00A5544E">
      <w:pPr>
        <w:pStyle w:val="Corpotesto"/>
        <w:spacing w:line="560" w:lineRule="exact"/>
        <w:rPr>
          <w:rFonts w:ascii="Tahoma" w:hAnsi="Tahoma" w:cs="Tahoma"/>
          <w:sz w:val="20"/>
        </w:rPr>
      </w:pPr>
      <w:r w:rsidRPr="00A5544E">
        <w:rPr>
          <w:rFonts w:ascii="Tahoma" w:hAnsi="Tahoma" w:cs="Tahoma"/>
          <w:sz w:val="20"/>
        </w:rPr>
        <w:t>L’appalto viene concesso dall’Ente committente ed accettato dall’</w:t>
      </w:r>
      <w:r w:rsidR="00A920D4" w:rsidRPr="00A5544E">
        <w:rPr>
          <w:rFonts w:ascii="Tahoma" w:hAnsi="Tahoma" w:cs="Tahoma"/>
          <w:sz w:val="20"/>
        </w:rPr>
        <w:t>Appaltatore</w:t>
      </w:r>
      <w:r w:rsidR="00550420" w:rsidRPr="00A5544E">
        <w:rPr>
          <w:rFonts w:ascii="Tahoma" w:hAnsi="Tahoma" w:cs="Tahoma"/>
          <w:sz w:val="20"/>
        </w:rPr>
        <w:t xml:space="preserve"> </w:t>
      </w:r>
      <w:r w:rsidR="004275D3" w:rsidRPr="00A5544E">
        <w:rPr>
          <w:rFonts w:ascii="Tahoma" w:hAnsi="Tahoma" w:cs="Tahoma"/>
          <w:sz w:val="20"/>
        </w:rPr>
        <w:t xml:space="preserve"> </w:t>
      </w:r>
      <w:r w:rsidRPr="00A5544E">
        <w:rPr>
          <w:rFonts w:ascii="Tahoma" w:hAnsi="Tahoma" w:cs="Tahoma"/>
          <w:sz w:val="20"/>
        </w:rPr>
        <w:t xml:space="preserve"> sotto l’osservanza piena, assoluta, inderogabile e inscindibile delle norme, condizioni, patti, obblighi, oneri e modalità dedotti e risultanti dal Capitolato Speciale di Appalto, nonché di tutti gli elaborati grafici progettuali che l’impresa dichiara di conoscere e di accettare e che qui si intendono integralmente riportati e trascritti, con rinuncia a qualsiasi contraria eccezione. Le parti sottoscrivono e accettano integralmente il presente contratto nonché la lettera di invito e l’offerta economica, tutti i suddetti documenti, visionati e controfirmati dalle parti per integrale accettazione, rimangono depositati in atti e sono parte integrante del presente contratto, anche se a questo non materialmente</w:t>
      </w:r>
      <w:r w:rsidRPr="00A5544E">
        <w:rPr>
          <w:rFonts w:ascii="Tahoma" w:hAnsi="Tahoma" w:cs="Tahoma"/>
          <w:spacing w:val="-6"/>
          <w:sz w:val="20"/>
        </w:rPr>
        <w:t xml:space="preserve"> </w:t>
      </w:r>
      <w:r w:rsidRPr="00A5544E">
        <w:rPr>
          <w:rFonts w:ascii="Tahoma" w:hAnsi="Tahoma" w:cs="Tahoma"/>
          <w:sz w:val="20"/>
        </w:rPr>
        <w:t>allegati.</w:t>
      </w:r>
      <w:r w:rsidR="0066094B" w:rsidRPr="00A5544E">
        <w:rPr>
          <w:rFonts w:ascii="Tahoma" w:hAnsi="Tahoma" w:cs="Tahoma"/>
          <w:sz w:val="20"/>
        </w:rPr>
        <w:t xml:space="preserve"> </w:t>
      </w:r>
    </w:p>
    <w:p w14:paraId="0E0C0611" w14:textId="77777777" w:rsidR="00DF42B9" w:rsidRPr="00A5544E" w:rsidRDefault="00DF42B9" w:rsidP="00A5544E">
      <w:pPr>
        <w:pStyle w:val="Corpotesto"/>
        <w:spacing w:line="560" w:lineRule="exact"/>
        <w:rPr>
          <w:rFonts w:ascii="Tahoma" w:hAnsi="Tahoma" w:cs="Tahoma"/>
          <w:sz w:val="20"/>
        </w:rPr>
      </w:pPr>
      <w:r w:rsidRPr="00A5544E">
        <w:rPr>
          <w:rFonts w:ascii="Tahoma" w:hAnsi="Tahoma" w:cs="Tahoma"/>
          <w:sz w:val="20"/>
        </w:rPr>
        <w:t>Nell’ambito delle misure dirette ad assicurare la regolarità contributiva delle imprese operanti nei lavori pubblici, l’</w:t>
      </w:r>
      <w:r w:rsidR="00A920D4" w:rsidRPr="00A5544E">
        <w:rPr>
          <w:rFonts w:ascii="Tahoma" w:hAnsi="Tahoma" w:cs="Tahoma"/>
          <w:sz w:val="20"/>
        </w:rPr>
        <w:t>Appaltatore</w:t>
      </w:r>
      <w:r w:rsidRPr="00A5544E">
        <w:rPr>
          <w:rFonts w:ascii="Tahoma" w:hAnsi="Tahoma" w:cs="Tahoma"/>
          <w:sz w:val="20"/>
        </w:rPr>
        <w:t xml:space="preserve">, in appalto o subappalto, dei lavori deve essere in possesso di documenti che attestino la regolarità contributiva (DURC) e la congruità dell’incidenza della manodopera impiegata in relazione ai lavori eseguiti </w:t>
      </w:r>
      <w:r w:rsidRPr="00A5544E">
        <w:rPr>
          <w:rFonts w:ascii="Tahoma" w:hAnsi="Tahoma" w:cs="Tahoma"/>
          <w:sz w:val="20"/>
        </w:rPr>
        <w:lastRenderedPageBreak/>
        <w:t>(DURC congruità).</w:t>
      </w:r>
    </w:p>
    <w:p w14:paraId="1566EBA7" w14:textId="66868CE2" w:rsidR="00160DF7" w:rsidRPr="00A5544E" w:rsidRDefault="00DF42B9" w:rsidP="00A5544E">
      <w:pPr>
        <w:widowControl w:val="0"/>
        <w:spacing w:line="560" w:lineRule="exact"/>
        <w:jc w:val="both"/>
        <w:rPr>
          <w:rFonts w:ascii="Tahoma" w:hAnsi="Tahoma" w:cs="Tahoma"/>
        </w:rPr>
      </w:pPr>
      <w:r w:rsidRPr="00A5544E">
        <w:rPr>
          <w:rFonts w:ascii="Tahoma" w:hAnsi="Tahoma" w:cs="Tahoma"/>
          <w:b/>
        </w:rPr>
        <w:t xml:space="preserve">Articolo 3 </w:t>
      </w:r>
      <w:r w:rsidRPr="00A5544E">
        <w:rPr>
          <w:rFonts w:ascii="Tahoma" w:hAnsi="Tahoma" w:cs="Tahoma"/>
          <w:b/>
          <w:i/>
        </w:rPr>
        <w:t xml:space="preserve">– </w:t>
      </w:r>
      <w:r w:rsidRPr="00A5544E">
        <w:rPr>
          <w:rFonts w:ascii="Tahoma" w:hAnsi="Tahoma" w:cs="Tahoma"/>
          <w:b/>
        </w:rPr>
        <w:t xml:space="preserve">Ammontare dell’appalto – termini di pagamento </w:t>
      </w:r>
      <w:r w:rsidRPr="00A5544E">
        <w:rPr>
          <w:rFonts w:ascii="Tahoma" w:hAnsi="Tahoma" w:cs="Tahoma"/>
        </w:rPr>
        <w:t>L'ammontare del corrispettivo, dovuto dall’Ente committente all'</w:t>
      </w:r>
      <w:r w:rsidR="00A920D4" w:rsidRPr="00A5544E">
        <w:rPr>
          <w:rFonts w:ascii="Tahoma" w:hAnsi="Tahoma" w:cs="Tahoma"/>
        </w:rPr>
        <w:t>Appaltatore</w:t>
      </w:r>
      <w:r w:rsidRPr="00A5544E">
        <w:rPr>
          <w:rFonts w:ascii="Tahoma" w:hAnsi="Tahoma" w:cs="Tahoma"/>
        </w:rPr>
        <w:t xml:space="preserve"> per</w:t>
      </w:r>
      <w:r w:rsidRPr="00A5544E">
        <w:rPr>
          <w:rFonts w:ascii="Tahoma" w:hAnsi="Tahoma" w:cs="Tahoma"/>
          <w:spacing w:val="6"/>
        </w:rPr>
        <w:t xml:space="preserve"> </w:t>
      </w:r>
      <w:r w:rsidRPr="00A5544E">
        <w:rPr>
          <w:rFonts w:ascii="Tahoma" w:hAnsi="Tahoma" w:cs="Tahoma"/>
        </w:rPr>
        <w:t>il</w:t>
      </w:r>
      <w:r w:rsidRPr="00A5544E">
        <w:rPr>
          <w:rFonts w:ascii="Tahoma" w:hAnsi="Tahoma" w:cs="Tahoma"/>
          <w:spacing w:val="8"/>
        </w:rPr>
        <w:t xml:space="preserve"> </w:t>
      </w:r>
      <w:r w:rsidRPr="00A5544E">
        <w:rPr>
          <w:rFonts w:ascii="Tahoma" w:hAnsi="Tahoma" w:cs="Tahoma"/>
        </w:rPr>
        <w:t>pieno</w:t>
      </w:r>
      <w:r w:rsidRPr="00A5544E">
        <w:rPr>
          <w:rFonts w:ascii="Tahoma" w:hAnsi="Tahoma" w:cs="Tahoma"/>
          <w:spacing w:val="7"/>
        </w:rPr>
        <w:t xml:space="preserve"> </w:t>
      </w:r>
      <w:r w:rsidRPr="00A5544E">
        <w:rPr>
          <w:rFonts w:ascii="Tahoma" w:hAnsi="Tahoma" w:cs="Tahoma"/>
        </w:rPr>
        <w:t>e</w:t>
      </w:r>
      <w:r w:rsidRPr="00A5544E">
        <w:rPr>
          <w:rFonts w:ascii="Tahoma" w:hAnsi="Tahoma" w:cs="Tahoma"/>
          <w:spacing w:val="6"/>
        </w:rPr>
        <w:t xml:space="preserve"> </w:t>
      </w:r>
      <w:r w:rsidRPr="00A5544E">
        <w:rPr>
          <w:rFonts w:ascii="Tahoma" w:hAnsi="Tahoma" w:cs="Tahoma"/>
        </w:rPr>
        <w:t>perfetto</w:t>
      </w:r>
      <w:r w:rsidRPr="00A5544E">
        <w:rPr>
          <w:rFonts w:ascii="Tahoma" w:hAnsi="Tahoma" w:cs="Tahoma"/>
          <w:spacing w:val="7"/>
        </w:rPr>
        <w:t xml:space="preserve"> </w:t>
      </w:r>
      <w:r w:rsidRPr="00A5544E">
        <w:rPr>
          <w:rFonts w:ascii="Tahoma" w:hAnsi="Tahoma" w:cs="Tahoma"/>
        </w:rPr>
        <w:t>adempimento</w:t>
      </w:r>
      <w:r w:rsidRPr="00A5544E">
        <w:rPr>
          <w:rFonts w:ascii="Tahoma" w:hAnsi="Tahoma" w:cs="Tahoma"/>
          <w:spacing w:val="8"/>
        </w:rPr>
        <w:t xml:space="preserve"> </w:t>
      </w:r>
      <w:r w:rsidRPr="00A5544E">
        <w:rPr>
          <w:rFonts w:ascii="Tahoma" w:hAnsi="Tahoma" w:cs="Tahoma"/>
        </w:rPr>
        <w:t>del</w:t>
      </w:r>
      <w:r w:rsidRPr="00A5544E">
        <w:rPr>
          <w:rFonts w:ascii="Tahoma" w:hAnsi="Tahoma" w:cs="Tahoma"/>
          <w:spacing w:val="8"/>
        </w:rPr>
        <w:t xml:space="preserve"> </w:t>
      </w:r>
      <w:r w:rsidRPr="00A5544E">
        <w:rPr>
          <w:rFonts w:ascii="Tahoma" w:hAnsi="Tahoma" w:cs="Tahoma"/>
        </w:rPr>
        <w:t>contratto</w:t>
      </w:r>
      <w:r w:rsidRPr="00A5544E">
        <w:rPr>
          <w:rFonts w:ascii="Tahoma" w:hAnsi="Tahoma" w:cs="Tahoma"/>
          <w:spacing w:val="7"/>
        </w:rPr>
        <w:t xml:space="preserve"> </w:t>
      </w:r>
      <w:r w:rsidRPr="00A5544E">
        <w:rPr>
          <w:rFonts w:ascii="Tahoma" w:hAnsi="Tahoma" w:cs="Tahoma"/>
        </w:rPr>
        <w:t>è</w:t>
      </w:r>
      <w:r w:rsidRPr="00A5544E">
        <w:rPr>
          <w:rFonts w:ascii="Tahoma" w:hAnsi="Tahoma" w:cs="Tahoma"/>
          <w:spacing w:val="6"/>
        </w:rPr>
        <w:t xml:space="preserve"> </w:t>
      </w:r>
      <w:r w:rsidRPr="00A5544E">
        <w:rPr>
          <w:rFonts w:ascii="Tahoma" w:hAnsi="Tahoma" w:cs="Tahoma"/>
        </w:rPr>
        <w:t>previsto</w:t>
      </w:r>
      <w:r w:rsidRPr="00A5544E">
        <w:rPr>
          <w:rFonts w:ascii="Tahoma" w:hAnsi="Tahoma" w:cs="Tahoma"/>
          <w:spacing w:val="7"/>
        </w:rPr>
        <w:t xml:space="preserve"> </w:t>
      </w:r>
      <w:r w:rsidRPr="00A5544E">
        <w:rPr>
          <w:rFonts w:ascii="Tahoma" w:hAnsi="Tahoma" w:cs="Tahoma"/>
        </w:rPr>
        <w:t>in</w:t>
      </w:r>
      <w:r w:rsidRPr="00A5544E">
        <w:rPr>
          <w:rFonts w:ascii="Tahoma" w:hAnsi="Tahoma" w:cs="Tahoma"/>
          <w:spacing w:val="7"/>
        </w:rPr>
        <w:t xml:space="preserve"> </w:t>
      </w:r>
      <w:r w:rsidRPr="00A5544E">
        <w:rPr>
          <w:rFonts w:ascii="Tahoma" w:hAnsi="Tahoma" w:cs="Tahoma"/>
        </w:rPr>
        <w:t>€</w:t>
      </w:r>
      <w:r w:rsidRPr="00A5544E">
        <w:rPr>
          <w:rFonts w:ascii="Tahoma" w:hAnsi="Tahoma" w:cs="Tahoma"/>
          <w:spacing w:val="8"/>
        </w:rPr>
        <w:t xml:space="preserve"> </w:t>
      </w:r>
      <w:r w:rsidR="00CF47F6">
        <w:rPr>
          <w:rFonts w:ascii="Tahoma" w:hAnsi="Tahoma" w:cs="Tahoma"/>
        </w:rPr>
        <w:t xml:space="preserve">_______________ </w:t>
      </w:r>
      <w:r w:rsidRPr="00A5544E">
        <w:rPr>
          <w:rFonts w:ascii="Tahoma" w:hAnsi="Tahoma" w:cs="Tahoma"/>
        </w:rPr>
        <w:t>per lavori al netto del ribasso</w:t>
      </w:r>
      <w:r w:rsidRPr="00A5544E">
        <w:rPr>
          <w:rFonts w:ascii="Tahoma" w:hAnsi="Tahoma" w:cs="Tahoma"/>
          <w:spacing w:val="45"/>
        </w:rPr>
        <w:t xml:space="preserve"> </w:t>
      </w:r>
      <w:r w:rsidRPr="00A5544E">
        <w:rPr>
          <w:rFonts w:ascii="Tahoma" w:hAnsi="Tahoma" w:cs="Tahoma"/>
        </w:rPr>
        <w:t>offerto</w:t>
      </w:r>
      <w:r w:rsidRPr="00A5544E">
        <w:rPr>
          <w:rFonts w:ascii="Tahoma" w:hAnsi="Tahoma" w:cs="Tahoma"/>
          <w:spacing w:val="8"/>
        </w:rPr>
        <w:t xml:space="preserve"> </w:t>
      </w:r>
      <w:r w:rsidRPr="00A5544E">
        <w:rPr>
          <w:rFonts w:ascii="Tahoma" w:hAnsi="Tahoma" w:cs="Tahoma"/>
        </w:rPr>
        <w:t>del</w:t>
      </w:r>
      <w:r w:rsidR="00CF47F6">
        <w:rPr>
          <w:rFonts w:ascii="Tahoma" w:hAnsi="Tahoma" w:cs="Tahoma"/>
        </w:rPr>
        <w:t xml:space="preserve"> _____ </w:t>
      </w:r>
      <w:r w:rsidRPr="00A5544E">
        <w:rPr>
          <w:rFonts w:ascii="Tahoma" w:hAnsi="Tahoma" w:cs="Tahoma"/>
        </w:rPr>
        <w:t xml:space="preserve">% oltre € </w:t>
      </w:r>
      <w:r w:rsidR="00CF47F6">
        <w:rPr>
          <w:rFonts w:ascii="Tahoma" w:hAnsi="Tahoma" w:cs="Tahoma"/>
        </w:rPr>
        <w:t>2'</w:t>
      </w:r>
      <w:r w:rsidR="002C6F64">
        <w:rPr>
          <w:rFonts w:ascii="Tahoma" w:hAnsi="Tahoma" w:cs="Tahoma"/>
        </w:rPr>
        <w:t>2</w:t>
      </w:r>
      <w:r w:rsidR="00380FF7">
        <w:rPr>
          <w:rFonts w:ascii="Tahoma" w:hAnsi="Tahoma" w:cs="Tahoma"/>
        </w:rPr>
        <w:t>94</w:t>
      </w:r>
      <w:r w:rsidR="00CF47F6">
        <w:rPr>
          <w:rFonts w:ascii="Tahoma" w:hAnsi="Tahoma" w:cs="Tahoma"/>
        </w:rPr>
        <w:t>,</w:t>
      </w:r>
      <w:r w:rsidR="00380FF7">
        <w:rPr>
          <w:rFonts w:ascii="Tahoma" w:hAnsi="Tahoma" w:cs="Tahoma"/>
        </w:rPr>
        <w:t>78</w:t>
      </w:r>
      <w:r w:rsidR="00CF47F6">
        <w:rPr>
          <w:rFonts w:ascii="Tahoma" w:hAnsi="Tahoma" w:cs="Tahoma"/>
        </w:rPr>
        <w:t xml:space="preserve"> </w:t>
      </w:r>
      <w:r w:rsidRPr="00A5544E">
        <w:rPr>
          <w:rFonts w:ascii="Tahoma" w:hAnsi="Tahoma" w:cs="Tahoma"/>
        </w:rPr>
        <w:t>per</w:t>
      </w:r>
      <w:r w:rsidR="0066094B" w:rsidRPr="00A5544E">
        <w:rPr>
          <w:rFonts w:ascii="Tahoma" w:hAnsi="Tahoma" w:cs="Tahoma"/>
        </w:rPr>
        <w:t xml:space="preserve"> </w:t>
      </w:r>
      <w:r w:rsidRPr="00A5544E">
        <w:rPr>
          <w:rFonts w:ascii="Tahoma" w:hAnsi="Tahoma" w:cs="Tahoma"/>
        </w:rPr>
        <w:t xml:space="preserve">costi della sicurezza, non soggetti a ribasso d'asta e quindi per un importo complessivo di appalto di € </w:t>
      </w:r>
      <w:r w:rsidR="00CF47F6">
        <w:rPr>
          <w:rFonts w:ascii="Tahoma" w:hAnsi="Tahoma" w:cs="Tahoma"/>
        </w:rPr>
        <w:t>____________.</w:t>
      </w:r>
      <w:r w:rsidRPr="00A5544E">
        <w:rPr>
          <w:rFonts w:ascii="Tahoma" w:hAnsi="Tahoma" w:cs="Tahoma"/>
        </w:rPr>
        <w:t xml:space="preserve"> </w:t>
      </w:r>
    </w:p>
    <w:p w14:paraId="286B2356" w14:textId="77777777" w:rsidR="0066094B" w:rsidRPr="00A5544E" w:rsidRDefault="001F16A2" w:rsidP="00A5544E">
      <w:pPr>
        <w:widowControl w:val="0"/>
        <w:spacing w:line="560" w:lineRule="exact"/>
        <w:jc w:val="both"/>
        <w:rPr>
          <w:rFonts w:ascii="Tahoma" w:hAnsi="Tahoma" w:cs="Tahoma"/>
        </w:rPr>
      </w:pPr>
      <w:r w:rsidRPr="00A5544E">
        <w:rPr>
          <w:rFonts w:ascii="Tahoma" w:hAnsi="Tahoma" w:cs="Tahoma"/>
        </w:rPr>
        <w:t>L</w:t>
      </w:r>
      <w:r w:rsidR="00160DF7" w:rsidRPr="00A5544E">
        <w:rPr>
          <w:rFonts w:ascii="Tahoma" w:hAnsi="Tahoma" w:cs="Tahoma"/>
        </w:rPr>
        <w:t>’importo</w:t>
      </w:r>
      <w:r w:rsidR="00BD66F8" w:rsidRPr="00A5544E">
        <w:rPr>
          <w:rFonts w:ascii="Tahoma" w:hAnsi="Tahoma" w:cs="Tahoma"/>
        </w:rPr>
        <w:t xml:space="preserve"> </w:t>
      </w:r>
      <w:r w:rsidR="00160DF7" w:rsidRPr="00A5544E">
        <w:rPr>
          <w:rFonts w:ascii="Tahoma" w:hAnsi="Tahoma" w:cs="Tahoma"/>
        </w:rPr>
        <w:t>contrattuale è al netto dell’I.V.A. ed è fatta salva la liquidazione finale.</w:t>
      </w:r>
      <w:r w:rsidR="00BE361A" w:rsidRPr="00A5544E">
        <w:rPr>
          <w:rFonts w:ascii="Tahoma" w:hAnsi="Tahoma" w:cs="Tahoma"/>
        </w:rPr>
        <w:t xml:space="preserve"> </w:t>
      </w:r>
    </w:p>
    <w:p w14:paraId="31376087" w14:textId="62349218" w:rsidR="0066094B" w:rsidRPr="00A5544E" w:rsidRDefault="00DF42B9" w:rsidP="00A5544E">
      <w:pPr>
        <w:widowControl w:val="0"/>
        <w:spacing w:line="560" w:lineRule="exact"/>
        <w:jc w:val="both"/>
        <w:rPr>
          <w:rFonts w:ascii="Tahoma" w:hAnsi="Tahoma" w:cs="Tahoma"/>
        </w:rPr>
      </w:pPr>
      <w:r w:rsidRPr="00A5544E">
        <w:rPr>
          <w:rFonts w:ascii="Tahoma" w:hAnsi="Tahoma" w:cs="Tahoma"/>
        </w:rPr>
        <w:t>Il contratto è stipulato interamente “</w:t>
      </w:r>
      <w:r w:rsidR="00CF47F6">
        <w:rPr>
          <w:rFonts w:ascii="Tahoma" w:hAnsi="Tahoma" w:cs="Tahoma"/>
        </w:rPr>
        <w:t>A MISURA</w:t>
      </w:r>
      <w:r w:rsidRPr="00A5544E">
        <w:rPr>
          <w:rFonts w:ascii="Tahoma" w:hAnsi="Tahoma" w:cs="Tahoma"/>
        </w:rPr>
        <w:t>”, ai sensi dell’art. 59 comma</w:t>
      </w:r>
      <w:r w:rsidR="0066094B" w:rsidRPr="00A5544E">
        <w:rPr>
          <w:rFonts w:ascii="Tahoma" w:hAnsi="Tahoma" w:cs="Tahoma"/>
        </w:rPr>
        <w:t xml:space="preserve"> </w:t>
      </w:r>
      <w:r w:rsidRPr="00A5544E">
        <w:rPr>
          <w:rFonts w:ascii="Tahoma" w:hAnsi="Tahoma" w:cs="Tahoma"/>
        </w:rPr>
        <w:t>5-bis) del D.Lgs. n. 50/2016 come modificato dalla Legge n. 55/2019, i prezzi che risultano dall’aggiudicazione restano fissi e invariati per tutta la durata del contratto, fatto salvo quanto previsto dal Capitolato Speciale di Appalto. Il ribasso percentuale offerto in sede di gara si intende offerto e applicato a tutte le voci dell’Elenco prezzi approvato dalla Regione Umbria sulla base del quale è stato redatto il computo metrico del progetto esecutivo per l’intervento all’oggetto, oltreché sui Nuovi prezzi di cui alla documentazione progettuale approvata.</w:t>
      </w:r>
      <w:r w:rsidR="0066094B" w:rsidRPr="00A5544E">
        <w:rPr>
          <w:rFonts w:ascii="Tahoma" w:hAnsi="Tahoma" w:cs="Tahoma"/>
        </w:rPr>
        <w:t xml:space="preserve"> </w:t>
      </w:r>
    </w:p>
    <w:p w14:paraId="347EDD0E" w14:textId="77777777" w:rsidR="001F16A2" w:rsidRPr="00A5544E" w:rsidRDefault="001F16A2" w:rsidP="00A5544E">
      <w:pPr>
        <w:widowControl w:val="0"/>
        <w:spacing w:line="560" w:lineRule="exact"/>
        <w:jc w:val="both"/>
        <w:rPr>
          <w:rFonts w:ascii="Tahoma" w:hAnsi="Tahoma" w:cs="Tahoma"/>
        </w:rPr>
      </w:pPr>
      <w:r w:rsidRPr="00A5544E">
        <w:rPr>
          <w:rFonts w:ascii="Tahoma" w:hAnsi="Tahoma" w:cs="Tahoma"/>
        </w:rPr>
        <w:t>In applicazione dell’articolo 35, comma 18, del Codice dei contratti</w:t>
      </w:r>
      <w:r w:rsidR="007974CB" w:rsidRPr="00A5544E">
        <w:rPr>
          <w:rFonts w:ascii="Tahoma" w:hAnsi="Tahoma" w:cs="Tahoma"/>
        </w:rPr>
        <w:t xml:space="preserve"> </w:t>
      </w:r>
      <w:bookmarkStart w:id="0" w:name="_Hlk99982685"/>
      <w:r w:rsidR="007974CB" w:rsidRPr="00A5544E">
        <w:rPr>
          <w:rFonts w:ascii="Tahoma" w:hAnsi="Tahoma" w:cs="Tahoma"/>
        </w:rPr>
        <w:t>e</w:t>
      </w:r>
      <w:r w:rsidRPr="00A5544E">
        <w:rPr>
          <w:rFonts w:ascii="Tahoma" w:hAnsi="Tahoma" w:cs="Tahoma"/>
        </w:rPr>
        <w:t xml:space="preserve"> </w:t>
      </w:r>
      <w:r w:rsidR="007974CB" w:rsidRPr="00A5544E">
        <w:rPr>
          <w:rFonts w:ascii="Tahoma" w:hAnsi="Tahoma" w:cs="Tahoma"/>
        </w:rPr>
        <w:t>così come previsto dall’art. 207 del D.L. 34 del 19/05/2020</w:t>
      </w:r>
      <w:bookmarkEnd w:id="0"/>
      <w:r w:rsidR="007974CB" w:rsidRPr="00A5544E">
        <w:rPr>
          <w:rFonts w:ascii="Tahoma" w:hAnsi="Tahoma" w:cs="Tahoma"/>
        </w:rPr>
        <w:t xml:space="preserve">, </w:t>
      </w:r>
      <w:r w:rsidRPr="00A5544E">
        <w:rPr>
          <w:rFonts w:ascii="Tahoma" w:hAnsi="Tahoma" w:cs="Tahoma"/>
        </w:rPr>
        <w:t>è dovuta all’appaltatore una somma, a ti</w:t>
      </w:r>
      <w:r w:rsidR="007974CB" w:rsidRPr="00A5544E">
        <w:rPr>
          <w:rFonts w:ascii="Tahoma" w:hAnsi="Tahoma" w:cs="Tahoma"/>
        </w:rPr>
        <w:t>tolo di anticipazione, pari al 3</w:t>
      </w:r>
      <w:r w:rsidRPr="00A5544E">
        <w:rPr>
          <w:rFonts w:ascii="Tahoma" w:hAnsi="Tahoma" w:cs="Tahoma"/>
        </w:rPr>
        <w:t>0% (</w:t>
      </w:r>
      <w:r w:rsidR="007974CB" w:rsidRPr="00A5544E">
        <w:rPr>
          <w:rFonts w:ascii="Tahoma" w:hAnsi="Tahoma" w:cs="Tahoma"/>
        </w:rPr>
        <w:t>trenta</w:t>
      </w:r>
      <w:r w:rsidRPr="00A5544E">
        <w:rPr>
          <w:rFonts w:ascii="Tahoma" w:hAnsi="Tahoma" w:cs="Tahoma"/>
        </w:rPr>
        <w:t xml:space="preserve"> per cento) dell’importo del contratto, da erogare dopo la sottoscrizione del contratto medesimo ed entro 15 (quindici) giorni dalla data di effettivo inizio dei lavori accertato dal RUP, recuperata in corso d’opera proporzionalmente ai successivi pagamenti.</w:t>
      </w:r>
    </w:p>
    <w:p w14:paraId="01F33CE7" w14:textId="77777777" w:rsidR="0066094B" w:rsidRPr="00A5544E" w:rsidRDefault="00DF42B9" w:rsidP="00A5544E">
      <w:pPr>
        <w:widowControl w:val="0"/>
        <w:spacing w:line="560" w:lineRule="exact"/>
        <w:jc w:val="both"/>
        <w:rPr>
          <w:rFonts w:ascii="Tahoma" w:hAnsi="Tahoma" w:cs="Tahoma"/>
        </w:rPr>
      </w:pPr>
      <w:r w:rsidRPr="00A5544E">
        <w:rPr>
          <w:rFonts w:ascii="Tahoma" w:hAnsi="Tahoma" w:cs="Tahoma"/>
        </w:rPr>
        <w:lastRenderedPageBreak/>
        <w:t>I termini di pagamento sono indicati dettagliatamente nel Capitolato Speciale</w:t>
      </w:r>
      <w:r w:rsidRPr="00A5544E">
        <w:rPr>
          <w:rFonts w:ascii="Tahoma" w:hAnsi="Tahoma" w:cs="Tahoma"/>
          <w:spacing w:val="-2"/>
        </w:rPr>
        <w:t xml:space="preserve"> </w:t>
      </w:r>
      <w:r w:rsidRPr="00A5544E">
        <w:rPr>
          <w:rFonts w:ascii="Tahoma" w:hAnsi="Tahoma" w:cs="Tahoma"/>
        </w:rPr>
        <w:t>d’Appalto.</w:t>
      </w:r>
      <w:r w:rsidR="0066094B" w:rsidRPr="00A5544E">
        <w:rPr>
          <w:rFonts w:ascii="Tahoma" w:hAnsi="Tahoma" w:cs="Tahoma"/>
        </w:rPr>
        <w:t xml:space="preserve"> </w:t>
      </w:r>
    </w:p>
    <w:p w14:paraId="6B742316" w14:textId="77777777" w:rsidR="0066094B" w:rsidRPr="00A5544E" w:rsidRDefault="00DF42B9" w:rsidP="00A5544E">
      <w:pPr>
        <w:widowControl w:val="0"/>
        <w:spacing w:line="560" w:lineRule="exact"/>
        <w:jc w:val="both"/>
        <w:rPr>
          <w:rFonts w:ascii="Tahoma" w:hAnsi="Tahoma" w:cs="Tahoma"/>
          <w:b/>
        </w:rPr>
      </w:pPr>
      <w:r w:rsidRPr="00A5544E">
        <w:rPr>
          <w:rFonts w:ascii="Tahoma" w:hAnsi="Tahoma" w:cs="Tahoma"/>
          <w:b/>
        </w:rPr>
        <w:t xml:space="preserve">Articolo 4 </w:t>
      </w:r>
      <w:r w:rsidRPr="00A5544E">
        <w:rPr>
          <w:rFonts w:ascii="Tahoma" w:hAnsi="Tahoma" w:cs="Tahoma"/>
          <w:b/>
          <w:i/>
        </w:rPr>
        <w:t xml:space="preserve">– </w:t>
      </w:r>
      <w:r w:rsidRPr="00A5544E">
        <w:rPr>
          <w:rFonts w:ascii="Tahoma" w:hAnsi="Tahoma" w:cs="Tahoma"/>
          <w:b/>
        </w:rPr>
        <w:t>Durata - tempo utile per l’ultimazione della prestazione – penali – termini per il certificato di regolare esecuzione/verifica di conformità della prestazione – sospensione dell’esecuzione del contratto</w:t>
      </w:r>
      <w:r w:rsidR="005C17E4" w:rsidRPr="00A5544E">
        <w:rPr>
          <w:rFonts w:ascii="Tahoma" w:hAnsi="Tahoma" w:cs="Tahoma"/>
          <w:b/>
        </w:rPr>
        <w:t>.</w:t>
      </w:r>
      <w:r w:rsidRPr="00A5544E">
        <w:rPr>
          <w:rFonts w:ascii="Tahoma" w:hAnsi="Tahoma" w:cs="Tahoma"/>
          <w:b/>
        </w:rPr>
        <w:t xml:space="preserve"> </w:t>
      </w:r>
    </w:p>
    <w:p w14:paraId="6172F389" w14:textId="77777777" w:rsidR="0066094B" w:rsidRPr="00A5544E" w:rsidRDefault="00DF42B9" w:rsidP="00A5544E">
      <w:pPr>
        <w:widowControl w:val="0"/>
        <w:spacing w:line="560" w:lineRule="exact"/>
        <w:jc w:val="both"/>
        <w:rPr>
          <w:rFonts w:ascii="Tahoma" w:hAnsi="Tahoma" w:cs="Tahoma"/>
        </w:rPr>
      </w:pPr>
      <w:r w:rsidRPr="00A5544E">
        <w:rPr>
          <w:rFonts w:ascii="Tahoma" w:hAnsi="Tahoma" w:cs="Tahoma"/>
        </w:rPr>
        <w:t>Il presente contratto spiega i suoi effetti dalla data dell’apposizione</w:t>
      </w:r>
      <w:r w:rsidR="0066094B" w:rsidRPr="00A5544E">
        <w:rPr>
          <w:rFonts w:ascii="Tahoma" w:hAnsi="Tahoma" w:cs="Tahoma"/>
        </w:rPr>
        <w:t xml:space="preserve"> </w:t>
      </w:r>
      <w:r w:rsidRPr="00A5544E">
        <w:rPr>
          <w:rFonts w:ascii="Tahoma" w:hAnsi="Tahoma" w:cs="Tahoma"/>
        </w:rPr>
        <w:t>dell’ultima firma sul contratto.</w:t>
      </w:r>
      <w:r w:rsidR="0066094B" w:rsidRPr="00A5544E">
        <w:rPr>
          <w:rFonts w:ascii="Tahoma" w:hAnsi="Tahoma" w:cs="Tahoma"/>
        </w:rPr>
        <w:t xml:space="preserve"> </w:t>
      </w:r>
    </w:p>
    <w:p w14:paraId="11F5B8F2" w14:textId="77777777" w:rsidR="0066094B" w:rsidRPr="00A5544E" w:rsidRDefault="00DF42B9" w:rsidP="00A5544E">
      <w:pPr>
        <w:widowControl w:val="0"/>
        <w:spacing w:line="560" w:lineRule="exact"/>
        <w:jc w:val="both"/>
        <w:rPr>
          <w:rFonts w:ascii="Tahoma" w:hAnsi="Tahoma" w:cs="Tahoma"/>
        </w:rPr>
      </w:pPr>
      <w:r w:rsidRPr="00A5544E">
        <w:rPr>
          <w:rFonts w:ascii="Tahoma" w:hAnsi="Tahoma" w:cs="Tahoma"/>
        </w:rPr>
        <w:t>I termini per l’ultimazione della prestazione, per la redazione del conto finale e per il rilascio del certificato di regolare esecuzione / verifica di conformità delle prestazioni, l’entità della penale giornaliera per la ritardata ultimazione della prestazione e la disciplina sulla sospensione dell’esecuzione del contratto, sono indicati dettagliatamente nel capitolato speciale</w:t>
      </w:r>
      <w:r w:rsidRPr="00A5544E">
        <w:rPr>
          <w:rFonts w:ascii="Tahoma" w:hAnsi="Tahoma" w:cs="Tahoma"/>
          <w:spacing w:val="-2"/>
        </w:rPr>
        <w:t xml:space="preserve"> </w:t>
      </w:r>
      <w:r w:rsidRPr="00A5544E">
        <w:rPr>
          <w:rFonts w:ascii="Tahoma" w:hAnsi="Tahoma" w:cs="Tahoma"/>
        </w:rPr>
        <w:t>d’appalto.</w:t>
      </w:r>
    </w:p>
    <w:p w14:paraId="1AC4DE27" w14:textId="77777777" w:rsidR="0066094B" w:rsidRPr="00A5544E" w:rsidRDefault="00DF42B9" w:rsidP="00A5544E">
      <w:pPr>
        <w:widowControl w:val="0"/>
        <w:spacing w:line="560" w:lineRule="exact"/>
        <w:jc w:val="both"/>
        <w:rPr>
          <w:rFonts w:ascii="Tahoma" w:hAnsi="Tahoma" w:cs="Tahoma"/>
          <w:b/>
        </w:rPr>
      </w:pPr>
      <w:r w:rsidRPr="00A5544E">
        <w:rPr>
          <w:rFonts w:ascii="Tahoma" w:hAnsi="Tahoma" w:cs="Tahoma"/>
          <w:b/>
        </w:rPr>
        <w:t>Articolo 5 – Obblighi dell’</w:t>
      </w:r>
      <w:r w:rsidR="00A920D4" w:rsidRPr="00A5544E">
        <w:rPr>
          <w:rFonts w:ascii="Tahoma" w:hAnsi="Tahoma" w:cs="Tahoma"/>
          <w:b/>
        </w:rPr>
        <w:t>Appaltatore</w:t>
      </w:r>
      <w:r w:rsidRPr="00A5544E">
        <w:rPr>
          <w:rFonts w:ascii="Tahoma" w:hAnsi="Tahoma" w:cs="Tahoma"/>
          <w:b/>
        </w:rPr>
        <w:t xml:space="preserve"> nei confronti dei propri lavoratori dipendenti</w:t>
      </w:r>
      <w:r w:rsidR="0066094B" w:rsidRPr="00A5544E">
        <w:rPr>
          <w:rFonts w:ascii="Tahoma" w:hAnsi="Tahoma" w:cs="Tahoma"/>
          <w:b/>
        </w:rPr>
        <w:t xml:space="preserve"> </w:t>
      </w:r>
    </w:p>
    <w:p w14:paraId="0D8B4787" w14:textId="77777777" w:rsidR="0066094B" w:rsidRPr="00A5544E" w:rsidRDefault="00DF42B9" w:rsidP="00A5544E">
      <w:pPr>
        <w:widowControl w:val="0"/>
        <w:spacing w:line="560" w:lineRule="exact"/>
        <w:jc w:val="both"/>
        <w:rPr>
          <w:rFonts w:ascii="Tahoma" w:hAnsi="Tahoma" w:cs="Tahoma"/>
        </w:rPr>
      </w:pPr>
      <w:r w:rsidRPr="00A5544E">
        <w:rPr>
          <w:rFonts w:ascii="Tahoma" w:hAnsi="Tahoma" w:cs="Tahoma"/>
        </w:rPr>
        <w:t>L’</w:t>
      </w:r>
      <w:r w:rsidR="00A920D4" w:rsidRPr="00A5544E">
        <w:rPr>
          <w:rFonts w:ascii="Tahoma" w:hAnsi="Tahoma" w:cs="Tahoma"/>
        </w:rPr>
        <w:t>Appaltatore</w:t>
      </w:r>
      <w:r w:rsidRPr="00A5544E">
        <w:rPr>
          <w:rFonts w:ascii="Tahoma" w:hAnsi="Tahoma" w:cs="Tahoma"/>
        </w:rPr>
        <w:t xml:space="preserve"> dichiara di applicare ai propri lavoratori dipendenti i vigenti</w:t>
      </w:r>
      <w:r w:rsidR="0066094B" w:rsidRPr="00A5544E">
        <w:rPr>
          <w:rFonts w:ascii="Tahoma" w:hAnsi="Tahoma" w:cs="Tahoma"/>
        </w:rPr>
        <w:t xml:space="preserve"> </w:t>
      </w:r>
      <w:r w:rsidR="00BE361A" w:rsidRPr="00A5544E">
        <w:rPr>
          <w:rFonts w:ascii="Tahoma" w:hAnsi="Tahoma" w:cs="Tahoma"/>
        </w:rPr>
        <w:t>C.C.N.L. e di agire, nei confronti degli stessi, nel rispetto degli obblighi assicurativi e previdenziali previsti dalle leggi e dai contratti medesimi. L’</w:t>
      </w:r>
      <w:r w:rsidR="00A920D4" w:rsidRPr="00A5544E">
        <w:rPr>
          <w:rFonts w:ascii="Tahoma" w:hAnsi="Tahoma" w:cs="Tahoma"/>
        </w:rPr>
        <w:t>Appaltatore</w:t>
      </w:r>
      <w:r w:rsidR="00BE361A" w:rsidRPr="00A5544E">
        <w:rPr>
          <w:rFonts w:ascii="Tahoma" w:hAnsi="Tahoma" w:cs="Tahoma"/>
        </w:rPr>
        <w:t xml:space="preserve"> si obbliga, altresì, a rispettare tutte le norme in materia retributiva, contributiva, fiscale, previdenziale, assistenziale, assicurativa, sanitaria, previste per i dipendenti dalla vigente normativa, con particolare riguardo a quanto disposto dall’art. 105 del D.Lgs. n. 50/2016 come modificato dalla Legge n. 55/2019.</w:t>
      </w:r>
    </w:p>
    <w:p w14:paraId="3343B2DA" w14:textId="77777777" w:rsidR="00BE361A" w:rsidRPr="00A5544E" w:rsidRDefault="00BE361A" w:rsidP="00A5544E">
      <w:pPr>
        <w:widowControl w:val="0"/>
        <w:spacing w:line="560" w:lineRule="exact"/>
        <w:jc w:val="both"/>
        <w:rPr>
          <w:rFonts w:ascii="Tahoma" w:hAnsi="Tahoma" w:cs="Tahoma"/>
          <w:b/>
        </w:rPr>
      </w:pPr>
      <w:r w:rsidRPr="00A5544E">
        <w:rPr>
          <w:rFonts w:ascii="Tahoma" w:hAnsi="Tahoma" w:cs="Tahoma"/>
          <w:b/>
        </w:rPr>
        <w:lastRenderedPageBreak/>
        <w:t>Articolo 6 – Divieto di cessione del contratto</w:t>
      </w:r>
      <w:r w:rsidR="0066094B" w:rsidRPr="00A5544E">
        <w:rPr>
          <w:rFonts w:ascii="Tahoma" w:hAnsi="Tahoma" w:cs="Tahoma"/>
          <w:b/>
        </w:rPr>
        <w:t xml:space="preserve"> </w:t>
      </w:r>
    </w:p>
    <w:p w14:paraId="47312080" w14:textId="77777777" w:rsidR="0066094B" w:rsidRPr="00A5544E" w:rsidRDefault="00BE361A" w:rsidP="00A5544E">
      <w:pPr>
        <w:pStyle w:val="Corpotesto"/>
        <w:spacing w:line="560" w:lineRule="exact"/>
        <w:rPr>
          <w:rFonts w:ascii="Tahoma" w:hAnsi="Tahoma" w:cs="Tahoma"/>
          <w:sz w:val="20"/>
        </w:rPr>
      </w:pPr>
      <w:r w:rsidRPr="00A5544E">
        <w:rPr>
          <w:rFonts w:ascii="Tahoma" w:hAnsi="Tahoma" w:cs="Tahoma"/>
          <w:sz w:val="20"/>
        </w:rPr>
        <w:t>Il presente contratto non può essere ceduto, pena la nullità dell’atto di cessione, come disposto dall’art. 105, comma 1 D.Lgs. n. 50/2016 come modificato dalla Legge n. 55/2019.</w:t>
      </w:r>
      <w:r w:rsidR="0066094B" w:rsidRPr="00A5544E">
        <w:rPr>
          <w:rFonts w:ascii="Tahoma" w:hAnsi="Tahoma" w:cs="Tahoma"/>
          <w:sz w:val="20"/>
        </w:rPr>
        <w:t xml:space="preserve"> </w:t>
      </w:r>
    </w:p>
    <w:p w14:paraId="42B89708" w14:textId="77777777" w:rsidR="0066094B" w:rsidRPr="00A5544E" w:rsidRDefault="00BE361A" w:rsidP="00A5544E">
      <w:pPr>
        <w:pStyle w:val="Corpotesto"/>
        <w:spacing w:line="560" w:lineRule="exact"/>
        <w:rPr>
          <w:rFonts w:ascii="Tahoma" w:hAnsi="Tahoma" w:cs="Tahoma"/>
          <w:b/>
          <w:sz w:val="20"/>
        </w:rPr>
      </w:pPr>
      <w:r w:rsidRPr="00A5544E">
        <w:rPr>
          <w:rFonts w:ascii="Tahoma" w:hAnsi="Tahoma" w:cs="Tahoma"/>
          <w:b/>
          <w:sz w:val="20"/>
        </w:rPr>
        <w:t>Articolo 7 – Subappalto</w:t>
      </w:r>
    </w:p>
    <w:p w14:paraId="3E86E127" w14:textId="78F3217D" w:rsidR="00BE361A" w:rsidRPr="00A5544E" w:rsidRDefault="00BE361A" w:rsidP="00A5544E">
      <w:pPr>
        <w:pStyle w:val="Corpotesto"/>
        <w:spacing w:line="560" w:lineRule="exact"/>
        <w:rPr>
          <w:rFonts w:ascii="Tahoma" w:hAnsi="Tahoma" w:cs="Tahoma"/>
          <w:sz w:val="20"/>
        </w:rPr>
      </w:pPr>
      <w:r w:rsidRPr="00A5544E">
        <w:rPr>
          <w:rFonts w:ascii="Tahoma" w:hAnsi="Tahoma" w:cs="Tahoma"/>
          <w:sz w:val="20"/>
        </w:rPr>
        <w:t>In relazione alla dichiarazione presentata in sede di gara dall’Impresa circa le quote della prestazione da</w:t>
      </w:r>
      <w:r w:rsidR="00EA66A9" w:rsidRPr="00A5544E">
        <w:rPr>
          <w:rFonts w:ascii="Tahoma" w:hAnsi="Tahoma" w:cs="Tahoma"/>
          <w:sz w:val="20"/>
        </w:rPr>
        <w:t xml:space="preserve"> subappaltare, indicate in </w:t>
      </w:r>
      <w:r w:rsidR="00D25E4E">
        <w:rPr>
          <w:rFonts w:ascii="Tahoma" w:hAnsi="Tahoma" w:cs="Tahoma"/>
          <w:sz w:val="20"/>
        </w:rPr>
        <w:t>_______</w:t>
      </w:r>
      <w:r w:rsidR="00EA66A9" w:rsidRPr="00A5544E">
        <w:rPr>
          <w:rFonts w:ascii="Tahoma" w:hAnsi="Tahoma" w:cs="Tahoma"/>
          <w:sz w:val="20"/>
        </w:rPr>
        <w:t>,</w:t>
      </w:r>
      <w:r w:rsidRPr="00A5544E">
        <w:rPr>
          <w:rFonts w:ascii="Tahoma" w:hAnsi="Tahoma" w:cs="Tahoma"/>
          <w:sz w:val="20"/>
        </w:rPr>
        <w:t xml:space="preserve"> l’Ente committente dichiara che il subappalto sarà autorizzato sussistendone le condizioni,</w:t>
      </w:r>
      <w:r w:rsidRPr="00A5544E">
        <w:rPr>
          <w:rFonts w:ascii="Tahoma" w:hAnsi="Tahoma" w:cs="Tahoma"/>
          <w:spacing w:val="12"/>
          <w:sz w:val="20"/>
        </w:rPr>
        <w:t xml:space="preserve"> </w:t>
      </w:r>
      <w:r w:rsidRPr="00A5544E">
        <w:rPr>
          <w:rFonts w:ascii="Tahoma" w:hAnsi="Tahoma" w:cs="Tahoma"/>
          <w:sz w:val="20"/>
        </w:rPr>
        <w:t>entro</w:t>
      </w:r>
      <w:r w:rsidRPr="00A5544E">
        <w:rPr>
          <w:rFonts w:ascii="Tahoma" w:hAnsi="Tahoma" w:cs="Tahoma"/>
          <w:spacing w:val="12"/>
          <w:sz w:val="20"/>
        </w:rPr>
        <w:t xml:space="preserve"> </w:t>
      </w:r>
      <w:r w:rsidRPr="00A5544E">
        <w:rPr>
          <w:rFonts w:ascii="Tahoma" w:hAnsi="Tahoma" w:cs="Tahoma"/>
          <w:sz w:val="20"/>
        </w:rPr>
        <w:t>i</w:t>
      </w:r>
      <w:r w:rsidRPr="00A5544E">
        <w:rPr>
          <w:rFonts w:ascii="Tahoma" w:hAnsi="Tahoma" w:cs="Tahoma"/>
          <w:spacing w:val="12"/>
          <w:sz w:val="20"/>
        </w:rPr>
        <w:t xml:space="preserve"> </w:t>
      </w:r>
      <w:r w:rsidRPr="00A5544E">
        <w:rPr>
          <w:rFonts w:ascii="Tahoma" w:hAnsi="Tahoma" w:cs="Tahoma"/>
          <w:sz w:val="20"/>
        </w:rPr>
        <w:t>limiti</w:t>
      </w:r>
      <w:r w:rsidRPr="00A5544E">
        <w:rPr>
          <w:rFonts w:ascii="Tahoma" w:hAnsi="Tahoma" w:cs="Tahoma"/>
          <w:spacing w:val="11"/>
          <w:sz w:val="20"/>
        </w:rPr>
        <w:t xml:space="preserve"> </w:t>
      </w:r>
      <w:r w:rsidRPr="00A5544E">
        <w:rPr>
          <w:rFonts w:ascii="Tahoma" w:hAnsi="Tahoma" w:cs="Tahoma"/>
          <w:sz w:val="20"/>
        </w:rPr>
        <w:t>e</w:t>
      </w:r>
      <w:r w:rsidRPr="00A5544E">
        <w:rPr>
          <w:rFonts w:ascii="Tahoma" w:hAnsi="Tahoma" w:cs="Tahoma"/>
          <w:spacing w:val="11"/>
          <w:sz w:val="20"/>
        </w:rPr>
        <w:t xml:space="preserve"> </w:t>
      </w:r>
      <w:r w:rsidRPr="00A5544E">
        <w:rPr>
          <w:rFonts w:ascii="Tahoma" w:hAnsi="Tahoma" w:cs="Tahoma"/>
          <w:sz w:val="20"/>
        </w:rPr>
        <w:t>con</w:t>
      </w:r>
      <w:r w:rsidRPr="00A5544E">
        <w:rPr>
          <w:rFonts w:ascii="Tahoma" w:hAnsi="Tahoma" w:cs="Tahoma"/>
          <w:spacing w:val="12"/>
          <w:sz w:val="20"/>
        </w:rPr>
        <w:t xml:space="preserve"> </w:t>
      </w:r>
      <w:r w:rsidRPr="00A5544E">
        <w:rPr>
          <w:rFonts w:ascii="Tahoma" w:hAnsi="Tahoma" w:cs="Tahoma"/>
          <w:sz w:val="20"/>
        </w:rPr>
        <w:t>l’osservanza</w:t>
      </w:r>
      <w:r w:rsidRPr="00A5544E">
        <w:rPr>
          <w:rFonts w:ascii="Tahoma" w:hAnsi="Tahoma" w:cs="Tahoma"/>
          <w:spacing w:val="12"/>
          <w:sz w:val="20"/>
        </w:rPr>
        <w:t xml:space="preserve"> </w:t>
      </w:r>
      <w:r w:rsidRPr="00A5544E">
        <w:rPr>
          <w:rFonts w:ascii="Tahoma" w:hAnsi="Tahoma" w:cs="Tahoma"/>
          <w:sz w:val="20"/>
        </w:rPr>
        <w:t>delle</w:t>
      </w:r>
      <w:r w:rsidRPr="00A5544E">
        <w:rPr>
          <w:rFonts w:ascii="Tahoma" w:hAnsi="Tahoma" w:cs="Tahoma"/>
          <w:spacing w:val="13"/>
          <w:sz w:val="20"/>
        </w:rPr>
        <w:t xml:space="preserve"> </w:t>
      </w:r>
      <w:r w:rsidRPr="00A5544E">
        <w:rPr>
          <w:rFonts w:ascii="Tahoma" w:hAnsi="Tahoma" w:cs="Tahoma"/>
          <w:sz w:val="20"/>
        </w:rPr>
        <w:t>modalità</w:t>
      </w:r>
      <w:r w:rsidRPr="00A5544E">
        <w:rPr>
          <w:rFonts w:ascii="Tahoma" w:hAnsi="Tahoma" w:cs="Tahoma"/>
          <w:spacing w:val="11"/>
          <w:sz w:val="20"/>
        </w:rPr>
        <w:t xml:space="preserve"> </w:t>
      </w:r>
      <w:r w:rsidRPr="00A5544E">
        <w:rPr>
          <w:rFonts w:ascii="Tahoma" w:hAnsi="Tahoma" w:cs="Tahoma"/>
          <w:sz w:val="20"/>
        </w:rPr>
        <w:t>stabilite</w:t>
      </w:r>
      <w:r w:rsidRPr="00A5544E">
        <w:rPr>
          <w:rFonts w:ascii="Tahoma" w:hAnsi="Tahoma" w:cs="Tahoma"/>
          <w:spacing w:val="12"/>
          <w:sz w:val="20"/>
        </w:rPr>
        <w:t xml:space="preserve"> </w:t>
      </w:r>
      <w:r w:rsidRPr="00A5544E">
        <w:rPr>
          <w:rFonts w:ascii="Tahoma" w:hAnsi="Tahoma" w:cs="Tahoma"/>
          <w:sz w:val="20"/>
        </w:rPr>
        <w:t>dall’art.</w:t>
      </w:r>
      <w:r w:rsidR="00EA66A9" w:rsidRPr="00A5544E">
        <w:rPr>
          <w:rFonts w:ascii="Tahoma" w:hAnsi="Tahoma" w:cs="Tahoma"/>
          <w:sz w:val="20"/>
        </w:rPr>
        <w:t xml:space="preserve"> </w:t>
      </w:r>
      <w:r w:rsidRPr="00A5544E">
        <w:rPr>
          <w:rFonts w:ascii="Tahoma" w:hAnsi="Tahoma" w:cs="Tahoma"/>
          <w:sz w:val="20"/>
        </w:rPr>
        <w:t xml:space="preserve">105 </w:t>
      </w:r>
      <w:r w:rsidRPr="00A5544E">
        <w:rPr>
          <w:rFonts w:ascii="Tahoma" w:hAnsi="Tahoma" w:cs="Tahoma"/>
          <w:spacing w:val="23"/>
          <w:sz w:val="20"/>
        </w:rPr>
        <w:t xml:space="preserve"> </w:t>
      </w:r>
      <w:r w:rsidRPr="00A5544E">
        <w:rPr>
          <w:rFonts w:ascii="Tahoma" w:hAnsi="Tahoma" w:cs="Tahoma"/>
          <w:sz w:val="20"/>
        </w:rPr>
        <w:t xml:space="preserve">del </w:t>
      </w:r>
      <w:r w:rsidRPr="00A5544E">
        <w:rPr>
          <w:rFonts w:ascii="Tahoma" w:hAnsi="Tahoma" w:cs="Tahoma"/>
          <w:spacing w:val="23"/>
          <w:sz w:val="20"/>
        </w:rPr>
        <w:t xml:space="preserve"> </w:t>
      </w:r>
      <w:r w:rsidRPr="00A5544E">
        <w:rPr>
          <w:rFonts w:ascii="Tahoma" w:hAnsi="Tahoma" w:cs="Tahoma"/>
          <w:sz w:val="20"/>
        </w:rPr>
        <w:t xml:space="preserve">D.Lgs. </w:t>
      </w:r>
      <w:r w:rsidRPr="00A5544E">
        <w:rPr>
          <w:rFonts w:ascii="Tahoma" w:hAnsi="Tahoma" w:cs="Tahoma"/>
          <w:spacing w:val="23"/>
          <w:sz w:val="20"/>
        </w:rPr>
        <w:t xml:space="preserve"> </w:t>
      </w:r>
      <w:r w:rsidRPr="00A5544E">
        <w:rPr>
          <w:rFonts w:ascii="Tahoma" w:hAnsi="Tahoma" w:cs="Tahoma"/>
          <w:sz w:val="20"/>
        </w:rPr>
        <w:t xml:space="preserve">n. </w:t>
      </w:r>
      <w:r w:rsidRPr="00A5544E">
        <w:rPr>
          <w:rFonts w:ascii="Tahoma" w:hAnsi="Tahoma" w:cs="Tahoma"/>
          <w:spacing w:val="24"/>
          <w:sz w:val="20"/>
        </w:rPr>
        <w:t xml:space="preserve"> </w:t>
      </w:r>
      <w:r w:rsidRPr="00A5544E">
        <w:rPr>
          <w:rFonts w:ascii="Tahoma" w:hAnsi="Tahoma" w:cs="Tahoma"/>
          <w:sz w:val="20"/>
        </w:rPr>
        <w:t xml:space="preserve">50/2016 </w:t>
      </w:r>
      <w:r w:rsidRPr="00A5544E">
        <w:rPr>
          <w:rFonts w:ascii="Tahoma" w:hAnsi="Tahoma" w:cs="Tahoma"/>
          <w:spacing w:val="23"/>
          <w:sz w:val="20"/>
        </w:rPr>
        <w:t xml:space="preserve"> </w:t>
      </w:r>
      <w:r w:rsidRPr="00A5544E">
        <w:rPr>
          <w:rFonts w:ascii="Tahoma" w:hAnsi="Tahoma" w:cs="Tahoma"/>
          <w:sz w:val="20"/>
        </w:rPr>
        <w:t xml:space="preserve">come </w:t>
      </w:r>
      <w:r w:rsidRPr="00A5544E">
        <w:rPr>
          <w:rFonts w:ascii="Tahoma" w:hAnsi="Tahoma" w:cs="Tahoma"/>
          <w:spacing w:val="22"/>
          <w:sz w:val="20"/>
        </w:rPr>
        <w:t xml:space="preserve"> </w:t>
      </w:r>
      <w:r w:rsidRPr="00A5544E">
        <w:rPr>
          <w:rFonts w:ascii="Tahoma" w:hAnsi="Tahoma" w:cs="Tahoma"/>
          <w:sz w:val="20"/>
        </w:rPr>
        <w:t xml:space="preserve">modificato </w:t>
      </w:r>
      <w:r w:rsidRPr="00A5544E">
        <w:rPr>
          <w:rFonts w:ascii="Tahoma" w:hAnsi="Tahoma" w:cs="Tahoma"/>
          <w:spacing w:val="25"/>
          <w:sz w:val="20"/>
        </w:rPr>
        <w:t xml:space="preserve"> </w:t>
      </w:r>
      <w:r w:rsidRPr="00A5544E">
        <w:rPr>
          <w:rFonts w:ascii="Tahoma" w:hAnsi="Tahoma" w:cs="Tahoma"/>
          <w:sz w:val="20"/>
        </w:rPr>
        <w:t xml:space="preserve">dalla </w:t>
      </w:r>
      <w:r w:rsidRPr="00A5544E">
        <w:rPr>
          <w:rFonts w:ascii="Tahoma" w:hAnsi="Tahoma" w:cs="Tahoma"/>
          <w:spacing w:val="23"/>
          <w:sz w:val="20"/>
        </w:rPr>
        <w:t xml:space="preserve"> </w:t>
      </w:r>
      <w:r w:rsidRPr="00A5544E">
        <w:rPr>
          <w:rFonts w:ascii="Tahoma" w:hAnsi="Tahoma" w:cs="Tahoma"/>
          <w:sz w:val="20"/>
        </w:rPr>
        <w:t xml:space="preserve">Legge </w:t>
      </w:r>
      <w:r w:rsidRPr="00A5544E">
        <w:rPr>
          <w:rFonts w:ascii="Tahoma" w:hAnsi="Tahoma" w:cs="Tahoma"/>
          <w:spacing w:val="22"/>
          <w:sz w:val="20"/>
        </w:rPr>
        <w:t xml:space="preserve"> </w:t>
      </w:r>
      <w:r w:rsidRPr="00A5544E">
        <w:rPr>
          <w:rFonts w:ascii="Tahoma" w:hAnsi="Tahoma" w:cs="Tahoma"/>
          <w:sz w:val="20"/>
        </w:rPr>
        <w:t xml:space="preserve">n. </w:t>
      </w:r>
      <w:r w:rsidRPr="00A5544E">
        <w:rPr>
          <w:rFonts w:ascii="Tahoma" w:hAnsi="Tahoma" w:cs="Tahoma"/>
          <w:spacing w:val="23"/>
          <w:sz w:val="20"/>
        </w:rPr>
        <w:t xml:space="preserve"> </w:t>
      </w:r>
      <w:r w:rsidRPr="00A5544E">
        <w:rPr>
          <w:rFonts w:ascii="Tahoma" w:hAnsi="Tahoma" w:cs="Tahoma"/>
          <w:sz w:val="20"/>
        </w:rPr>
        <w:t>55/2019.</w:t>
      </w:r>
    </w:p>
    <w:p w14:paraId="57786770" w14:textId="77777777" w:rsidR="0066094B" w:rsidRPr="00A5544E" w:rsidRDefault="00BE361A" w:rsidP="00A5544E">
      <w:pPr>
        <w:pStyle w:val="Corpotesto"/>
        <w:spacing w:line="560" w:lineRule="exact"/>
        <w:rPr>
          <w:rFonts w:ascii="Tahoma" w:hAnsi="Tahoma" w:cs="Tahoma"/>
          <w:sz w:val="20"/>
        </w:rPr>
      </w:pPr>
      <w:r w:rsidRPr="00A5544E">
        <w:rPr>
          <w:rFonts w:ascii="Tahoma" w:hAnsi="Tahoma" w:cs="Tahoma"/>
          <w:sz w:val="20"/>
        </w:rPr>
        <w:t>L’</w:t>
      </w:r>
      <w:r w:rsidR="00A920D4" w:rsidRPr="00A5544E">
        <w:rPr>
          <w:rFonts w:ascii="Tahoma" w:hAnsi="Tahoma" w:cs="Tahoma"/>
          <w:sz w:val="20"/>
        </w:rPr>
        <w:t>Appaltatore</w:t>
      </w:r>
      <w:r w:rsidRPr="00A5544E">
        <w:rPr>
          <w:rFonts w:ascii="Tahoma" w:hAnsi="Tahoma" w:cs="Tahoma"/>
          <w:sz w:val="20"/>
        </w:rPr>
        <w:t xml:space="preserve"> resta in ogni caso responsabile nei confronti dell’Ente committente per la prestazione oggetto di subappalto. L’Ente committente è sollevato da ogni pretesa dei subappaltatori o da richieste di risarcimento danni avanzate da terzi in conseguenza della prestazione oggetto di subappalto.</w:t>
      </w:r>
      <w:r w:rsidR="0066094B" w:rsidRPr="00A5544E">
        <w:rPr>
          <w:rFonts w:ascii="Tahoma" w:hAnsi="Tahoma" w:cs="Tahoma"/>
          <w:sz w:val="20"/>
        </w:rPr>
        <w:t xml:space="preserve"> </w:t>
      </w:r>
    </w:p>
    <w:p w14:paraId="41251E76" w14:textId="77777777" w:rsidR="0066094B" w:rsidRPr="00A5544E" w:rsidRDefault="00BE361A" w:rsidP="00A5544E">
      <w:pPr>
        <w:pStyle w:val="Corpotesto"/>
        <w:spacing w:line="560" w:lineRule="exact"/>
        <w:rPr>
          <w:rFonts w:ascii="Tahoma" w:hAnsi="Tahoma" w:cs="Tahoma"/>
          <w:b/>
          <w:sz w:val="20"/>
        </w:rPr>
      </w:pPr>
      <w:r w:rsidRPr="00A5544E">
        <w:rPr>
          <w:rFonts w:ascii="Tahoma" w:hAnsi="Tahoma" w:cs="Tahoma"/>
          <w:b/>
          <w:sz w:val="20"/>
        </w:rPr>
        <w:t>Articolo 8 – Revisione prezzi</w:t>
      </w:r>
      <w:r w:rsidR="0066094B" w:rsidRPr="00A5544E">
        <w:rPr>
          <w:rFonts w:ascii="Tahoma" w:hAnsi="Tahoma" w:cs="Tahoma"/>
          <w:b/>
          <w:sz w:val="20"/>
        </w:rPr>
        <w:t xml:space="preserve"> </w:t>
      </w:r>
    </w:p>
    <w:p w14:paraId="480E687D" w14:textId="2258A8BB" w:rsidR="0066094B" w:rsidRPr="00A5544E" w:rsidRDefault="00BE361A" w:rsidP="00A5544E">
      <w:pPr>
        <w:pStyle w:val="Corpotesto"/>
        <w:spacing w:line="560" w:lineRule="exact"/>
        <w:rPr>
          <w:rFonts w:ascii="Tahoma" w:hAnsi="Tahoma" w:cs="Tahoma"/>
          <w:sz w:val="20"/>
        </w:rPr>
      </w:pPr>
      <w:r w:rsidRPr="00A5544E">
        <w:rPr>
          <w:rFonts w:ascii="Tahoma" w:hAnsi="Tahoma" w:cs="Tahoma"/>
          <w:sz w:val="20"/>
        </w:rPr>
        <w:t>Fatto salvo quanto contrariamente stabilito nel capitolato speciale di appalto</w:t>
      </w:r>
      <w:r w:rsidR="00355968" w:rsidRPr="00A5544E">
        <w:rPr>
          <w:rFonts w:ascii="Tahoma" w:hAnsi="Tahoma" w:cs="Tahoma"/>
          <w:sz w:val="20"/>
        </w:rPr>
        <w:t xml:space="preserve"> </w:t>
      </w:r>
      <w:r w:rsidRPr="00A5544E">
        <w:rPr>
          <w:rFonts w:ascii="Tahoma" w:hAnsi="Tahoma" w:cs="Tahoma"/>
          <w:sz w:val="20"/>
        </w:rPr>
        <w:t>non si procede alla revisione dei prezzi e non si applica il comma 1 dell’articolo 1664 del Codice Civile.</w:t>
      </w:r>
    </w:p>
    <w:p w14:paraId="6BCB5228" w14:textId="77777777" w:rsidR="00EA66A9" w:rsidRPr="00A5544E" w:rsidRDefault="00BE361A" w:rsidP="00A5544E">
      <w:pPr>
        <w:pStyle w:val="Corpotesto"/>
        <w:spacing w:line="560" w:lineRule="exact"/>
        <w:rPr>
          <w:rFonts w:ascii="Tahoma" w:hAnsi="Tahoma" w:cs="Tahoma"/>
          <w:b/>
          <w:sz w:val="20"/>
        </w:rPr>
      </w:pPr>
      <w:r w:rsidRPr="00A5544E">
        <w:rPr>
          <w:rFonts w:ascii="Tahoma" w:hAnsi="Tahoma" w:cs="Tahoma"/>
          <w:b/>
          <w:sz w:val="20"/>
        </w:rPr>
        <w:t>Articolo 9 – Responsabilità verso terzi</w:t>
      </w:r>
      <w:r w:rsidR="00EA66A9" w:rsidRPr="00A5544E">
        <w:rPr>
          <w:rFonts w:ascii="Tahoma" w:hAnsi="Tahoma" w:cs="Tahoma"/>
          <w:b/>
          <w:sz w:val="20"/>
        </w:rPr>
        <w:t xml:space="preserve"> </w:t>
      </w:r>
    </w:p>
    <w:p w14:paraId="721BC50F" w14:textId="77777777" w:rsidR="00EA66A9" w:rsidRPr="00A5544E" w:rsidRDefault="00EA66A9" w:rsidP="00A5544E">
      <w:pPr>
        <w:pStyle w:val="Corpotesto"/>
        <w:numPr>
          <w:ilvl w:val="0"/>
          <w:numId w:val="11"/>
        </w:numPr>
        <w:spacing w:line="560" w:lineRule="exact"/>
        <w:ind w:left="0" w:firstLine="0"/>
        <w:rPr>
          <w:rFonts w:ascii="Tahoma" w:hAnsi="Tahoma" w:cs="Tahoma"/>
          <w:sz w:val="20"/>
        </w:rPr>
      </w:pPr>
      <w:r w:rsidRPr="00A5544E">
        <w:rPr>
          <w:rFonts w:ascii="Tahoma" w:hAnsi="Tahoma" w:cs="Tahoma"/>
          <w:sz w:val="20"/>
        </w:rPr>
        <w:t xml:space="preserve">Ai sensi dell’articolo 103, comma 7, del Codice dei contratti l’appaltatore assume la responsabilità di danni a persone e cose, sia per quanto riguarda i </w:t>
      </w:r>
      <w:r w:rsidRPr="00A5544E">
        <w:rPr>
          <w:rFonts w:ascii="Tahoma" w:hAnsi="Tahoma" w:cs="Tahoma"/>
          <w:sz w:val="20"/>
        </w:rPr>
        <w:lastRenderedPageBreak/>
        <w:t xml:space="preserve">dipendenti e i materiali di sua proprietà, sia quelli che essa dovesse arrecare a terzi in conseguenza dell'esecuzione dei lavori e delle attività connesse, sollevando la stazione appaltante da ogni responsabilità al riguardo. </w:t>
      </w:r>
    </w:p>
    <w:p w14:paraId="2E63CC75" w14:textId="77777777" w:rsidR="007D1388" w:rsidRPr="00A5544E" w:rsidRDefault="00EA66A9" w:rsidP="00A5544E">
      <w:pPr>
        <w:pStyle w:val="Corpotesto"/>
        <w:numPr>
          <w:ilvl w:val="0"/>
          <w:numId w:val="11"/>
        </w:numPr>
        <w:spacing w:line="560" w:lineRule="exact"/>
        <w:ind w:left="0" w:firstLine="0"/>
        <w:rPr>
          <w:rFonts w:ascii="Tahoma" w:hAnsi="Tahoma" w:cs="Tahoma"/>
          <w:sz w:val="20"/>
        </w:rPr>
      </w:pPr>
      <w:r w:rsidRPr="00A5544E">
        <w:rPr>
          <w:rFonts w:ascii="Tahoma" w:hAnsi="Tahoma" w:cs="Tahoma"/>
          <w:sz w:val="20"/>
        </w:rPr>
        <w:t xml:space="preserve">L'appaltatore ha stipulato a tale scopo un'assicurazione sino alla data di emissione del certificato di collaudo provvisorio, con polizza numero </w:t>
      </w:r>
      <w:r w:rsidR="00295E4F" w:rsidRPr="00A5544E">
        <w:rPr>
          <w:rFonts w:ascii="Tahoma" w:hAnsi="Tahoma" w:cs="Tahoma"/>
          <w:sz w:val="20"/>
        </w:rPr>
        <w:t>____________</w:t>
      </w:r>
      <w:r w:rsidRPr="00A5544E">
        <w:rPr>
          <w:rFonts w:ascii="Tahoma" w:hAnsi="Tahoma" w:cs="Tahoma"/>
          <w:sz w:val="20"/>
        </w:rPr>
        <w:t xml:space="preserve"> in data </w:t>
      </w:r>
      <w:r w:rsidR="00295E4F" w:rsidRPr="00A5544E">
        <w:rPr>
          <w:rFonts w:ascii="Tahoma" w:hAnsi="Tahoma" w:cs="Tahoma"/>
          <w:sz w:val="20"/>
        </w:rPr>
        <w:t>________</w:t>
      </w:r>
      <w:r w:rsidRPr="00A5544E">
        <w:rPr>
          <w:rFonts w:ascii="Tahoma" w:hAnsi="Tahoma" w:cs="Tahoma"/>
          <w:sz w:val="20"/>
        </w:rPr>
        <w:t xml:space="preserve"> rilasciata dalla società </w:t>
      </w:r>
      <w:r w:rsidR="00295E4F" w:rsidRPr="00A5544E">
        <w:rPr>
          <w:rFonts w:ascii="Tahoma" w:hAnsi="Tahoma" w:cs="Tahoma"/>
          <w:sz w:val="20"/>
        </w:rPr>
        <w:t>____________________</w:t>
      </w:r>
      <w:r w:rsidRPr="00A5544E">
        <w:rPr>
          <w:rFonts w:ascii="Tahoma" w:hAnsi="Tahoma" w:cs="Tahoma"/>
          <w:sz w:val="20"/>
        </w:rPr>
        <w:t>, come segue:</w:t>
      </w:r>
      <w:r w:rsidR="007D1388" w:rsidRPr="00A5544E">
        <w:rPr>
          <w:rFonts w:ascii="Tahoma" w:hAnsi="Tahoma" w:cs="Tahoma"/>
          <w:sz w:val="20"/>
        </w:rPr>
        <w:t xml:space="preserve"> </w:t>
      </w:r>
    </w:p>
    <w:p w14:paraId="45A76FA8" w14:textId="77777777" w:rsidR="007D1388" w:rsidRPr="00A5544E" w:rsidRDefault="00EA66A9" w:rsidP="00A5544E">
      <w:pPr>
        <w:pStyle w:val="Corpotesto"/>
        <w:spacing w:line="560" w:lineRule="exact"/>
        <w:rPr>
          <w:rFonts w:ascii="Tahoma" w:hAnsi="Tahoma" w:cs="Tahoma"/>
          <w:sz w:val="20"/>
        </w:rPr>
      </w:pPr>
      <w:r w:rsidRPr="00A5544E">
        <w:rPr>
          <w:rFonts w:ascii="Tahoma" w:hAnsi="Tahoma" w:cs="Tahoma"/>
          <w:sz w:val="20"/>
        </w:rPr>
        <w:t xml:space="preserve">per danni di </w:t>
      </w:r>
      <w:r w:rsidR="007D1388" w:rsidRPr="00A5544E">
        <w:rPr>
          <w:rFonts w:ascii="Tahoma" w:hAnsi="Tahoma" w:cs="Tahoma"/>
          <w:sz w:val="20"/>
        </w:rPr>
        <w:t xml:space="preserve">esecuzione per un massimale di </w:t>
      </w:r>
      <w:r w:rsidRPr="00A5544E">
        <w:rPr>
          <w:rFonts w:ascii="Tahoma" w:hAnsi="Tahoma" w:cs="Tahoma"/>
          <w:sz w:val="20"/>
        </w:rPr>
        <w:t xml:space="preserve">€ </w:t>
      </w:r>
      <w:r w:rsidR="00295E4F" w:rsidRPr="00A5544E">
        <w:rPr>
          <w:rFonts w:ascii="Tahoma" w:hAnsi="Tahoma" w:cs="Tahoma"/>
          <w:sz w:val="20"/>
        </w:rPr>
        <w:t>____________</w:t>
      </w:r>
      <w:r w:rsidRPr="00A5544E">
        <w:rPr>
          <w:rFonts w:ascii="Tahoma" w:hAnsi="Tahoma" w:cs="Tahoma"/>
          <w:sz w:val="20"/>
        </w:rPr>
        <w:t xml:space="preserve"> (euro </w:t>
      </w:r>
      <w:r w:rsidR="00295E4F" w:rsidRPr="00A5544E">
        <w:rPr>
          <w:rFonts w:ascii="Tahoma" w:hAnsi="Tahoma" w:cs="Tahoma"/>
          <w:sz w:val="20"/>
        </w:rPr>
        <w:t>______________________)</w:t>
      </w:r>
      <w:r w:rsidRPr="00A5544E">
        <w:rPr>
          <w:rFonts w:ascii="Tahoma" w:hAnsi="Tahoma" w:cs="Tahoma"/>
          <w:sz w:val="20"/>
        </w:rPr>
        <w:t>;</w:t>
      </w:r>
    </w:p>
    <w:p w14:paraId="437360FD" w14:textId="77777777" w:rsidR="00EA66A9" w:rsidRPr="00A5544E" w:rsidRDefault="00EA66A9" w:rsidP="00A5544E">
      <w:pPr>
        <w:pStyle w:val="Corpotesto"/>
        <w:spacing w:line="560" w:lineRule="exact"/>
        <w:rPr>
          <w:rFonts w:ascii="Tahoma" w:hAnsi="Tahoma" w:cs="Tahoma"/>
          <w:sz w:val="20"/>
        </w:rPr>
      </w:pPr>
      <w:r w:rsidRPr="00A5544E">
        <w:rPr>
          <w:rFonts w:ascii="Tahoma" w:hAnsi="Tahoma" w:cs="Tahoma"/>
          <w:sz w:val="20"/>
        </w:rPr>
        <w:t xml:space="preserve">per responsabilità civile terzi per un massimale di € 500.000,00 (euro cinquecentomila/00). </w:t>
      </w:r>
    </w:p>
    <w:p w14:paraId="3C5CA566" w14:textId="77777777" w:rsidR="0066094B"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L’Impresa sarà comunque tenuta a risarcire i danni eccedenti il predetto massimale.</w:t>
      </w:r>
    </w:p>
    <w:p w14:paraId="49420B94" w14:textId="77777777" w:rsidR="0066094B" w:rsidRPr="00A5544E" w:rsidRDefault="00BE361A" w:rsidP="00A5544E">
      <w:pPr>
        <w:pStyle w:val="Corpotesto"/>
        <w:tabs>
          <w:tab w:val="left" w:leader="dot" w:pos="4275"/>
        </w:tabs>
        <w:spacing w:line="560" w:lineRule="exact"/>
        <w:rPr>
          <w:rFonts w:ascii="Tahoma" w:hAnsi="Tahoma" w:cs="Tahoma"/>
          <w:b/>
          <w:sz w:val="20"/>
        </w:rPr>
      </w:pPr>
      <w:r w:rsidRPr="00A5544E">
        <w:rPr>
          <w:rFonts w:ascii="Tahoma" w:hAnsi="Tahoma" w:cs="Tahoma"/>
          <w:b/>
          <w:sz w:val="20"/>
        </w:rPr>
        <w:t xml:space="preserve">Articolo 10 – Domicilio </w:t>
      </w:r>
      <w:r w:rsidR="00E01E6C" w:rsidRPr="00A5544E">
        <w:rPr>
          <w:rFonts w:ascii="Tahoma" w:hAnsi="Tahoma" w:cs="Tahoma"/>
          <w:b/>
          <w:sz w:val="20"/>
        </w:rPr>
        <w:t>e rappresentanza dell’appaltatore, direzione del cantiere</w:t>
      </w:r>
    </w:p>
    <w:p w14:paraId="05C2F839" w14:textId="77777777" w:rsidR="00A71363" w:rsidRPr="00A5544E" w:rsidRDefault="00A71363" w:rsidP="00A5544E">
      <w:pPr>
        <w:pStyle w:val="Paragrafoelenco"/>
        <w:widowControl w:val="0"/>
        <w:numPr>
          <w:ilvl w:val="0"/>
          <w:numId w:val="16"/>
        </w:numPr>
        <w:tabs>
          <w:tab w:val="left" w:pos="260"/>
        </w:tabs>
        <w:spacing w:after="0" w:line="560" w:lineRule="exact"/>
        <w:ind w:left="0"/>
        <w:jc w:val="both"/>
        <w:rPr>
          <w:rFonts w:ascii="Tahoma" w:eastAsia="Tahoma" w:hAnsi="Tahoma" w:cs="Tahoma"/>
          <w:sz w:val="20"/>
          <w:szCs w:val="20"/>
        </w:rPr>
      </w:pPr>
      <w:r w:rsidRPr="00A5544E">
        <w:rPr>
          <w:rFonts w:ascii="Tahoma" w:hAnsi="Tahoma" w:cs="Tahoma"/>
          <w:sz w:val="20"/>
          <w:szCs w:val="20"/>
        </w:rPr>
        <w:t>Ai sensi e per gli effetti tutti dell’articolo 2 del capitolato generale d’appalto approvato con D.M. 19 aprile 2000, n. 145, l'appaltatore elegge domicilio presso il Comune di Deruta sito in Piazza dei Consoli 15, presso l’Ufficio Segreteria, obbligandosi di informare la stazione appaltante, di ogni variazione. L’Appaltatore dichiara che il Sig. ………………………., nato a</w:t>
      </w:r>
      <w:r w:rsidRPr="00A5544E">
        <w:rPr>
          <w:rFonts w:ascii="Tahoma" w:hAnsi="Tahoma" w:cs="Tahoma"/>
          <w:spacing w:val="-3"/>
          <w:sz w:val="20"/>
          <w:szCs w:val="20"/>
        </w:rPr>
        <w:t xml:space="preserve"> </w:t>
      </w:r>
      <w:r w:rsidRPr="00A5544E">
        <w:rPr>
          <w:rFonts w:ascii="Tahoma" w:hAnsi="Tahoma" w:cs="Tahoma"/>
          <w:sz w:val="20"/>
          <w:szCs w:val="20"/>
        </w:rPr>
        <w:t>………………….. (………)</w:t>
      </w:r>
      <w:r w:rsidRPr="00A5544E">
        <w:rPr>
          <w:rFonts w:ascii="Tahoma" w:hAnsi="Tahoma" w:cs="Tahoma"/>
          <w:spacing w:val="29"/>
          <w:sz w:val="20"/>
          <w:szCs w:val="20"/>
        </w:rPr>
        <w:t xml:space="preserve"> </w:t>
      </w:r>
      <w:r w:rsidRPr="00A5544E">
        <w:rPr>
          <w:rFonts w:ascii="Tahoma" w:hAnsi="Tahoma" w:cs="Tahoma"/>
          <w:sz w:val="20"/>
          <w:szCs w:val="20"/>
        </w:rPr>
        <w:t>il</w:t>
      </w:r>
      <w:r w:rsidRPr="00A5544E">
        <w:rPr>
          <w:rFonts w:ascii="Tahoma" w:hAnsi="Tahoma" w:cs="Tahoma"/>
          <w:spacing w:val="30"/>
          <w:sz w:val="20"/>
          <w:szCs w:val="20"/>
        </w:rPr>
        <w:t xml:space="preserve"> </w:t>
      </w:r>
      <w:r w:rsidRPr="00A5544E">
        <w:rPr>
          <w:rFonts w:ascii="Tahoma" w:hAnsi="Tahoma" w:cs="Tahoma"/>
          <w:sz w:val="20"/>
          <w:szCs w:val="20"/>
        </w:rPr>
        <w:t>……………………</w:t>
      </w:r>
      <w:r w:rsidRPr="00A5544E">
        <w:rPr>
          <w:rFonts w:ascii="Tahoma" w:hAnsi="Tahoma" w:cs="Tahoma"/>
          <w:spacing w:val="30"/>
          <w:sz w:val="20"/>
          <w:szCs w:val="20"/>
        </w:rPr>
        <w:t xml:space="preserve"> </w:t>
      </w:r>
      <w:r w:rsidRPr="00A5544E">
        <w:rPr>
          <w:rFonts w:ascii="Tahoma" w:hAnsi="Tahoma" w:cs="Tahoma"/>
          <w:sz w:val="20"/>
          <w:szCs w:val="20"/>
        </w:rPr>
        <w:t>(C.F.</w:t>
      </w:r>
      <w:r w:rsidRPr="00A5544E">
        <w:rPr>
          <w:rFonts w:ascii="Tahoma" w:hAnsi="Tahoma" w:cs="Tahoma"/>
          <w:spacing w:val="30"/>
          <w:sz w:val="20"/>
          <w:szCs w:val="20"/>
        </w:rPr>
        <w:t xml:space="preserve"> </w:t>
      </w:r>
      <w:r w:rsidRPr="00A5544E">
        <w:rPr>
          <w:rFonts w:ascii="Tahoma" w:hAnsi="Tahoma" w:cs="Tahoma"/>
          <w:sz w:val="20"/>
          <w:szCs w:val="20"/>
        </w:rPr>
        <w:t>………………………..),</w:t>
      </w:r>
      <w:r w:rsidRPr="00A5544E">
        <w:rPr>
          <w:rFonts w:ascii="Tahoma" w:hAnsi="Tahoma" w:cs="Tahoma"/>
          <w:spacing w:val="30"/>
          <w:sz w:val="20"/>
          <w:szCs w:val="20"/>
        </w:rPr>
        <w:t xml:space="preserve"> r</w:t>
      </w:r>
      <w:r w:rsidRPr="00A5544E">
        <w:rPr>
          <w:rFonts w:ascii="Tahoma" w:hAnsi="Tahoma" w:cs="Tahoma"/>
          <w:sz w:val="20"/>
          <w:szCs w:val="20"/>
        </w:rPr>
        <w:t>esidente</w:t>
      </w:r>
      <w:r w:rsidRPr="00A5544E">
        <w:rPr>
          <w:rFonts w:ascii="Tahoma" w:hAnsi="Tahoma" w:cs="Tahoma"/>
          <w:spacing w:val="30"/>
          <w:sz w:val="20"/>
          <w:szCs w:val="20"/>
        </w:rPr>
        <w:t xml:space="preserve"> </w:t>
      </w:r>
      <w:r w:rsidRPr="00A5544E">
        <w:rPr>
          <w:rFonts w:ascii="Tahoma" w:hAnsi="Tahoma" w:cs="Tahoma"/>
          <w:sz w:val="20"/>
          <w:szCs w:val="20"/>
        </w:rPr>
        <w:t>a ………………… (….) Via ………………….., in funzione di Legale Rappresentante / Amministratore Unico / Titolare, rappresenta l’Impresa nell’esecuzione del contratto.</w:t>
      </w:r>
    </w:p>
    <w:p w14:paraId="23B952D0" w14:textId="77777777" w:rsidR="00A71363" w:rsidRPr="00A5544E" w:rsidRDefault="00A71363" w:rsidP="00A5544E">
      <w:pPr>
        <w:pStyle w:val="Paragrafoelenco"/>
        <w:widowControl w:val="0"/>
        <w:numPr>
          <w:ilvl w:val="0"/>
          <w:numId w:val="16"/>
        </w:numPr>
        <w:tabs>
          <w:tab w:val="left" w:pos="260"/>
        </w:tabs>
        <w:spacing w:after="0" w:line="560" w:lineRule="exact"/>
        <w:ind w:left="0"/>
        <w:jc w:val="both"/>
        <w:rPr>
          <w:rFonts w:ascii="Tahoma" w:eastAsia="Tahoma" w:hAnsi="Tahoma" w:cs="Tahoma"/>
          <w:sz w:val="20"/>
          <w:szCs w:val="20"/>
        </w:rPr>
      </w:pPr>
      <w:r w:rsidRPr="00A5544E">
        <w:rPr>
          <w:rFonts w:ascii="Tahoma" w:hAnsi="Tahoma" w:cs="Tahoma"/>
          <w:sz w:val="20"/>
          <w:szCs w:val="20"/>
        </w:rPr>
        <w:lastRenderedPageBreak/>
        <w:t>Ai sensi dell’articolo 4 del capitolato generale d’appalto, l'appaltatore che non conduce i lavori personalmente deve conferire mandato con rappresentanza, per atto pubblico e deposito presso la stazione appaltante, a persona fornita dei requisiti d'idoneità tecnici e morali, per l'esercizio delle attività necessarie per la esecuzione dei lavori a norma del contratto. L'appaltatore rimane responsabile dell'operato del suo rappresentante. L'appaltatore o il suo rappresentante deve garantire, per tutta la durata dell'appalto, la presenza sul luogo dei lavori. La stazione appaltante può esigere il cambiamento immediato del rappresentante dell’appaltatore, previa motivata comunicazione.</w:t>
      </w:r>
    </w:p>
    <w:p w14:paraId="17AAC092" w14:textId="77777777" w:rsidR="00A71363" w:rsidRPr="00A5544E" w:rsidRDefault="00A71363" w:rsidP="00A5544E">
      <w:pPr>
        <w:pStyle w:val="Paragrafoelenco"/>
        <w:widowControl w:val="0"/>
        <w:numPr>
          <w:ilvl w:val="0"/>
          <w:numId w:val="16"/>
        </w:numPr>
        <w:tabs>
          <w:tab w:val="left" w:pos="260"/>
        </w:tabs>
        <w:spacing w:after="0" w:line="560" w:lineRule="exact"/>
        <w:ind w:left="0"/>
        <w:jc w:val="both"/>
        <w:rPr>
          <w:rFonts w:ascii="Tahoma" w:eastAsia="Tahoma" w:hAnsi="Tahoma" w:cs="Tahoma"/>
          <w:sz w:val="20"/>
          <w:szCs w:val="20"/>
        </w:rPr>
      </w:pPr>
      <w:r w:rsidRPr="00A5544E">
        <w:rPr>
          <w:rFonts w:ascii="Tahoma" w:hAnsi="Tahoma" w:cs="Tahoma"/>
          <w:sz w:val="20"/>
          <w:szCs w:val="20"/>
        </w:rPr>
        <w:t>Qualunque eventuale variazione alle indicazioni, condizioni, modalità o soggetti, di cui ai commi precedenti deve essere tempestivamente notificata dall’appaltatore alla stazione appaltante la quale, in caso contrario, è sollevata da ogni responsabilità.</w:t>
      </w:r>
    </w:p>
    <w:p w14:paraId="0CAA4DB3" w14:textId="77777777" w:rsidR="00A11407" w:rsidRPr="00A5544E" w:rsidRDefault="00BE361A" w:rsidP="00A5544E">
      <w:pPr>
        <w:pStyle w:val="Corpotesto"/>
        <w:tabs>
          <w:tab w:val="left" w:leader="dot" w:pos="4275"/>
        </w:tabs>
        <w:spacing w:line="560" w:lineRule="exact"/>
        <w:rPr>
          <w:rFonts w:ascii="Tahoma" w:hAnsi="Tahoma" w:cs="Tahoma"/>
          <w:b/>
          <w:sz w:val="20"/>
        </w:rPr>
      </w:pPr>
      <w:r w:rsidRPr="00A5544E">
        <w:rPr>
          <w:rFonts w:ascii="Tahoma" w:hAnsi="Tahoma" w:cs="Tahoma"/>
          <w:b/>
          <w:sz w:val="20"/>
        </w:rPr>
        <w:t>Articolo 11 – Ulteriori obblighi dell’</w:t>
      </w:r>
      <w:r w:rsidR="00A920D4" w:rsidRPr="00A5544E">
        <w:rPr>
          <w:rFonts w:ascii="Tahoma" w:hAnsi="Tahoma" w:cs="Tahoma"/>
          <w:b/>
          <w:sz w:val="20"/>
        </w:rPr>
        <w:t>Appaltatore</w:t>
      </w:r>
      <w:r w:rsidRPr="00A5544E">
        <w:rPr>
          <w:rFonts w:ascii="Tahoma" w:hAnsi="Tahoma" w:cs="Tahoma"/>
          <w:b/>
          <w:sz w:val="20"/>
        </w:rPr>
        <w:t xml:space="preserve"> </w:t>
      </w:r>
    </w:p>
    <w:p w14:paraId="7C738964"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L'</w:t>
      </w:r>
      <w:r w:rsidR="00A920D4" w:rsidRPr="00A5544E">
        <w:rPr>
          <w:rFonts w:ascii="Tahoma" w:hAnsi="Tahoma" w:cs="Tahoma"/>
          <w:sz w:val="20"/>
        </w:rPr>
        <w:t>Appaltatore</w:t>
      </w:r>
      <w:r w:rsidRPr="00A5544E">
        <w:rPr>
          <w:rFonts w:ascii="Tahoma" w:hAnsi="Tahoma" w:cs="Tahoma"/>
          <w:sz w:val="20"/>
        </w:rPr>
        <w:t xml:space="preserve"> è tenuto a comunicare tempestivamente all’Ente committente ogni modificazione intervenuta negli assetti proprietari e societari nella struttura di impresa e negli organismi tecnici e amministrativi, relativi anche alle imprese affidatarie del</w:t>
      </w:r>
      <w:r w:rsidRPr="00A5544E">
        <w:rPr>
          <w:rFonts w:ascii="Tahoma" w:hAnsi="Tahoma" w:cs="Tahoma"/>
          <w:spacing w:val="-4"/>
          <w:sz w:val="20"/>
        </w:rPr>
        <w:t xml:space="preserve"> </w:t>
      </w:r>
      <w:r w:rsidRPr="00A5544E">
        <w:rPr>
          <w:rFonts w:ascii="Tahoma" w:hAnsi="Tahoma" w:cs="Tahoma"/>
          <w:sz w:val="20"/>
        </w:rPr>
        <w:t>subappalto.</w:t>
      </w:r>
      <w:r w:rsidR="00A11407" w:rsidRPr="00A5544E">
        <w:rPr>
          <w:rFonts w:ascii="Tahoma" w:hAnsi="Tahoma" w:cs="Tahoma"/>
          <w:sz w:val="20"/>
        </w:rPr>
        <w:t xml:space="preserve"> </w:t>
      </w:r>
    </w:p>
    <w:p w14:paraId="776AB876"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L’</w:t>
      </w:r>
      <w:r w:rsidR="00A920D4" w:rsidRPr="00A5544E">
        <w:rPr>
          <w:rFonts w:ascii="Tahoma" w:hAnsi="Tahoma" w:cs="Tahoma"/>
          <w:sz w:val="20"/>
        </w:rPr>
        <w:t>Appaltatore</w:t>
      </w:r>
      <w:r w:rsidRPr="00A5544E">
        <w:rPr>
          <w:rFonts w:ascii="Tahoma" w:hAnsi="Tahoma" w:cs="Tahoma"/>
          <w:sz w:val="20"/>
        </w:rPr>
        <w:t xml:space="preserve"> si assume, inoltre, l’onere di comunicare ogni variazione dei requisiti ai sensi dell’art. 80 del D.Lgs. n. 50/2016 come modificato dalla Legge n. 55/2019.</w:t>
      </w:r>
      <w:r w:rsidR="00A11407" w:rsidRPr="00A5544E">
        <w:rPr>
          <w:rFonts w:ascii="Tahoma" w:hAnsi="Tahoma" w:cs="Tahoma"/>
          <w:sz w:val="20"/>
        </w:rPr>
        <w:t xml:space="preserve"> </w:t>
      </w:r>
    </w:p>
    <w:p w14:paraId="54337FE0"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L’</w:t>
      </w:r>
      <w:r w:rsidR="00A920D4" w:rsidRPr="00A5544E">
        <w:rPr>
          <w:rFonts w:ascii="Tahoma" w:hAnsi="Tahoma" w:cs="Tahoma"/>
          <w:sz w:val="20"/>
        </w:rPr>
        <w:t>Appaltatore</w:t>
      </w:r>
      <w:r w:rsidRPr="00A5544E">
        <w:rPr>
          <w:rFonts w:ascii="Tahoma" w:hAnsi="Tahoma" w:cs="Tahoma"/>
          <w:sz w:val="20"/>
        </w:rPr>
        <w:t xml:space="preserve"> si impegna a dare comunicazione tempestiva all’Ente appaltante e alla Prefettura di tentativi di concussione che si siano, in qualsiasi modo, manifestati nei </w:t>
      </w:r>
      <w:r w:rsidRPr="00A5544E">
        <w:rPr>
          <w:rFonts w:ascii="Tahoma" w:hAnsi="Tahoma" w:cs="Tahoma"/>
          <w:sz w:val="20"/>
        </w:rPr>
        <w:lastRenderedPageBreak/>
        <w:t>confronti dell’imprenditore, degli organi sociali o dei dirigenti di impresa. Tale adempimento ha natura essenziale ai fini dell’esecuzione del presente contratto e il relativo inadempimento darà luogo alla risoluzione espressa del contratto medesimo, ai sensi dell’art. 1456 del Codice Civile.</w:t>
      </w:r>
    </w:p>
    <w:p w14:paraId="56BD9BB3" w14:textId="77777777" w:rsidR="00A11407" w:rsidRPr="00A5544E" w:rsidRDefault="00BE361A" w:rsidP="00A5544E">
      <w:pPr>
        <w:pStyle w:val="Corpotesto"/>
        <w:tabs>
          <w:tab w:val="left" w:leader="dot" w:pos="4275"/>
        </w:tabs>
        <w:spacing w:line="560" w:lineRule="exact"/>
        <w:rPr>
          <w:rFonts w:ascii="Tahoma" w:hAnsi="Tahoma" w:cs="Tahoma"/>
          <w:b/>
          <w:sz w:val="20"/>
        </w:rPr>
      </w:pPr>
      <w:r w:rsidRPr="00A5544E">
        <w:rPr>
          <w:rFonts w:ascii="Tahoma" w:hAnsi="Tahoma" w:cs="Tahoma"/>
          <w:b/>
          <w:sz w:val="20"/>
        </w:rPr>
        <w:t>Articolo 12 – Normativa e disposizioni di riferimento</w:t>
      </w:r>
    </w:p>
    <w:p w14:paraId="430B0E60"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Per quanto non previsto o non richiamato nel presente contratto e dalla richiamata documentazione si fa espresso riferimento alle disposizioni contenute nel capitolato speciale d’appalto e nella lettera di invito, nel Regolamento approvato con D.P.R. n. 207/2010, nonché nel Codice dei contratti approvato con D.Lgs. n. 50/2016 come modificato dalla Legge n.</w:t>
      </w:r>
      <w:r w:rsidR="00A11407" w:rsidRPr="00A5544E">
        <w:rPr>
          <w:rFonts w:ascii="Tahoma" w:hAnsi="Tahoma" w:cs="Tahoma"/>
          <w:sz w:val="20"/>
        </w:rPr>
        <w:t xml:space="preserve"> </w:t>
      </w:r>
      <w:r w:rsidRPr="00A5544E">
        <w:rPr>
          <w:rFonts w:ascii="Tahoma" w:hAnsi="Tahoma" w:cs="Tahoma"/>
          <w:sz w:val="20"/>
        </w:rPr>
        <w:t>55/2019 oltre a tutte le leggi e i regolamenti vigenti in materia di esecuzione di opere pubbliche.</w:t>
      </w:r>
      <w:r w:rsidR="00A11407" w:rsidRPr="00A5544E">
        <w:rPr>
          <w:rFonts w:ascii="Tahoma" w:hAnsi="Tahoma" w:cs="Tahoma"/>
          <w:sz w:val="20"/>
        </w:rPr>
        <w:t xml:space="preserve"> </w:t>
      </w:r>
    </w:p>
    <w:p w14:paraId="1A334561" w14:textId="77777777" w:rsidR="00A11407" w:rsidRPr="00A5544E" w:rsidRDefault="00BE361A" w:rsidP="00A5544E">
      <w:pPr>
        <w:pStyle w:val="Corpotesto"/>
        <w:tabs>
          <w:tab w:val="left" w:leader="dot" w:pos="4275"/>
        </w:tabs>
        <w:spacing w:line="560" w:lineRule="exact"/>
        <w:rPr>
          <w:rFonts w:ascii="Tahoma" w:hAnsi="Tahoma" w:cs="Tahoma"/>
          <w:b/>
          <w:sz w:val="20"/>
        </w:rPr>
      </w:pPr>
      <w:r w:rsidRPr="00A5544E">
        <w:rPr>
          <w:rFonts w:ascii="Tahoma" w:hAnsi="Tahoma" w:cs="Tahoma"/>
          <w:b/>
          <w:sz w:val="20"/>
        </w:rPr>
        <w:t>Articolo 13 – Trattamento dei dati personali</w:t>
      </w:r>
    </w:p>
    <w:p w14:paraId="3BF95F2C"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Ai sensi degli artt. 13 e 14 del Regolamento (UE) 2016/679 (GDPR) l’</w:t>
      </w:r>
      <w:r w:rsidR="00A920D4" w:rsidRPr="00A5544E">
        <w:rPr>
          <w:rFonts w:ascii="Tahoma" w:hAnsi="Tahoma" w:cs="Tahoma"/>
          <w:sz w:val="20"/>
        </w:rPr>
        <w:t>Appaltatore</w:t>
      </w:r>
      <w:r w:rsidRPr="00A5544E">
        <w:rPr>
          <w:rFonts w:ascii="Tahoma" w:hAnsi="Tahoma" w:cs="Tahoma"/>
          <w:sz w:val="20"/>
        </w:rPr>
        <w:t xml:space="preserve"> dichiara di essere informato che i dati oggetto del trattamento sono quelli comunicati all’Ente appaltatore, presenti nella domanda di partecipazione e eventualmente comunicati con documenti integrativi della domanda, e quelli afferenti la procedura di gara. Il Titolare del trattamento dei suddetti dati è il Comune di </w:t>
      </w:r>
      <w:r w:rsidR="00A920D4" w:rsidRPr="00A5544E">
        <w:rPr>
          <w:rFonts w:ascii="Tahoma" w:hAnsi="Tahoma" w:cs="Tahoma"/>
          <w:sz w:val="20"/>
        </w:rPr>
        <w:t>Deruta</w:t>
      </w:r>
      <w:r w:rsidRPr="00A5544E">
        <w:rPr>
          <w:rFonts w:ascii="Tahoma" w:hAnsi="Tahoma" w:cs="Tahoma"/>
          <w:sz w:val="20"/>
        </w:rPr>
        <w:t xml:space="preserve">, con sede in Piazza </w:t>
      </w:r>
      <w:r w:rsidR="00A920D4" w:rsidRPr="00A5544E">
        <w:rPr>
          <w:rFonts w:ascii="Tahoma" w:hAnsi="Tahoma" w:cs="Tahoma"/>
          <w:sz w:val="20"/>
        </w:rPr>
        <w:t xml:space="preserve">dei Consoli n. 15, codice fiscale e partita IVA 00222390544 - PEC: </w:t>
      </w:r>
      <w:hyperlink r:id="rId12" w:history="1">
        <w:r w:rsidR="00A920D4" w:rsidRPr="00A5544E">
          <w:rPr>
            <w:rStyle w:val="Collegamentoipertestuale"/>
            <w:rFonts w:ascii="Tahoma" w:hAnsi="Tahoma" w:cs="Tahoma"/>
            <w:sz w:val="20"/>
          </w:rPr>
          <w:t>comune.deruta@postacert.umbria.it</w:t>
        </w:r>
      </w:hyperlink>
      <w:r w:rsidR="00A920D4" w:rsidRPr="00A5544E">
        <w:rPr>
          <w:rFonts w:ascii="Tahoma" w:hAnsi="Tahoma" w:cs="Tahoma"/>
          <w:sz w:val="20"/>
        </w:rPr>
        <w:t xml:space="preserve">. </w:t>
      </w:r>
    </w:p>
    <w:p w14:paraId="68C4F904" w14:textId="77777777" w:rsidR="00A920D4"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Il Responsabile della protezione dei dati (RDP) è</w:t>
      </w:r>
      <w:r w:rsidR="00A91856" w:rsidRPr="00A5544E">
        <w:rPr>
          <w:rFonts w:ascii="Tahoma" w:hAnsi="Tahoma" w:cs="Tahoma"/>
          <w:color w:val="000000"/>
          <w:sz w:val="20"/>
        </w:rPr>
        <w:t xml:space="preserve"> </w:t>
      </w:r>
      <w:r w:rsidR="00295E4F" w:rsidRPr="00A5544E">
        <w:rPr>
          <w:rFonts w:ascii="Tahoma" w:hAnsi="Tahoma" w:cs="Tahoma"/>
          <w:color w:val="000000"/>
          <w:sz w:val="20"/>
        </w:rPr>
        <w:t>_____________</w:t>
      </w:r>
      <w:r w:rsidRPr="00A5544E">
        <w:rPr>
          <w:rFonts w:ascii="Tahoma" w:hAnsi="Tahoma" w:cs="Tahoma"/>
          <w:sz w:val="20"/>
        </w:rPr>
        <w:t xml:space="preserve"> (soggetto esterno nominato con </w:t>
      </w:r>
      <w:r w:rsidR="00295E4F" w:rsidRPr="00A5544E">
        <w:rPr>
          <w:rFonts w:ascii="Tahoma" w:hAnsi="Tahoma" w:cs="Tahoma"/>
          <w:sz w:val="20"/>
        </w:rPr>
        <w:t>____________________)</w:t>
      </w:r>
      <w:r w:rsidRPr="00A5544E">
        <w:rPr>
          <w:rFonts w:ascii="Tahoma" w:hAnsi="Tahoma" w:cs="Tahoma"/>
          <w:sz w:val="20"/>
        </w:rPr>
        <w:t xml:space="preserve">. La base giuridica del trattamento dei dati è </w:t>
      </w:r>
      <w:r w:rsidRPr="00A5544E">
        <w:rPr>
          <w:rFonts w:ascii="Tahoma" w:hAnsi="Tahoma" w:cs="Tahoma"/>
          <w:sz w:val="20"/>
        </w:rPr>
        <w:lastRenderedPageBreak/>
        <w:t>l’art. 6 c. 1 lettera “e” e artt. 9 e 10 del</w:t>
      </w:r>
      <w:r w:rsidRPr="00A5544E">
        <w:rPr>
          <w:rFonts w:ascii="Tahoma" w:hAnsi="Tahoma" w:cs="Tahoma"/>
          <w:spacing w:val="-3"/>
          <w:sz w:val="20"/>
        </w:rPr>
        <w:t xml:space="preserve"> </w:t>
      </w:r>
      <w:r w:rsidRPr="00A5544E">
        <w:rPr>
          <w:rFonts w:ascii="Tahoma" w:hAnsi="Tahoma" w:cs="Tahoma"/>
          <w:sz w:val="20"/>
        </w:rPr>
        <w:t>GDPR.</w:t>
      </w:r>
    </w:p>
    <w:p w14:paraId="67920D14" w14:textId="77777777" w:rsidR="00A920D4" w:rsidRPr="00A5544E" w:rsidRDefault="00A920D4"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 xml:space="preserve">Responsabile del trattamento è il </w:t>
      </w:r>
      <w:r w:rsidR="00826B52" w:rsidRPr="00A5544E">
        <w:rPr>
          <w:rFonts w:ascii="Tahoma" w:hAnsi="Tahoma" w:cs="Tahoma"/>
          <w:sz w:val="20"/>
        </w:rPr>
        <w:t>__________________________</w:t>
      </w:r>
      <w:r w:rsidRPr="00A5544E">
        <w:rPr>
          <w:rFonts w:ascii="Tahoma" w:hAnsi="Tahoma" w:cs="Tahoma"/>
          <w:sz w:val="20"/>
        </w:rPr>
        <w:t>.</w:t>
      </w:r>
    </w:p>
    <w:p w14:paraId="690CB76B" w14:textId="77777777" w:rsidR="00A11407" w:rsidRPr="00A5544E" w:rsidRDefault="00BE361A" w:rsidP="00A5544E">
      <w:pPr>
        <w:pStyle w:val="Corpotesto"/>
        <w:tabs>
          <w:tab w:val="left" w:leader="dot" w:pos="4275"/>
        </w:tabs>
        <w:spacing w:line="560" w:lineRule="exact"/>
        <w:rPr>
          <w:rFonts w:ascii="Tahoma" w:hAnsi="Tahoma" w:cs="Tahoma"/>
          <w:b/>
          <w:sz w:val="20"/>
        </w:rPr>
      </w:pPr>
      <w:r w:rsidRPr="00A5544E">
        <w:rPr>
          <w:rFonts w:ascii="Tahoma" w:hAnsi="Tahoma" w:cs="Tahoma"/>
          <w:b/>
          <w:sz w:val="20"/>
        </w:rPr>
        <w:t xml:space="preserve">Articolo 14 – Tracciabilità dei flussi finanziari - art. 3 L. n. 136/2010 </w:t>
      </w:r>
    </w:p>
    <w:p w14:paraId="27E56714"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Con la sottoscrizione del presente contratto l’</w:t>
      </w:r>
      <w:r w:rsidR="00A920D4" w:rsidRPr="00A5544E">
        <w:rPr>
          <w:rFonts w:ascii="Tahoma" w:hAnsi="Tahoma" w:cs="Tahoma"/>
          <w:sz w:val="20"/>
        </w:rPr>
        <w:t>Appaltatore</w:t>
      </w:r>
      <w:r w:rsidRPr="00A5544E">
        <w:rPr>
          <w:rFonts w:ascii="Tahoma" w:hAnsi="Tahoma" w:cs="Tahoma"/>
          <w:sz w:val="20"/>
        </w:rPr>
        <w:t xml:space="preserve"> dichiara altresì di essere in possesso dei requisiti di ordine generale prescritti dall’art. 80 del D.Lgs. n. 50/2016 come modificato dalla Legge n. 55/2019 ed in particolare di essere in regola con la normativa in materia di contributi previdenziali ed assistenziali nonché consapevole delle conseguenze amministrative e penali che conseguono dalla violazione della medesima.</w:t>
      </w:r>
      <w:r w:rsidR="00A11407" w:rsidRPr="00A5544E">
        <w:rPr>
          <w:rFonts w:ascii="Tahoma" w:hAnsi="Tahoma" w:cs="Tahoma"/>
          <w:sz w:val="20"/>
        </w:rPr>
        <w:t xml:space="preserve"> </w:t>
      </w:r>
    </w:p>
    <w:p w14:paraId="26B030A0"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Ai sensi dell’art. 3 della legge n. 136/2010 l’</w:t>
      </w:r>
      <w:r w:rsidR="00A920D4" w:rsidRPr="00A5544E">
        <w:rPr>
          <w:rFonts w:ascii="Tahoma" w:hAnsi="Tahoma" w:cs="Tahoma"/>
          <w:sz w:val="20"/>
        </w:rPr>
        <w:t xml:space="preserve">appaltatore </w:t>
      </w:r>
      <w:r w:rsidRPr="00A5544E">
        <w:rPr>
          <w:rFonts w:ascii="Tahoma" w:hAnsi="Tahoma" w:cs="Tahoma"/>
          <w:sz w:val="20"/>
        </w:rPr>
        <w:t>assume tutti gli obblighi di tracciabilità dei movimenti finanziari relativi alla presente</w:t>
      </w:r>
      <w:r w:rsidR="00A11407" w:rsidRPr="00A5544E">
        <w:rPr>
          <w:rFonts w:ascii="Tahoma" w:hAnsi="Tahoma" w:cs="Tahoma"/>
          <w:sz w:val="20"/>
        </w:rPr>
        <w:t xml:space="preserve"> </w:t>
      </w:r>
      <w:r w:rsidRPr="00A5544E">
        <w:rPr>
          <w:rFonts w:ascii="Tahoma" w:hAnsi="Tahoma" w:cs="Tahoma"/>
          <w:sz w:val="20"/>
        </w:rPr>
        <w:t>commessa, i quali devono essere registrati sui conti correnti bancari o postali dedicati, anche non in via esclusiva, ed effettuati esclusivamente tramite lo strumento del bonifico bancario o postale, pena la risoluzione di diritto del presente contratto, articolo 1456 del Codice</w:t>
      </w:r>
      <w:r w:rsidRPr="00A5544E">
        <w:rPr>
          <w:rFonts w:ascii="Tahoma" w:hAnsi="Tahoma" w:cs="Tahoma"/>
          <w:spacing w:val="-6"/>
          <w:sz w:val="20"/>
        </w:rPr>
        <w:t xml:space="preserve"> </w:t>
      </w:r>
      <w:r w:rsidRPr="00A5544E">
        <w:rPr>
          <w:rFonts w:ascii="Tahoma" w:hAnsi="Tahoma" w:cs="Tahoma"/>
          <w:sz w:val="20"/>
        </w:rPr>
        <w:t>Civile.</w:t>
      </w:r>
      <w:r w:rsidR="00A11407" w:rsidRPr="00A5544E">
        <w:rPr>
          <w:rFonts w:ascii="Tahoma" w:hAnsi="Tahoma" w:cs="Tahoma"/>
          <w:sz w:val="20"/>
        </w:rPr>
        <w:t xml:space="preserve"> </w:t>
      </w:r>
    </w:p>
    <w:p w14:paraId="5046331B"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Ai sensi delle disposizioni normative vigenti l’</w:t>
      </w:r>
      <w:r w:rsidR="00A920D4" w:rsidRPr="00A5544E">
        <w:rPr>
          <w:rFonts w:ascii="Tahoma" w:hAnsi="Tahoma" w:cs="Tahoma"/>
          <w:sz w:val="20"/>
        </w:rPr>
        <w:t>Appaltatore</w:t>
      </w:r>
      <w:r w:rsidRPr="00A5544E">
        <w:rPr>
          <w:rFonts w:ascii="Tahoma" w:hAnsi="Tahoma" w:cs="Tahoma"/>
          <w:sz w:val="20"/>
        </w:rPr>
        <w:t xml:space="preserve"> dichiara che il conto corrente dedicato è come di seguito</w:t>
      </w:r>
      <w:r w:rsidRPr="00A5544E">
        <w:rPr>
          <w:rFonts w:ascii="Tahoma" w:hAnsi="Tahoma" w:cs="Tahoma"/>
          <w:spacing w:val="-4"/>
          <w:sz w:val="20"/>
        </w:rPr>
        <w:t xml:space="preserve"> </w:t>
      </w:r>
      <w:r w:rsidRPr="00A5544E">
        <w:rPr>
          <w:rFonts w:ascii="Tahoma" w:hAnsi="Tahoma" w:cs="Tahoma"/>
          <w:sz w:val="20"/>
        </w:rPr>
        <w:t>identificato,</w:t>
      </w:r>
      <w:r w:rsidR="00A11407" w:rsidRPr="00A5544E">
        <w:rPr>
          <w:rFonts w:ascii="Tahoma" w:hAnsi="Tahoma" w:cs="Tahoma"/>
          <w:sz w:val="20"/>
        </w:rPr>
        <w:t xml:space="preserve"> </w:t>
      </w:r>
    </w:p>
    <w:p w14:paraId="30236980"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Istituto:</w:t>
      </w:r>
      <w:r w:rsidRPr="00A5544E">
        <w:rPr>
          <w:rFonts w:ascii="Tahoma" w:hAnsi="Tahoma" w:cs="Tahoma"/>
          <w:spacing w:val="-8"/>
          <w:sz w:val="20"/>
        </w:rPr>
        <w:t xml:space="preserve"> </w:t>
      </w:r>
      <w:r w:rsidR="00A11407" w:rsidRPr="00A5544E">
        <w:rPr>
          <w:rFonts w:ascii="Tahoma" w:hAnsi="Tahoma" w:cs="Tahoma"/>
          <w:sz w:val="20"/>
        </w:rPr>
        <w:t>……………………………………………….</w:t>
      </w:r>
    </w:p>
    <w:p w14:paraId="59933368" w14:textId="77777777" w:rsidR="00A11407" w:rsidRPr="00A5544E" w:rsidRDefault="00A11407"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IBAN: …………………………………………………..</w:t>
      </w:r>
    </w:p>
    <w:p w14:paraId="7F2809CC" w14:textId="77777777" w:rsidR="00A11407" w:rsidRPr="00A5544E" w:rsidRDefault="00A11407"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Intestatario: ……………………………………….</w:t>
      </w:r>
    </w:p>
    <w:p w14:paraId="3E0CE254"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L’</w:t>
      </w:r>
      <w:r w:rsidR="00A920D4" w:rsidRPr="00A5544E">
        <w:rPr>
          <w:rFonts w:ascii="Tahoma" w:hAnsi="Tahoma" w:cs="Tahoma"/>
          <w:sz w:val="20"/>
        </w:rPr>
        <w:t>Appaltatore</w:t>
      </w:r>
      <w:r w:rsidRPr="00A5544E">
        <w:rPr>
          <w:rFonts w:ascii="Tahoma" w:hAnsi="Tahoma" w:cs="Tahoma"/>
          <w:sz w:val="20"/>
        </w:rPr>
        <w:t xml:space="preserve"> dichiara i seguenti dati identificativi dei soggetti (persone fisiche), che </w:t>
      </w:r>
      <w:r w:rsidRPr="00A5544E">
        <w:rPr>
          <w:rFonts w:ascii="Tahoma" w:hAnsi="Tahoma" w:cs="Tahoma"/>
          <w:sz w:val="20"/>
        </w:rPr>
        <w:lastRenderedPageBreak/>
        <w:t>per il medesimo sono delegati ad operare sul conto corrente dedicato:</w:t>
      </w:r>
    </w:p>
    <w:p w14:paraId="0F5376E0" w14:textId="77777777" w:rsidR="00BE361A"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Sig.</w:t>
      </w:r>
      <w:r w:rsidRPr="00A5544E">
        <w:rPr>
          <w:rFonts w:ascii="Tahoma" w:hAnsi="Tahoma" w:cs="Tahoma"/>
          <w:spacing w:val="35"/>
          <w:sz w:val="20"/>
        </w:rPr>
        <w:t xml:space="preserve"> </w:t>
      </w:r>
      <w:r w:rsidRPr="00A5544E">
        <w:rPr>
          <w:rFonts w:ascii="Tahoma" w:hAnsi="Tahoma" w:cs="Tahoma"/>
          <w:sz w:val="20"/>
        </w:rPr>
        <w:t>……………….,</w:t>
      </w:r>
      <w:r w:rsidRPr="00A5544E">
        <w:rPr>
          <w:rFonts w:ascii="Tahoma" w:hAnsi="Tahoma" w:cs="Tahoma"/>
          <w:spacing w:val="35"/>
          <w:sz w:val="20"/>
        </w:rPr>
        <w:t xml:space="preserve"> </w:t>
      </w:r>
      <w:r w:rsidRPr="00A5544E">
        <w:rPr>
          <w:rFonts w:ascii="Tahoma" w:hAnsi="Tahoma" w:cs="Tahoma"/>
          <w:sz w:val="20"/>
        </w:rPr>
        <w:t>nato</w:t>
      </w:r>
      <w:r w:rsidRPr="00A5544E">
        <w:rPr>
          <w:rFonts w:ascii="Tahoma" w:hAnsi="Tahoma" w:cs="Tahoma"/>
          <w:spacing w:val="35"/>
          <w:sz w:val="20"/>
        </w:rPr>
        <w:t xml:space="preserve"> </w:t>
      </w:r>
      <w:r w:rsidRPr="00A5544E">
        <w:rPr>
          <w:rFonts w:ascii="Tahoma" w:hAnsi="Tahoma" w:cs="Tahoma"/>
          <w:sz w:val="20"/>
        </w:rPr>
        <w:t>a</w:t>
      </w:r>
      <w:r w:rsidRPr="00A5544E">
        <w:rPr>
          <w:rFonts w:ascii="Tahoma" w:hAnsi="Tahoma" w:cs="Tahoma"/>
          <w:spacing w:val="34"/>
          <w:sz w:val="20"/>
        </w:rPr>
        <w:t xml:space="preserve"> </w:t>
      </w:r>
      <w:r w:rsidRPr="00A5544E">
        <w:rPr>
          <w:rFonts w:ascii="Tahoma" w:hAnsi="Tahoma" w:cs="Tahoma"/>
          <w:sz w:val="20"/>
        </w:rPr>
        <w:t>………………….</w:t>
      </w:r>
      <w:r w:rsidRPr="00A5544E">
        <w:rPr>
          <w:rFonts w:ascii="Tahoma" w:hAnsi="Tahoma" w:cs="Tahoma"/>
          <w:spacing w:val="36"/>
          <w:sz w:val="20"/>
        </w:rPr>
        <w:t xml:space="preserve"> </w:t>
      </w:r>
      <w:r w:rsidRPr="00A5544E">
        <w:rPr>
          <w:rFonts w:ascii="Tahoma" w:hAnsi="Tahoma" w:cs="Tahoma"/>
          <w:sz w:val="20"/>
        </w:rPr>
        <w:t>(….)</w:t>
      </w:r>
      <w:r w:rsidRPr="00A5544E">
        <w:rPr>
          <w:rFonts w:ascii="Tahoma" w:hAnsi="Tahoma" w:cs="Tahoma"/>
          <w:spacing w:val="34"/>
          <w:sz w:val="20"/>
        </w:rPr>
        <w:t xml:space="preserve"> </w:t>
      </w:r>
      <w:r w:rsidRPr="00A5544E">
        <w:rPr>
          <w:rFonts w:ascii="Tahoma" w:hAnsi="Tahoma" w:cs="Tahoma"/>
          <w:sz w:val="20"/>
        </w:rPr>
        <w:t>il</w:t>
      </w:r>
      <w:r w:rsidRPr="00A5544E">
        <w:rPr>
          <w:rFonts w:ascii="Tahoma" w:hAnsi="Tahoma" w:cs="Tahoma"/>
          <w:sz w:val="20"/>
        </w:rPr>
        <w:tab/>
        <w:t>(C.F.…………………………)</w:t>
      </w:r>
      <w:r w:rsidRPr="00A5544E">
        <w:rPr>
          <w:rFonts w:ascii="Tahoma" w:hAnsi="Tahoma" w:cs="Tahoma"/>
          <w:sz w:val="20"/>
        </w:rPr>
        <w:tab/>
        <w:t>e</w:t>
      </w:r>
      <w:r w:rsidR="00A11407" w:rsidRPr="00A5544E">
        <w:rPr>
          <w:rFonts w:ascii="Tahoma" w:hAnsi="Tahoma" w:cs="Tahoma"/>
          <w:sz w:val="20"/>
        </w:rPr>
        <w:t xml:space="preserve"> </w:t>
      </w:r>
      <w:r w:rsidRPr="00A5544E">
        <w:rPr>
          <w:rFonts w:ascii="Tahoma" w:hAnsi="Tahoma" w:cs="Tahoma"/>
          <w:sz w:val="20"/>
        </w:rPr>
        <w:t>residente</w:t>
      </w:r>
      <w:r w:rsidRPr="00A5544E">
        <w:rPr>
          <w:rFonts w:ascii="Tahoma" w:hAnsi="Tahoma" w:cs="Tahoma"/>
          <w:sz w:val="20"/>
        </w:rPr>
        <w:tab/>
        <w:t>a</w:t>
      </w:r>
      <w:r w:rsidRPr="00A5544E">
        <w:rPr>
          <w:rFonts w:ascii="Tahoma" w:hAnsi="Tahoma" w:cs="Tahoma"/>
          <w:sz w:val="20"/>
        </w:rPr>
        <w:tab/>
        <w:t>…………………..</w:t>
      </w:r>
      <w:r w:rsidRPr="00A5544E">
        <w:rPr>
          <w:rFonts w:ascii="Tahoma" w:hAnsi="Tahoma" w:cs="Tahoma"/>
          <w:sz w:val="20"/>
        </w:rPr>
        <w:tab/>
        <w:t>(….)</w:t>
      </w:r>
      <w:r w:rsidRPr="00A5544E">
        <w:rPr>
          <w:rFonts w:ascii="Tahoma" w:hAnsi="Tahoma" w:cs="Tahoma"/>
          <w:sz w:val="20"/>
        </w:rPr>
        <w:tab/>
        <w:t>Via</w:t>
      </w:r>
      <w:r w:rsidR="00A11407" w:rsidRPr="00A5544E">
        <w:rPr>
          <w:rFonts w:ascii="Tahoma" w:hAnsi="Tahoma" w:cs="Tahoma"/>
          <w:sz w:val="20"/>
        </w:rPr>
        <w:t xml:space="preserve"> </w:t>
      </w:r>
      <w:r w:rsidRPr="00A5544E">
        <w:rPr>
          <w:rFonts w:ascii="Tahoma" w:hAnsi="Tahoma" w:cs="Tahoma"/>
          <w:sz w:val="20"/>
        </w:rPr>
        <w:t>……………………….., operante in qualità di ………………………….</w:t>
      </w:r>
    </w:p>
    <w:p w14:paraId="1004385C" w14:textId="77777777" w:rsidR="00A11407" w:rsidRPr="00A5544E" w:rsidRDefault="00A11407"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Sig.</w:t>
      </w:r>
      <w:r w:rsidRPr="00A5544E">
        <w:rPr>
          <w:rFonts w:ascii="Tahoma" w:hAnsi="Tahoma" w:cs="Tahoma"/>
          <w:spacing w:val="35"/>
          <w:sz w:val="20"/>
        </w:rPr>
        <w:t xml:space="preserve"> </w:t>
      </w:r>
      <w:r w:rsidRPr="00A5544E">
        <w:rPr>
          <w:rFonts w:ascii="Tahoma" w:hAnsi="Tahoma" w:cs="Tahoma"/>
          <w:sz w:val="20"/>
        </w:rPr>
        <w:t>……………….,</w:t>
      </w:r>
      <w:r w:rsidRPr="00A5544E">
        <w:rPr>
          <w:rFonts w:ascii="Tahoma" w:hAnsi="Tahoma" w:cs="Tahoma"/>
          <w:spacing w:val="35"/>
          <w:sz w:val="20"/>
        </w:rPr>
        <w:t xml:space="preserve"> </w:t>
      </w:r>
      <w:r w:rsidRPr="00A5544E">
        <w:rPr>
          <w:rFonts w:ascii="Tahoma" w:hAnsi="Tahoma" w:cs="Tahoma"/>
          <w:sz w:val="20"/>
        </w:rPr>
        <w:t>nato</w:t>
      </w:r>
      <w:r w:rsidRPr="00A5544E">
        <w:rPr>
          <w:rFonts w:ascii="Tahoma" w:hAnsi="Tahoma" w:cs="Tahoma"/>
          <w:spacing w:val="35"/>
          <w:sz w:val="20"/>
        </w:rPr>
        <w:t xml:space="preserve"> </w:t>
      </w:r>
      <w:r w:rsidRPr="00A5544E">
        <w:rPr>
          <w:rFonts w:ascii="Tahoma" w:hAnsi="Tahoma" w:cs="Tahoma"/>
          <w:sz w:val="20"/>
        </w:rPr>
        <w:t>a</w:t>
      </w:r>
      <w:r w:rsidRPr="00A5544E">
        <w:rPr>
          <w:rFonts w:ascii="Tahoma" w:hAnsi="Tahoma" w:cs="Tahoma"/>
          <w:spacing w:val="34"/>
          <w:sz w:val="20"/>
        </w:rPr>
        <w:t xml:space="preserve"> </w:t>
      </w:r>
      <w:r w:rsidRPr="00A5544E">
        <w:rPr>
          <w:rFonts w:ascii="Tahoma" w:hAnsi="Tahoma" w:cs="Tahoma"/>
          <w:sz w:val="20"/>
        </w:rPr>
        <w:t>………………….</w:t>
      </w:r>
      <w:r w:rsidRPr="00A5544E">
        <w:rPr>
          <w:rFonts w:ascii="Tahoma" w:hAnsi="Tahoma" w:cs="Tahoma"/>
          <w:spacing w:val="36"/>
          <w:sz w:val="20"/>
        </w:rPr>
        <w:t xml:space="preserve"> </w:t>
      </w:r>
      <w:r w:rsidRPr="00A5544E">
        <w:rPr>
          <w:rFonts w:ascii="Tahoma" w:hAnsi="Tahoma" w:cs="Tahoma"/>
          <w:sz w:val="20"/>
        </w:rPr>
        <w:t>(….)</w:t>
      </w:r>
      <w:r w:rsidRPr="00A5544E">
        <w:rPr>
          <w:rFonts w:ascii="Tahoma" w:hAnsi="Tahoma" w:cs="Tahoma"/>
          <w:spacing w:val="34"/>
          <w:sz w:val="20"/>
        </w:rPr>
        <w:t xml:space="preserve"> </w:t>
      </w:r>
      <w:r w:rsidRPr="00A5544E">
        <w:rPr>
          <w:rFonts w:ascii="Tahoma" w:hAnsi="Tahoma" w:cs="Tahoma"/>
          <w:sz w:val="20"/>
        </w:rPr>
        <w:t>il</w:t>
      </w:r>
      <w:r w:rsidRPr="00A5544E">
        <w:rPr>
          <w:rFonts w:ascii="Tahoma" w:hAnsi="Tahoma" w:cs="Tahoma"/>
          <w:sz w:val="20"/>
        </w:rPr>
        <w:tab/>
        <w:t>(C.F.…………………………)</w:t>
      </w:r>
      <w:r w:rsidRPr="00A5544E">
        <w:rPr>
          <w:rFonts w:ascii="Tahoma" w:hAnsi="Tahoma" w:cs="Tahoma"/>
          <w:sz w:val="20"/>
        </w:rPr>
        <w:tab/>
        <w:t>e residente</w:t>
      </w:r>
      <w:r w:rsidRPr="00A5544E">
        <w:rPr>
          <w:rFonts w:ascii="Tahoma" w:hAnsi="Tahoma" w:cs="Tahoma"/>
          <w:sz w:val="20"/>
        </w:rPr>
        <w:tab/>
        <w:t>a</w:t>
      </w:r>
      <w:r w:rsidRPr="00A5544E">
        <w:rPr>
          <w:rFonts w:ascii="Tahoma" w:hAnsi="Tahoma" w:cs="Tahoma"/>
          <w:sz w:val="20"/>
        </w:rPr>
        <w:tab/>
        <w:t>…………………..</w:t>
      </w:r>
      <w:r w:rsidRPr="00A5544E">
        <w:rPr>
          <w:rFonts w:ascii="Tahoma" w:hAnsi="Tahoma" w:cs="Tahoma"/>
          <w:sz w:val="20"/>
        </w:rPr>
        <w:tab/>
        <w:t>(….)</w:t>
      </w:r>
      <w:r w:rsidRPr="00A5544E">
        <w:rPr>
          <w:rFonts w:ascii="Tahoma" w:hAnsi="Tahoma" w:cs="Tahoma"/>
          <w:sz w:val="20"/>
        </w:rPr>
        <w:tab/>
        <w:t>Via ……………………….., operante in qualità di ………………………….</w:t>
      </w:r>
    </w:p>
    <w:p w14:paraId="0CF2D1C1"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Questo c/c deve essere indicato sulla fattura e può essere cambiato, sostituito o integrato soltanto in caso di forza maggiore.</w:t>
      </w:r>
      <w:r w:rsidR="00A11407" w:rsidRPr="00A5544E">
        <w:rPr>
          <w:rFonts w:ascii="Tahoma" w:hAnsi="Tahoma" w:cs="Tahoma"/>
          <w:sz w:val="20"/>
        </w:rPr>
        <w:t xml:space="preserve"> </w:t>
      </w:r>
    </w:p>
    <w:p w14:paraId="5A6592A8"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Le fatture devono essere corredate con il codice CIG e CUP ed inoltrate in forma di Fattura elettronica all’Ente appaltatore.</w:t>
      </w:r>
      <w:r w:rsidR="00A11407" w:rsidRPr="00A5544E">
        <w:rPr>
          <w:rFonts w:ascii="Tahoma" w:hAnsi="Tahoma" w:cs="Tahoma"/>
          <w:sz w:val="20"/>
        </w:rPr>
        <w:t xml:space="preserve"> </w:t>
      </w:r>
    </w:p>
    <w:p w14:paraId="05B8240E"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L’</w:t>
      </w:r>
      <w:r w:rsidR="00A920D4" w:rsidRPr="00A5544E">
        <w:rPr>
          <w:rFonts w:ascii="Tahoma" w:hAnsi="Tahoma" w:cs="Tahoma"/>
          <w:sz w:val="20"/>
        </w:rPr>
        <w:t>Appaltatore</w:t>
      </w:r>
      <w:r w:rsidRPr="00A5544E">
        <w:rPr>
          <w:rFonts w:ascii="Tahoma" w:hAnsi="Tahoma" w:cs="Tahoma"/>
          <w:sz w:val="20"/>
        </w:rPr>
        <w:t xml:space="preserve"> si obbliga altresì ad inserire nei contratti derivati sottoscritti con i subappaltatori e/o subcontraenti la clausola sulla tracciabilità dei pagamenti e a dare immediata comunicazione all’Ente committente delle notizie dell’inadempimento della propria controparte (subappaltatore/ subcontraente) agli obblighi di tracciabilità finanziaria.</w:t>
      </w:r>
    </w:p>
    <w:p w14:paraId="044BEB95" w14:textId="77777777" w:rsidR="00287A5F" w:rsidRPr="00A5544E" w:rsidRDefault="00BE361A" w:rsidP="00A5544E">
      <w:pPr>
        <w:pStyle w:val="Corpotesto"/>
        <w:tabs>
          <w:tab w:val="left" w:leader="dot" w:pos="4275"/>
        </w:tabs>
        <w:spacing w:line="560" w:lineRule="exact"/>
        <w:rPr>
          <w:rFonts w:ascii="Tahoma" w:hAnsi="Tahoma" w:cs="Tahoma"/>
          <w:b/>
          <w:sz w:val="20"/>
        </w:rPr>
      </w:pPr>
      <w:r w:rsidRPr="00A5544E">
        <w:rPr>
          <w:rFonts w:ascii="Tahoma" w:hAnsi="Tahoma" w:cs="Tahoma"/>
          <w:b/>
          <w:sz w:val="20"/>
        </w:rPr>
        <w:t>Articolo 15 – Spese di contratto, imposte, tasse e trattamenti fiscali</w:t>
      </w:r>
    </w:p>
    <w:p w14:paraId="6F9952F9" w14:textId="77777777" w:rsidR="00D92915" w:rsidRPr="00A5544E" w:rsidRDefault="00D92915" w:rsidP="00A5544E">
      <w:pPr>
        <w:pStyle w:val="Paragrafoelenco"/>
        <w:widowControl w:val="0"/>
        <w:numPr>
          <w:ilvl w:val="0"/>
          <w:numId w:val="17"/>
        </w:numPr>
        <w:tabs>
          <w:tab w:val="left" w:pos="260"/>
        </w:tabs>
        <w:spacing w:after="0" w:line="560" w:lineRule="exact"/>
        <w:ind w:left="0"/>
        <w:jc w:val="both"/>
        <w:rPr>
          <w:rFonts w:ascii="Tahoma" w:eastAsia="Tahoma" w:hAnsi="Tahoma" w:cs="Tahoma"/>
          <w:sz w:val="20"/>
          <w:szCs w:val="20"/>
        </w:rPr>
      </w:pPr>
      <w:r w:rsidRPr="00A5544E">
        <w:rPr>
          <w:rFonts w:ascii="Tahoma" w:hAnsi="Tahoma" w:cs="Tahoma"/>
          <w:sz w:val="20"/>
          <w:szCs w:val="20"/>
        </w:rPr>
        <w:t>Tutte le spese del presente contratto, inerenti e conseguenti (imposte, tasse, diritti di segreteria ecc.) sono a totale carico dell'appaltatore.</w:t>
      </w:r>
    </w:p>
    <w:p w14:paraId="6810FBDD" w14:textId="77777777" w:rsidR="00D92915" w:rsidRPr="00A5544E" w:rsidRDefault="00D92915" w:rsidP="00A5544E">
      <w:pPr>
        <w:pStyle w:val="Paragrafoelenco"/>
        <w:widowControl w:val="0"/>
        <w:numPr>
          <w:ilvl w:val="0"/>
          <w:numId w:val="17"/>
        </w:numPr>
        <w:tabs>
          <w:tab w:val="left" w:pos="260"/>
        </w:tabs>
        <w:spacing w:after="0" w:line="560" w:lineRule="exact"/>
        <w:ind w:left="0"/>
        <w:jc w:val="both"/>
        <w:rPr>
          <w:rFonts w:ascii="Tahoma" w:eastAsia="Tahoma" w:hAnsi="Tahoma" w:cs="Tahoma"/>
          <w:sz w:val="20"/>
          <w:szCs w:val="20"/>
        </w:rPr>
      </w:pPr>
      <w:r w:rsidRPr="00A5544E">
        <w:rPr>
          <w:rFonts w:ascii="Tahoma" w:hAnsi="Tahoma" w:cs="Tahoma"/>
          <w:sz w:val="20"/>
          <w:szCs w:val="20"/>
        </w:rPr>
        <w:t xml:space="preserve">Sono altresì a carico dell’appaltatore tutte le spese di bollo per gli atti occorrenti per la gestione del lavoro, dal giorno della consegna a quello di emissione del certificato </w:t>
      </w:r>
      <w:r w:rsidRPr="00A5544E">
        <w:rPr>
          <w:rFonts w:ascii="Tahoma" w:hAnsi="Tahoma" w:cs="Tahoma"/>
          <w:sz w:val="20"/>
          <w:szCs w:val="20"/>
        </w:rPr>
        <w:lastRenderedPageBreak/>
        <w:t>di collaudo provvisorio.</w:t>
      </w:r>
    </w:p>
    <w:p w14:paraId="6E9B2C37" w14:textId="77777777" w:rsidR="00D92915" w:rsidRPr="00A5544E" w:rsidRDefault="00D92915" w:rsidP="00A5544E">
      <w:pPr>
        <w:pStyle w:val="Paragrafoelenco"/>
        <w:widowControl w:val="0"/>
        <w:numPr>
          <w:ilvl w:val="0"/>
          <w:numId w:val="17"/>
        </w:numPr>
        <w:tabs>
          <w:tab w:val="left" w:pos="260"/>
        </w:tabs>
        <w:spacing w:after="0" w:line="560" w:lineRule="exact"/>
        <w:ind w:left="0"/>
        <w:jc w:val="both"/>
        <w:rPr>
          <w:rFonts w:ascii="Tahoma" w:eastAsia="Tahoma" w:hAnsi="Tahoma" w:cs="Tahoma"/>
          <w:sz w:val="20"/>
          <w:szCs w:val="20"/>
        </w:rPr>
      </w:pPr>
      <w:r w:rsidRPr="00A5544E">
        <w:rPr>
          <w:rFonts w:ascii="Tahoma" w:hAnsi="Tahoma" w:cs="Tahoma"/>
          <w:sz w:val="20"/>
          <w:szCs w:val="20"/>
        </w:rPr>
        <w:t>Ai fini fiscali si dichiara che i lavori di cui al presente contratto sono soggetti all'imposta sul valore aggiunto, per cui si richiede la registrazione in misura fissa ai sensi dell'articolo 40 del D.P.R. 26 aprile 1986, n. 131.</w:t>
      </w:r>
    </w:p>
    <w:p w14:paraId="51FC3F80" w14:textId="77777777" w:rsidR="00D92915" w:rsidRPr="00A5544E" w:rsidRDefault="00D92915" w:rsidP="00A5544E">
      <w:pPr>
        <w:pStyle w:val="Paragrafoelenco"/>
        <w:widowControl w:val="0"/>
        <w:numPr>
          <w:ilvl w:val="0"/>
          <w:numId w:val="17"/>
        </w:numPr>
        <w:tabs>
          <w:tab w:val="left" w:pos="260"/>
        </w:tabs>
        <w:spacing w:after="0" w:line="560" w:lineRule="exact"/>
        <w:ind w:left="0"/>
        <w:jc w:val="both"/>
        <w:rPr>
          <w:rFonts w:ascii="Tahoma" w:eastAsia="Tahoma" w:hAnsi="Tahoma" w:cs="Tahoma"/>
          <w:sz w:val="20"/>
          <w:szCs w:val="20"/>
        </w:rPr>
      </w:pPr>
      <w:r w:rsidRPr="00A5544E">
        <w:rPr>
          <w:rFonts w:ascii="Tahoma" w:hAnsi="Tahoma" w:cs="Tahoma"/>
          <w:sz w:val="20"/>
          <w:szCs w:val="20"/>
        </w:rPr>
        <w:t>L'imposta sul valore aggiunto, alle aliquote di legge, è a carico della stazione appaltante.</w:t>
      </w:r>
    </w:p>
    <w:p w14:paraId="551D05B6" w14:textId="77777777" w:rsidR="00A11407" w:rsidRPr="00A5544E" w:rsidRDefault="00BE361A" w:rsidP="00A5544E">
      <w:pPr>
        <w:pStyle w:val="Corpotesto"/>
        <w:tabs>
          <w:tab w:val="left" w:leader="dot" w:pos="4275"/>
        </w:tabs>
        <w:spacing w:line="560" w:lineRule="exact"/>
        <w:rPr>
          <w:rFonts w:ascii="Tahoma" w:hAnsi="Tahoma" w:cs="Tahoma"/>
          <w:b/>
          <w:sz w:val="20"/>
        </w:rPr>
      </w:pPr>
      <w:r w:rsidRPr="00A5544E">
        <w:rPr>
          <w:rFonts w:ascii="Tahoma" w:hAnsi="Tahoma" w:cs="Tahoma"/>
          <w:b/>
          <w:sz w:val="20"/>
        </w:rPr>
        <w:t>Articolo 16 – Risoluzione del contratto</w:t>
      </w:r>
      <w:r w:rsidR="00A11407" w:rsidRPr="00A5544E">
        <w:rPr>
          <w:rFonts w:ascii="Tahoma" w:hAnsi="Tahoma" w:cs="Tahoma"/>
          <w:b/>
          <w:sz w:val="20"/>
        </w:rPr>
        <w:t xml:space="preserve"> </w:t>
      </w:r>
    </w:p>
    <w:p w14:paraId="55710CC1"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In caso di inadempimento di una qualsiasi delle obbligazioni assunte con la stipula del presente contratto e definite dal Capitolato Speciale di Appalto e dalla Lettera di invito, l'Ente Appaltante ha facoltà di risolvere il contratto come stabilito dal Capitolato Speciale di Appalto.</w:t>
      </w:r>
      <w:r w:rsidR="00A11407" w:rsidRPr="00A5544E">
        <w:rPr>
          <w:rFonts w:ascii="Tahoma" w:hAnsi="Tahoma" w:cs="Tahoma"/>
          <w:sz w:val="20"/>
        </w:rPr>
        <w:t xml:space="preserve"> </w:t>
      </w:r>
    </w:p>
    <w:p w14:paraId="6D0328B2"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Per la risoluzione del contratto trovano altresì applicazione l’art. 108 del D.Lgs. n. 50/2016 come modificato dalla Legge n. 55/2019, nonché gli articoli 1453 e ss. del Codice Civile.</w:t>
      </w:r>
      <w:r w:rsidR="00A11407" w:rsidRPr="00A5544E">
        <w:rPr>
          <w:rFonts w:ascii="Tahoma" w:hAnsi="Tahoma" w:cs="Tahoma"/>
          <w:sz w:val="20"/>
        </w:rPr>
        <w:t xml:space="preserve"> </w:t>
      </w:r>
    </w:p>
    <w:p w14:paraId="2D3D13AD"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Il contratto si risolve di diritto, ai sensi dell’articolo 1456 del Codice Civile, con la semplice comunicazione da parte dell'ente committente all’</w:t>
      </w:r>
      <w:r w:rsidR="00A920D4" w:rsidRPr="00A5544E">
        <w:rPr>
          <w:rFonts w:ascii="Tahoma" w:hAnsi="Tahoma" w:cs="Tahoma"/>
          <w:sz w:val="20"/>
        </w:rPr>
        <w:t>Appaltatore</w:t>
      </w:r>
      <w:r w:rsidRPr="00A5544E">
        <w:rPr>
          <w:rFonts w:ascii="Tahoma" w:hAnsi="Tahoma" w:cs="Tahoma"/>
          <w:sz w:val="20"/>
        </w:rPr>
        <w:t xml:space="preserve"> di volersi avvalere della clausola risolutiva espressa, qualora l’</w:t>
      </w:r>
      <w:r w:rsidR="00A920D4" w:rsidRPr="00A5544E">
        <w:rPr>
          <w:rFonts w:ascii="Tahoma" w:hAnsi="Tahoma" w:cs="Tahoma"/>
          <w:sz w:val="20"/>
        </w:rPr>
        <w:t>Appaltatore</w:t>
      </w:r>
      <w:r w:rsidRPr="00A5544E">
        <w:rPr>
          <w:rFonts w:ascii="Tahoma" w:hAnsi="Tahoma" w:cs="Tahoma"/>
          <w:sz w:val="20"/>
        </w:rPr>
        <w:t xml:space="preserve"> non adempia agli obblighi di tracciabilità dei movimenti finanziari relativi al presente contratto ai sensi dell’art. 3, comma 9-bis della legge n.</w:t>
      </w:r>
      <w:r w:rsidRPr="00A5544E">
        <w:rPr>
          <w:rFonts w:ascii="Tahoma" w:hAnsi="Tahoma" w:cs="Tahoma"/>
          <w:spacing w:val="-2"/>
          <w:sz w:val="20"/>
        </w:rPr>
        <w:t xml:space="preserve"> </w:t>
      </w:r>
      <w:r w:rsidRPr="00A5544E">
        <w:rPr>
          <w:rFonts w:ascii="Tahoma" w:hAnsi="Tahoma" w:cs="Tahoma"/>
          <w:sz w:val="20"/>
        </w:rPr>
        <w:t>136/2010.</w:t>
      </w:r>
    </w:p>
    <w:p w14:paraId="1B28939D" w14:textId="77777777" w:rsidR="00A11407" w:rsidRPr="00A5544E" w:rsidRDefault="00BE361A" w:rsidP="00A5544E">
      <w:pPr>
        <w:pStyle w:val="Corpotesto"/>
        <w:tabs>
          <w:tab w:val="left" w:leader="dot" w:pos="4275"/>
        </w:tabs>
        <w:spacing w:line="560" w:lineRule="exact"/>
        <w:rPr>
          <w:rFonts w:ascii="Tahoma" w:hAnsi="Tahoma" w:cs="Tahoma"/>
          <w:b/>
          <w:sz w:val="20"/>
        </w:rPr>
      </w:pPr>
      <w:r w:rsidRPr="00A5544E">
        <w:rPr>
          <w:rFonts w:ascii="Tahoma" w:hAnsi="Tahoma" w:cs="Tahoma"/>
          <w:b/>
          <w:sz w:val="20"/>
        </w:rPr>
        <w:t>Articolo 17 – Recesso dal contratto</w:t>
      </w:r>
      <w:r w:rsidR="00A11407" w:rsidRPr="00A5544E">
        <w:rPr>
          <w:rFonts w:ascii="Tahoma" w:hAnsi="Tahoma" w:cs="Tahoma"/>
          <w:b/>
          <w:sz w:val="20"/>
        </w:rPr>
        <w:t xml:space="preserve"> </w:t>
      </w:r>
    </w:p>
    <w:p w14:paraId="7EB3B79C" w14:textId="77777777" w:rsidR="00A11407"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L’Ente committente può recedere dal contratto, in qualunque tempo e fino al</w:t>
      </w:r>
      <w:r w:rsidR="00A11407" w:rsidRPr="00A5544E">
        <w:rPr>
          <w:rFonts w:ascii="Tahoma" w:hAnsi="Tahoma" w:cs="Tahoma"/>
          <w:sz w:val="20"/>
        </w:rPr>
        <w:t xml:space="preserve"> </w:t>
      </w:r>
      <w:r w:rsidRPr="00A5544E">
        <w:rPr>
          <w:rFonts w:ascii="Tahoma" w:hAnsi="Tahoma" w:cs="Tahoma"/>
          <w:sz w:val="20"/>
        </w:rPr>
        <w:t xml:space="preserve">termine </w:t>
      </w:r>
      <w:r w:rsidRPr="00A5544E">
        <w:rPr>
          <w:rFonts w:ascii="Tahoma" w:hAnsi="Tahoma" w:cs="Tahoma"/>
          <w:sz w:val="20"/>
        </w:rPr>
        <w:lastRenderedPageBreak/>
        <w:t>della prestazione, secondo la procedura prevista dall’art. 109 del D.Lgs. n. 50/2016 come modificato dalla Legge n. 55/2019. Tale facoltà è esercitata per iscritto mediante comunicazione a mezzo raccomandata o mediante Posta Elettronica Certificata, che dovrà pervenire all’</w:t>
      </w:r>
      <w:r w:rsidR="00A920D4" w:rsidRPr="00A5544E">
        <w:rPr>
          <w:rFonts w:ascii="Tahoma" w:hAnsi="Tahoma" w:cs="Tahoma"/>
          <w:sz w:val="20"/>
        </w:rPr>
        <w:t>Appaltatore</w:t>
      </w:r>
      <w:r w:rsidRPr="00A5544E">
        <w:rPr>
          <w:rFonts w:ascii="Tahoma" w:hAnsi="Tahoma" w:cs="Tahoma"/>
          <w:sz w:val="20"/>
        </w:rPr>
        <w:t xml:space="preserve"> almeno venti giorni prima del recesso. L’Ente committente recederà dal contratto qualora vengano accertate cause interdittive di cui all’art. 67 e all’articolo 84 comma 4 del D.Lgs. 159/2011.</w:t>
      </w:r>
    </w:p>
    <w:p w14:paraId="4F97EA1C" w14:textId="77777777" w:rsidR="00A11407" w:rsidRPr="00A5544E" w:rsidRDefault="00BE361A" w:rsidP="00A5544E">
      <w:pPr>
        <w:pStyle w:val="Corpotesto"/>
        <w:tabs>
          <w:tab w:val="left" w:leader="dot" w:pos="4275"/>
        </w:tabs>
        <w:spacing w:line="560" w:lineRule="exact"/>
        <w:rPr>
          <w:rFonts w:ascii="Tahoma" w:hAnsi="Tahoma" w:cs="Tahoma"/>
          <w:b/>
          <w:sz w:val="20"/>
        </w:rPr>
      </w:pPr>
      <w:r w:rsidRPr="00A5544E">
        <w:rPr>
          <w:rFonts w:ascii="Tahoma" w:hAnsi="Tahoma" w:cs="Tahoma"/>
          <w:b/>
          <w:sz w:val="20"/>
        </w:rPr>
        <w:t>Articolo 18 – Controversie e foro competente</w:t>
      </w:r>
    </w:p>
    <w:p w14:paraId="11FD198E" w14:textId="77777777" w:rsidR="00B81DFB" w:rsidRPr="00A5544E" w:rsidRDefault="00BE361A"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Fatta salva l’applicazione delle procedure di transazione e di accordo bonario previste dagli articoli 205 e 208 del D.Lgs. n. 50/2016 come modificato dalla Legge n. 55/2019,</w:t>
      </w:r>
      <w:r w:rsidR="0030376D" w:rsidRPr="00A5544E">
        <w:rPr>
          <w:rFonts w:ascii="Tahoma" w:hAnsi="Tahoma" w:cs="Tahoma"/>
          <w:sz w:val="20"/>
        </w:rPr>
        <w:t xml:space="preserve"> tutte le controversie derivanti dall'esecuzione del contratto, comprese quelle conseguenti al mancato raggiungimento dell'accordo bonario, sono deferite ad arbitri, con le modalità di cui al Capitolato Speciale d’appalto e, per quanto da questo non previsto, dagli articoli da 205 a 210 del Codice dei contratti; la sede del collegio arbitrale è quella della stazione appaltante.</w:t>
      </w:r>
    </w:p>
    <w:p w14:paraId="35CA06D9" w14:textId="77777777" w:rsidR="00B81DFB" w:rsidRPr="00A5544E" w:rsidRDefault="00BE361A" w:rsidP="00A5544E">
      <w:pPr>
        <w:pStyle w:val="Corpotesto"/>
        <w:tabs>
          <w:tab w:val="left" w:leader="dot" w:pos="4275"/>
        </w:tabs>
        <w:spacing w:line="560" w:lineRule="exact"/>
        <w:rPr>
          <w:rFonts w:ascii="Tahoma" w:hAnsi="Tahoma" w:cs="Tahoma"/>
          <w:b/>
          <w:sz w:val="20"/>
        </w:rPr>
      </w:pPr>
      <w:r w:rsidRPr="00A5544E">
        <w:rPr>
          <w:rFonts w:ascii="Tahoma" w:hAnsi="Tahoma" w:cs="Tahoma"/>
          <w:b/>
          <w:sz w:val="20"/>
        </w:rPr>
        <w:t>Art. 19 – Clausole contrattuali in attuazione Intesa per la legalità</w:t>
      </w:r>
      <w:r w:rsidR="00A11407" w:rsidRPr="00A5544E">
        <w:rPr>
          <w:rFonts w:ascii="Tahoma" w:hAnsi="Tahoma" w:cs="Tahoma"/>
          <w:b/>
          <w:sz w:val="20"/>
        </w:rPr>
        <w:t xml:space="preserve"> </w:t>
      </w:r>
    </w:p>
    <w:p w14:paraId="22757765" w14:textId="77777777" w:rsidR="00B81DFB" w:rsidRPr="00A5544E" w:rsidRDefault="00B81DFB"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 xml:space="preserve">La sottoscritta impresa dichiara di essere a conoscenza dei contenuti del Protocollo di legalità sottoscritto dal Comune di Deruta con la Prefettura di Perugia il 18 dicembre 2019, consultabile al sito </w:t>
      </w:r>
      <w:hyperlink r:id="rId13" w:history="1">
        <w:r w:rsidRPr="00A5544E">
          <w:rPr>
            <w:rStyle w:val="Collegamentoipertestuale"/>
            <w:rFonts w:ascii="Tahoma" w:hAnsi="Tahoma" w:cs="Tahoma"/>
            <w:sz w:val="20"/>
          </w:rPr>
          <w:t>http://www.prefettura.it/perugia/download.php?coming=Y29udGVudXRpL1Byb3RvY29sbGlfZGlfaW50ZXNhX3NvdHRvc2NyaXR0aV9kYWxsYV9wcmVmZXR0dXJhLTY2NDQxNTkuaHRt&amp;f=Spages&amp;file=L0ZJTEVTL0FsbGVnYXRpUGFnLzEyMTIvSU5URVNBX</w:t>
        </w:r>
        <w:r w:rsidRPr="00A5544E">
          <w:rPr>
            <w:rStyle w:val="Collegamentoipertestuale"/>
            <w:rFonts w:ascii="Tahoma" w:hAnsi="Tahoma" w:cs="Tahoma"/>
            <w:sz w:val="20"/>
          </w:rPr>
          <w:lastRenderedPageBreak/>
          <w:t>0RFUlVUQS5wZGY=&amp;id_sito=1212&amp;s=download.php</w:t>
        </w:r>
      </w:hyperlink>
      <w:r w:rsidRPr="00A5544E">
        <w:rPr>
          <w:rFonts w:ascii="Tahoma" w:hAnsi="Tahoma" w:cs="Tahoma"/>
          <w:sz w:val="20"/>
        </w:rPr>
        <w:t xml:space="preserve">  e di obbligarsi ad osservarlo e segnatamente per quanto attiene alle prescrizioni ivi contenute che qui si intendono integralmente riportate, e di accettarne incondizionatamente il contenuto e gli effetti e di accettare le clausole contrattuali allegate al precitato protocollo.</w:t>
      </w:r>
    </w:p>
    <w:p w14:paraId="0F7218E3" w14:textId="77777777" w:rsidR="009A1D5D" w:rsidRPr="00A5544E" w:rsidRDefault="009A1D5D" w:rsidP="00A5544E">
      <w:pPr>
        <w:pStyle w:val="Corpotesto"/>
        <w:tabs>
          <w:tab w:val="left" w:leader="dot" w:pos="4275"/>
        </w:tabs>
        <w:spacing w:line="560" w:lineRule="exact"/>
        <w:rPr>
          <w:rFonts w:ascii="Tahoma" w:hAnsi="Tahoma" w:cs="Tahoma"/>
          <w:b/>
          <w:sz w:val="20"/>
        </w:rPr>
      </w:pPr>
      <w:r w:rsidRPr="00A5544E">
        <w:rPr>
          <w:rFonts w:ascii="Tahoma" w:hAnsi="Tahoma" w:cs="Tahoma"/>
          <w:b/>
          <w:sz w:val="20"/>
        </w:rPr>
        <w:t xml:space="preserve">Articolo 21 - </w:t>
      </w:r>
      <w:r w:rsidR="009755FE" w:rsidRPr="00A5544E">
        <w:rPr>
          <w:rFonts w:ascii="Tahoma" w:hAnsi="Tahoma" w:cs="Tahoma"/>
          <w:b/>
          <w:bCs/>
          <w:sz w:val="20"/>
        </w:rPr>
        <w:t>Clausola anticorruzione</w:t>
      </w:r>
      <w:r w:rsidR="009755FE" w:rsidRPr="00A5544E">
        <w:rPr>
          <w:rFonts w:ascii="Tahoma" w:hAnsi="Tahoma" w:cs="Tahoma"/>
          <w:b/>
          <w:sz w:val="20"/>
        </w:rPr>
        <w:t xml:space="preserve"> </w:t>
      </w:r>
    </w:p>
    <w:p w14:paraId="273182F9" w14:textId="77777777" w:rsidR="009A1D5D" w:rsidRPr="00A5544E" w:rsidRDefault="009755FE"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L’aggiudicatario, con la sottoscrizione del presente contratto, dichiara che, a decorrere dall’entrata in vigore del comma 16 ter, dell’art. 53 del D. Lgs. 165/2001</w:t>
      </w:r>
      <w:r w:rsidR="00AA3195" w:rsidRPr="00A5544E">
        <w:rPr>
          <w:rFonts w:ascii="Tahoma" w:hAnsi="Tahoma" w:cs="Tahoma"/>
          <w:sz w:val="20"/>
        </w:rPr>
        <w:t xml:space="preserve"> (28.11.2012), non ha affidato incarichi o lavori retribuiti, di natura autonoma o subordinata, a ex dipendenti delle pubbliche amministrazioni di cui all’art. 1, comma 2, del medesimo decreto, entro </w:t>
      </w:r>
      <w:r w:rsidR="006A7C7E" w:rsidRPr="00A5544E">
        <w:rPr>
          <w:rFonts w:ascii="Tahoma" w:hAnsi="Tahoma" w:cs="Tahoma"/>
          <w:sz w:val="20"/>
        </w:rPr>
        <w:t>tre anni dalla loro cessazione dal servizio, se questi avevano esercitato, nei confronti dell’aggiudicatario medesimo, poteri autoritativi o negoziali in nome e per conto dell’Amministrazione di appartenenza.</w:t>
      </w:r>
    </w:p>
    <w:p w14:paraId="317A6160" w14:textId="77777777" w:rsidR="00A11407" w:rsidRPr="00A5544E" w:rsidRDefault="0060532F" w:rsidP="00A5544E">
      <w:pPr>
        <w:pStyle w:val="Corpotesto"/>
        <w:tabs>
          <w:tab w:val="left" w:leader="dot" w:pos="4275"/>
        </w:tabs>
        <w:spacing w:line="560" w:lineRule="exact"/>
        <w:rPr>
          <w:rFonts w:ascii="Tahoma" w:hAnsi="Tahoma" w:cs="Tahoma"/>
          <w:b/>
          <w:sz w:val="20"/>
        </w:rPr>
      </w:pPr>
      <w:r w:rsidRPr="00A5544E">
        <w:rPr>
          <w:rFonts w:ascii="Tahoma" w:hAnsi="Tahoma" w:cs="Tahoma"/>
          <w:b/>
          <w:sz w:val="20"/>
        </w:rPr>
        <w:t>Articolo 20 – Allegati al contratto</w:t>
      </w:r>
      <w:r w:rsidR="00A11407" w:rsidRPr="00A5544E">
        <w:rPr>
          <w:rFonts w:ascii="Tahoma" w:hAnsi="Tahoma" w:cs="Tahoma"/>
          <w:b/>
          <w:sz w:val="20"/>
        </w:rPr>
        <w:t xml:space="preserve"> </w:t>
      </w:r>
    </w:p>
    <w:p w14:paraId="3EF66E53" w14:textId="77777777" w:rsidR="00A11407" w:rsidRPr="00A5544E" w:rsidRDefault="0060532F"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Formano parte integrante e sostanziale del contratto i seguenti documenti anche se non materialmente allegati, conservati presso l’Ente committente:</w:t>
      </w:r>
    </w:p>
    <w:p w14:paraId="0EF346D0" w14:textId="77777777" w:rsidR="00A11407" w:rsidRPr="00A5544E" w:rsidRDefault="0060532F"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Capitolato speciale d’appalto;</w:t>
      </w:r>
    </w:p>
    <w:p w14:paraId="25F0592E" w14:textId="77777777" w:rsidR="00A11407" w:rsidRPr="00A5544E" w:rsidRDefault="0060532F"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Computo metrico estimativo;</w:t>
      </w:r>
    </w:p>
    <w:p w14:paraId="1099F55B" w14:textId="77777777" w:rsidR="00BD66F8" w:rsidRPr="00A5544E" w:rsidRDefault="00826B52"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E</w:t>
      </w:r>
      <w:r w:rsidR="00BD66F8" w:rsidRPr="00A5544E">
        <w:rPr>
          <w:rFonts w:ascii="Tahoma" w:hAnsi="Tahoma" w:cs="Tahoma"/>
          <w:sz w:val="20"/>
        </w:rPr>
        <w:t>lenco prezzi unitari;</w:t>
      </w:r>
    </w:p>
    <w:p w14:paraId="7D666E02" w14:textId="77777777" w:rsidR="00A11407" w:rsidRPr="00A5544E" w:rsidRDefault="0060532F"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Lettera di invito/disciplinare di gara;</w:t>
      </w:r>
    </w:p>
    <w:p w14:paraId="5D974DA4" w14:textId="77777777" w:rsidR="00A11407" w:rsidRPr="00A5544E" w:rsidRDefault="0060532F"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Provvedimento di aggiudicazione;</w:t>
      </w:r>
    </w:p>
    <w:p w14:paraId="108A83CB" w14:textId="77777777" w:rsidR="00A11407" w:rsidRPr="00A5544E" w:rsidRDefault="0060532F"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Offerta economica;</w:t>
      </w:r>
    </w:p>
    <w:p w14:paraId="2CEEB5D9" w14:textId="77777777" w:rsidR="00A11407" w:rsidRPr="00A5544E" w:rsidRDefault="0060532F" w:rsidP="00A5544E">
      <w:pPr>
        <w:pStyle w:val="Corpotesto"/>
        <w:tabs>
          <w:tab w:val="left" w:leader="dot" w:pos="4275"/>
        </w:tabs>
        <w:spacing w:line="560" w:lineRule="exact"/>
        <w:rPr>
          <w:rFonts w:ascii="Tahoma" w:hAnsi="Tahoma" w:cs="Tahoma"/>
          <w:sz w:val="20"/>
        </w:rPr>
      </w:pPr>
      <w:r w:rsidRPr="00A5544E">
        <w:rPr>
          <w:rFonts w:ascii="Tahoma" w:hAnsi="Tahoma" w:cs="Tahoma"/>
          <w:sz w:val="20"/>
        </w:rPr>
        <w:lastRenderedPageBreak/>
        <w:t>Polizza assicurativa n</w:t>
      </w:r>
      <w:r w:rsidRPr="00A5544E">
        <w:rPr>
          <w:rFonts w:ascii="Tahoma" w:hAnsi="Tahoma" w:cs="Tahoma"/>
          <w:sz w:val="20"/>
        </w:rPr>
        <w:tab/>
        <w:t>;</w:t>
      </w:r>
    </w:p>
    <w:p w14:paraId="5CC31B06" w14:textId="77777777" w:rsidR="00BD66F8" w:rsidRPr="00A5544E" w:rsidRDefault="0060532F"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Garanzia definitiva n. ……………………………</w:t>
      </w:r>
    </w:p>
    <w:p w14:paraId="43F0A32D" w14:textId="77777777" w:rsidR="00BD66F8" w:rsidRPr="00A5544E" w:rsidRDefault="00BD66F8"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L’Imposta di bollo è assolta con le modalità telematiche, ai sensi del D.M. 22 febbraio 2007, mediante MODELLO Unico Informatico (M.U.I.), per l’importo di € …..</w:t>
      </w:r>
    </w:p>
    <w:p w14:paraId="01B0C1B4" w14:textId="77777777" w:rsidR="00BD66F8" w:rsidRPr="00A5544E" w:rsidRDefault="00BD66F8"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 xml:space="preserve">Le imposte di registro e di bollo saranno versate con modalità telematica, mediante il Modello Unico Informatico utilizzando il software UniMod. Il contratto sarà prodotto all’agenzia delle entrate mediante piattaforma Sister. </w:t>
      </w:r>
    </w:p>
    <w:p w14:paraId="7503CD63" w14:textId="77777777" w:rsidR="00BD66F8" w:rsidRPr="00A5544E" w:rsidRDefault="00BD66F8"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 xml:space="preserve">Le parti si danno inoltre reciprocamente atto che il presente contratto viene stipulato conformemente a quanto disposto dall’art. 32, del codice dei contratti pubblici. </w:t>
      </w:r>
    </w:p>
    <w:p w14:paraId="2DEB353F" w14:textId="77777777" w:rsidR="00BD66F8" w:rsidRPr="00A5544E" w:rsidRDefault="00BD66F8"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E richiesto io, Segretario Rogante, ricevo questo atto, composto da n. …………. pagine per intero fin qui, oltre quant’altro della presente sino al termine, ed oltre gli allegati, del quale ho dato lettura alle parti che, riconosciutolo conforme alla loro volontà, dopo avermi dispensato dalla lettura degli allegati avendo esse affermato di conoscerne il contenuto, lo approvano e alla mia presenza e vista sottoscrivono il presente atto e relativi allegati con me Segretario rogante, con modalità di firma digitale ai sensi dell’art. 1, lettera s) del D. Lgs. 7 marzo 2005, n.82 codice dell’amministrazione digitale (CAD) come segue:</w:t>
      </w:r>
    </w:p>
    <w:p w14:paraId="33667A0B" w14:textId="77777777" w:rsidR="00A11407" w:rsidRPr="00A5544E" w:rsidRDefault="0060532F"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Per l’</w:t>
      </w:r>
      <w:r w:rsidR="00A920D4" w:rsidRPr="00A5544E">
        <w:rPr>
          <w:rFonts w:ascii="Tahoma" w:hAnsi="Tahoma" w:cs="Tahoma"/>
          <w:sz w:val="20"/>
        </w:rPr>
        <w:t>Appaltatore</w:t>
      </w:r>
      <w:r w:rsidR="00355968" w:rsidRPr="00A5544E">
        <w:rPr>
          <w:rFonts w:ascii="Tahoma" w:hAnsi="Tahoma" w:cs="Tahoma"/>
          <w:sz w:val="20"/>
        </w:rPr>
        <w:t>: ___________________</w:t>
      </w:r>
      <w:r w:rsidRPr="00A5544E">
        <w:rPr>
          <w:rFonts w:ascii="Tahoma" w:hAnsi="Tahoma" w:cs="Tahoma"/>
          <w:sz w:val="20"/>
        </w:rPr>
        <w:t>(firmato digitalmente)</w:t>
      </w:r>
    </w:p>
    <w:p w14:paraId="7D64CEC2" w14:textId="77777777" w:rsidR="00A11407" w:rsidRPr="00A5544E" w:rsidRDefault="0060532F"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 xml:space="preserve">Per l’Ente committente: </w:t>
      </w:r>
      <w:r w:rsidR="00355968" w:rsidRPr="00A5544E">
        <w:rPr>
          <w:rFonts w:ascii="Tahoma" w:hAnsi="Tahoma" w:cs="Tahoma"/>
          <w:sz w:val="20"/>
        </w:rPr>
        <w:t>__________</w:t>
      </w:r>
      <w:r w:rsidR="00CA44D0" w:rsidRPr="00A5544E">
        <w:rPr>
          <w:rFonts w:ascii="Tahoma" w:hAnsi="Tahoma" w:cs="Tahoma"/>
          <w:sz w:val="20"/>
        </w:rPr>
        <w:t xml:space="preserve"> </w:t>
      </w:r>
      <w:r w:rsidRPr="00A5544E">
        <w:rPr>
          <w:rFonts w:ascii="Tahoma" w:hAnsi="Tahoma" w:cs="Tahoma"/>
          <w:sz w:val="20"/>
        </w:rPr>
        <w:t>(firmato digitalmente)</w:t>
      </w:r>
    </w:p>
    <w:p w14:paraId="1F5CF5B8" w14:textId="77777777" w:rsidR="0060532F" w:rsidRPr="00A5544E" w:rsidRDefault="0060532F" w:rsidP="00A5544E">
      <w:pPr>
        <w:pStyle w:val="Corpotesto"/>
        <w:tabs>
          <w:tab w:val="left" w:leader="dot" w:pos="4275"/>
        </w:tabs>
        <w:spacing w:line="560" w:lineRule="exact"/>
        <w:rPr>
          <w:rFonts w:ascii="Tahoma" w:hAnsi="Tahoma" w:cs="Tahoma"/>
          <w:sz w:val="20"/>
        </w:rPr>
      </w:pPr>
      <w:r w:rsidRPr="00A5544E">
        <w:rPr>
          <w:rFonts w:ascii="Tahoma" w:hAnsi="Tahoma" w:cs="Tahoma"/>
          <w:sz w:val="20"/>
        </w:rPr>
        <w:t xml:space="preserve">Il Segretario </w:t>
      </w:r>
      <w:r w:rsidR="00CA44D0" w:rsidRPr="00A5544E">
        <w:rPr>
          <w:rFonts w:ascii="Tahoma" w:hAnsi="Tahoma" w:cs="Tahoma"/>
          <w:sz w:val="20"/>
        </w:rPr>
        <w:t>Comunale</w:t>
      </w:r>
      <w:r w:rsidRPr="00A5544E">
        <w:rPr>
          <w:rFonts w:ascii="Tahoma" w:hAnsi="Tahoma" w:cs="Tahoma"/>
          <w:sz w:val="20"/>
        </w:rPr>
        <w:t xml:space="preserve">: </w:t>
      </w:r>
      <w:r w:rsidR="00CA44D0" w:rsidRPr="00A5544E">
        <w:rPr>
          <w:rFonts w:ascii="Tahoma" w:hAnsi="Tahoma" w:cs="Tahoma"/>
          <w:sz w:val="20"/>
        </w:rPr>
        <w:t xml:space="preserve">Dott.ssa </w:t>
      </w:r>
      <w:r w:rsidR="00355968" w:rsidRPr="00A5544E">
        <w:rPr>
          <w:rFonts w:ascii="Tahoma" w:hAnsi="Tahoma" w:cs="Tahoma"/>
          <w:sz w:val="20"/>
        </w:rPr>
        <w:t>_______</w:t>
      </w:r>
      <w:r w:rsidRPr="00A5544E">
        <w:rPr>
          <w:rFonts w:ascii="Tahoma" w:hAnsi="Tahoma" w:cs="Tahoma"/>
          <w:sz w:val="20"/>
        </w:rPr>
        <w:t>(firmato digitalmente)</w:t>
      </w:r>
    </w:p>
    <w:p w14:paraId="4C4B5674" w14:textId="77777777" w:rsidR="0060532F" w:rsidRPr="004275D3" w:rsidRDefault="0060532F" w:rsidP="00C760F7">
      <w:pPr>
        <w:spacing w:line="480" w:lineRule="atLeast"/>
        <w:jc w:val="center"/>
        <w:rPr>
          <w:rFonts w:ascii="Arial" w:hAnsi="Arial" w:cs="Arial"/>
          <w:sz w:val="22"/>
          <w:szCs w:val="22"/>
        </w:rPr>
      </w:pPr>
    </w:p>
    <w:sectPr w:rsidR="0060532F" w:rsidRPr="004275D3" w:rsidSect="004275D3">
      <w:footerReference w:type="default" r:id="rId14"/>
      <w:pgSz w:w="11900" w:h="16840"/>
      <w:pgMar w:top="2438" w:right="2892" w:bottom="2211" w:left="158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33B35" w14:textId="77777777" w:rsidR="000F31D6" w:rsidRDefault="000F31D6" w:rsidP="002B260F">
      <w:r>
        <w:separator/>
      </w:r>
    </w:p>
  </w:endnote>
  <w:endnote w:type="continuationSeparator" w:id="0">
    <w:p w14:paraId="4DE313AB" w14:textId="77777777" w:rsidR="000F31D6" w:rsidRDefault="000F31D6" w:rsidP="002B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7950" w14:textId="77777777" w:rsidR="00BE361A" w:rsidRDefault="00BE361A">
    <w:pPr>
      <w:pStyle w:val="Pidipagina"/>
      <w:framePr w:wrap="auto"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A5544E">
      <w:rPr>
        <w:rStyle w:val="Numeropagina"/>
        <w:noProof/>
      </w:rPr>
      <w:t>1</w:t>
    </w:r>
    <w:r>
      <w:rPr>
        <w:rStyle w:val="Numeropagina"/>
      </w:rPr>
      <w:fldChar w:fldCharType="end"/>
    </w:r>
  </w:p>
  <w:p w14:paraId="4F1BC9A7" w14:textId="77777777" w:rsidR="00BE361A" w:rsidRDefault="00BE361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08C57" w14:textId="77777777" w:rsidR="000F31D6" w:rsidRDefault="000F31D6" w:rsidP="002B260F">
      <w:r>
        <w:separator/>
      </w:r>
    </w:p>
  </w:footnote>
  <w:footnote w:type="continuationSeparator" w:id="0">
    <w:p w14:paraId="5E2AF929" w14:textId="77777777" w:rsidR="000F31D6" w:rsidRDefault="000F31D6" w:rsidP="002B2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628C89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F380CB5"/>
    <w:multiLevelType w:val="hybridMultilevel"/>
    <w:tmpl w:val="2B98F516"/>
    <w:lvl w:ilvl="0" w:tplc="017E7F48">
      <w:start w:val="1"/>
      <w:numFmt w:val="decimal"/>
      <w:lvlText w:val="%1."/>
      <w:lvlJc w:val="left"/>
      <w:pPr>
        <w:ind w:left="285" w:hanging="285"/>
      </w:pPr>
      <w:rPr>
        <w:rFonts w:ascii="Tahoma" w:eastAsia="Trebuchet MS" w:hAnsi="Tahoma" w:cs="Tahoma" w:hint="default"/>
        <w:w w:val="100"/>
        <w:sz w:val="20"/>
        <w:szCs w:val="20"/>
      </w:rPr>
    </w:lvl>
    <w:lvl w:ilvl="1" w:tplc="EF08CA2C">
      <w:start w:val="1"/>
      <w:numFmt w:val="lowerLetter"/>
      <w:lvlText w:val="%2)"/>
      <w:lvlJc w:val="left"/>
      <w:pPr>
        <w:ind w:left="-1227" w:hanging="285"/>
      </w:pPr>
      <w:rPr>
        <w:rFonts w:ascii="Trebuchet MS" w:eastAsia="Trebuchet MS" w:hAnsi="Trebuchet MS" w:cs="Trebuchet MS" w:hint="default"/>
        <w:w w:val="87"/>
        <w:sz w:val="22"/>
        <w:szCs w:val="22"/>
      </w:rPr>
    </w:lvl>
    <w:lvl w:ilvl="2" w:tplc="99CE20B4">
      <w:numFmt w:val="bullet"/>
      <w:lvlText w:val="•"/>
      <w:lvlJc w:val="left"/>
      <w:pPr>
        <w:ind w:left="-134" w:hanging="285"/>
      </w:pPr>
      <w:rPr>
        <w:rFonts w:hint="default"/>
      </w:rPr>
    </w:lvl>
    <w:lvl w:ilvl="3" w:tplc="F79245A0">
      <w:numFmt w:val="bullet"/>
      <w:lvlText w:val="•"/>
      <w:lvlJc w:val="left"/>
      <w:pPr>
        <w:ind w:left="958" w:hanging="285"/>
      </w:pPr>
      <w:rPr>
        <w:rFonts w:hint="default"/>
      </w:rPr>
    </w:lvl>
    <w:lvl w:ilvl="4" w:tplc="9A2292F8">
      <w:numFmt w:val="bullet"/>
      <w:lvlText w:val="•"/>
      <w:lvlJc w:val="left"/>
      <w:pPr>
        <w:ind w:left="2049" w:hanging="285"/>
      </w:pPr>
      <w:rPr>
        <w:rFonts w:hint="default"/>
      </w:rPr>
    </w:lvl>
    <w:lvl w:ilvl="5" w:tplc="B18617F4">
      <w:numFmt w:val="bullet"/>
      <w:lvlText w:val="•"/>
      <w:lvlJc w:val="left"/>
      <w:pPr>
        <w:ind w:left="3141" w:hanging="285"/>
      </w:pPr>
      <w:rPr>
        <w:rFonts w:hint="default"/>
      </w:rPr>
    </w:lvl>
    <w:lvl w:ilvl="6" w:tplc="2CA8B0B0">
      <w:numFmt w:val="bullet"/>
      <w:lvlText w:val="•"/>
      <w:lvlJc w:val="left"/>
      <w:pPr>
        <w:ind w:left="4233" w:hanging="285"/>
      </w:pPr>
      <w:rPr>
        <w:rFonts w:hint="default"/>
      </w:rPr>
    </w:lvl>
    <w:lvl w:ilvl="7" w:tplc="D7904472">
      <w:numFmt w:val="bullet"/>
      <w:lvlText w:val="•"/>
      <w:lvlJc w:val="left"/>
      <w:pPr>
        <w:ind w:left="5324" w:hanging="285"/>
      </w:pPr>
      <w:rPr>
        <w:rFonts w:hint="default"/>
      </w:rPr>
    </w:lvl>
    <w:lvl w:ilvl="8" w:tplc="4976A8AA">
      <w:numFmt w:val="bullet"/>
      <w:lvlText w:val="•"/>
      <w:lvlJc w:val="left"/>
      <w:pPr>
        <w:ind w:left="6416" w:hanging="285"/>
      </w:pPr>
      <w:rPr>
        <w:rFonts w:hint="default"/>
      </w:rPr>
    </w:lvl>
  </w:abstractNum>
  <w:abstractNum w:abstractNumId="2" w15:restartNumberingAfterBreak="0">
    <w:nsid w:val="1264303E"/>
    <w:multiLevelType w:val="hybridMultilevel"/>
    <w:tmpl w:val="40D001A0"/>
    <w:lvl w:ilvl="0" w:tplc="B584366C">
      <w:start w:val="1"/>
      <w:numFmt w:val="decimal"/>
      <w:lvlText w:val="%1."/>
      <w:lvlJc w:val="left"/>
      <w:pPr>
        <w:ind w:left="360" w:hanging="360"/>
      </w:pPr>
      <w:rPr>
        <w:rFonts w:ascii="Arial" w:eastAsia="Times New Roman" w:hAnsi="Arial" w:cs="Arial"/>
        <w:b w:val="0"/>
        <w:w w:val="100"/>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25283346"/>
    <w:multiLevelType w:val="hybridMultilevel"/>
    <w:tmpl w:val="6FC66A76"/>
    <w:lvl w:ilvl="0" w:tplc="D1C2BC18">
      <w:numFmt w:val="bullet"/>
      <w:lvlText w:val=""/>
      <w:lvlJc w:val="left"/>
      <w:pPr>
        <w:ind w:left="1827" w:hanging="360"/>
      </w:pPr>
      <w:rPr>
        <w:rFonts w:ascii="Symbol" w:eastAsia="Symbol" w:hAnsi="Symbol" w:cs="Symbol" w:hint="default"/>
        <w:w w:val="99"/>
        <w:sz w:val="20"/>
        <w:szCs w:val="20"/>
        <w:lang w:val="it-IT" w:eastAsia="en-US" w:bidi="ar-SA"/>
      </w:rPr>
    </w:lvl>
    <w:lvl w:ilvl="1" w:tplc="9DC2932A">
      <w:numFmt w:val="bullet"/>
      <w:lvlText w:val="•"/>
      <w:lvlJc w:val="left"/>
      <w:pPr>
        <w:ind w:left="2534" w:hanging="360"/>
      </w:pPr>
      <w:rPr>
        <w:rFonts w:hint="default"/>
        <w:lang w:val="it-IT" w:eastAsia="en-US" w:bidi="ar-SA"/>
      </w:rPr>
    </w:lvl>
    <w:lvl w:ilvl="2" w:tplc="31B2CB2E">
      <w:numFmt w:val="bullet"/>
      <w:lvlText w:val="•"/>
      <w:lvlJc w:val="left"/>
      <w:pPr>
        <w:ind w:left="3248" w:hanging="360"/>
      </w:pPr>
      <w:rPr>
        <w:rFonts w:hint="default"/>
        <w:lang w:val="it-IT" w:eastAsia="en-US" w:bidi="ar-SA"/>
      </w:rPr>
    </w:lvl>
    <w:lvl w:ilvl="3" w:tplc="3FB2F9CC">
      <w:numFmt w:val="bullet"/>
      <w:lvlText w:val="•"/>
      <w:lvlJc w:val="left"/>
      <w:pPr>
        <w:ind w:left="3962" w:hanging="360"/>
      </w:pPr>
      <w:rPr>
        <w:rFonts w:hint="default"/>
        <w:lang w:val="it-IT" w:eastAsia="en-US" w:bidi="ar-SA"/>
      </w:rPr>
    </w:lvl>
    <w:lvl w:ilvl="4" w:tplc="C27EE716">
      <w:numFmt w:val="bullet"/>
      <w:lvlText w:val="•"/>
      <w:lvlJc w:val="left"/>
      <w:pPr>
        <w:ind w:left="4676" w:hanging="360"/>
      </w:pPr>
      <w:rPr>
        <w:rFonts w:hint="default"/>
        <w:lang w:val="it-IT" w:eastAsia="en-US" w:bidi="ar-SA"/>
      </w:rPr>
    </w:lvl>
    <w:lvl w:ilvl="5" w:tplc="B7360360">
      <w:numFmt w:val="bullet"/>
      <w:lvlText w:val="•"/>
      <w:lvlJc w:val="left"/>
      <w:pPr>
        <w:ind w:left="5390" w:hanging="360"/>
      </w:pPr>
      <w:rPr>
        <w:rFonts w:hint="default"/>
        <w:lang w:val="it-IT" w:eastAsia="en-US" w:bidi="ar-SA"/>
      </w:rPr>
    </w:lvl>
    <w:lvl w:ilvl="6" w:tplc="E1E4A1A8">
      <w:numFmt w:val="bullet"/>
      <w:lvlText w:val="•"/>
      <w:lvlJc w:val="left"/>
      <w:pPr>
        <w:ind w:left="6104" w:hanging="360"/>
      </w:pPr>
      <w:rPr>
        <w:rFonts w:hint="default"/>
        <w:lang w:val="it-IT" w:eastAsia="en-US" w:bidi="ar-SA"/>
      </w:rPr>
    </w:lvl>
    <w:lvl w:ilvl="7" w:tplc="2472A53E">
      <w:numFmt w:val="bullet"/>
      <w:lvlText w:val="•"/>
      <w:lvlJc w:val="left"/>
      <w:pPr>
        <w:ind w:left="6818" w:hanging="360"/>
      </w:pPr>
      <w:rPr>
        <w:rFonts w:hint="default"/>
        <w:lang w:val="it-IT" w:eastAsia="en-US" w:bidi="ar-SA"/>
      </w:rPr>
    </w:lvl>
    <w:lvl w:ilvl="8" w:tplc="B9D484EA">
      <w:numFmt w:val="bullet"/>
      <w:lvlText w:val="•"/>
      <w:lvlJc w:val="left"/>
      <w:pPr>
        <w:ind w:left="7532" w:hanging="360"/>
      </w:pPr>
      <w:rPr>
        <w:rFonts w:hint="default"/>
        <w:lang w:val="it-IT" w:eastAsia="en-US" w:bidi="ar-SA"/>
      </w:rPr>
    </w:lvl>
  </w:abstractNum>
  <w:abstractNum w:abstractNumId="4" w15:restartNumberingAfterBreak="0">
    <w:nsid w:val="2BB864B4"/>
    <w:multiLevelType w:val="hybridMultilevel"/>
    <w:tmpl w:val="041CEBFC"/>
    <w:lvl w:ilvl="0" w:tplc="D3F6FC9C">
      <w:start w:val="1"/>
      <w:numFmt w:val="decimal"/>
      <w:lvlText w:val="%1."/>
      <w:lvlJc w:val="left"/>
      <w:pPr>
        <w:ind w:left="360" w:hanging="360"/>
      </w:pPr>
      <w:rPr>
        <w:rFonts w:ascii="Arial" w:eastAsia="Times New Roman" w:hAnsi="Arial" w:cs="Arial"/>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3C665982"/>
    <w:multiLevelType w:val="hybridMultilevel"/>
    <w:tmpl w:val="174E8140"/>
    <w:lvl w:ilvl="0" w:tplc="CBAC2E1C">
      <w:start w:val="1"/>
      <w:numFmt w:val="bullet"/>
      <w:lvlText w:val="-"/>
      <w:lvlJc w:val="left"/>
      <w:pPr>
        <w:ind w:left="360" w:hanging="360"/>
      </w:pPr>
      <w:rPr>
        <w:rFonts w:ascii="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3CE72E16"/>
    <w:multiLevelType w:val="hybridMultilevel"/>
    <w:tmpl w:val="619E74C8"/>
    <w:lvl w:ilvl="0" w:tplc="A5B22146">
      <w:start w:val="1"/>
      <w:numFmt w:val="decimal"/>
      <w:lvlText w:val="%1."/>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47CC2681"/>
    <w:multiLevelType w:val="hybridMultilevel"/>
    <w:tmpl w:val="E794D40E"/>
    <w:lvl w:ilvl="0" w:tplc="CBAC2E1C">
      <w:start w:val="1"/>
      <w:numFmt w:val="bullet"/>
      <w:lvlText w:val="-"/>
      <w:lvlJc w:val="left"/>
      <w:pPr>
        <w:ind w:left="360" w:hanging="360"/>
      </w:pPr>
      <w:rPr>
        <w:rFonts w:ascii="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5A37475F"/>
    <w:multiLevelType w:val="hybridMultilevel"/>
    <w:tmpl w:val="E2E64FE2"/>
    <w:lvl w:ilvl="0" w:tplc="CBAC2E1C">
      <w:start w:val="1"/>
      <w:numFmt w:val="bullet"/>
      <w:lvlText w:val="-"/>
      <w:lvlJc w:val="left"/>
      <w:pPr>
        <w:ind w:left="360" w:hanging="360"/>
      </w:pPr>
      <w:rPr>
        <w:rFonts w:ascii="Times New Roman" w:hAnsi="Times New Roman"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5F5B71E8"/>
    <w:multiLevelType w:val="hybridMultilevel"/>
    <w:tmpl w:val="60E8208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6A644326"/>
    <w:multiLevelType w:val="hybridMultilevel"/>
    <w:tmpl w:val="603097D2"/>
    <w:lvl w:ilvl="0" w:tplc="D64A94A6">
      <w:start w:val="1"/>
      <w:numFmt w:val="decimal"/>
      <w:lvlText w:val="%1."/>
      <w:lvlJc w:val="left"/>
      <w:pPr>
        <w:ind w:left="475" w:hanging="285"/>
      </w:pPr>
      <w:rPr>
        <w:rFonts w:ascii="Tahoma" w:eastAsia="Trebuchet MS" w:hAnsi="Tahoma" w:cs="Tahoma" w:hint="default"/>
        <w:w w:val="100"/>
        <w:sz w:val="20"/>
        <w:szCs w:val="20"/>
      </w:rPr>
    </w:lvl>
    <w:lvl w:ilvl="1" w:tplc="DB585D48">
      <w:numFmt w:val="bullet"/>
      <w:lvlText w:val="•"/>
      <w:lvlJc w:val="left"/>
      <w:pPr>
        <w:ind w:left="1490" w:hanging="285"/>
      </w:pPr>
      <w:rPr>
        <w:rFonts w:hint="default"/>
      </w:rPr>
    </w:lvl>
    <w:lvl w:ilvl="2" w:tplc="0BF28756">
      <w:numFmt w:val="bullet"/>
      <w:lvlText w:val="•"/>
      <w:lvlJc w:val="left"/>
      <w:pPr>
        <w:ind w:left="2500" w:hanging="285"/>
      </w:pPr>
      <w:rPr>
        <w:rFonts w:hint="default"/>
      </w:rPr>
    </w:lvl>
    <w:lvl w:ilvl="3" w:tplc="7FFC8A1C">
      <w:numFmt w:val="bullet"/>
      <w:lvlText w:val="•"/>
      <w:lvlJc w:val="left"/>
      <w:pPr>
        <w:ind w:left="3511" w:hanging="285"/>
      </w:pPr>
      <w:rPr>
        <w:rFonts w:hint="default"/>
      </w:rPr>
    </w:lvl>
    <w:lvl w:ilvl="4" w:tplc="D5189A04">
      <w:numFmt w:val="bullet"/>
      <w:lvlText w:val="•"/>
      <w:lvlJc w:val="left"/>
      <w:pPr>
        <w:ind w:left="4521" w:hanging="285"/>
      </w:pPr>
      <w:rPr>
        <w:rFonts w:hint="default"/>
      </w:rPr>
    </w:lvl>
    <w:lvl w:ilvl="5" w:tplc="040CB2E2">
      <w:numFmt w:val="bullet"/>
      <w:lvlText w:val="•"/>
      <w:lvlJc w:val="left"/>
      <w:pPr>
        <w:ind w:left="5532" w:hanging="285"/>
      </w:pPr>
      <w:rPr>
        <w:rFonts w:hint="default"/>
      </w:rPr>
    </w:lvl>
    <w:lvl w:ilvl="6" w:tplc="35AED35E">
      <w:numFmt w:val="bullet"/>
      <w:lvlText w:val="•"/>
      <w:lvlJc w:val="left"/>
      <w:pPr>
        <w:ind w:left="6542" w:hanging="285"/>
      </w:pPr>
      <w:rPr>
        <w:rFonts w:hint="default"/>
      </w:rPr>
    </w:lvl>
    <w:lvl w:ilvl="7" w:tplc="5FA47DF4">
      <w:numFmt w:val="bullet"/>
      <w:lvlText w:val="•"/>
      <w:lvlJc w:val="left"/>
      <w:pPr>
        <w:ind w:left="7553" w:hanging="285"/>
      </w:pPr>
      <w:rPr>
        <w:rFonts w:hint="default"/>
      </w:rPr>
    </w:lvl>
    <w:lvl w:ilvl="8" w:tplc="76589DFC">
      <w:numFmt w:val="bullet"/>
      <w:lvlText w:val="•"/>
      <w:lvlJc w:val="left"/>
      <w:pPr>
        <w:ind w:left="8563" w:hanging="285"/>
      </w:pPr>
      <w:rPr>
        <w:rFonts w:hint="default"/>
      </w:rPr>
    </w:lvl>
  </w:abstractNum>
  <w:abstractNum w:abstractNumId="11" w15:restartNumberingAfterBreak="0">
    <w:nsid w:val="6A7F6B35"/>
    <w:multiLevelType w:val="hybridMultilevel"/>
    <w:tmpl w:val="504E4F5C"/>
    <w:lvl w:ilvl="0" w:tplc="CBAC2E1C">
      <w:start w:val="1"/>
      <w:numFmt w:val="bullet"/>
      <w:lvlText w:val="-"/>
      <w:lvlJc w:val="left"/>
      <w:pPr>
        <w:ind w:left="360" w:hanging="360"/>
      </w:pPr>
      <w:rPr>
        <w:rFonts w:ascii="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750C1572"/>
    <w:multiLevelType w:val="hybridMultilevel"/>
    <w:tmpl w:val="2D206A7A"/>
    <w:lvl w:ilvl="0" w:tplc="AE381A24">
      <w:start w:val="1"/>
      <w:numFmt w:val="lowerLetter"/>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13" w15:restartNumberingAfterBreak="0">
    <w:nsid w:val="75F74EEA"/>
    <w:multiLevelType w:val="hybridMultilevel"/>
    <w:tmpl w:val="66565AB2"/>
    <w:lvl w:ilvl="0" w:tplc="D64A94A6">
      <w:start w:val="1"/>
      <w:numFmt w:val="decimal"/>
      <w:lvlText w:val="%1."/>
      <w:lvlJc w:val="left"/>
      <w:pPr>
        <w:ind w:left="550" w:hanging="360"/>
      </w:pPr>
      <w:rPr>
        <w:rFonts w:ascii="Tahoma" w:eastAsia="Trebuchet MS" w:hAnsi="Tahoma" w:cs="Tahoma" w:hint="default"/>
        <w:w w:val="100"/>
        <w:sz w:val="20"/>
        <w:szCs w:val="20"/>
      </w:rPr>
    </w:lvl>
    <w:lvl w:ilvl="1" w:tplc="04100019" w:tentative="1">
      <w:start w:val="1"/>
      <w:numFmt w:val="lowerLetter"/>
      <w:lvlText w:val="%2."/>
      <w:lvlJc w:val="left"/>
      <w:pPr>
        <w:ind w:left="1270" w:hanging="360"/>
      </w:pPr>
    </w:lvl>
    <w:lvl w:ilvl="2" w:tplc="0410001B" w:tentative="1">
      <w:start w:val="1"/>
      <w:numFmt w:val="lowerRoman"/>
      <w:lvlText w:val="%3."/>
      <w:lvlJc w:val="right"/>
      <w:pPr>
        <w:ind w:left="1990" w:hanging="180"/>
      </w:pPr>
    </w:lvl>
    <w:lvl w:ilvl="3" w:tplc="0410000F" w:tentative="1">
      <w:start w:val="1"/>
      <w:numFmt w:val="decimal"/>
      <w:lvlText w:val="%4."/>
      <w:lvlJc w:val="left"/>
      <w:pPr>
        <w:ind w:left="2710" w:hanging="360"/>
      </w:pPr>
    </w:lvl>
    <w:lvl w:ilvl="4" w:tplc="04100019" w:tentative="1">
      <w:start w:val="1"/>
      <w:numFmt w:val="lowerLetter"/>
      <w:lvlText w:val="%5."/>
      <w:lvlJc w:val="left"/>
      <w:pPr>
        <w:ind w:left="3430" w:hanging="360"/>
      </w:pPr>
    </w:lvl>
    <w:lvl w:ilvl="5" w:tplc="0410001B" w:tentative="1">
      <w:start w:val="1"/>
      <w:numFmt w:val="lowerRoman"/>
      <w:lvlText w:val="%6."/>
      <w:lvlJc w:val="right"/>
      <w:pPr>
        <w:ind w:left="4150" w:hanging="180"/>
      </w:pPr>
    </w:lvl>
    <w:lvl w:ilvl="6" w:tplc="0410000F" w:tentative="1">
      <w:start w:val="1"/>
      <w:numFmt w:val="decimal"/>
      <w:lvlText w:val="%7."/>
      <w:lvlJc w:val="left"/>
      <w:pPr>
        <w:ind w:left="4870" w:hanging="360"/>
      </w:pPr>
    </w:lvl>
    <w:lvl w:ilvl="7" w:tplc="04100019" w:tentative="1">
      <w:start w:val="1"/>
      <w:numFmt w:val="lowerLetter"/>
      <w:lvlText w:val="%8."/>
      <w:lvlJc w:val="left"/>
      <w:pPr>
        <w:ind w:left="5590" w:hanging="360"/>
      </w:pPr>
    </w:lvl>
    <w:lvl w:ilvl="8" w:tplc="0410001B" w:tentative="1">
      <w:start w:val="1"/>
      <w:numFmt w:val="lowerRoman"/>
      <w:lvlText w:val="%9."/>
      <w:lvlJc w:val="right"/>
      <w:pPr>
        <w:ind w:left="6310" w:hanging="180"/>
      </w:pPr>
    </w:lvl>
  </w:abstractNum>
  <w:abstractNum w:abstractNumId="14" w15:restartNumberingAfterBreak="0">
    <w:nsid w:val="7610242B"/>
    <w:multiLevelType w:val="hybridMultilevel"/>
    <w:tmpl w:val="14EE3FC8"/>
    <w:lvl w:ilvl="0" w:tplc="9E8600C2">
      <w:start w:val="1"/>
      <w:numFmt w:val="lowerLetter"/>
      <w:lvlText w:val="%1)"/>
      <w:lvlJc w:val="left"/>
      <w:pPr>
        <w:ind w:left="835" w:hanging="285"/>
      </w:pPr>
      <w:rPr>
        <w:rFonts w:ascii="Tahoma" w:eastAsia="Trebuchet MS" w:hAnsi="Tahoma" w:cs="Tahoma" w:hint="default"/>
        <w:w w:val="100"/>
        <w:sz w:val="20"/>
        <w:szCs w:val="20"/>
      </w:rPr>
    </w:lvl>
    <w:lvl w:ilvl="1" w:tplc="04100019" w:tentative="1">
      <w:start w:val="1"/>
      <w:numFmt w:val="lowerLetter"/>
      <w:lvlText w:val="%2."/>
      <w:lvlJc w:val="left"/>
      <w:pPr>
        <w:ind w:left="1517" w:hanging="360"/>
      </w:pPr>
    </w:lvl>
    <w:lvl w:ilvl="2" w:tplc="0410001B" w:tentative="1">
      <w:start w:val="1"/>
      <w:numFmt w:val="lowerRoman"/>
      <w:lvlText w:val="%3."/>
      <w:lvlJc w:val="right"/>
      <w:pPr>
        <w:ind w:left="2237" w:hanging="180"/>
      </w:pPr>
    </w:lvl>
    <w:lvl w:ilvl="3" w:tplc="0410000F" w:tentative="1">
      <w:start w:val="1"/>
      <w:numFmt w:val="decimal"/>
      <w:lvlText w:val="%4."/>
      <w:lvlJc w:val="left"/>
      <w:pPr>
        <w:ind w:left="2957" w:hanging="360"/>
      </w:pPr>
    </w:lvl>
    <w:lvl w:ilvl="4" w:tplc="04100019" w:tentative="1">
      <w:start w:val="1"/>
      <w:numFmt w:val="lowerLetter"/>
      <w:lvlText w:val="%5."/>
      <w:lvlJc w:val="left"/>
      <w:pPr>
        <w:ind w:left="3677" w:hanging="360"/>
      </w:pPr>
    </w:lvl>
    <w:lvl w:ilvl="5" w:tplc="0410001B" w:tentative="1">
      <w:start w:val="1"/>
      <w:numFmt w:val="lowerRoman"/>
      <w:lvlText w:val="%6."/>
      <w:lvlJc w:val="right"/>
      <w:pPr>
        <w:ind w:left="4397" w:hanging="180"/>
      </w:pPr>
    </w:lvl>
    <w:lvl w:ilvl="6" w:tplc="0410000F" w:tentative="1">
      <w:start w:val="1"/>
      <w:numFmt w:val="decimal"/>
      <w:lvlText w:val="%7."/>
      <w:lvlJc w:val="left"/>
      <w:pPr>
        <w:ind w:left="5117" w:hanging="360"/>
      </w:pPr>
    </w:lvl>
    <w:lvl w:ilvl="7" w:tplc="04100019" w:tentative="1">
      <w:start w:val="1"/>
      <w:numFmt w:val="lowerLetter"/>
      <w:lvlText w:val="%8."/>
      <w:lvlJc w:val="left"/>
      <w:pPr>
        <w:ind w:left="5837" w:hanging="360"/>
      </w:pPr>
    </w:lvl>
    <w:lvl w:ilvl="8" w:tplc="0410001B" w:tentative="1">
      <w:start w:val="1"/>
      <w:numFmt w:val="lowerRoman"/>
      <w:lvlText w:val="%9."/>
      <w:lvlJc w:val="right"/>
      <w:pPr>
        <w:ind w:left="6557" w:hanging="180"/>
      </w:pPr>
    </w:lvl>
  </w:abstractNum>
  <w:abstractNum w:abstractNumId="15" w15:restartNumberingAfterBreak="0">
    <w:nsid w:val="79FA34AC"/>
    <w:multiLevelType w:val="hybridMultilevel"/>
    <w:tmpl w:val="957EA392"/>
    <w:lvl w:ilvl="0" w:tplc="027463F4">
      <w:start w:val="1"/>
      <w:numFmt w:val="bullet"/>
      <w:lvlText w:val=""/>
      <w:lvlJc w:val="left"/>
      <w:pPr>
        <w:tabs>
          <w:tab w:val="num" w:pos="720"/>
        </w:tabs>
        <w:ind w:left="720" w:hanging="360"/>
      </w:pPr>
      <w:rPr>
        <w:rFonts w:ascii="Symbol" w:hAnsi="Symbol" w:hint="default"/>
      </w:rPr>
    </w:lvl>
    <w:lvl w:ilvl="1" w:tplc="04100019">
      <w:start w:val="1"/>
      <w:numFmt w:val="bullet"/>
      <w:pStyle w:val="Elenco1"/>
      <w:lvlText w:val=""/>
      <w:lvlJc w:val="left"/>
      <w:pPr>
        <w:tabs>
          <w:tab w:val="num" w:pos="2700"/>
        </w:tabs>
        <w:ind w:left="2700" w:hanging="360"/>
      </w:pPr>
      <w:rPr>
        <w:rFonts w:ascii="Symbol" w:hAnsi="Symbol" w:hint="default"/>
        <w:b/>
        <w:i w:val="0"/>
        <w:caps w:val="0"/>
        <w:strike w:val="0"/>
        <w:dstrike w:val="0"/>
        <w:vanish w:val="0"/>
        <w:color w:val="auto"/>
        <w:sz w:val="20"/>
        <w:szCs w:val="20"/>
        <w:vertAlign w:val="baseline"/>
      </w:rPr>
    </w:lvl>
    <w:lvl w:ilvl="2" w:tplc="0410001B">
      <w:start w:val="1"/>
      <w:numFmt w:val="bullet"/>
      <w:lvlText w:val=""/>
      <w:lvlJc w:val="left"/>
      <w:pPr>
        <w:tabs>
          <w:tab w:val="num" w:pos="3420"/>
        </w:tabs>
        <w:ind w:left="3420" w:hanging="360"/>
      </w:pPr>
      <w:rPr>
        <w:rFonts w:ascii="Symbol" w:hAnsi="Symbol" w:hint="default"/>
      </w:rPr>
    </w:lvl>
    <w:lvl w:ilvl="3" w:tplc="0410000F" w:tentative="1">
      <w:start w:val="1"/>
      <w:numFmt w:val="bullet"/>
      <w:lvlText w:val=""/>
      <w:lvlJc w:val="left"/>
      <w:pPr>
        <w:tabs>
          <w:tab w:val="num" w:pos="4140"/>
        </w:tabs>
        <w:ind w:left="4140" w:hanging="360"/>
      </w:pPr>
      <w:rPr>
        <w:rFonts w:ascii="Symbol" w:hAnsi="Symbol" w:hint="default"/>
      </w:rPr>
    </w:lvl>
    <w:lvl w:ilvl="4" w:tplc="04100019" w:tentative="1">
      <w:start w:val="1"/>
      <w:numFmt w:val="bullet"/>
      <w:lvlText w:val="o"/>
      <w:lvlJc w:val="left"/>
      <w:pPr>
        <w:tabs>
          <w:tab w:val="num" w:pos="4860"/>
        </w:tabs>
        <w:ind w:left="4860" w:hanging="360"/>
      </w:pPr>
      <w:rPr>
        <w:rFonts w:ascii="Courier New" w:hAnsi="Courier New" w:cs="Courier New" w:hint="default"/>
      </w:rPr>
    </w:lvl>
    <w:lvl w:ilvl="5" w:tplc="0410001B" w:tentative="1">
      <w:start w:val="1"/>
      <w:numFmt w:val="bullet"/>
      <w:lvlText w:val=""/>
      <w:lvlJc w:val="left"/>
      <w:pPr>
        <w:tabs>
          <w:tab w:val="num" w:pos="5580"/>
        </w:tabs>
        <w:ind w:left="5580" w:hanging="360"/>
      </w:pPr>
      <w:rPr>
        <w:rFonts w:ascii="Wingdings" w:hAnsi="Wingdings" w:hint="default"/>
      </w:rPr>
    </w:lvl>
    <w:lvl w:ilvl="6" w:tplc="0410000F" w:tentative="1">
      <w:start w:val="1"/>
      <w:numFmt w:val="bullet"/>
      <w:lvlText w:val=""/>
      <w:lvlJc w:val="left"/>
      <w:pPr>
        <w:tabs>
          <w:tab w:val="num" w:pos="6300"/>
        </w:tabs>
        <w:ind w:left="6300" w:hanging="360"/>
      </w:pPr>
      <w:rPr>
        <w:rFonts w:ascii="Symbol" w:hAnsi="Symbol" w:hint="default"/>
      </w:rPr>
    </w:lvl>
    <w:lvl w:ilvl="7" w:tplc="04100019" w:tentative="1">
      <w:start w:val="1"/>
      <w:numFmt w:val="bullet"/>
      <w:lvlText w:val="o"/>
      <w:lvlJc w:val="left"/>
      <w:pPr>
        <w:tabs>
          <w:tab w:val="num" w:pos="7020"/>
        </w:tabs>
        <w:ind w:left="7020" w:hanging="360"/>
      </w:pPr>
      <w:rPr>
        <w:rFonts w:ascii="Courier New" w:hAnsi="Courier New" w:cs="Courier New" w:hint="default"/>
      </w:rPr>
    </w:lvl>
    <w:lvl w:ilvl="8" w:tplc="0410001B" w:tentative="1">
      <w:start w:val="1"/>
      <w:numFmt w:val="bullet"/>
      <w:lvlText w:val=""/>
      <w:lvlJc w:val="left"/>
      <w:pPr>
        <w:tabs>
          <w:tab w:val="num" w:pos="7740"/>
        </w:tabs>
        <w:ind w:left="7740" w:hanging="360"/>
      </w:pPr>
      <w:rPr>
        <w:rFonts w:ascii="Wingdings" w:hAnsi="Wingdings" w:hint="default"/>
      </w:rPr>
    </w:lvl>
  </w:abstractNum>
  <w:abstractNum w:abstractNumId="16" w15:restartNumberingAfterBreak="0">
    <w:nsid w:val="7E2063AA"/>
    <w:multiLevelType w:val="hybridMultilevel"/>
    <w:tmpl w:val="619E74C8"/>
    <w:lvl w:ilvl="0" w:tplc="A5B22146">
      <w:start w:val="1"/>
      <w:numFmt w:val="decimal"/>
      <w:lvlText w:val="%1."/>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067457593">
    <w:abstractNumId w:val="15"/>
  </w:num>
  <w:num w:numId="2" w16cid:durableId="124198250">
    <w:abstractNumId w:val="0"/>
  </w:num>
  <w:num w:numId="3" w16cid:durableId="1351377542">
    <w:abstractNumId w:val="8"/>
  </w:num>
  <w:num w:numId="4" w16cid:durableId="591744668">
    <w:abstractNumId w:val="5"/>
  </w:num>
  <w:num w:numId="5" w16cid:durableId="155149427">
    <w:abstractNumId w:val="7"/>
  </w:num>
  <w:num w:numId="6" w16cid:durableId="266040103">
    <w:abstractNumId w:val="3"/>
  </w:num>
  <w:num w:numId="7" w16cid:durableId="1597206965">
    <w:abstractNumId w:val="12"/>
  </w:num>
  <w:num w:numId="8" w16cid:durableId="327906252">
    <w:abstractNumId w:val="11"/>
  </w:num>
  <w:num w:numId="9" w16cid:durableId="1713768160">
    <w:abstractNumId w:val="13"/>
  </w:num>
  <w:num w:numId="10" w16cid:durableId="904410081">
    <w:abstractNumId w:val="14"/>
  </w:num>
  <w:num w:numId="11" w16cid:durableId="1378241199">
    <w:abstractNumId w:val="9"/>
  </w:num>
  <w:num w:numId="12" w16cid:durableId="1292783260">
    <w:abstractNumId w:val="4"/>
  </w:num>
  <w:num w:numId="13" w16cid:durableId="1529905078">
    <w:abstractNumId w:val="1"/>
  </w:num>
  <w:num w:numId="14" w16cid:durableId="1955751790">
    <w:abstractNumId w:val="10"/>
  </w:num>
  <w:num w:numId="15" w16cid:durableId="244724968">
    <w:abstractNumId w:val="2"/>
  </w:num>
  <w:num w:numId="16" w16cid:durableId="323901737">
    <w:abstractNumId w:val="6"/>
  </w:num>
  <w:num w:numId="17" w16cid:durableId="37211563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hyphenationZone w:val="283"/>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2F8"/>
    <w:rsid w:val="00005FB4"/>
    <w:rsid w:val="00007A32"/>
    <w:rsid w:val="00010EC1"/>
    <w:rsid w:val="00013019"/>
    <w:rsid w:val="00013A9E"/>
    <w:rsid w:val="00013F22"/>
    <w:rsid w:val="0002420B"/>
    <w:rsid w:val="00026FFB"/>
    <w:rsid w:val="00027C70"/>
    <w:rsid w:val="0003549C"/>
    <w:rsid w:val="00036D9E"/>
    <w:rsid w:val="00040131"/>
    <w:rsid w:val="0004194E"/>
    <w:rsid w:val="0004208E"/>
    <w:rsid w:val="00044F0D"/>
    <w:rsid w:val="00057F11"/>
    <w:rsid w:val="00070588"/>
    <w:rsid w:val="00070D52"/>
    <w:rsid w:val="00073884"/>
    <w:rsid w:val="000778AB"/>
    <w:rsid w:val="000835DB"/>
    <w:rsid w:val="00085E6E"/>
    <w:rsid w:val="00094080"/>
    <w:rsid w:val="000963B8"/>
    <w:rsid w:val="00096F9A"/>
    <w:rsid w:val="000B20F6"/>
    <w:rsid w:val="000B6A0B"/>
    <w:rsid w:val="000C3790"/>
    <w:rsid w:val="000C4875"/>
    <w:rsid w:val="000C549D"/>
    <w:rsid w:val="000D39B1"/>
    <w:rsid w:val="000D5815"/>
    <w:rsid w:val="000D7E0B"/>
    <w:rsid w:val="000E4117"/>
    <w:rsid w:val="000E652B"/>
    <w:rsid w:val="000E7AF7"/>
    <w:rsid w:val="000F31D6"/>
    <w:rsid w:val="00100044"/>
    <w:rsid w:val="001036C4"/>
    <w:rsid w:val="00103EEA"/>
    <w:rsid w:val="0010696B"/>
    <w:rsid w:val="001128EB"/>
    <w:rsid w:val="00115C78"/>
    <w:rsid w:val="00126778"/>
    <w:rsid w:val="001344A7"/>
    <w:rsid w:val="00135413"/>
    <w:rsid w:val="00144429"/>
    <w:rsid w:val="00160DF7"/>
    <w:rsid w:val="00162553"/>
    <w:rsid w:val="00164699"/>
    <w:rsid w:val="001745AE"/>
    <w:rsid w:val="001768EB"/>
    <w:rsid w:val="00180580"/>
    <w:rsid w:val="00184B33"/>
    <w:rsid w:val="001903D1"/>
    <w:rsid w:val="00195209"/>
    <w:rsid w:val="001A2B5A"/>
    <w:rsid w:val="001C05A1"/>
    <w:rsid w:val="001C4690"/>
    <w:rsid w:val="001C4AEE"/>
    <w:rsid w:val="001D211E"/>
    <w:rsid w:val="001D3E7B"/>
    <w:rsid w:val="001E0ED6"/>
    <w:rsid w:val="001E4627"/>
    <w:rsid w:val="001F16A2"/>
    <w:rsid w:val="001F28E1"/>
    <w:rsid w:val="001F518F"/>
    <w:rsid w:val="00205833"/>
    <w:rsid w:val="00213A29"/>
    <w:rsid w:val="00215A9A"/>
    <w:rsid w:val="00215C20"/>
    <w:rsid w:val="00222931"/>
    <w:rsid w:val="00232D0E"/>
    <w:rsid w:val="00234A16"/>
    <w:rsid w:val="002400B9"/>
    <w:rsid w:val="0024412F"/>
    <w:rsid w:val="00250686"/>
    <w:rsid w:val="00253507"/>
    <w:rsid w:val="00253BC3"/>
    <w:rsid w:val="002632EE"/>
    <w:rsid w:val="00265F6C"/>
    <w:rsid w:val="002726E6"/>
    <w:rsid w:val="00281A5B"/>
    <w:rsid w:val="0028454E"/>
    <w:rsid w:val="00285F5D"/>
    <w:rsid w:val="00287A5F"/>
    <w:rsid w:val="00287AF4"/>
    <w:rsid w:val="0029153E"/>
    <w:rsid w:val="00295E4F"/>
    <w:rsid w:val="002A0EC0"/>
    <w:rsid w:val="002A63FE"/>
    <w:rsid w:val="002B260F"/>
    <w:rsid w:val="002B324D"/>
    <w:rsid w:val="002B3DBE"/>
    <w:rsid w:val="002C2361"/>
    <w:rsid w:val="002C6F64"/>
    <w:rsid w:val="002D03D6"/>
    <w:rsid w:val="002E136A"/>
    <w:rsid w:val="002E60AB"/>
    <w:rsid w:val="002F1A4F"/>
    <w:rsid w:val="002F74A5"/>
    <w:rsid w:val="0030376D"/>
    <w:rsid w:val="00313EFF"/>
    <w:rsid w:val="00314A7C"/>
    <w:rsid w:val="003174AF"/>
    <w:rsid w:val="00320716"/>
    <w:rsid w:val="00322A0C"/>
    <w:rsid w:val="00327091"/>
    <w:rsid w:val="0033264A"/>
    <w:rsid w:val="00336A9E"/>
    <w:rsid w:val="003414BB"/>
    <w:rsid w:val="00344BAD"/>
    <w:rsid w:val="003463A8"/>
    <w:rsid w:val="00347102"/>
    <w:rsid w:val="00355968"/>
    <w:rsid w:val="003623D7"/>
    <w:rsid w:val="0036341C"/>
    <w:rsid w:val="00364610"/>
    <w:rsid w:val="00366079"/>
    <w:rsid w:val="00366859"/>
    <w:rsid w:val="00375D2F"/>
    <w:rsid w:val="00375E21"/>
    <w:rsid w:val="00375F9B"/>
    <w:rsid w:val="00380FF7"/>
    <w:rsid w:val="00385986"/>
    <w:rsid w:val="00386533"/>
    <w:rsid w:val="00397053"/>
    <w:rsid w:val="003A09C5"/>
    <w:rsid w:val="003C1C10"/>
    <w:rsid w:val="003C3FA7"/>
    <w:rsid w:val="003D381C"/>
    <w:rsid w:val="003D43EF"/>
    <w:rsid w:val="003E4129"/>
    <w:rsid w:val="003E49DF"/>
    <w:rsid w:val="003E4F3C"/>
    <w:rsid w:val="003F2242"/>
    <w:rsid w:val="003F714D"/>
    <w:rsid w:val="004022AA"/>
    <w:rsid w:val="00403954"/>
    <w:rsid w:val="00413495"/>
    <w:rsid w:val="004172BB"/>
    <w:rsid w:val="00422C43"/>
    <w:rsid w:val="004275D3"/>
    <w:rsid w:val="004346B1"/>
    <w:rsid w:val="00441DE7"/>
    <w:rsid w:val="00445F12"/>
    <w:rsid w:val="00456979"/>
    <w:rsid w:val="004612F8"/>
    <w:rsid w:val="00472CC2"/>
    <w:rsid w:val="00483C73"/>
    <w:rsid w:val="00484E01"/>
    <w:rsid w:val="00485103"/>
    <w:rsid w:val="004864A9"/>
    <w:rsid w:val="00491A75"/>
    <w:rsid w:val="00495046"/>
    <w:rsid w:val="004951AB"/>
    <w:rsid w:val="004A07ED"/>
    <w:rsid w:val="004A1485"/>
    <w:rsid w:val="004A4017"/>
    <w:rsid w:val="004B0DE1"/>
    <w:rsid w:val="004B1F6A"/>
    <w:rsid w:val="004B560B"/>
    <w:rsid w:val="004B70DD"/>
    <w:rsid w:val="004C5734"/>
    <w:rsid w:val="004D424D"/>
    <w:rsid w:val="004D7208"/>
    <w:rsid w:val="004E1848"/>
    <w:rsid w:val="004E2E62"/>
    <w:rsid w:val="004E766A"/>
    <w:rsid w:val="004F5122"/>
    <w:rsid w:val="00507478"/>
    <w:rsid w:val="00511CD3"/>
    <w:rsid w:val="005124ED"/>
    <w:rsid w:val="00513895"/>
    <w:rsid w:val="005311AF"/>
    <w:rsid w:val="0053512D"/>
    <w:rsid w:val="005424A6"/>
    <w:rsid w:val="00543AD2"/>
    <w:rsid w:val="00550420"/>
    <w:rsid w:val="00552853"/>
    <w:rsid w:val="0056112A"/>
    <w:rsid w:val="005633E4"/>
    <w:rsid w:val="005665C2"/>
    <w:rsid w:val="005700AA"/>
    <w:rsid w:val="00571870"/>
    <w:rsid w:val="00577CAB"/>
    <w:rsid w:val="00587B13"/>
    <w:rsid w:val="0059371C"/>
    <w:rsid w:val="0059452D"/>
    <w:rsid w:val="00596921"/>
    <w:rsid w:val="005A00F1"/>
    <w:rsid w:val="005A7CAB"/>
    <w:rsid w:val="005B3B93"/>
    <w:rsid w:val="005B52DB"/>
    <w:rsid w:val="005C17E4"/>
    <w:rsid w:val="005D008A"/>
    <w:rsid w:val="005D3878"/>
    <w:rsid w:val="005D7627"/>
    <w:rsid w:val="005E1121"/>
    <w:rsid w:val="005E1B12"/>
    <w:rsid w:val="005F1BD6"/>
    <w:rsid w:val="00604B9E"/>
    <w:rsid w:val="0060532F"/>
    <w:rsid w:val="0060737E"/>
    <w:rsid w:val="00612382"/>
    <w:rsid w:val="00620899"/>
    <w:rsid w:val="00627114"/>
    <w:rsid w:val="00644A31"/>
    <w:rsid w:val="00645673"/>
    <w:rsid w:val="0064577E"/>
    <w:rsid w:val="00656FB7"/>
    <w:rsid w:val="0066094B"/>
    <w:rsid w:val="00663595"/>
    <w:rsid w:val="006649C4"/>
    <w:rsid w:val="00666AB2"/>
    <w:rsid w:val="0067015E"/>
    <w:rsid w:val="006751A7"/>
    <w:rsid w:val="0067709F"/>
    <w:rsid w:val="00695144"/>
    <w:rsid w:val="00696636"/>
    <w:rsid w:val="006A524A"/>
    <w:rsid w:val="006A66A9"/>
    <w:rsid w:val="006A7C7E"/>
    <w:rsid w:val="006C31F7"/>
    <w:rsid w:val="006C382F"/>
    <w:rsid w:val="006C4DD0"/>
    <w:rsid w:val="006C6920"/>
    <w:rsid w:val="006E24D9"/>
    <w:rsid w:val="006E538C"/>
    <w:rsid w:val="006F128A"/>
    <w:rsid w:val="006F1AE6"/>
    <w:rsid w:val="007034FB"/>
    <w:rsid w:val="00707D43"/>
    <w:rsid w:val="00711059"/>
    <w:rsid w:val="007117FF"/>
    <w:rsid w:val="00714517"/>
    <w:rsid w:val="007177C5"/>
    <w:rsid w:val="00721C1D"/>
    <w:rsid w:val="00724F25"/>
    <w:rsid w:val="00731375"/>
    <w:rsid w:val="00731ED9"/>
    <w:rsid w:val="00746108"/>
    <w:rsid w:val="00746E01"/>
    <w:rsid w:val="00751385"/>
    <w:rsid w:val="007571E0"/>
    <w:rsid w:val="007573A1"/>
    <w:rsid w:val="0076021D"/>
    <w:rsid w:val="00761467"/>
    <w:rsid w:val="00765F8C"/>
    <w:rsid w:val="00766364"/>
    <w:rsid w:val="00792144"/>
    <w:rsid w:val="00796036"/>
    <w:rsid w:val="007974CB"/>
    <w:rsid w:val="007A3CB6"/>
    <w:rsid w:val="007A5144"/>
    <w:rsid w:val="007A7B3F"/>
    <w:rsid w:val="007B6A30"/>
    <w:rsid w:val="007C2414"/>
    <w:rsid w:val="007C6312"/>
    <w:rsid w:val="007C7E61"/>
    <w:rsid w:val="007D0756"/>
    <w:rsid w:val="007D1388"/>
    <w:rsid w:val="007D166A"/>
    <w:rsid w:val="007E1E91"/>
    <w:rsid w:val="007E4C15"/>
    <w:rsid w:val="007E6DB0"/>
    <w:rsid w:val="007F7AFA"/>
    <w:rsid w:val="008001F8"/>
    <w:rsid w:val="00803141"/>
    <w:rsid w:val="008172E8"/>
    <w:rsid w:val="0082175D"/>
    <w:rsid w:val="00826B52"/>
    <w:rsid w:val="00833203"/>
    <w:rsid w:val="00833360"/>
    <w:rsid w:val="00834E18"/>
    <w:rsid w:val="00835B0C"/>
    <w:rsid w:val="008406DE"/>
    <w:rsid w:val="00841AE6"/>
    <w:rsid w:val="00854CEE"/>
    <w:rsid w:val="008609FE"/>
    <w:rsid w:val="00861435"/>
    <w:rsid w:val="008648B6"/>
    <w:rsid w:val="00875934"/>
    <w:rsid w:val="00882D9D"/>
    <w:rsid w:val="00882FAD"/>
    <w:rsid w:val="00885338"/>
    <w:rsid w:val="00885E43"/>
    <w:rsid w:val="008913F2"/>
    <w:rsid w:val="0089225A"/>
    <w:rsid w:val="008957FD"/>
    <w:rsid w:val="008A56E5"/>
    <w:rsid w:val="008B5081"/>
    <w:rsid w:val="008B71EE"/>
    <w:rsid w:val="008C03EE"/>
    <w:rsid w:val="008C3462"/>
    <w:rsid w:val="008C37A5"/>
    <w:rsid w:val="008C4369"/>
    <w:rsid w:val="008C656A"/>
    <w:rsid w:val="008D01FA"/>
    <w:rsid w:val="008E2ED1"/>
    <w:rsid w:val="00901AD3"/>
    <w:rsid w:val="009045F0"/>
    <w:rsid w:val="00912369"/>
    <w:rsid w:val="00915DE0"/>
    <w:rsid w:val="00926623"/>
    <w:rsid w:val="00936877"/>
    <w:rsid w:val="00940656"/>
    <w:rsid w:val="00946602"/>
    <w:rsid w:val="00946882"/>
    <w:rsid w:val="009477F0"/>
    <w:rsid w:val="00950A58"/>
    <w:rsid w:val="0095589C"/>
    <w:rsid w:val="0095721F"/>
    <w:rsid w:val="0096055A"/>
    <w:rsid w:val="009635E8"/>
    <w:rsid w:val="009659CD"/>
    <w:rsid w:val="00971A75"/>
    <w:rsid w:val="009755FE"/>
    <w:rsid w:val="0098041D"/>
    <w:rsid w:val="00986A03"/>
    <w:rsid w:val="00996234"/>
    <w:rsid w:val="00996F9A"/>
    <w:rsid w:val="009A1D5D"/>
    <w:rsid w:val="009A417A"/>
    <w:rsid w:val="009B776E"/>
    <w:rsid w:val="009C1184"/>
    <w:rsid w:val="009C7D36"/>
    <w:rsid w:val="009D0947"/>
    <w:rsid w:val="009D5D4F"/>
    <w:rsid w:val="009E08AA"/>
    <w:rsid w:val="009F2A60"/>
    <w:rsid w:val="00A10387"/>
    <w:rsid w:val="00A11407"/>
    <w:rsid w:val="00A140DE"/>
    <w:rsid w:val="00A15D02"/>
    <w:rsid w:val="00A1725D"/>
    <w:rsid w:val="00A24BEC"/>
    <w:rsid w:val="00A27FE5"/>
    <w:rsid w:val="00A35391"/>
    <w:rsid w:val="00A400A7"/>
    <w:rsid w:val="00A405ED"/>
    <w:rsid w:val="00A54405"/>
    <w:rsid w:val="00A5544E"/>
    <w:rsid w:val="00A55FF8"/>
    <w:rsid w:val="00A5670F"/>
    <w:rsid w:val="00A62A55"/>
    <w:rsid w:val="00A65DA5"/>
    <w:rsid w:val="00A67CB4"/>
    <w:rsid w:val="00A67D2C"/>
    <w:rsid w:val="00A70F73"/>
    <w:rsid w:val="00A71363"/>
    <w:rsid w:val="00A71884"/>
    <w:rsid w:val="00A7359C"/>
    <w:rsid w:val="00A74B28"/>
    <w:rsid w:val="00A8238C"/>
    <w:rsid w:val="00A844E2"/>
    <w:rsid w:val="00A85DD6"/>
    <w:rsid w:val="00A8720F"/>
    <w:rsid w:val="00A91856"/>
    <w:rsid w:val="00A920D4"/>
    <w:rsid w:val="00A96709"/>
    <w:rsid w:val="00AA08DA"/>
    <w:rsid w:val="00AA3195"/>
    <w:rsid w:val="00AB11E2"/>
    <w:rsid w:val="00AB22DE"/>
    <w:rsid w:val="00AB3810"/>
    <w:rsid w:val="00AB4132"/>
    <w:rsid w:val="00AC0B2C"/>
    <w:rsid w:val="00AC3269"/>
    <w:rsid w:val="00AE0964"/>
    <w:rsid w:val="00AE4168"/>
    <w:rsid w:val="00AE45C0"/>
    <w:rsid w:val="00AF0259"/>
    <w:rsid w:val="00AF56FC"/>
    <w:rsid w:val="00AF6E1B"/>
    <w:rsid w:val="00B04886"/>
    <w:rsid w:val="00B1465E"/>
    <w:rsid w:val="00B1662C"/>
    <w:rsid w:val="00B21926"/>
    <w:rsid w:val="00B2544D"/>
    <w:rsid w:val="00B3048E"/>
    <w:rsid w:val="00B35B1E"/>
    <w:rsid w:val="00B415D7"/>
    <w:rsid w:val="00B4303D"/>
    <w:rsid w:val="00B43D6F"/>
    <w:rsid w:val="00B56D3D"/>
    <w:rsid w:val="00B651CD"/>
    <w:rsid w:val="00B67114"/>
    <w:rsid w:val="00B72611"/>
    <w:rsid w:val="00B745D3"/>
    <w:rsid w:val="00B7649B"/>
    <w:rsid w:val="00B81DFB"/>
    <w:rsid w:val="00B83B12"/>
    <w:rsid w:val="00B846F4"/>
    <w:rsid w:val="00BA6060"/>
    <w:rsid w:val="00BB076D"/>
    <w:rsid w:val="00BB07AA"/>
    <w:rsid w:val="00BB5EA8"/>
    <w:rsid w:val="00BB6833"/>
    <w:rsid w:val="00BB7298"/>
    <w:rsid w:val="00BC3F80"/>
    <w:rsid w:val="00BD1A0F"/>
    <w:rsid w:val="00BD66F8"/>
    <w:rsid w:val="00BE1839"/>
    <w:rsid w:val="00BE361A"/>
    <w:rsid w:val="00BE6B64"/>
    <w:rsid w:val="00BF21F4"/>
    <w:rsid w:val="00BF59AD"/>
    <w:rsid w:val="00C06A2C"/>
    <w:rsid w:val="00C108A7"/>
    <w:rsid w:val="00C13E34"/>
    <w:rsid w:val="00C1707C"/>
    <w:rsid w:val="00C27980"/>
    <w:rsid w:val="00C40EFD"/>
    <w:rsid w:val="00C47351"/>
    <w:rsid w:val="00C47B1C"/>
    <w:rsid w:val="00C57237"/>
    <w:rsid w:val="00C60BE0"/>
    <w:rsid w:val="00C615DB"/>
    <w:rsid w:val="00C6199C"/>
    <w:rsid w:val="00C63CCD"/>
    <w:rsid w:val="00C7570B"/>
    <w:rsid w:val="00C760F7"/>
    <w:rsid w:val="00C80634"/>
    <w:rsid w:val="00C84E19"/>
    <w:rsid w:val="00C86631"/>
    <w:rsid w:val="00C87260"/>
    <w:rsid w:val="00C92ACA"/>
    <w:rsid w:val="00C97EDD"/>
    <w:rsid w:val="00CA1802"/>
    <w:rsid w:val="00CA44D0"/>
    <w:rsid w:val="00CA4D5E"/>
    <w:rsid w:val="00CB1C14"/>
    <w:rsid w:val="00CB2651"/>
    <w:rsid w:val="00CC0086"/>
    <w:rsid w:val="00CC2A05"/>
    <w:rsid w:val="00CD6506"/>
    <w:rsid w:val="00CE023A"/>
    <w:rsid w:val="00CF1A2D"/>
    <w:rsid w:val="00CF47F6"/>
    <w:rsid w:val="00CF5DA9"/>
    <w:rsid w:val="00D020E0"/>
    <w:rsid w:val="00D10958"/>
    <w:rsid w:val="00D11C15"/>
    <w:rsid w:val="00D20AAD"/>
    <w:rsid w:val="00D22DAC"/>
    <w:rsid w:val="00D23735"/>
    <w:rsid w:val="00D25E4E"/>
    <w:rsid w:val="00D353C8"/>
    <w:rsid w:val="00D41718"/>
    <w:rsid w:val="00D42EB2"/>
    <w:rsid w:val="00D51A14"/>
    <w:rsid w:val="00D545F5"/>
    <w:rsid w:val="00D674E6"/>
    <w:rsid w:val="00D71E17"/>
    <w:rsid w:val="00D77B81"/>
    <w:rsid w:val="00D85075"/>
    <w:rsid w:val="00D91995"/>
    <w:rsid w:val="00D91DC7"/>
    <w:rsid w:val="00D92915"/>
    <w:rsid w:val="00D95DCE"/>
    <w:rsid w:val="00DA6F61"/>
    <w:rsid w:val="00DB195C"/>
    <w:rsid w:val="00DB2A79"/>
    <w:rsid w:val="00DB7440"/>
    <w:rsid w:val="00DC0E19"/>
    <w:rsid w:val="00DD5E87"/>
    <w:rsid w:val="00DD67EA"/>
    <w:rsid w:val="00DE0DD2"/>
    <w:rsid w:val="00DE7D26"/>
    <w:rsid w:val="00DF38CE"/>
    <w:rsid w:val="00DF42B9"/>
    <w:rsid w:val="00DF5BAC"/>
    <w:rsid w:val="00E01E6C"/>
    <w:rsid w:val="00E04EA4"/>
    <w:rsid w:val="00E079F7"/>
    <w:rsid w:val="00E27759"/>
    <w:rsid w:val="00E34223"/>
    <w:rsid w:val="00E40077"/>
    <w:rsid w:val="00E41B79"/>
    <w:rsid w:val="00E515E7"/>
    <w:rsid w:val="00E5616F"/>
    <w:rsid w:val="00E6423B"/>
    <w:rsid w:val="00E64BC3"/>
    <w:rsid w:val="00E73E4A"/>
    <w:rsid w:val="00E833C4"/>
    <w:rsid w:val="00E84A9B"/>
    <w:rsid w:val="00E8553C"/>
    <w:rsid w:val="00E85C46"/>
    <w:rsid w:val="00E86A9A"/>
    <w:rsid w:val="00E94C9B"/>
    <w:rsid w:val="00E94D3E"/>
    <w:rsid w:val="00E97364"/>
    <w:rsid w:val="00EA1120"/>
    <w:rsid w:val="00EA2CD0"/>
    <w:rsid w:val="00EA31C0"/>
    <w:rsid w:val="00EA4A55"/>
    <w:rsid w:val="00EA66A9"/>
    <w:rsid w:val="00EB4BA8"/>
    <w:rsid w:val="00EB645A"/>
    <w:rsid w:val="00EC02DE"/>
    <w:rsid w:val="00EC1D23"/>
    <w:rsid w:val="00EC5620"/>
    <w:rsid w:val="00EF2380"/>
    <w:rsid w:val="00F1344C"/>
    <w:rsid w:val="00F20936"/>
    <w:rsid w:val="00F22F8E"/>
    <w:rsid w:val="00F263A5"/>
    <w:rsid w:val="00F3105D"/>
    <w:rsid w:val="00F31AF9"/>
    <w:rsid w:val="00F372E4"/>
    <w:rsid w:val="00F4766E"/>
    <w:rsid w:val="00F518F0"/>
    <w:rsid w:val="00F51FCB"/>
    <w:rsid w:val="00F55169"/>
    <w:rsid w:val="00F60CA5"/>
    <w:rsid w:val="00F63A83"/>
    <w:rsid w:val="00F649C8"/>
    <w:rsid w:val="00F6629B"/>
    <w:rsid w:val="00F70076"/>
    <w:rsid w:val="00F83720"/>
    <w:rsid w:val="00F84188"/>
    <w:rsid w:val="00FA5926"/>
    <w:rsid w:val="00FA6044"/>
    <w:rsid w:val="00FC0CAD"/>
    <w:rsid w:val="00FC0E82"/>
    <w:rsid w:val="00FC2586"/>
    <w:rsid w:val="00FC25C3"/>
    <w:rsid w:val="00FC4DDD"/>
    <w:rsid w:val="00FC7C32"/>
    <w:rsid w:val="00FD2238"/>
    <w:rsid w:val="00FE1D77"/>
    <w:rsid w:val="00FE5C21"/>
    <w:rsid w:val="00FF1839"/>
    <w:rsid w:val="00FF73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95A17"/>
  <w15:docId w15:val="{7A72A6F8-476D-496F-8D6C-D7D54E971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51FCB"/>
    <w:pPr>
      <w:overflowPunct w:val="0"/>
      <w:autoSpaceDE w:val="0"/>
      <w:autoSpaceDN w:val="0"/>
      <w:adjustRightInd w:val="0"/>
      <w:textAlignment w:val="baseline"/>
    </w:pPr>
  </w:style>
  <w:style w:type="paragraph" w:styleId="Titolo1">
    <w:name w:val="heading 1"/>
    <w:basedOn w:val="Normale"/>
    <w:next w:val="Normale"/>
    <w:link w:val="Titolo1Carattere"/>
    <w:qFormat/>
    <w:rsid w:val="00495046"/>
    <w:pPr>
      <w:keepNext/>
      <w:widowControl w:val="0"/>
      <w:spacing w:line="479" w:lineRule="atLeast"/>
      <w:jc w:val="both"/>
      <w:outlineLvl w:val="0"/>
    </w:pPr>
    <w:rPr>
      <w:sz w:val="24"/>
    </w:rPr>
  </w:style>
  <w:style w:type="paragraph" w:styleId="Titolo2">
    <w:name w:val="heading 2"/>
    <w:basedOn w:val="Normale"/>
    <w:next w:val="Normale"/>
    <w:link w:val="Titolo2Carattere"/>
    <w:qFormat/>
    <w:rsid w:val="00495046"/>
    <w:pPr>
      <w:keepNext/>
      <w:widowControl w:val="0"/>
      <w:spacing w:line="479" w:lineRule="atLeast"/>
      <w:jc w:val="both"/>
      <w:outlineLvl w:val="1"/>
    </w:pPr>
    <w:rPr>
      <w:b/>
      <w:sz w:val="24"/>
    </w:rPr>
  </w:style>
  <w:style w:type="paragraph" w:styleId="Titolo3">
    <w:name w:val="heading 3"/>
    <w:basedOn w:val="Normale"/>
    <w:next w:val="Normale"/>
    <w:link w:val="Titolo3Carattere"/>
    <w:qFormat/>
    <w:rsid w:val="00495046"/>
    <w:pPr>
      <w:keepNext/>
      <w:widowControl w:val="0"/>
      <w:spacing w:line="479" w:lineRule="atLeast"/>
      <w:ind w:left="357"/>
      <w:outlineLvl w:val="2"/>
    </w:pPr>
    <w:rPr>
      <w:b/>
      <w:sz w:val="24"/>
    </w:rPr>
  </w:style>
  <w:style w:type="paragraph" w:styleId="Titolo4">
    <w:name w:val="heading 4"/>
    <w:basedOn w:val="Normale"/>
    <w:next w:val="Normale"/>
    <w:link w:val="Titolo4Carattere"/>
    <w:qFormat/>
    <w:rsid w:val="0053512D"/>
    <w:pPr>
      <w:keepNext/>
      <w:tabs>
        <w:tab w:val="num" w:pos="1440"/>
      </w:tabs>
      <w:overflowPunct/>
      <w:autoSpaceDE/>
      <w:autoSpaceDN/>
      <w:adjustRightInd/>
      <w:spacing w:before="240" w:after="60"/>
      <w:ind w:left="1440" w:hanging="360"/>
      <w:jc w:val="both"/>
      <w:textAlignment w:val="auto"/>
      <w:outlineLvl w:val="3"/>
    </w:pPr>
    <w:rPr>
      <w:rFonts w:ascii="Calibri" w:hAnsi="Calibri"/>
      <w:b/>
      <w:bCs/>
      <w:sz w:val="28"/>
      <w:szCs w:val="28"/>
    </w:rPr>
  </w:style>
  <w:style w:type="paragraph" w:styleId="Titolo5">
    <w:name w:val="heading 5"/>
    <w:basedOn w:val="Normale"/>
    <w:next w:val="Normale"/>
    <w:qFormat/>
    <w:rsid w:val="00495046"/>
    <w:pPr>
      <w:keepNext/>
      <w:jc w:val="center"/>
      <w:outlineLvl w:val="4"/>
    </w:pPr>
    <w:rPr>
      <w:rFonts w:ascii="Arial" w:hAnsi="Arial"/>
      <w:b/>
      <w:sz w:val="24"/>
    </w:rPr>
  </w:style>
  <w:style w:type="paragraph" w:styleId="Titolo6">
    <w:name w:val="heading 6"/>
    <w:basedOn w:val="Normale"/>
    <w:next w:val="Normale"/>
    <w:qFormat/>
    <w:rsid w:val="00495046"/>
    <w:pPr>
      <w:keepNext/>
      <w:widowControl w:val="0"/>
      <w:spacing w:line="479" w:lineRule="atLeast"/>
      <w:jc w:val="center"/>
      <w:outlineLvl w:val="5"/>
    </w:pPr>
    <w:rPr>
      <w:b/>
      <w:sz w:val="24"/>
    </w:rPr>
  </w:style>
  <w:style w:type="paragraph" w:styleId="Titolo7">
    <w:name w:val="heading 7"/>
    <w:basedOn w:val="Normale"/>
    <w:next w:val="Normale"/>
    <w:qFormat/>
    <w:rsid w:val="00495046"/>
    <w:pPr>
      <w:keepNext/>
      <w:widowControl w:val="0"/>
      <w:tabs>
        <w:tab w:val="left" w:pos="0"/>
      </w:tabs>
      <w:suppressAutoHyphens/>
      <w:jc w:val="center"/>
      <w:outlineLvl w:val="6"/>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495046"/>
    <w:pPr>
      <w:tabs>
        <w:tab w:val="center" w:pos="4819"/>
        <w:tab w:val="right" w:pos="9638"/>
      </w:tabs>
    </w:pPr>
  </w:style>
  <w:style w:type="character" w:styleId="Numeropagina">
    <w:name w:val="page number"/>
    <w:basedOn w:val="Carpredefinitoparagrafo"/>
    <w:rsid w:val="00495046"/>
  </w:style>
  <w:style w:type="paragraph" w:styleId="Titolo">
    <w:name w:val="Title"/>
    <w:basedOn w:val="Normale"/>
    <w:link w:val="TitoloCarattere"/>
    <w:qFormat/>
    <w:rsid w:val="00495046"/>
    <w:pPr>
      <w:widowControl w:val="0"/>
      <w:spacing w:line="479" w:lineRule="atLeast"/>
      <w:jc w:val="center"/>
    </w:pPr>
    <w:rPr>
      <w:b/>
      <w:sz w:val="24"/>
      <w:u w:val="single"/>
    </w:rPr>
  </w:style>
  <w:style w:type="paragraph" w:styleId="Corpotesto">
    <w:name w:val="Body Text"/>
    <w:basedOn w:val="Normale"/>
    <w:semiHidden/>
    <w:rsid w:val="00495046"/>
    <w:pPr>
      <w:widowControl w:val="0"/>
      <w:spacing w:line="479" w:lineRule="atLeast"/>
      <w:jc w:val="both"/>
    </w:pPr>
    <w:rPr>
      <w:sz w:val="24"/>
    </w:rPr>
  </w:style>
  <w:style w:type="paragraph" w:customStyle="1" w:styleId="Corpodeltesto21">
    <w:name w:val="Corpo del testo 21"/>
    <w:basedOn w:val="Normale"/>
    <w:rsid w:val="00495046"/>
    <w:pPr>
      <w:ind w:firstLine="720"/>
    </w:pPr>
    <w:rPr>
      <w:rFonts w:ascii="Courier New" w:hAnsi="Courier New"/>
    </w:rPr>
  </w:style>
  <w:style w:type="paragraph" w:styleId="Intestazione">
    <w:name w:val="header"/>
    <w:basedOn w:val="Normale"/>
    <w:link w:val="IntestazioneCarattere"/>
    <w:rsid w:val="00495046"/>
    <w:pPr>
      <w:tabs>
        <w:tab w:val="center" w:pos="4819"/>
        <w:tab w:val="right" w:pos="9638"/>
      </w:tabs>
    </w:pPr>
  </w:style>
  <w:style w:type="paragraph" w:customStyle="1" w:styleId="rtf1Normal">
    <w:name w:val="rtf1 Normal"/>
    <w:rsid w:val="00495046"/>
    <w:pPr>
      <w:overflowPunct w:val="0"/>
      <w:autoSpaceDE w:val="0"/>
      <w:autoSpaceDN w:val="0"/>
      <w:adjustRightInd w:val="0"/>
      <w:textAlignment w:val="baseline"/>
    </w:pPr>
    <w:rPr>
      <w:sz w:val="24"/>
    </w:rPr>
  </w:style>
  <w:style w:type="character" w:customStyle="1" w:styleId="rtf1DefaultParagraphFont">
    <w:name w:val="rtf1 Default Paragraph Font"/>
    <w:rsid w:val="00495046"/>
  </w:style>
  <w:style w:type="paragraph" w:customStyle="1" w:styleId="rtf1NormalWeb">
    <w:name w:val="rtf1 Normal (Web)"/>
    <w:basedOn w:val="rtf1Normal"/>
    <w:rsid w:val="00495046"/>
    <w:pPr>
      <w:spacing w:before="100" w:after="100"/>
    </w:pPr>
    <w:rPr>
      <w:rFonts w:ascii="Arial" w:hAnsi="Arial"/>
      <w:color w:val="000000"/>
      <w:sz w:val="21"/>
    </w:rPr>
  </w:style>
  <w:style w:type="paragraph" w:customStyle="1" w:styleId="rtf1sottolineato">
    <w:name w:val="rtf1 sottolineato"/>
    <w:basedOn w:val="rtf1Normal"/>
    <w:rsid w:val="00495046"/>
    <w:pPr>
      <w:spacing w:before="100" w:after="100"/>
    </w:pPr>
    <w:rPr>
      <w:rFonts w:ascii="Arial" w:hAnsi="Arial"/>
      <w:color w:val="000000"/>
      <w:sz w:val="21"/>
      <w:u w:val="single"/>
    </w:rPr>
  </w:style>
  <w:style w:type="character" w:customStyle="1" w:styleId="rtf1bold1">
    <w:name w:val="rtf1 bold1"/>
    <w:rsid w:val="00495046"/>
    <w:rPr>
      <w:rFonts w:ascii="Arial" w:hAnsi="Arial"/>
      <w:b/>
      <w:color w:val="000000"/>
      <w:sz w:val="21"/>
    </w:rPr>
  </w:style>
  <w:style w:type="paragraph" w:customStyle="1" w:styleId="Mappadocumento1">
    <w:name w:val="Mappa documento1"/>
    <w:basedOn w:val="Normale"/>
    <w:rsid w:val="00495046"/>
    <w:pPr>
      <w:shd w:val="clear" w:color="auto" w:fill="000080"/>
    </w:pPr>
    <w:rPr>
      <w:rFonts w:ascii="Tahoma" w:hAnsi="Tahoma"/>
    </w:rPr>
  </w:style>
  <w:style w:type="paragraph" w:customStyle="1" w:styleId="Mappadocumento2">
    <w:name w:val="Mappa documento2"/>
    <w:basedOn w:val="Normale"/>
    <w:rsid w:val="00495046"/>
    <w:pPr>
      <w:shd w:val="clear" w:color="auto" w:fill="000080"/>
    </w:pPr>
    <w:rPr>
      <w:rFonts w:ascii="Tahoma" w:hAnsi="Tahoma"/>
    </w:rPr>
  </w:style>
  <w:style w:type="paragraph" w:customStyle="1" w:styleId="Corpodeltesto22">
    <w:name w:val="Corpo del testo 22"/>
    <w:basedOn w:val="Normale"/>
    <w:rsid w:val="00495046"/>
    <w:pPr>
      <w:tabs>
        <w:tab w:val="left" w:pos="576"/>
        <w:tab w:val="left" w:pos="1296"/>
        <w:tab w:val="left" w:pos="2016"/>
        <w:tab w:val="left" w:pos="2736"/>
        <w:tab w:val="left" w:pos="3456"/>
        <w:tab w:val="left" w:pos="4176"/>
        <w:tab w:val="left" w:pos="4896"/>
        <w:tab w:val="left" w:pos="5616"/>
        <w:tab w:val="left" w:pos="6336"/>
      </w:tabs>
      <w:spacing w:line="480" w:lineRule="exact"/>
      <w:ind w:left="426" w:hanging="426"/>
      <w:jc w:val="both"/>
    </w:pPr>
    <w:rPr>
      <w:sz w:val="24"/>
    </w:rPr>
  </w:style>
  <w:style w:type="paragraph" w:styleId="Sottotitolo">
    <w:name w:val="Subtitle"/>
    <w:basedOn w:val="Normale"/>
    <w:link w:val="SottotitoloCarattere"/>
    <w:qFormat/>
    <w:rsid w:val="005124ED"/>
    <w:pPr>
      <w:overflowPunct/>
      <w:autoSpaceDE/>
      <w:autoSpaceDN/>
      <w:adjustRightInd/>
      <w:jc w:val="center"/>
      <w:textAlignment w:val="auto"/>
    </w:pPr>
    <w:rPr>
      <w:b/>
      <w:sz w:val="24"/>
    </w:rPr>
  </w:style>
  <w:style w:type="character" w:customStyle="1" w:styleId="SottotitoloCarattere">
    <w:name w:val="Sottotitolo Carattere"/>
    <w:link w:val="Sottotitolo"/>
    <w:rsid w:val="005124ED"/>
    <w:rPr>
      <w:b/>
      <w:sz w:val="24"/>
    </w:rPr>
  </w:style>
  <w:style w:type="paragraph" w:styleId="Testonotaapidipagina">
    <w:name w:val="footnote text"/>
    <w:basedOn w:val="Normale"/>
    <w:link w:val="TestonotaapidipaginaCarattere"/>
    <w:uiPriority w:val="99"/>
    <w:semiHidden/>
    <w:unhideWhenUsed/>
    <w:rsid w:val="005124ED"/>
    <w:pPr>
      <w:overflowPunct/>
      <w:autoSpaceDE/>
      <w:autoSpaceDN/>
      <w:adjustRightInd/>
      <w:textAlignment w:val="auto"/>
    </w:pPr>
  </w:style>
  <w:style w:type="character" w:customStyle="1" w:styleId="TestonotaapidipaginaCarattere">
    <w:name w:val="Testo nota a piè di pagina Carattere"/>
    <w:basedOn w:val="Carpredefinitoparagrafo"/>
    <w:link w:val="Testonotaapidipagina"/>
    <w:uiPriority w:val="99"/>
    <w:semiHidden/>
    <w:rsid w:val="005124ED"/>
  </w:style>
  <w:style w:type="character" w:styleId="Rimandonotaapidipagina">
    <w:name w:val="footnote reference"/>
    <w:uiPriority w:val="99"/>
    <w:semiHidden/>
    <w:unhideWhenUsed/>
    <w:rsid w:val="005124ED"/>
    <w:rPr>
      <w:vertAlign w:val="superscript"/>
    </w:rPr>
  </w:style>
  <w:style w:type="paragraph" w:styleId="Testodelblocco">
    <w:name w:val="Block Text"/>
    <w:basedOn w:val="Normale"/>
    <w:rsid w:val="00E84A9B"/>
    <w:pPr>
      <w:overflowPunct/>
      <w:autoSpaceDE/>
      <w:autoSpaceDN/>
      <w:adjustRightInd/>
      <w:ind w:left="142" w:right="23"/>
      <w:jc w:val="both"/>
      <w:textAlignment w:val="auto"/>
    </w:pPr>
    <w:rPr>
      <w:sz w:val="22"/>
    </w:rPr>
  </w:style>
  <w:style w:type="paragraph" w:customStyle="1" w:styleId="TableParagraph">
    <w:name w:val="Table Paragraph"/>
    <w:basedOn w:val="Normale"/>
    <w:uiPriority w:val="1"/>
    <w:qFormat/>
    <w:rsid w:val="0089225A"/>
    <w:pPr>
      <w:widowControl w:val="0"/>
      <w:overflowPunct/>
      <w:autoSpaceDE/>
      <w:autoSpaceDN/>
      <w:adjustRightInd/>
      <w:textAlignment w:val="auto"/>
    </w:pPr>
    <w:rPr>
      <w:rFonts w:ascii="Calibri" w:eastAsia="Calibri" w:hAnsi="Calibri"/>
      <w:sz w:val="22"/>
      <w:szCs w:val="22"/>
      <w:lang w:val="en-US" w:eastAsia="en-US"/>
    </w:rPr>
  </w:style>
  <w:style w:type="character" w:customStyle="1" w:styleId="TitoloCarattere">
    <w:name w:val="Titolo Carattere"/>
    <w:link w:val="Titolo"/>
    <w:rsid w:val="00996F9A"/>
    <w:rPr>
      <w:b/>
      <w:sz w:val="24"/>
      <w:u w:val="single"/>
    </w:rPr>
  </w:style>
  <w:style w:type="character" w:customStyle="1" w:styleId="Titolo4Carattere">
    <w:name w:val="Titolo 4 Carattere"/>
    <w:link w:val="Titolo4"/>
    <w:uiPriority w:val="9"/>
    <w:rsid w:val="0053512D"/>
    <w:rPr>
      <w:rFonts w:ascii="Calibri" w:hAnsi="Calibri"/>
      <w:b/>
      <w:bCs/>
      <w:sz w:val="28"/>
      <w:szCs w:val="28"/>
    </w:rPr>
  </w:style>
  <w:style w:type="paragraph" w:customStyle="1" w:styleId="Elenco1">
    <w:name w:val="Elenco1"/>
    <w:basedOn w:val="Normale"/>
    <w:rsid w:val="0053512D"/>
    <w:pPr>
      <w:widowControl w:val="0"/>
      <w:numPr>
        <w:ilvl w:val="1"/>
        <w:numId w:val="1"/>
      </w:numPr>
      <w:overflowPunct/>
      <w:spacing w:after="120"/>
      <w:jc w:val="both"/>
      <w:textAlignment w:val="auto"/>
    </w:pPr>
    <w:rPr>
      <w:rFonts w:cs="Arial"/>
      <w:sz w:val="22"/>
    </w:rPr>
  </w:style>
  <w:style w:type="paragraph" w:styleId="Paragrafoelenco">
    <w:name w:val="List Paragraph"/>
    <w:basedOn w:val="Normale"/>
    <w:uiPriority w:val="1"/>
    <w:qFormat/>
    <w:rsid w:val="0053512D"/>
    <w:pPr>
      <w:overflowPunct/>
      <w:autoSpaceDE/>
      <w:autoSpaceDN/>
      <w:adjustRightInd/>
      <w:spacing w:after="200" w:line="276" w:lineRule="auto"/>
      <w:ind w:left="708"/>
      <w:textAlignment w:val="auto"/>
    </w:pPr>
    <w:rPr>
      <w:rFonts w:ascii="Calibri" w:eastAsia="Calibri" w:hAnsi="Calibri"/>
      <w:sz w:val="22"/>
      <w:szCs w:val="22"/>
      <w:lang w:eastAsia="en-US"/>
    </w:rPr>
  </w:style>
  <w:style w:type="paragraph" w:styleId="Puntoelenco">
    <w:name w:val="List Bullet"/>
    <w:basedOn w:val="Normale"/>
    <w:link w:val="PuntoelencoCarattere"/>
    <w:rsid w:val="0053512D"/>
    <w:pPr>
      <w:overflowPunct/>
      <w:autoSpaceDE/>
      <w:autoSpaceDN/>
      <w:adjustRightInd/>
      <w:spacing w:after="120"/>
      <w:jc w:val="both"/>
      <w:textAlignment w:val="auto"/>
    </w:pPr>
    <w:rPr>
      <w:sz w:val="22"/>
      <w:szCs w:val="22"/>
    </w:rPr>
  </w:style>
  <w:style w:type="character" w:customStyle="1" w:styleId="PuntoelencoCarattere">
    <w:name w:val="Punto elenco Carattere"/>
    <w:link w:val="Puntoelenco"/>
    <w:rsid w:val="0053512D"/>
    <w:rPr>
      <w:sz w:val="22"/>
      <w:szCs w:val="22"/>
    </w:rPr>
  </w:style>
  <w:style w:type="paragraph" w:styleId="Testonormale">
    <w:name w:val="Plain Text"/>
    <w:basedOn w:val="Normale"/>
    <w:link w:val="TestonormaleCarattere"/>
    <w:rsid w:val="0053512D"/>
    <w:pPr>
      <w:overflowPunct/>
      <w:autoSpaceDE/>
      <w:autoSpaceDN/>
      <w:adjustRightInd/>
      <w:textAlignment w:val="auto"/>
    </w:pPr>
    <w:rPr>
      <w:rFonts w:ascii="Courier New" w:hAnsi="Courier New"/>
    </w:rPr>
  </w:style>
  <w:style w:type="character" w:customStyle="1" w:styleId="TestonormaleCarattere">
    <w:name w:val="Testo normale Carattere"/>
    <w:link w:val="Testonormale"/>
    <w:rsid w:val="0053512D"/>
    <w:rPr>
      <w:rFonts w:ascii="Courier New" w:hAnsi="Courier New"/>
    </w:rPr>
  </w:style>
  <w:style w:type="paragraph" w:customStyle="1" w:styleId="a">
    <w:basedOn w:val="Normale"/>
    <w:next w:val="Corpotesto"/>
    <w:link w:val="CorpotestoCarattere"/>
    <w:rsid w:val="0053512D"/>
    <w:pPr>
      <w:overflowPunct/>
      <w:autoSpaceDE/>
      <w:autoSpaceDN/>
      <w:adjustRightInd/>
      <w:spacing w:after="120"/>
      <w:textAlignment w:val="auto"/>
    </w:pPr>
  </w:style>
  <w:style w:type="character" w:customStyle="1" w:styleId="CorpotestoCarattere">
    <w:name w:val="Corpo testo Carattere"/>
    <w:link w:val="a"/>
    <w:rsid w:val="0053512D"/>
    <w:rPr>
      <w:rFonts w:ascii="Times New Roman" w:eastAsia="Times New Roman" w:hAnsi="Times New Roman"/>
    </w:rPr>
  </w:style>
  <w:style w:type="paragraph" w:customStyle="1" w:styleId="StileGaramondprima3pt">
    <w:name w:val="Stile Garamond prima 3 pt"/>
    <w:basedOn w:val="Normale"/>
    <w:rsid w:val="0053512D"/>
    <w:pPr>
      <w:shd w:val="clear" w:color="auto" w:fill="FFFFFF"/>
      <w:overflowPunct/>
      <w:autoSpaceDE/>
      <w:autoSpaceDN/>
      <w:adjustRightInd/>
      <w:spacing w:before="60" w:after="120"/>
      <w:jc w:val="both"/>
      <w:textAlignment w:val="auto"/>
    </w:pPr>
    <w:rPr>
      <w:rFonts w:ascii="Garamond" w:hAnsi="Garamond"/>
      <w:sz w:val="22"/>
    </w:rPr>
  </w:style>
  <w:style w:type="character" w:customStyle="1" w:styleId="Titolo1Carattere">
    <w:name w:val="Titolo 1 Carattere"/>
    <w:link w:val="Titolo1"/>
    <w:rsid w:val="0053512D"/>
    <w:rPr>
      <w:sz w:val="24"/>
    </w:rPr>
  </w:style>
  <w:style w:type="character" w:customStyle="1" w:styleId="IntestazioneCarattere">
    <w:name w:val="Intestazione Carattere"/>
    <w:link w:val="Intestazione"/>
    <w:rsid w:val="0053512D"/>
  </w:style>
  <w:style w:type="character" w:customStyle="1" w:styleId="PidipaginaCarattere">
    <w:name w:val="Piè di pagina Carattere"/>
    <w:link w:val="Pidipagina"/>
    <w:uiPriority w:val="99"/>
    <w:rsid w:val="0053512D"/>
  </w:style>
  <w:style w:type="character" w:customStyle="1" w:styleId="Titolo2Carattere">
    <w:name w:val="Titolo 2 Carattere"/>
    <w:link w:val="Titolo2"/>
    <w:rsid w:val="0053512D"/>
    <w:rPr>
      <w:b/>
      <w:sz w:val="24"/>
    </w:rPr>
  </w:style>
  <w:style w:type="character" w:customStyle="1" w:styleId="Titolo3Carattere">
    <w:name w:val="Titolo 3 Carattere"/>
    <w:link w:val="Titolo3"/>
    <w:rsid w:val="0053512D"/>
    <w:rPr>
      <w:b/>
      <w:sz w:val="24"/>
    </w:rPr>
  </w:style>
  <w:style w:type="character" w:styleId="Enfasicorsivo">
    <w:name w:val="Emphasis"/>
    <w:qFormat/>
    <w:rsid w:val="0053512D"/>
    <w:rPr>
      <w:i/>
      <w:iCs/>
    </w:rPr>
  </w:style>
  <w:style w:type="character" w:styleId="Collegamentoipertestuale">
    <w:name w:val="Hyperlink"/>
    <w:rsid w:val="0053512D"/>
    <w:rPr>
      <w:color w:val="0000FF"/>
      <w:u w:val="single"/>
    </w:rPr>
  </w:style>
  <w:style w:type="paragraph" w:styleId="Testofumetto">
    <w:name w:val="Balloon Text"/>
    <w:basedOn w:val="Normale"/>
    <w:link w:val="TestofumettoCarattere"/>
    <w:rsid w:val="0053512D"/>
    <w:pPr>
      <w:overflowPunct/>
      <w:autoSpaceDE/>
      <w:autoSpaceDN/>
      <w:adjustRightInd/>
      <w:textAlignment w:val="auto"/>
    </w:pPr>
    <w:rPr>
      <w:rFonts w:ascii="Segoe UI" w:eastAsia="Calibri" w:hAnsi="Segoe UI"/>
      <w:sz w:val="18"/>
      <w:szCs w:val="18"/>
      <w:lang w:eastAsia="en-US"/>
    </w:rPr>
  </w:style>
  <w:style w:type="character" w:customStyle="1" w:styleId="TestofumettoCarattere">
    <w:name w:val="Testo fumetto Carattere"/>
    <w:link w:val="Testofumetto"/>
    <w:rsid w:val="0053512D"/>
    <w:rPr>
      <w:rFonts w:ascii="Segoe UI" w:eastAsia="Calibri" w:hAnsi="Segoe UI"/>
      <w:sz w:val="18"/>
      <w:szCs w:val="18"/>
      <w:lang w:eastAsia="en-US"/>
    </w:rPr>
  </w:style>
  <w:style w:type="paragraph" w:styleId="Mappadocumento">
    <w:name w:val="Document Map"/>
    <w:basedOn w:val="Normale"/>
    <w:link w:val="MappadocumentoCarattere"/>
    <w:rsid w:val="0053512D"/>
    <w:pPr>
      <w:overflowPunct/>
      <w:autoSpaceDE/>
      <w:autoSpaceDN/>
      <w:adjustRightInd/>
      <w:spacing w:after="200" w:line="276" w:lineRule="auto"/>
      <w:textAlignment w:val="auto"/>
    </w:pPr>
    <w:rPr>
      <w:rFonts w:ascii="Tahoma" w:eastAsia="Calibri" w:hAnsi="Tahoma"/>
      <w:sz w:val="16"/>
      <w:szCs w:val="16"/>
      <w:lang w:eastAsia="en-US"/>
    </w:rPr>
  </w:style>
  <w:style w:type="character" w:customStyle="1" w:styleId="MappadocumentoCarattere">
    <w:name w:val="Mappa documento Carattere"/>
    <w:link w:val="Mappadocumento"/>
    <w:rsid w:val="0053512D"/>
    <w:rPr>
      <w:rFonts w:ascii="Tahoma" w:eastAsia="Calibri" w:hAnsi="Tahoma"/>
      <w:sz w:val="16"/>
      <w:szCs w:val="16"/>
      <w:lang w:eastAsia="en-US"/>
    </w:rPr>
  </w:style>
  <w:style w:type="character" w:styleId="Rimandocommento">
    <w:name w:val="annotation reference"/>
    <w:rsid w:val="0053512D"/>
    <w:rPr>
      <w:sz w:val="16"/>
      <w:szCs w:val="16"/>
    </w:rPr>
  </w:style>
  <w:style w:type="paragraph" w:styleId="Testocommento">
    <w:name w:val="annotation text"/>
    <w:basedOn w:val="Normale"/>
    <w:link w:val="TestocommentoCarattere"/>
    <w:rsid w:val="0053512D"/>
    <w:pPr>
      <w:overflowPunct/>
      <w:autoSpaceDE/>
      <w:autoSpaceDN/>
      <w:adjustRightInd/>
      <w:spacing w:after="200" w:line="276" w:lineRule="auto"/>
      <w:textAlignment w:val="auto"/>
    </w:pPr>
    <w:rPr>
      <w:rFonts w:ascii="Calibri" w:eastAsia="Calibri" w:hAnsi="Calibri"/>
      <w:lang w:eastAsia="en-US"/>
    </w:rPr>
  </w:style>
  <w:style w:type="character" w:customStyle="1" w:styleId="TestocommentoCarattere">
    <w:name w:val="Testo commento Carattere"/>
    <w:link w:val="Testocommento"/>
    <w:rsid w:val="0053512D"/>
    <w:rPr>
      <w:rFonts w:ascii="Calibri" w:eastAsia="Calibri" w:hAnsi="Calibri"/>
      <w:lang w:eastAsia="en-US"/>
    </w:rPr>
  </w:style>
  <w:style w:type="paragraph" w:styleId="Soggettocommento">
    <w:name w:val="annotation subject"/>
    <w:basedOn w:val="Testocommento"/>
    <w:next w:val="Testocommento"/>
    <w:link w:val="SoggettocommentoCarattere"/>
    <w:rsid w:val="0053512D"/>
    <w:rPr>
      <w:b/>
      <w:bCs/>
    </w:rPr>
  </w:style>
  <w:style w:type="character" w:customStyle="1" w:styleId="SoggettocommentoCarattere">
    <w:name w:val="Soggetto commento Carattere"/>
    <w:link w:val="Soggettocommento"/>
    <w:rsid w:val="0053512D"/>
    <w:rPr>
      <w:rFonts w:ascii="Calibri" w:eastAsia="Calibri" w:hAnsi="Calibri"/>
      <w:b/>
      <w:bCs/>
      <w:lang w:eastAsia="en-US"/>
    </w:rPr>
  </w:style>
  <w:style w:type="paragraph" w:styleId="NormaleWeb">
    <w:name w:val="Normal (Web)"/>
    <w:basedOn w:val="Normale"/>
    <w:rsid w:val="0053512D"/>
    <w:pPr>
      <w:overflowPunct/>
      <w:autoSpaceDE/>
      <w:autoSpaceDN/>
      <w:adjustRightInd/>
      <w:spacing w:after="200" w:line="276" w:lineRule="auto"/>
      <w:textAlignment w:val="auto"/>
    </w:pPr>
    <w:rPr>
      <w:rFonts w:eastAsia="Calibri"/>
      <w:sz w:val="24"/>
      <w:szCs w:val="24"/>
      <w:lang w:eastAsia="en-US"/>
    </w:rPr>
  </w:style>
  <w:style w:type="paragraph" w:customStyle="1" w:styleId="rtf2footer">
    <w:name w:val="rtf2 footer"/>
    <w:basedOn w:val="Normale"/>
    <w:link w:val="Pif2e8dipaginaCarattere"/>
    <w:uiPriority w:val="99"/>
    <w:rsid w:val="00385986"/>
    <w:pPr>
      <w:tabs>
        <w:tab w:val="center" w:pos="4819"/>
        <w:tab w:val="right" w:pos="9638"/>
      </w:tabs>
      <w:overflowPunct/>
      <w:autoSpaceDE/>
      <w:autoSpaceDN/>
      <w:adjustRightInd/>
      <w:textAlignment w:val="auto"/>
    </w:pPr>
    <w:rPr>
      <w:sz w:val="24"/>
      <w:szCs w:val="24"/>
    </w:rPr>
  </w:style>
  <w:style w:type="character" w:customStyle="1" w:styleId="Pif2e8dipaginaCarattere">
    <w:name w:val="Piíf2 e8 di pagina Carattere"/>
    <w:link w:val="rtf2footer"/>
    <w:uiPriority w:val="99"/>
    <w:locked/>
    <w:rsid w:val="00385986"/>
    <w:rPr>
      <w:sz w:val="24"/>
      <w:szCs w:val="24"/>
    </w:rPr>
  </w:style>
  <w:style w:type="paragraph" w:customStyle="1" w:styleId="rtf1Subtitle">
    <w:name w:val="rtf1 Subtitle"/>
    <w:basedOn w:val="rtf1Normal"/>
    <w:link w:val="rtf1SottotitoloCarattere"/>
    <w:uiPriority w:val="99"/>
    <w:qFormat/>
    <w:rsid w:val="006C31F7"/>
    <w:pPr>
      <w:overflowPunct/>
      <w:autoSpaceDE/>
      <w:autoSpaceDN/>
      <w:adjustRightInd/>
      <w:jc w:val="center"/>
      <w:textAlignment w:val="auto"/>
    </w:pPr>
    <w:rPr>
      <w:sz w:val="28"/>
      <w:szCs w:val="28"/>
    </w:rPr>
  </w:style>
  <w:style w:type="character" w:customStyle="1" w:styleId="rtf1SottotitoloCarattere">
    <w:name w:val="rtf1 Sottotitolo Carattere"/>
    <w:link w:val="rtf1Subtitle"/>
    <w:uiPriority w:val="99"/>
    <w:locked/>
    <w:rsid w:val="006C31F7"/>
    <w:rPr>
      <w:sz w:val="28"/>
      <w:szCs w:val="28"/>
    </w:rPr>
  </w:style>
  <w:style w:type="character" w:styleId="Collegamentovisitato">
    <w:name w:val="FollowedHyperlink"/>
    <w:uiPriority w:val="99"/>
    <w:semiHidden/>
    <w:unhideWhenUsed/>
    <w:rsid w:val="0095721F"/>
    <w:rPr>
      <w:color w:val="800080"/>
      <w:u w:val="single"/>
    </w:rPr>
  </w:style>
  <w:style w:type="paragraph" w:styleId="PreformattatoHTML">
    <w:name w:val="HTML Preformatted"/>
    <w:basedOn w:val="Normale"/>
    <w:link w:val="PreformattatoHTMLCarattere"/>
    <w:uiPriority w:val="99"/>
    <w:semiHidden/>
    <w:unhideWhenUsed/>
    <w:rsid w:val="009A1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character" w:customStyle="1" w:styleId="PreformattatoHTMLCarattere">
    <w:name w:val="Preformattato HTML Carattere"/>
    <w:link w:val="PreformattatoHTML"/>
    <w:uiPriority w:val="99"/>
    <w:semiHidden/>
    <w:rsid w:val="009A1D5D"/>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132">
      <w:bodyDiv w:val="1"/>
      <w:marLeft w:val="0"/>
      <w:marRight w:val="0"/>
      <w:marTop w:val="0"/>
      <w:marBottom w:val="0"/>
      <w:divBdr>
        <w:top w:val="none" w:sz="0" w:space="0" w:color="auto"/>
        <w:left w:val="none" w:sz="0" w:space="0" w:color="auto"/>
        <w:bottom w:val="none" w:sz="0" w:space="0" w:color="auto"/>
        <w:right w:val="none" w:sz="0" w:space="0" w:color="auto"/>
      </w:divBdr>
      <w:divsChild>
        <w:div w:id="1499076800">
          <w:marLeft w:val="0"/>
          <w:marRight w:val="0"/>
          <w:marTop w:val="0"/>
          <w:marBottom w:val="0"/>
          <w:divBdr>
            <w:top w:val="none" w:sz="0" w:space="0" w:color="auto"/>
            <w:left w:val="none" w:sz="0" w:space="0" w:color="auto"/>
            <w:bottom w:val="none" w:sz="0" w:space="0" w:color="auto"/>
            <w:right w:val="none" w:sz="0" w:space="0" w:color="auto"/>
          </w:divBdr>
          <w:divsChild>
            <w:div w:id="1078018859">
              <w:marLeft w:val="0"/>
              <w:marRight w:val="0"/>
              <w:marTop w:val="0"/>
              <w:marBottom w:val="0"/>
              <w:divBdr>
                <w:top w:val="none" w:sz="0" w:space="0" w:color="auto"/>
                <w:left w:val="none" w:sz="0" w:space="0" w:color="auto"/>
                <w:bottom w:val="none" w:sz="0" w:space="0" w:color="auto"/>
                <w:right w:val="none" w:sz="0" w:space="0" w:color="auto"/>
              </w:divBdr>
              <w:divsChild>
                <w:div w:id="193936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017760">
      <w:bodyDiv w:val="1"/>
      <w:marLeft w:val="0"/>
      <w:marRight w:val="0"/>
      <w:marTop w:val="0"/>
      <w:marBottom w:val="0"/>
      <w:divBdr>
        <w:top w:val="none" w:sz="0" w:space="0" w:color="auto"/>
        <w:left w:val="none" w:sz="0" w:space="0" w:color="auto"/>
        <w:bottom w:val="none" w:sz="0" w:space="0" w:color="auto"/>
        <w:right w:val="none" w:sz="0" w:space="0" w:color="auto"/>
      </w:divBdr>
    </w:div>
    <w:div w:id="685254108">
      <w:bodyDiv w:val="1"/>
      <w:marLeft w:val="0"/>
      <w:marRight w:val="0"/>
      <w:marTop w:val="0"/>
      <w:marBottom w:val="0"/>
      <w:divBdr>
        <w:top w:val="none" w:sz="0" w:space="0" w:color="auto"/>
        <w:left w:val="none" w:sz="0" w:space="0" w:color="auto"/>
        <w:bottom w:val="none" w:sz="0" w:space="0" w:color="auto"/>
        <w:right w:val="none" w:sz="0" w:space="0" w:color="auto"/>
      </w:divBdr>
    </w:div>
    <w:div w:id="1325013229">
      <w:bodyDiv w:val="1"/>
      <w:marLeft w:val="0"/>
      <w:marRight w:val="0"/>
      <w:marTop w:val="0"/>
      <w:marBottom w:val="0"/>
      <w:divBdr>
        <w:top w:val="none" w:sz="0" w:space="0" w:color="auto"/>
        <w:left w:val="none" w:sz="0" w:space="0" w:color="auto"/>
        <w:bottom w:val="none" w:sz="0" w:space="0" w:color="auto"/>
        <w:right w:val="none" w:sz="0" w:space="0" w:color="auto"/>
      </w:divBdr>
    </w:div>
    <w:div w:id="1384065010">
      <w:bodyDiv w:val="1"/>
      <w:marLeft w:val="0"/>
      <w:marRight w:val="0"/>
      <w:marTop w:val="0"/>
      <w:marBottom w:val="0"/>
      <w:divBdr>
        <w:top w:val="none" w:sz="0" w:space="0" w:color="auto"/>
        <w:left w:val="none" w:sz="0" w:space="0" w:color="auto"/>
        <w:bottom w:val="none" w:sz="0" w:space="0" w:color="auto"/>
        <w:right w:val="none" w:sz="0" w:space="0" w:color="auto"/>
      </w:divBdr>
    </w:div>
    <w:div w:id="1613706235">
      <w:bodyDiv w:val="1"/>
      <w:marLeft w:val="0"/>
      <w:marRight w:val="0"/>
      <w:marTop w:val="0"/>
      <w:marBottom w:val="0"/>
      <w:divBdr>
        <w:top w:val="none" w:sz="0" w:space="0" w:color="auto"/>
        <w:left w:val="none" w:sz="0" w:space="0" w:color="auto"/>
        <w:bottom w:val="none" w:sz="0" w:space="0" w:color="auto"/>
        <w:right w:val="none" w:sz="0" w:space="0" w:color="auto"/>
      </w:divBdr>
      <w:divsChild>
        <w:div w:id="1728257168">
          <w:marLeft w:val="0"/>
          <w:marRight w:val="0"/>
          <w:marTop w:val="0"/>
          <w:marBottom w:val="0"/>
          <w:divBdr>
            <w:top w:val="none" w:sz="0" w:space="0" w:color="auto"/>
            <w:left w:val="none" w:sz="0" w:space="0" w:color="auto"/>
            <w:bottom w:val="none" w:sz="0" w:space="0" w:color="auto"/>
            <w:right w:val="none" w:sz="0" w:space="0" w:color="auto"/>
          </w:divBdr>
          <w:divsChild>
            <w:div w:id="2007240721">
              <w:marLeft w:val="0"/>
              <w:marRight w:val="0"/>
              <w:marTop w:val="0"/>
              <w:marBottom w:val="0"/>
              <w:divBdr>
                <w:top w:val="none" w:sz="0" w:space="0" w:color="auto"/>
                <w:left w:val="none" w:sz="0" w:space="0" w:color="auto"/>
                <w:bottom w:val="none" w:sz="0" w:space="0" w:color="auto"/>
                <w:right w:val="none" w:sz="0" w:space="0" w:color="auto"/>
              </w:divBdr>
              <w:divsChild>
                <w:div w:id="167661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106938">
      <w:bodyDiv w:val="1"/>
      <w:marLeft w:val="0"/>
      <w:marRight w:val="0"/>
      <w:marTop w:val="0"/>
      <w:marBottom w:val="0"/>
      <w:divBdr>
        <w:top w:val="none" w:sz="0" w:space="0" w:color="auto"/>
        <w:left w:val="none" w:sz="0" w:space="0" w:color="auto"/>
        <w:bottom w:val="none" w:sz="0" w:space="0" w:color="auto"/>
        <w:right w:val="none" w:sz="0" w:space="0" w:color="auto"/>
      </w:divBdr>
    </w:div>
    <w:div w:id="2047872166">
      <w:bodyDiv w:val="1"/>
      <w:marLeft w:val="0"/>
      <w:marRight w:val="0"/>
      <w:marTop w:val="0"/>
      <w:marBottom w:val="0"/>
      <w:divBdr>
        <w:top w:val="none" w:sz="0" w:space="0" w:color="auto"/>
        <w:left w:val="none" w:sz="0" w:space="0" w:color="auto"/>
        <w:bottom w:val="none" w:sz="0" w:space="0" w:color="auto"/>
        <w:right w:val="none" w:sz="0" w:space="0" w:color="auto"/>
      </w:divBdr>
      <w:divsChild>
        <w:div w:id="487213077">
          <w:marLeft w:val="0"/>
          <w:marRight w:val="0"/>
          <w:marTop w:val="0"/>
          <w:marBottom w:val="0"/>
          <w:divBdr>
            <w:top w:val="none" w:sz="0" w:space="0" w:color="auto"/>
            <w:left w:val="none" w:sz="0" w:space="0" w:color="auto"/>
            <w:bottom w:val="none" w:sz="0" w:space="0" w:color="auto"/>
            <w:right w:val="none" w:sz="0" w:space="0" w:color="auto"/>
          </w:divBdr>
          <w:divsChild>
            <w:div w:id="530806710">
              <w:marLeft w:val="0"/>
              <w:marRight w:val="0"/>
              <w:marTop w:val="0"/>
              <w:marBottom w:val="0"/>
              <w:divBdr>
                <w:top w:val="none" w:sz="0" w:space="0" w:color="auto"/>
                <w:left w:val="none" w:sz="0" w:space="0" w:color="auto"/>
                <w:bottom w:val="none" w:sz="0" w:space="0" w:color="auto"/>
                <w:right w:val="none" w:sz="0" w:space="0" w:color="auto"/>
              </w:divBdr>
              <w:divsChild>
                <w:div w:id="48432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947518">
      <w:bodyDiv w:val="1"/>
      <w:marLeft w:val="0"/>
      <w:marRight w:val="0"/>
      <w:marTop w:val="0"/>
      <w:marBottom w:val="0"/>
      <w:divBdr>
        <w:top w:val="none" w:sz="0" w:space="0" w:color="auto"/>
        <w:left w:val="none" w:sz="0" w:space="0" w:color="auto"/>
        <w:bottom w:val="none" w:sz="0" w:space="0" w:color="auto"/>
        <w:right w:val="none" w:sz="0" w:space="0" w:color="auto"/>
      </w:divBdr>
      <w:divsChild>
        <w:div w:id="2039238101">
          <w:marLeft w:val="0"/>
          <w:marRight w:val="0"/>
          <w:marTop w:val="0"/>
          <w:marBottom w:val="0"/>
          <w:divBdr>
            <w:top w:val="none" w:sz="0" w:space="0" w:color="auto"/>
            <w:left w:val="none" w:sz="0" w:space="0" w:color="auto"/>
            <w:bottom w:val="none" w:sz="0" w:space="0" w:color="auto"/>
            <w:right w:val="none" w:sz="0" w:space="0" w:color="auto"/>
          </w:divBdr>
          <w:divsChild>
            <w:div w:id="1748920280">
              <w:marLeft w:val="0"/>
              <w:marRight w:val="0"/>
              <w:marTop w:val="0"/>
              <w:marBottom w:val="0"/>
              <w:divBdr>
                <w:top w:val="none" w:sz="0" w:space="0" w:color="auto"/>
                <w:left w:val="none" w:sz="0" w:space="0" w:color="auto"/>
                <w:bottom w:val="none" w:sz="0" w:space="0" w:color="auto"/>
                <w:right w:val="none" w:sz="0" w:space="0" w:color="auto"/>
              </w:divBdr>
              <w:divsChild>
                <w:div w:id="79117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refettura.it/perugia/download.php?coming=Y29udGVudXRpL1Byb3RvY29sbGlfZGlfaW50ZXNhX3NvdHRvc2NyaXR0aV9kYWxsYV9wcmVmZXR0dXJhLTY2NDQxNTkuaHRt&amp;f=Spages&amp;file=L0ZJTEVTL0FsbGVnYXRpUGFnLzEyMTIvSU5URVNBX0RFUlVUQS5wZGY=&amp;id_sito=1212&amp;s=download.ph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mune.deruta@postacert.umbria.i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LI\BOLL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bf472f7-a010-4b5a-bb99-a26ed4c99680"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2BF7CD245A97141AF7A42291284F761" ma:contentTypeVersion="13" ma:contentTypeDescription="Create a new document." ma:contentTypeScope="" ma:versionID="ec24214e37cf863f6ef03663fa4d95fc">
  <xsd:schema xmlns:xsd="http://www.w3.org/2001/XMLSchema" xmlns:xs="http://www.w3.org/2001/XMLSchema" xmlns:p="http://schemas.microsoft.com/office/2006/metadata/properties" xmlns:ns3="87037488-ec5d-4aba-84c2-9b1d22638e8e" xmlns:ns4="ccb5d11a-6924-4cb3-a827-309b9a3e9f47" xmlns:ns5="a76145a5-5ae9-4402-a3be-e5833cbc878e" targetNamespace="http://schemas.microsoft.com/office/2006/metadata/properties" ma:root="true" ma:fieldsID="bff9b4ec83b4a7f663b0af9222dfc9b6" ns3:_="" ns4:_="" ns5:_="">
    <xsd:import namespace="87037488-ec5d-4aba-84c2-9b1d22638e8e"/>
    <xsd:import namespace="ccb5d11a-6924-4cb3-a827-309b9a3e9f47"/>
    <xsd:import namespace="a76145a5-5ae9-4402-a3be-e5833cbc878e"/>
    <xsd:element name="properties">
      <xsd:complexType>
        <xsd:sequence>
          <xsd:element name="documentManagement">
            <xsd:complexType>
              <xsd:all>
                <xsd:element ref="ns3:b1b820adfd3e4a078472514c1a5cb5ff" minOccurs="0"/>
                <xsd:element ref="ns3:TaxCatchAll" minOccurs="0"/>
                <xsd:element ref="ns3:TaxCatchAllLabel"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description="" ma:hidden="true" ma:list="{d5505eb2-a5fa-4432-aeaa-758fb85f8379}" ma:internalName="TaxCatchAll" ma:showField="CatchAllData" ma:web="a76145a5-5ae9-4402-a3be-e5833cbc878e">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d5505eb2-a5fa-4432-aeaa-758fb85f8379}" ma:internalName="TaxCatchAllLabel" ma:readOnly="true" ma:showField="CatchAllDataLabel" ma:web="a76145a5-5ae9-4402-a3be-e5833cbc87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b5d11a-6924-4cb3-a827-309b9a3e9f4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6145a5-5ae9-4402-a3be-e5833cbc878e"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documentManagement>
</p:properties>
</file>

<file path=customXml/itemProps1.xml><?xml version="1.0" encoding="utf-8"?>
<ds:datastoreItem xmlns:ds="http://schemas.openxmlformats.org/officeDocument/2006/customXml" ds:itemID="{0140A5D8-A2B1-45BA-9E42-F2EE7279217B}">
  <ds:schemaRefs>
    <ds:schemaRef ds:uri="http://schemas.microsoft.com/sharepoint/v3/contenttype/forms"/>
  </ds:schemaRefs>
</ds:datastoreItem>
</file>

<file path=customXml/itemProps2.xml><?xml version="1.0" encoding="utf-8"?>
<ds:datastoreItem xmlns:ds="http://schemas.openxmlformats.org/officeDocument/2006/customXml" ds:itemID="{440B8990-3204-4B4B-9BE0-22B7ABAE94E1}">
  <ds:schemaRefs>
    <ds:schemaRef ds:uri="Microsoft.SharePoint.Taxonomy.ContentTypeSync"/>
  </ds:schemaRefs>
</ds:datastoreItem>
</file>

<file path=customXml/itemProps3.xml><?xml version="1.0" encoding="utf-8"?>
<ds:datastoreItem xmlns:ds="http://schemas.openxmlformats.org/officeDocument/2006/customXml" ds:itemID="{F630D48D-F87D-44BB-BD3E-D0B22E95D9B6}">
  <ds:schemaRefs>
    <ds:schemaRef ds:uri="http://schemas.openxmlformats.org/officeDocument/2006/bibliography"/>
  </ds:schemaRefs>
</ds:datastoreItem>
</file>

<file path=customXml/itemProps4.xml><?xml version="1.0" encoding="utf-8"?>
<ds:datastoreItem xmlns:ds="http://schemas.openxmlformats.org/officeDocument/2006/customXml" ds:itemID="{AAECC81F-890B-4AA7-B7B1-4F0A60515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37488-ec5d-4aba-84c2-9b1d22638e8e"/>
    <ds:schemaRef ds:uri="ccb5d11a-6924-4cb3-a827-309b9a3e9f47"/>
    <ds:schemaRef ds:uri="a76145a5-5ae9-4402-a3be-e5833cbc8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E68102-7C45-450D-8DE1-2F2FFE81A71E}">
  <ds:schemaRefs>
    <ds:schemaRef ds:uri="http://schemas.microsoft.com/office/2006/metadata/properties"/>
    <ds:schemaRef ds:uri="http://schemas.microsoft.com/office/infopath/2007/PartnerControls"/>
    <ds:schemaRef ds:uri="87037488-ec5d-4aba-84c2-9b1d22638e8e"/>
  </ds:schemaRefs>
</ds:datastoreItem>
</file>

<file path=docProps/app.xml><?xml version="1.0" encoding="utf-8"?>
<Properties xmlns="http://schemas.openxmlformats.org/officeDocument/2006/extended-properties" xmlns:vt="http://schemas.openxmlformats.org/officeDocument/2006/docPropsVTypes">
  <Template>BOLLO</Template>
  <TotalTime>53</TotalTime>
  <Pages>17</Pages>
  <Words>3370</Words>
  <Characters>21340</Characters>
  <Application>Microsoft Office Word</Application>
  <DocSecurity>0</DocSecurity>
  <Lines>177</Lines>
  <Paragraphs>49</Paragraphs>
  <ScaleCrop>false</ScaleCrop>
  <HeadingPairs>
    <vt:vector size="4" baseType="variant">
      <vt:variant>
        <vt:lpstr>Titolo</vt:lpstr>
      </vt:variant>
      <vt:variant>
        <vt:i4>1</vt:i4>
      </vt:variant>
      <vt:variant>
        <vt:lpstr>COMUNE DI CORCIANO</vt:lpstr>
      </vt:variant>
      <vt:variant>
        <vt:i4>0</vt:i4>
      </vt:variant>
    </vt:vector>
  </HeadingPairs>
  <TitlesOfParts>
    <vt:vector size="1" baseType="lpstr">
      <vt:lpstr>COMUNE DI CORCIANO</vt:lpstr>
    </vt:vector>
  </TitlesOfParts>
  <Company>Comune di Corciano</Company>
  <LinksUpToDate>false</LinksUpToDate>
  <CharactersWithSpaces>24661</CharactersWithSpaces>
  <SharedDoc>false</SharedDoc>
  <HLinks>
    <vt:vector size="12" baseType="variant">
      <vt:variant>
        <vt:i4>2228249</vt:i4>
      </vt:variant>
      <vt:variant>
        <vt:i4>3</vt:i4>
      </vt:variant>
      <vt:variant>
        <vt:i4>0</vt:i4>
      </vt:variant>
      <vt:variant>
        <vt:i4>5</vt:i4>
      </vt:variant>
      <vt:variant>
        <vt:lpwstr>http://www.prefettura.it/perugia/download.php?coming=Y29udGVudXRpL1Byb3RvY29sbGlfZGlfaW50ZXNhX3NvdHRvc2NyaXR0aV9kYWxsYV9wcmVmZXR0dXJhLTY2NDQxNTkuaHRt&amp;f=Spages&amp;file=L0ZJTEVTL0FsbGVnYXRpUGFnLzEyMTIvSU5URVNBX0RFUlVUQS5wZGY=&amp;id_sito=1212&amp;s=download.php</vt:lpwstr>
      </vt:variant>
      <vt:variant>
        <vt:lpwstr/>
      </vt:variant>
      <vt:variant>
        <vt:i4>655396</vt:i4>
      </vt:variant>
      <vt:variant>
        <vt:i4>0</vt:i4>
      </vt:variant>
      <vt:variant>
        <vt:i4>0</vt:i4>
      </vt:variant>
      <vt:variant>
        <vt:i4>5</vt:i4>
      </vt:variant>
      <vt:variant>
        <vt:lpwstr>mailto:comune.deruta@postacert.umbria.it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COMUNE DI CORCIANO</dc:title>
  <dc:subject/>
  <dc:creator>Cristian Lascialfari</dc:creator>
  <cp:keywords/>
  <cp:lastModifiedBy>Moreno Santi</cp:lastModifiedBy>
  <cp:revision>16</cp:revision>
  <cp:lastPrinted>2022-08-19T14:31:00Z</cp:lastPrinted>
  <dcterms:created xsi:type="dcterms:W3CDTF">2022-04-04T07:12:00Z</dcterms:created>
  <dcterms:modified xsi:type="dcterms:W3CDTF">2022-09-02T15:37:00Z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0x01010062BF7CD245A97141AF7A42291284F761</vt:lpwstr>
  </property>
</Properties>
</file>