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CAC5" w14:textId="77777777" w:rsidR="00406A82" w:rsidRPr="00406A82" w:rsidRDefault="00406A82" w:rsidP="00406A82">
      <w:pPr>
        <w:rPr>
          <w:lang w:val="it-IT"/>
        </w:rPr>
      </w:pPr>
      <w:r w:rsidRPr="00406A82">
        <w:rPr>
          <w:b/>
          <w:bCs/>
          <w:lang w:val="it-IT"/>
        </w:rPr>
        <w:t>Presentato a Todi il volume “CITTÀ DI STORIE E DI MERAVIGLIE: UNA GUIDA SCRITTA DAI BAMBINI”</w:t>
      </w:r>
    </w:p>
    <w:p w14:paraId="5256CC28" w14:textId="77777777" w:rsidR="00406A82" w:rsidRDefault="00406A82" w:rsidP="00406A82">
      <w:pPr>
        <w:rPr>
          <w:lang w:val="it-IT"/>
        </w:rPr>
      </w:pPr>
    </w:p>
    <w:p w14:paraId="59B7A48F" w14:textId="17E54A0E" w:rsidR="00406A82" w:rsidRPr="00406A82" w:rsidRDefault="00406A82" w:rsidP="00406A82">
      <w:pPr>
        <w:jc w:val="both"/>
        <w:rPr>
          <w:lang w:val="it-IT"/>
        </w:rPr>
      </w:pPr>
      <w:r w:rsidRPr="00406A82">
        <w:rPr>
          <w:lang w:val="it-IT"/>
        </w:rPr>
        <w:t xml:space="preserve">Si è tenuta la presentazione ufficiale del volume “CITTÀ DI STORIE E DI MERAVIGLIE: UNA GUIDA SCRITTA DAI BAMBINI”, edito dal </w:t>
      </w:r>
      <w:proofErr w:type="spellStart"/>
      <w:r w:rsidRPr="00406A82">
        <w:rPr>
          <w:lang w:val="it-IT"/>
        </w:rPr>
        <w:t>Cesvol</w:t>
      </w:r>
      <w:proofErr w:type="spellEnd"/>
      <w:r w:rsidRPr="00406A82">
        <w:rPr>
          <w:lang w:val="it-IT"/>
        </w:rPr>
        <w:t xml:space="preserve"> Umbria all’interno della prestigiosa collana “Semi di Solidarietà”. Il progetto è stato ideato da La Consolazione E.T.A.B. in stretta e sinergia collaborazione con il Comune di Todi e La Casa delle Associazioni "Dr. Giovanni Bacarini Morettini".</w:t>
      </w:r>
    </w:p>
    <w:p w14:paraId="7530D63E" w14:textId="18210D0D" w:rsidR="00406A82" w:rsidRPr="00406A82" w:rsidRDefault="00406A82" w:rsidP="00406A82">
      <w:pPr>
        <w:jc w:val="both"/>
        <w:rPr>
          <w:lang w:val="it-IT"/>
        </w:rPr>
      </w:pPr>
      <w:r w:rsidRPr="00406A82">
        <w:rPr>
          <w:lang w:val="it-IT"/>
        </w:rPr>
        <w:t>All’evento erano presenti i membri del Consiglio di Amministrazione di ETAB, l'Assessore all'Istruzione Alessia Marta e la Dirigente Scolastica, Prof.ssa Silvana Raggetti. Accanto alle autorità e alle docenti, i veri e assoluti protagonisti della giornata sono stati i bambini della Scuola Primaria di S. Fortunato (</w:t>
      </w:r>
      <w:r>
        <w:rPr>
          <w:lang w:val="it-IT"/>
        </w:rPr>
        <w:t>Istituto Comprensivo Todi Massa Martaba</w:t>
      </w:r>
      <w:r w:rsidRPr="00406A82">
        <w:rPr>
          <w:lang w:val="it-IT"/>
        </w:rPr>
        <w:t>), che durante l’anno scolastico hanno lavorato con passione a un progetto educativo tanto coinvolgente quanto entusiasmante.</w:t>
      </w:r>
    </w:p>
    <w:p w14:paraId="6D97EF9F" w14:textId="77777777" w:rsidR="00406A82" w:rsidRPr="00406A82" w:rsidRDefault="00406A82" w:rsidP="00406A82">
      <w:pPr>
        <w:jc w:val="both"/>
        <w:rPr>
          <w:lang w:val="it-IT"/>
        </w:rPr>
      </w:pPr>
      <w:r w:rsidRPr="00406A82">
        <w:rPr>
          <w:i/>
          <w:iCs/>
          <w:lang w:val="it-IT"/>
        </w:rPr>
        <w:t>“Uno sguardo nuovo su Todi: è con profondo orgoglio e sincera emozione che presentiamo questa guida speciale”</w:t>
      </w:r>
      <w:r w:rsidRPr="00406A82">
        <w:rPr>
          <w:lang w:val="it-IT"/>
        </w:rPr>
        <w:t xml:space="preserve">, ha dichiarato il Presidente de “La Consolazione” E.T.A.B., Dr. Leonardo Mallozzi. </w:t>
      </w:r>
      <w:r w:rsidRPr="00406A82">
        <w:rPr>
          <w:i/>
          <w:iCs/>
          <w:lang w:val="it-IT"/>
        </w:rPr>
        <w:t>“Non si tratta soltanto di un libro, ma del frutto di un prezioso incontro tra la memoria storica della nostra città e lo sguardo autentico dei suoi cittadini più giovani. ETAB affonda le proprie radici nel lontano 1220 e da oltre otto secoli opera per favorire la crescita delle nuove generazioni e la valorizzazione del territorio tuderte. Partecipare a questa pubblicazione rappresenta per noi un modo concreto per investire nel seme della conoscenza e del senso civico”</w:t>
      </w:r>
      <w:r w:rsidRPr="00406A82">
        <w:rPr>
          <w:lang w:val="it-IT"/>
        </w:rPr>
        <w:t>.</w:t>
      </w:r>
    </w:p>
    <w:p w14:paraId="78D0A490" w14:textId="77777777" w:rsidR="00406A82" w:rsidRDefault="00406A82" w:rsidP="00406A82">
      <w:pPr>
        <w:jc w:val="both"/>
        <w:rPr>
          <w:lang w:val="it-IT"/>
        </w:rPr>
      </w:pPr>
      <w:r w:rsidRPr="00406A82">
        <w:rPr>
          <w:lang w:val="it-IT"/>
        </w:rPr>
        <w:t>Attraverso le pagine di questo volume, i piccoli autori accompagnano il lettore in un percorso sorprendente: dalla scoperta delle forme geometriche dei monumenti cittadini allo studio degli animali del territorio, fino al recupero di affascinanti leggende e racconti popolari, come quelli tradizionali dell’aquila e del drago, elementi che contribuiscono a definire l’identità più profonda della comunità locale.</w:t>
      </w:r>
    </w:p>
    <w:p w14:paraId="5990DF9E" w14:textId="217E2991" w:rsidR="008F240A" w:rsidRPr="008F240A" w:rsidRDefault="008F240A" w:rsidP="008F240A">
      <w:pPr>
        <w:jc w:val="both"/>
        <w:rPr>
          <w:i/>
          <w:iCs/>
          <w:lang w:val="it-IT"/>
        </w:rPr>
      </w:pPr>
      <w:r>
        <w:rPr>
          <w:lang w:val="it-IT"/>
        </w:rPr>
        <w:t xml:space="preserve">Nella prefazione al volume si legge la riflessione del Sindaco Avv. Antonino Ruggiano: </w:t>
      </w:r>
      <w:r w:rsidRPr="008F240A">
        <w:rPr>
          <w:i/>
          <w:iCs/>
          <w:lang w:val="it-IT"/>
        </w:rPr>
        <w:t>Nelle pagine che vi apprestate a sfogliare c'è una città inedita. C'è la Todi osservata ogni giorno dagli occhi curiosi dei bambini. Monumenti, piazze, vie, storie e leggende sono in questa occasioni protagonisti di una guida a dir poco originale. La pubblicazione nasce tra i banchi di scuola con l’ambizione di portare i piccoli tuderti fuori dalle aule, lungo i vicoli, nelle piazze e nei luoghi del cuore di ognuno di loro, delle proprie famiglie, di una grande comunità di persone. Non si è trattato di un semplice esercizio didattico ma di un vero atto di cittadinanza attiva che ha portato i ragazzi a scoprire in prima persona la propria città e il proprio territorio per descrivere entrambi con un linguaggio fresco, semplice ed immediato.</w:t>
      </w:r>
      <w:r w:rsidRPr="008F240A">
        <w:rPr>
          <w:lang w:val="it-IT"/>
        </w:rPr>
        <w:t xml:space="preserve"> </w:t>
      </w:r>
      <w:r>
        <w:rPr>
          <w:lang w:val="it-IT"/>
        </w:rPr>
        <w:t>…</w:t>
      </w:r>
      <w:r w:rsidRPr="008F240A">
        <w:rPr>
          <w:i/>
          <w:iCs/>
          <w:lang w:val="it-IT"/>
        </w:rPr>
        <w:t>L'auspicio è che questa guida possa essere uno strumento prezioso per tutti i tuderti, non solo per orientarsi tra le strade e i vicoli ma per innamorarsi di nuovo, ancora una volta, della straordinaria città nella quale abbiamo la fortuna di vivere.</w:t>
      </w:r>
    </w:p>
    <w:p w14:paraId="7746279D" w14:textId="0E263085" w:rsidR="00406A82" w:rsidRDefault="00406A82" w:rsidP="00406A82">
      <w:pPr>
        <w:jc w:val="both"/>
        <w:rPr>
          <w:lang w:val="it-IT"/>
        </w:rPr>
      </w:pPr>
      <w:r w:rsidRPr="00406A82">
        <w:rPr>
          <w:lang w:val="it-IT"/>
        </w:rPr>
        <w:t>L'Amministrazione e i partner del progetto rivolgono un ringraziamento sentito e speciale alla Dirigente Scolastica, Prof.ssa Silvana Raggetti, e a tutte le insegnanti della Scuola Primaria, che con dedizione hanno saputo trasformare il territorio in una vera e propria aula a cielo aperto</w:t>
      </w:r>
      <w:r w:rsidRPr="007156C5">
        <w:rPr>
          <w:highlight w:val="yellow"/>
          <w:lang w:val="it-IT"/>
        </w:rPr>
        <w:t xml:space="preserve">. </w:t>
      </w:r>
      <w:proofErr w:type="spellStart"/>
      <w:r w:rsidR="007156C5" w:rsidRPr="007156C5">
        <w:rPr>
          <w:highlight w:val="yellow"/>
        </w:rPr>
        <w:t>Un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ringraziamento</w:t>
      </w:r>
      <w:proofErr w:type="spellEnd"/>
      <w:r w:rsidR="007156C5" w:rsidRPr="007156C5">
        <w:rPr>
          <w:highlight w:val="yellow"/>
        </w:rPr>
        <w:t xml:space="preserve"> finale </w:t>
      </w:r>
      <w:proofErr w:type="spellStart"/>
      <w:r w:rsidR="007156C5" w:rsidRPr="007156C5">
        <w:rPr>
          <w:highlight w:val="yellow"/>
        </w:rPr>
        <w:t>va</w:t>
      </w:r>
      <w:proofErr w:type="spellEnd"/>
      <w:r w:rsidR="007156C5" w:rsidRPr="007156C5">
        <w:rPr>
          <w:highlight w:val="yellow"/>
        </w:rPr>
        <w:t xml:space="preserve"> al </w:t>
      </w:r>
      <w:r w:rsidR="007156C5" w:rsidRPr="007156C5">
        <w:rPr>
          <w:rStyle w:val="whitespace-normal"/>
          <w:highlight w:val="yellow"/>
        </w:rPr>
        <w:t xml:space="preserve">CESVOL </w:t>
      </w:r>
      <w:proofErr w:type="spellStart"/>
      <w:r w:rsidR="007156C5" w:rsidRPr="007156C5">
        <w:rPr>
          <w:rStyle w:val="whitespace-normal"/>
          <w:highlight w:val="yellow"/>
        </w:rPr>
        <w:t>Umbria</w:t>
      </w:r>
      <w:proofErr w:type="spellEnd"/>
      <w:r w:rsidR="007156C5" w:rsidRPr="007156C5">
        <w:rPr>
          <w:highlight w:val="yellow"/>
        </w:rPr>
        <w:t xml:space="preserve"> e, in </w:t>
      </w:r>
      <w:proofErr w:type="spellStart"/>
      <w:r w:rsidR="007156C5" w:rsidRPr="007156C5">
        <w:rPr>
          <w:highlight w:val="yellow"/>
        </w:rPr>
        <w:t>particolare</w:t>
      </w:r>
      <w:proofErr w:type="spellEnd"/>
      <w:r w:rsidR="007156C5" w:rsidRPr="007156C5">
        <w:rPr>
          <w:highlight w:val="yellow"/>
        </w:rPr>
        <w:t xml:space="preserve">, alla </w:t>
      </w:r>
      <w:proofErr w:type="spellStart"/>
      <w:r w:rsidR="007156C5" w:rsidRPr="007156C5">
        <w:rPr>
          <w:highlight w:val="yellow"/>
        </w:rPr>
        <w:t>Dott.ssa</w:t>
      </w:r>
      <w:proofErr w:type="spellEnd"/>
      <w:r w:rsidR="007156C5" w:rsidRPr="007156C5">
        <w:rPr>
          <w:highlight w:val="yellow"/>
        </w:rPr>
        <w:t xml:space="preserve"> Stefania Iacono, per il </w:t>
      </w:r>
      <w:proofErr w:type="spellStart"/>
      <w:r w:rsidR="007156C5" w:rsidRPr="007156C5">
        <w:rPr>
          <w:highlight w:val="yellow"/>
        </w:rPr>
        <w:t>prezioso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supporto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fornito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nelle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attività</w:t>
      </w:r>
      <w:proofErr w:type="spellEnd"/>
      <w:r w:rsidR="007156C5" w:rsidRPr="007156C5">
        <w:rPr>
          <w:highlight w:val="yellow"/>
        </w:rPr>
        <w:t xml:space="preserve"> di </w:t>
      </w:r>
      <w:proofErr w:type="spellStart"/>
      <w:r w:rsidR="007156C5" w:rsidRPr="007156C5">
        <w:rPr>
          <w:highlight w:val="yellow"/>
        </w:rPr>
        <w:t>impaginazione</w:t>
      </w:r>
      <w:proofErr w:type="spellEnd"/>
      <w:r w:rsidR="007156C5" w:rsidRPr="007156C5">
        <w:rPr>
          <w:highlight w:val="yellow"/>
        </w:rPr>
        <w:t xml:space="preserve"> e </w:t>
      </w:r>
      <w:proofErr w:type="spellStart"/>
      <w:r w:rsidR="007156C5" w:rsidRPr="007156C5">
        <w:rPr>
          <w:highlight w:val="yellow"/>
        </w:rPr>
        <w:t>nella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cura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editoriale</w:t>
      </w:r>
      <w:proofErr w:type="spellEnd"/>
      <w:r w:rsidR="007156C5" w:rsidRPr="007156C5">
        <w:rPr>
          <w:highlight w:val="yellow"/>
        </w:rPr>
        <w:t xml:space="preserve"> del </w:t>
      </w:r>
      <w:proofErr w:type="spellStart"/>
      <w:r w:rsidR="007156C5" w:rsidRPr="007156C5">
        <w:rPr>
          <w:highlight w:val="yellow"/>
        </w:rPr>
        <w:t>volume</w:t>
      </w:r>
      <w:proofErr w:type="spellEnd"/>
      <w:r w:rsidR="007156C5" w:rsidRPr="007156C5">
        <w:rPr>
          <w:highlight w:val="yellow"/>
        </w:rPr>
        <w:t xml:space="preserve">, </w:t>
      </w:r>
      <w:proofErr w:type="spellStart"/>
      <w:r w:rsidR="007156C5" w:rsidRPr="007156C5">
        <w:rPr>
          <w:highlight w:val="yellow"/>
        </w:rPr>
        <w:t>nell'ambito</w:t>
      </w:r>
      <w:proofErr w:type="spellEnd"/>
      <w:r w:rsidR="007156C5" w:rsidRPr="007156C5">
        <w:rPr>
          <w:highlight w:val="yellow"/>
        </w:rPr>
        <w:t xml:space="preserve"> del progetto </w:t>
      </w:r>
      <w:r w:rsidR="007156C5" w:rsidRPr="007156C5">
        <w:rPr>
          <w:rStyle w:val="Enfasicorsivo"/>
          <w:highlight w:val="yellow"/>
        </w:rPr>
        <w:t>“</w:t>
      </w:r>
      <w:proofErr w:type="spellStart"/>
      <w:r w:rsidR="007156C5" w:rsidRPr="007156C5">
        <w:rPr>
          <w:rStyle w:val="Enfasicorsivo"/>
          <w:highlight w:val="yellow"/>
        </w:rPr>
        <w:t>Semi</w:t>
      </w:r>
      <w:proofErr w:type="spellEnd"/>
      <w:r w:rsidR="007156C5" w:rsidRPr="007156C5">
        <w:rPr>
          <w:rStyle w:val="Enfasicorsivo"/>
          <w:highlight w:val="yellow"/>
        </w:rPr>
        <w:t xml:space="preserve"> di </w:t>
      </w:r>
      <w:proofErr w:type="spellStart"/>
      <w:r w:rsidR="007156C5" w:rsidRPr="007156C5">
        <w:rPr>
          <w:rStyle w:val="Enfasicorsivo"/>
          <w:highlight w:val="yellow"/>
        </w:rPr>
        <w:t>Solidarietà</w:t>
      </w:r>
      <w:proofErr w:type="spellEnd"/>
      <w:r w:rsidR="007156C5" w:rsidRPr="007156C5">
        <w:rPr>
          <w:rStyle w:val="Enfasicorsivo"/>
          <w:highlight w:val="yellow"/>
        </w:rPr>
        <w:t>”</w:t>
      </w:r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dedicato</w:t>
      </w:r>
      <w:proofErr w:type="spellEnd"/>
      <w:r w:rsidR="007156C5" w:rsidRPr="007156C5">
        <w:rPr>
          <w:highlight w:val="yellow"/>
        </w:rPr>
        <w:t xml:space="preserve"> al </w:t>
      </w:r>
      <w:proofErr w:type="spellStart"/>
      <w:r w:rsidR="007156C5" w:rsidRPr="007156C5">
        <w:rPr>
          <w:highlight w:val="yellow"/>
        </w:rPr>
        <w:t>volontariato</w:t>
      </w:r>
      <w:proofErr w:type="spellEnd"/>
      <w:r w:rsidR="007156C5" w:rsidRPr="007156C5">
        <w:rPr>
          <w:highlight w:val="yellow"/>
        </w:rPr>
        <w:t xml:space="preserve"> e alle </w:t>
      </w:r>
      <w:proofErr w:type="spellStart"/>
      <w:r w:rsidR="007156C5" w:rsidRPr="007156C5">
        <w:rPr>
          <w:highlight w:val="yellow"/>
        </w:rPr>
        <w:t>scuole</w:t>
      </w:r>
      <w:proofErr w:type="spellEnd"/>
      <w:r w:rsidR="007156C5" w:rsidRPr="007156C5">
        <w:rPr>
          <w:highlight w:val="yellow"/>
        </w:rPr>
        <w:t xml:space="preserve">. </w:t>
      </w:r>
      <w:proofErr w:type="spellStart"/>
      <w:r w:rsidR="007156C5" w:rsidRPr="007156C5">
        <w:rPr>
          <w:highlight w:val="yellow"/>
        </w:rPr>
        <w:t>Un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motivo</w:t>
      </w:r>
      <w:proofErr w:type="spellEnd"/>
      <w:r w:rsidR="007156C5" w:rsidRPr="007156C5">
        <w:rPr>
          <w:highlight w:val="yellow"/>
        </w:rPr>
        <w:t xml:space="preserve"> di </w:t>
      </w:r>
      <w:proofErr w:type="spellStart"/>
      <w:r w:rsidR="007156C5" w:rsidRPr="007156C5">
        <w:rPr>
          <w:highlight w:val="yellow"/>
        </w:rPr>
        <w:t>particolare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orgoglio</w:t>
      </w:r>
      <w:proofErr w:type="spellEnd"/>
      <w:r w:rsidR="007156C5" w:rsidRPr="007156C5">
        <w:rPr>
          <w:highlight w:val="yellow"/>
        </w:rPr>
        <w:t xml:space="preserve"> è </w:t>
      </w:r>
      <w:proofErr w:type="spellStart"/>
      <w:r w:rsidR="007156C5" w:rsidRPr="007156C5">
        <w:rPr>
          <w:highlight w:val="yellow"/>
        </w:rPr>
        <w:t>rappresentato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dalla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presentazione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dell'opera</w:t>
      </w:r>
      <w:proofErr w:type="spellEnd"/>
      <w:r w:rsidR="007156C5" w:rsidRPr="007156C5">
        <w:rPr>
          <w:highlight w:val="yellow"/>
        </w:rPr>
        <w:t xml:space="preserve"> al </w:t>
      </w:r>
      <w:r w:rsidR="007156C5" w:rsidRPr="007156C5">
        <w:rPr>
          <w:rStyle w:val="whitespace-normal"/>
          <w:highlight w:val="yellow"/>
        </w:rPr>
        <w:t xml:space="preserve">Salone </w:t>
      </w:r>
      <w:proofErr w:type="spellStart"/>
      <w:r w:rsidR="007156C5" w:rsidRPr="007156C5">
        <w:rPr>
          <w:rStyle w:val="whitespace-normal"/>
          <w:highlight w:val="yellow"/>
        </w:rPr>
        <w:t>Internazionale</w:t>
      </w:r>
      <w:proofErr w:type="spellEnd"/>
      <w:r w:rsidR="007156C5" w:rsidRPr="007156C5">
        <w:rPr>
          <w:rStyle w:val="whitespace-normal"/>
          <w:highlight w:val="yellow"/>
        </w:rPr>
        <w:t xml:space="preserve"> del Libro di Torino 2026</w:t>
      </w:r>
      <w:r w:rsidR="007156C5" w:rsidRPr="007156C5">
        <w:rPr>
          <w:highlight w:val="yellow"/>
        </w:rPr>
        <w:t xml:space="preserve">, </w:t>
      </w:r>
      <w:proofErr w:type="spellStart"/>
      <w:r w:rsidR="007156C5" w:rsidRPr="007156C5">
        <w:rPr>
          <w:highlight w:val="yellow"/>
        </w:rPr>
        <w:t>resa</w:t>
      </w:r>
      <w:proofErr w:type="spellEnd"/>
      <w:r w:rsidR="007156C5" w:rsidRPr="007156C5">
        <w:rPr>
          <w:highlight w:val="yellow"/>
        </w:rPr>
        <w:t xml:space="preserve"> possibile </w:t>
      </w:r>
      <w:proofErr w:type="spellStart"/>
      <w:r w:rsidR="007156C5" w:rsidRPr="007156C5">
        <w:rPr>
          <w:highlight w:val="yellow"/>
        </w:rPr>
        <w:t>grazie</w:t>
      </w:r>
      <w:proofErr w:type="spellEnd"/>
      <w:r w:rsidR="007156C5" w:rsidRPr="007156C5">
        <w:rPr>
          <w:highlight w:val="yellow"/>
        </w:rPr>
        <w:t xml:space="preserve"> al </w:t>
      </w:r>
      <w:proofErr w:type="spellStart"/>
      <w:r w:rsidR="007156C5" w:rsidRPr="007156C5">
        <w:rPr>
          <w:highlight w:val="yellow"/>
        </w:rPr>
        <w:t>suo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impegno</w:t>
      </w:r>
      <w:proofErr w:type="spellEnd"/>
      <w:r w:rsidR="007156C5" w:rsidRPr="007156C5">
        <w:rPr>
          <w:highlight w:val="yellow"/>
        </w:rPr>
        <w:t xml:space="preserve"> e alla sua </w:t>
      </w:r>
      <w:proofErr w:type="spellStart"/>
      <w:r w:rsidR="007156C5" w:rsidRPr="007156C5">
        <w:rPr>
          <w:highlight w:val="yellow"/>
        </w:rPr>
        <w:t>sensibilità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verso</w:t>
      </w:r>
      <w:proofErr w:type="spellEnd"/>
      <w:r w:rsidR="007156C5" w:rsidRPr="007156C5">
        <w:rPr>
          <w:highlight w:val="yellow"/>
        </w:rPr>
        <w:t xml:space="preserve"> il progetto. </w:t>
      </w:r>
      <w:proofErr w:type="spellStart"/>
      <w:r w:rsidR="007156C5" w:rsidRPr="007156C5">
        <w:rPr>
          <w:highlight w:val="yellow"/>
        </w:rPr>
        <w:t>Un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sincero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ringraziamento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va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infine</w:t>
      </w:r>
      <w:proofErr w:type="spellEnd"/>
      <w:r w:rsidR="007156C5" w:rsidRPr="007156C5">
        <w:rPr>
          <w:highlight w:val="yellow"/>
        </w:rPr>
        <w:t xml:space="preserve"> a tutti </w:t>
      </w:r>
      <w:proofErr w:type="spellStart"/>
      <w:r w:rsidR="007156C5" w:rsidRPr="007156C5">
        <w:rPr>
          <w:highlight w:val="yellow"/>
        </w:rPr>
        <w:t>coloro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che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hanno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collaborato</w:t>
      </w:r>
      <w:proofErr w:type="spellEnd"/>
      <w:r w:rsidR="007156C5" w:rsidRPr="007156C5">
        <w:rPr>
          <w:highlight w:val="yellow"/>
        </w:rPr>
        <w:t xml:space="preserve"> alla </w:t>
      </w:r>
      <w:proofErr w:type="spellStart"/>
      <w:r w:rsidR="007156C5" w:rsidRPr="007156C5">
        <w:rPr>
          <w:highlight w:val="yellow"/>
        </w:rPr>
        <w:t>realizzazione</w:t>
      </w:r>
      <w:proofErr w:type="spellEnd"/>
      <w:r w:rsidR="007156C5" w:rsidRPr="007156C5">
        <w:rPr>
          <w:highlight w:val="yellow"/>
        </w:rPr>
        <w:t xml:space="preserve"> di </w:t>
      </w:r>
      <w:proofErr w:type="spellStart"/>
      <w:r w:rsidR="007156C5" w:rsidRPr="007156C5">
        <w:rPr>
          <w:highlight w:val="yellow"/>
        </w:rPr>
        <w:t>questo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lavoro</w:t>
      </w:r>
      <w:proofErr w:type="spellEnd"/>
      <w:r w:rsidR="007156C5" w:rsidRPr="007156C5">
        <w:rPr>
          <w:highlight w:val="yellow"/>
        </w:rPr>
        <w:t xml:space="preserve">, </w:t>
      </w:r>
      <w:proofErr w:type="spellStart"/>
      <w:r w:rsidR="007156C5" w:rsidRPr="007156C5">
        <w:rPr>
          <w:highlight w:val="yellow"/>
        </w:rPr>
        <w:t>con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l'auspicio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che</w:t>
      </w:r>
      <w:proofErr w:type="spellEnd"/>
      <w:r w:rsidR="007156C5" w:rsidRPr="007156C5">
        <w:rPr>
          <w:highlight w:val="yellow"/>
        </w:rPr>
        <w:t xml:space="preserve"> queste </w:t>
      </w:r>
      <w:proofErr w:type="spellStart"/>
      <w:r w:rsidR="007156C5" w:rsidRPr="007156C5">
        <w:rPr>
          <w:highlight w:val="yellow"/>
        </w:rPr>
        <w:t>pagine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sappiano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trasmettere</w:t>
      </w:r>
      <w:proofErr w:type="spellEnd"/>
      <w:r w:rsidR="007156C5" w:rsidRPr="007156C5">
        <w:rPr>
          <w:highlight w:val="yellow"/>
        </w:rPr>
        <w:t xml:space="preserve"> a </w:t>
      </w:r>
      <w:proofErr w:type="spellStart"/>
      <w:r w:rsidR="007156C5" w:rsidRPr="007156C5">
        <w:rPr>
          <w:highlight w:val="yellow"/>
        </w:rPr>
        <w:t>ogni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lettore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lo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stesso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stupore</w:t>
      </w:r>
      <w:proofErr w:type="spellEnd"/>
      <w:r w:rsidR="007156C5" w:rsidRPr="007156C5">
        <w:rPr>
          <w:highlight w:val="yellow"/>
        </w:rPr>
        <w:t xml:space="preserve"> e </w:t>
      </w:r>
      <w:proofErr w:type="spellStart"/>
      <w:r w:rsidR="007156C5" w:rsidRPr="007156C5">
        <w:rPr>
          <w:highlight w:val="yellow"/>
        </w:rPr>
        <w:t>lo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stesso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senso</w:t>
      </w:r>
      <w:proofErr w:type="spellEnd"/>
      <w:r w:rsidR="007156C5" w:rsidRPr="007156C5">
        <w:rPr>
          <w:highlight w:val="yellow"/>
        </w:rPr>
        <w:t xml:space="preserve"> di </w:t>
      </w:r>
      <w:proofErr w:type="spellStart"/>
      <w:r w:rsidR="007156C5" w:rsidRPr="007156C5">
        <w:rPr>
          <w:highlight w:val="yellow"/>
        </w:rPr>
        <w:t>appartenenza</w:t>
      </w:r>
      <w:proofErr w:type="spellEnd"/>
      <w:r w:rsidR="007156C5" w:rsidRPr="007156C5">
        <w:rPr>
          <w:highlight w:val="yellow"/>
        </w:rPr>
        <w:t xml:space="preserve"> al </w:t>
      </w:r>
      <w:proofErr w:type="spellStart"/>
      <w:r w:rsidR="007156C5" w:rsidRPr="007156C5">
        <w:rPr>
          <w:highlight w:val="yellow"/>
        </w:rPr>
        <w:t>bene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comune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che</w:t>
      </w:r>
      <w:proofErr w:type="spellEnd"/>
      <w:r w:rsidR="007156C5" w:rsidRPr="007156C5">
        <w:rPr>
          <w:highlight w:val="yellow"/>
        </w:rPr>
        <w:t xml:space="preserve"> ha </w:t>
      </w:r>
      <w:proofErr w:type="spellStart"/>
      <w:r w:rsidR="007156C5" w:rsidRPr="007156C5">
        <w:rPr>
          <w:highlight w:val="yellow"/>
        </w:rPr>
        <w:t>guidato</w:t>
      </w:r>
      <w:proofErr w:type="spellEnd"/>
      <w:r w:rsidR="007156C5" w:rsidRPr="007156C5">
        <w:rPr>
          <w:highlight w:val="yellow"/>
        </w:rPr>
        <w:t xml:space="preserve"> i </w:t>
      </w:r>
      <w:proofErr w:type="spellStart"/>
      <w:r w:rsidR="007156C5" w:rsidRPr="007156C5">
        <w:rPr>
          <w:highlight w:val="yellow"/>
        </w:rPr>
        <w:t>piccoli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autori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nel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loro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splendido</w:t>
      </w:r>
      <w:proofErr w:type="spellEnd"/>
      <w:r w:rsidR="007156C5" w:rsidRPr="007156C5">
        <w:rPr>
          <w:highlight w:val="yellow"/>
        </w:rPr>
        <w:t xml:space="preserve"> </w:t>
      </w:r>
      <w:proofErr w:type="spellStart"/>
      <w:r w:rsidR="007156C5" w:rsidRPr="007156C5">
        <w:rPr>
          <w:highlight w:val="yellow"/>
        </w:rPr>
        <w:t>percorso</w:t>
      </w:r>
      <w:proofErr w:type="spellEnd"/>
      <w:r w:rsidR="007156C5" w:rsidRPr="007156C5">
        <w:rPr>
          <w:highlight w:val="yellow"/>
        </w:rPr>
        <w:t>.</w:t>
      </w:r>
    </w:p>
    <w:p w14:paraId="2854B0AA" w14:textId="77777777" w:rsidR="00406A82" w:rsidRDefault="00406A82" w:rsidP="00406A82">
      <w:pPr>
        <w:jc w:val="both"/>
        <w:rPr>
          <w:lang w:val="it-IT"/>
        </w:rPr>
      </w:pPr>
    </w:p>
    <w:p w14:paraId="4974D802" w14:textId="19B4040C" w:rsidR="00406A82" w:rsidRDefault="00406A82" w:rsidP="00406A82">
      <w:pPr>
        <w:jc w:val="both"/>
        <w:rPr>
          <w:lang w:val="it-IT"/>
        </w:rPr>
      </w:pPr>
      <w:r>
        <w:rPr>
          <w:lang w:val="it-IT"/>
        </w:rPr>
        <w:t>Todi, 8 giugno 2026</w:t>
      </w:r>
    </w:p>
    <w:p w14:paraId="2ED94EC0" w14:textId="77777777" w:rsidR="00406A82" w:rsidRDefault="00406A82" w:rsidP="00406A82">
      <w:pPr>
        <w:jc w:val="center"/>
        <w:rPr>
          <w:lang w:val="it-IT"/>
        </w:rPr>
      </w:pPr>
    </w:p>
    <w:p w14:paraId="0D811104" w14:textId="53D27257" w:rsidR="00406A82" w:rsidRDefault="00406A82" w:rsidP="00406A82">
      <w:pPr>
        <w:jc w:val="center"/>
        <w:rPr>
          <w:lang w:val="it-IT"/>
        </w:rPr>
      </w:pPr>
      <w:r>
        <w:rPr>
          <w:lang w:val="it-IT"/>
        </w:rPr>
        <w:t>Il Presidente</w:t>
      </w:r>
    </w:p>
    <w:p w14:paraId="085D776D" w14:textId="541612D1" w:rsidR="00406A82" w:rsidRPr="00406A82" w:rsidRDefault="00406A82" w:rsidP="00406A82">
      <w:pPr>
        <w:jc w:val="center"/>
        <w:rPr>
          <w:lang w:val="it-IT"/>
        </w:rPr>
      </w:pPr>
      <w:r>
        <w:rPr>
          <w:lang w:val="it-IT"/>
        </w:rPr>
        <w:t>Dr. Leonardo Mallozzi</w:t>
      </w:r>
    </w:p>
    <w:p w14:paraId="22B5BB6F" w14:textId="77777777" w:rsidR="004A4E1E" w:rsidRDefault="004A4E1E" w:rsidP="00406A82">
      <w:pPr>
        <w:jc w:val="both"/>
      </w:pPr>
    </w:p>
    <w:sectPr w:rsidR="004A4E1E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82"/>
    <w:rsid w:val="000577F3"/>
    <w:rsid w:val="001560AE"/>
    <w:rsid w:val="00406A82"/>
    <w:rsid w:val="00421BF1"/>
    <w:rsid w:val="004A4E1E"/>
    <w:rsid w:val="00547A7F"/>
    <w:rsid w:val="007156C5"/>
    <w:rsid w:val="008C68B8"/>
    <w:rsid w:val="008F240A"/>
    <w:rsid w:val="00976305"/>
    <w:rsid w:val="00AF589B"/>
    <w:rsid w:val="00B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13F5"/>
  <w15:chartTrackingRefBased/>
  <w15:docId w15:val="{AA59A910-FCB2-49A8-9B2B-20D55CE2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06A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06A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406A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406A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406A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406A82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406A82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406A82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406A82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406A82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406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406A82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406A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406A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A82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406A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6A8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A82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406A82"/>
    <w:rPr>
      <w:b/>
      <w:bCs/>
      <w:smallCaps/>
      <w:color w:val="2F5496" w:themeColor="accent1" w:themeShade="BF"/>
      <w:spacing w:val="5"/>
    </w:rPr>
  </w:style>
  <w:style w:type="character" w:customStyle="1" w:styleId="whitespace-normal">
    <w:name w:val="whitespace-normal"/>
    <w:basedOn w:val="Carpredefinitoparagrafo"/>
    <w:rsid w:val="007156C5"/>
  </w:style>
  <w:style w:type="character" w:styleId="Enfasicorsivo">
    <w:name w:val="Emphasis"/>
    <w:basedOn w:val="Carpredefinitoparagrafo"/>
    <w:uiPriority w:val="20"/>
    <w:qFormat/>
    <w:rsid w:val="007156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Leonardo Mallozzi</cp:lastModifiedBy>
  <cp:revision>4</cp:revision>
  <cp:lastPrinted>2026-06-08T09:12:00Z</cp:lastPrinted>
  <dcterms:created xsi:type="dcterms:W3CDTF">2026-06-08T09:11:00Z</dcterms:created>
  <dcterms:modified xsi:type="dcterms:W3CDTF">2026-06-08T10:10:00Z</dcterms:modified>
</cp:coreProperties>
</file>