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FBEFB" w14:textId="77777777" w:rsidR="00CE34CB" w:rsidRPr="00186F5B" w:rsidRDefault="00CE34CB" w:rsidP="00186F5B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E6A36" w14:textId="4A92E5CD" w:rsidR="006C0050" w:rsidRPr="00186F5B" w:rsidRDefault="00F51165" w:rsidP="00186F5B">
      <w:pPr>
        <w:shd w:val="clear" w:color="auto" w:fill="D9D9D9" w:themeFill="background1" w:themeFillShade="D9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5B">
        <w:rPr>
          <w:rFonts w:ascii="Times New Roman" w:hAnsi="Times New Roman" w:cs="Times New Roman"/>
          <w:b/>
          <w:sz w:val="28"/>
          <w:szCs w:val="28"/>
        </w:rPr>
        <w:t>Patto di Integrità</w:t>
      </w:r>
    </w:p>
    <w:p w14:paraId="616DA150" w14:textId="4E60AEAD" w:rsidR="00CE6DB3" w:rsidRPr="00186F5B" w:rsidRDefault="00CE6DB3" w:rsidP="00186F5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5B">
        <w:rPr>
          <w:rFonts w:ascii="Times New Roman" w:hAnsi="Times New Roman" w:cs="Times New Roman"/>
          <w:b/>
          <w:sz w:val="28"/>
          <w:szCs w:val="28"/>
        </w:rPr>
        <w:t>art. 1 c</w:t>
      </w:r>
      <w:r w:rsidR="00153526" w:rsidRPr="00186F5B">
        <w:rPr>
          <w:rFonts w:ascii="Times New Roman" w:hAnsi="Times New Roman" w:cs="Times New Roman"/>
          <w:b/>
          <w:sz w:val="28"/>
          <w:szCs w:val="28"/>
        </w:rPr>
        <w:t>.</w:t>
      </w:r>
      <w:r w:rsidRPr="00186F5B">
        <w:rPr>
          <w:rFonts w:ascii="Times New Roman" w:hAnsi="Times New Roman" w:cs="Times New Roman"/>
          <w:b/>
          <w:sz w:val="28"/>
          <w:szCs w:val="28"/>
        </w:rPr>
        <w:t xml:space="preserve"> 17 </w:t>
      </w:r>
      <w:r w:rsidR="008D60D5" w:rsidRPr="00186F5B">
        <w:rPr>
          <w:rFonts w:ascii="Times New Roman" w:hAnsi="Times New Roman" w:cs="Times New Roman"/>
          <w:b/>
          <w:sz w:val="28"/>
          <w:szCs w:val="28"/>
        </w:rPr>
        <w:t xml:space="preserve">della </w:t>
      </w:r>
      <w:r w:rsidRPr="00186F5B">
        <w:rPr>
          <w:rFonts w:ascii="Times New Roman" w:hAnsi="Times New Roman" w:cs="Times New Roman"/>
          <w:b/>
          <w:sz w:val="28"/>
          <w:szCs w:val="28"/>
        </w:rPr>
        <w:t>legge 190/2012</w:t>
      </w:r>
    </w:p>
    <w:p w14:paraId="2D84803A" w14:textId="0086B95A" w:rsidR="00B121DF" w:rsidRPr="00186F5B" w:rsidRDefault="00A060B3" w:rsidP="00186F5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5B">
        <w:rPr>
          <w:rFonts w:ascii="Times New Roman" w:hAnsi="Times New Roman" w:cs="Times New Roman"/>
          <w:b/>
          <w:sz w:val="28"/>
          <w:szCs w:val="28"/>
        </w:rPr>
        <w:t>da allegare ai contratt</w:t>
      </w:r>
      <w:r w:rsidR="00A74DA1" w:rsidRPr="00186F5B">
        <w:rPr>
          <w:rFonts w:ascii="Times New Roman" w:hAnsi="Times New Roman" w:cs="Times New Roman"/>
          <w:b/>
          <w:sz w:val="28"/>
          <w:szCs w:val="28"/>
        </w:rPr>
        <w:t>i</w:t>
      </w:r>
      <w:r w:rsidRPr="00186F5B">
        <w:rPr>
          <w:rFonts w:ascii="Times New Roman" w:hAnsi="Times New Roman" w:cs="Times New Roman"/>
          <w:b/>
          <w:sz w:val="28"/>
          <w:szCs w:val="28"/>
        </w:rPr>
        <w:t xml:space="preserve"> d’appalto</w:t>
      </w:r>
      <w:r w:rsidR="00B121DF" w:rsidRPr="00186F5B">
        <w:rPr>
          <w:rFonts w:ascii="Times New Roman" w:hAnsi="Times New Roman" w:cs="Times New Roman"/>
          <w:b/>
          <w:sz w:val="28"/>
          <w:szCs w:val="28"/>
        </w:rPr>
        <w:t xml:space="preserve"> e di concessione</w:t>
      </w:r>
      <w:r w:rsidRPr="00186F5B">
        <w:rPr>
          <w:rFonts w:ascii="Times New Roman" w:hAnsi="Times New Roman" w:cs="Times New Roman"/>
          <w:b/>
          <w:sz w:val="28"/>
          <w:szCs w:val="28"/>
        </w:rPr>
        <w:t xml:space="preserve"> di lavori, servizi o forniture</w:t>
      </w:r>
    </w:p>
    <w:p w14:paraId="45D2521A" w14:textId="77777777" w:rsidR="003B6F25" w:rsidRPr="00186F5B" w:rsidRDefault="00D15694" w:rsidP="00186F5B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b/>
          <w:bCs/>
          <w:sz w:val="28"/>
          <w:szCs w:val="28"/>
        </w:rPr>
        <w:t xml:space="preserve">Articolo 1 </w:t>
      </w:r>
      <w:r w:rsidRPr="00186F5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3B6F25" w:rsidRPr="00186F5B">
        <w:rPr>
          <w:rFonts w:ascii="Times New Roman" w:hAnsi="Times New Roman" w:cs="Times New Roman"/>
          <w:bCs/>
          <w:sz w:val="28"/>
          <w:szCs w:val="28"/>
        </w:rPr>
        <w:t xml:space="preserve">Il </w:t>
      </w:r>
      <w:r w:rsidRPr="00186F5B">
        <w:rPr>
          <w:rFonts w:ascii="Times New Roman" w:hAnsi="Times New Roman" w:cs="Times New Roman"/>
          <w:bCs/>
          <w:sz w:val="28"/>
          <w:szCs w:val="28"/>
        </w:rPr>
        <w:t xml:space="preserve">presente </w:t>
      </w:r>
      <w:r w:rsidR="00F51165" w:rsidRPr="00186F5B">
        <w:rPr>
          <w:rFonts w:ascii="Times New Roman" w:hAnsi="Times New Roman" w:cs="Times New Roman"/>
          <w:sz w:val="28"/>
          <w:szCs w:val="28"/>
        </w:rPr>
        <w:t>Patto d’integrità</w:t>
      </w:r>
      <w:r w:rsidR="008B495F" w:rsidRPr="00186F5B">
        <w:rPr>
          <w:rFonts w:ascii="Times New Roman" w:hAnsi="Times New Roman" w:cs="Times New Roman"/>
          <w:sz w:val="28"/>
          <w:szCs w:val="28"/>
        </w:rPr>
        <w:t>,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="003B6F25" w:rsidRPr="00186F5B">
        <w:rPr>
          <w:rFonts w:ascii="Times New Roman" w:hAnsi="Times New Roman" w:cs="Times New Roman"/>
          <w:sz w:val="28"/>
          <w:szCs w:val="28"/>
        </w:rPr>
        <w:t xml:space="preserve">obbliga </w:t>
      </w:r>
      <w:r w:rsidR="00A42C4A" w:rsidRPr="00186F5B">
        <w:rPr>
          <w:rFonts w:ascii="Times New Roman" w:hAnsi="Times New Roman" w:cs="Times New Roman"/>
          <w:sz w:val="28"/>
          <w:szCs w:val="28"/>
        </w:rPr>
        <w:t>stazione a</w:t>
      </w:r>
      <w:r w:rsidRPr="00186F5B">
        <w:rPr>
          <w:rFonts w:ascii="Times New Roman" w:hAnsi="Times New Roman" w:cs="Times New Roman"/>
          <w:sz w:val="28"/>
          <w:szCs w:val="28"/>
        </w:rPr>
        <w:t xml:space="preserve">ppaltante ed </w:t>
      </w:r>
      <w:r w:rsidR="003B6F25" w:rsidRPr="00186F5B">
        <w:rPr>
          <w:rFonts w:ascii="Times New Roman" w:hAnsi="Times New Roman" w:cs="Times New Roman"/>
          <w:sz w:val="28"/>
          <w:szCs w:val="28"/>
        </w:rPr>
        <w:t xml:space="preserve">operatore economico </w:t>
      </w:r>
      <w:r w:rsidRPr="00186F5B">
        <w:rPr>
          <w:rFonts w:ascii="Times New Roman" w:hAnsi="Times New Roman" w:cs="Times New Roman"/>
          <w:sz w:val="28"/>
          <w:szCs w:val="28"/>
        </w:rPr>
        <w:t xml:space="preserve">ad </w:t>
      </w:r>
      <w:r w:rsidR="00F51165" w:rsidRPr="00186F5B">
        <w:rPr>
          <w:rFonts w:ascii="Times New Roman" w:hAnsi="Times New Roman" w:cs="Times New Roman"/>
          <w:sz w:val="28"/>
          <w:szCs w:val="28"/>
        </w:rPr>
        <w:t>improntare i propri comportamenti ai principi di lealtà, trasparenza e correttezza.</w:t>
      </w:r>
      <w:r w:rsidR="003B6F25" w:rsidRPr="00186F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A499B2" w14:textId="77777777" w:rsidR="00F51165" w:rsidRPr="00186F5B" w:rsidRDefault="003726FE" w:rsidP="00186F5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 xml:space="preserve">Nel caso </w:t>
      </w:r>
      <w:r w:rsidR="003B6F25" w:rsidRPr="00186F5B">
        <w:rPr>
          <w:rFonts w:ascii="Times New Roman" w:hAnsi="Times New Roman" w:cs="Times New Roman"/>
          <w:sz w:val="28"/>
          <w:szCs w:val="28"/>
        </w:rPr>
        <w:t xml:space="preserve">l’operatore economico sia un </w:t>
      </w:r>
      <w:r w:rsidR="00F51165" w:rsidRPr="00186F5B">
        <w:rPr>
          <w:rFonts w:ascii="Times New Roman" w:hAnsi="Times New Roman" w:cs="Times New Roman"/>
          <w:sz w:val="28"/>
          <w:szCs w:val="28"/>
        </w:rPr>
        <w:t>consorzi</w:t>
      </w:r>
      <w:r w:rsidR="003B6F25" w:rsidRPr="00186F5B">
        <w:rPr>
          <w:rFonts w:ascii="Times New Roman" w:hAnsi="Times New Roman" w:cs="Times New Roman"/>
          <w:sz w:val="28"/>
          <w:szCs w:val="28"/>
        </w:rPr>
        <w:t>o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 ordinari</w:t>
      </w:r>
      <w:r w:rsidR="003B6F25" w:rsidRPr="00186F5B">
        <w:rPr>
          <w:rFonts w:ascii="Times New Roman" w:hAnsi="Times New Roman" w:cs="Times New Roman"/>
          <w:sz w:val="28"/>
          <w:szCs w:val="28"/>
        </w:rPr>
        <w:t>o, un</w:t>
      </w:r>
      <w:r w:rsidR="00E169A6"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="00F51165" w:rsidRPr="00186F5B">
        <w:rPr>
          <w:rFonts w:ascii="Times New Roman" w:hAnsi="Times New Roman" w:cs="Times New Roman"/>
          <w:sz w:val="28"/>
          <w:szCs w:val="28"/>
        </w:rPr>
        <w:t>rag</w:t>
      </w:r>
      <w:r w:rsidR="003B6F25" w:rsidRPr="00186F5B">
        <w:rPr>
          <w:rFonts w:ascii="Times New Roman" w:hAnsi="Times New Roman" w:cs="Times New Roman"/>
          <w:sz w:val="28"/>
          <w:szCs w:val="28"/>
        </w:rPr>
        <w:t>gruppament</w:t>
      </w:r>
      <w:r w:rsidR="00E169A6" w:rsidRPr="00186F5B">
        <w:rPr>
          <w:rFonts w:ascii="Times New Roman" w:hAnsi="Times New Roman" w:cs="Times New Roman"/>
          <w:sz w:val="28"/>
          <w:szCs w:val="28"/>
        </w:rPr>
        <w:t>o</w:t>
      </w:r>
      <w:r w:rsidR="003B6F25" w:rsidRPr="00186F5B">
        <w:rPr>
          <w:rFonts w:ascii="Times New Roman" w:hAnsi="Times New Roman" w:cs="Times New Roman"/>
          <w:sz w:val="28"/>
          <w:szCs w:val="28"/>
        </w:rPr>
        <w:t xml:space="preserve"> temporaneo o altra aggregazione</w:t>
      </w:r>
      <w:r w:rsidR="00D00093" w:rsidRPr="00186F5B">
        <w:rPr>
          <w:rFonts w:ascii="Times New Roman" w:hAnsi="Times New Roman" w:cs="Times New Roman"/>
          <w:sz w:val="28"/>
          <w:szCs w:val="28"/>
        </w:rPr>
        <w:t xml:space="preserve"> d’</w:t>
      </w:r>
      <w:r w:rsidR="003B6F25" w:rsidRPr="00186F5B">
        <w:rPr>
          <w:rFonts w:ascii="Times New Roman" w:hAnsi="Times New Roman" w:cs="Times New Roman"/>
          <w:sz w:val="28"/>
          <w:szCs w:val="28"/>
        </w:rPr>
        <w:t xml:space="preserve">imprese, </w:t>
      </w:r>
      <w:r w:rsidR="008B495F" w:rsidRPr="00186F5B">
        <w:rPr>
          <w:rFonts w:ascii="Times New Roman" w:hAnsi="Times New Roman" w:cs="Times New Roman"/>
          <w:sz w:val="28"/>
          <w:szCs w:val="28"/>
        </w:rPr>
        <w:t>l</w:t>
      </w:r>
      <w:r w:rsidR="003041E4" w:rsidRPr="00186F5B">
        <w:rPr>
          <w:rFonts w:ascii="Times New Roman" w:hAnsi="Times New Roman" w:cs="Times New Roman"/>
          <w:sz w:val="28"/>
          <w:szCs w:val="28"/>
        </w:rPr>
        <w:t xml:space="preserve">e obbligazioni del presente </w:t>
      </w:r>
      <w:r w:rsidR="008B495F" w:rsidRPr="00186F5B">
        <w:rPr>
          <w:rFonts w:ascii="Times New Roman" w:hAnsi="Times New Roman" w:cs="Times New Roman"/>
          <w:sz w:val="28"/>
          <w:szCs w:val="28"/>
        </w:rPr>
        <w:t>invest</w:t>
      </w:r>
      <w:r w:rsidR="003041E4" w:rsidRPr="00186F5B">
        <w:rPr>
          <w:rFonts w:ascii="Times New Roman" w:hAnsi="Times New Roman" w:cs="Times New Roman"/>
          <w:sz w:val="28"/>
          <w:szCs w:val="28"/>
        </w:rPr>
        <w:t xml:space="preserve">ono 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tutti </w:t>
      </w:r>
      <w:r w:rsidR="008B495F" w:rsidRPr="00186F5B">
        <w:rPr>
          <w:rFonts w:ascii="Times New Roman" w:hAnsi="Times New Roman" w:cs="Times New Roman"/>
          <w:sz w:val="28"/>
          <w:szCs w:val="28"/>
        </w:rPr>
        <w:t xml:space="preserve">i 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partecipanti al </w:t>
      </w:r>
      <w:r w:rsidR="008B495F" w:rsidRPr="00186F5B">
        <w:rPr>
          <w:rFonts w:ascii="Times New Roman" w:hAnsi="Times New Roman" w:cs="Times New Roman"/>
          <w:sz w:val="28"/>
          <w:szCs w:val="28"/>
        </w:rPr>
        <w:t>consorzio</w:t>
      </w:r>
      <w:r w:rsidR="003B6F25" w:rsidRPr="00186F5B">
        <w:rPr>
          <w:rFonts w:ascii="Times New Roman" w:hAnsi="Times New Roman" w:cs="Times New Roman"/>
          <w:sz w:val="28"/>
          <w:szCs w:val="28"/>
        </w:rPr>
        <w:t xml:space="preserve">, </w:t>
      </w:r>
      <w:r w:rsidR="008B495F" w:rsidRPr="00186F5B">
        <w:rPr>
          <w:rFonts w:ascii="Times New Roman" w:hAnsi="Times New Roman" w:cs="Times New Roman"/>
          <w:sz w:val="28"/>
          <w:szCs w:val="28"/>
        </w:rPr>
        <w:t xml:space="preserve">al </w:t>
      </w:r>
      <w:r w:rsidR="00F51165" w:rsidRPr="00186F5B">
        <w:rPr>
          <w:rFonts w:ascii="Times New Roman" w:hAnsi="Times New Roman" w:cs="Times New Roman"/>
          <w:sz w:val="28"/>
          <w:szCs w:val="28"/>
        </w:rPr>
        <w:t>raggrupp</w:t>
      </w:r>
      <w:r w:rsidR="003B6F25" w:rsidRPr="00186F5B">
        <w:rPr>
          <w:rFonts w:ascii="Times New Roman" w:hAnsi="Times New Roman" w:cs="Times New Roman"/>
          <w:sz w:val="28"/>
          <w:szCs w:val="28"/>
        </w:rPr>
        <w:t xml:space="preserve">amento, all’aggregazione. </w:t>
      </w:r>
    </w:p>
    <w:p w14:paraId="35A90ADF" w14:textId="77777777" w:rsidR="00E169A6" w:rsidRPr="00186F5B" w:rsidRDefault="00AD0F7F" w:rsidP="00186F5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b/>
          <w:sz w:val="28"/>
          <w:szCs w:val="28"/>
        </w:rPr>
        <w:t>Articolo 2</w:t>
      </w:r>
      <w:r w:rsidRPr="00186F5B">
        <w:rPr>
          <w:rFonts w:ascii="Times New Roman" w:hAnsi="Times New Roman" w:cs="Times New Roman"/>
          <w:sz w:val="28"/>
          <w:szCs w:val="28"/>
        </w:rPr>
        <w:t xml:space="preserve"> - 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Il </w:t>
      </w:r>
      <w:r w:rsidR="003041E4" w:rsidRPr="00186F5B">
        <w:rPr>
          <w:rFonts w:ascii="Times New Roman" w:hAnsi="Times New Roman" w:cs="Times New Roman"/>
          <w:sz w:val="28"/>
          <w:szCs w:val="28"/>
        </w:rPr>
        <w:t xml:space="preserve">presente 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Patto di integrità costituisce parte integrante di </w:t>
      </w:r>
      <w:r w:rsidR="008B495F" w:rsidRPr="00186F5B">
        <w:rPr>
          <w:rFonts w:ascii="Times New Roman" w:hAnsi="Times New Roman" w:cs="Times New Roman"/>
          <w:sz w:val="28"/>
          <w:szCs w:val="28"/>
        </w:rPr>
        <w:t xml:space="preserve">ogni 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contratto </w:t>
      </w:r>
      <w:r w:rsidR="00A42C4A" w:rsidRPr="00186F5B">
        <w:rPr>
          <w:rFonts w:ascii="Times New Roman" w:hAnsi="Times New Roman" w:cs="Times New Roman"/>
          <w:sz w:val="28"/>
          <w:szCs w:val="28"/>
        </w:rPr>
        <w:t xml:space="preserve">affidato dalla stazione </w:t>
      </w:r>
      <w:r w:rsidR="008B495F" w:rsidRPr="00186F5B">
        <w:rPr>
          <w:rFonts w:ascii="Times New Roman" w:hAnsi="Times New Roman" w:cs="Times New Roman"/>
          <w:sz w:val="28"/>
          <w:szCs w:val="28"/>
        </w:rPr>
        <w:t>appaltante</w:t>
      </w:r>
      <w:r w:rsidR="00F51165" w:rsidRPr="00186F5B">
        <w:rPr>
          <w:rFonts w:ascii="Times New Roman" w:hAnsi="Times New Roman" w:cs="Times New Roman"/>
          <w:sz w:val="28"/>
          <w:szCs w:val="28"/>
        </w:rPr>
        <w:t>.</w:t>
      </w:r>
      <w:r w:rsidRPr="00186F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2D23F" w14:textId="77777777" w:rsidR="003B6F25" w:rsidRPr="00186F5B" w:rsidRDefault="00D6275E" w:rsidP="00186F5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 xml:space="preserve">Pertanto, in caso di aggiudicazione, verrà allegato al contratto d’appalto. </w:t>
      </w:r>
    </w:p>
    <w:p w14:paraId="3A188E6F" w14:textId="77777777" w:rsidR="00F51165" w:rsidRPr="00186F5B" w:rsidRDefault="003B6F25" w:rsidP="00186F5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>In sede di gara l’operatore economico</w:t>
      </w:r>
      <w:r w:rsidR="00AD0F7F" w:rsidRPr="00186F5B">
        <w:rPr>
          <w:rFonts w:ascii="Times New Roman" w:hAnsi="Times New Roman" w:cs="Times New Roman"/>
          <w:sz w:val="28"/>
          <w:szCs w:val="28"/>
        </w:rPr>
        <w:t>, pena l’esclusione</w:t>
      </w:r>
      <w:r w:rsidRPr="00186F5B">
        <w:rPr>
          <w:rFonts w:ascii="Times New Roman" w:hAnsi="Times New Roman" w:cs="Times New Roman"/>
          <w:sz w:val="28"/>
          <w:szCs w:val="28"/>
        </w:rPr>
        <w:t>, dichiara</w:t>
      </w:r>
      <w:r w:rsidR="00AD0F7F" w:rsidRPr="00186F5B">
        <w:rPr>
          <w:rFonts w:ascii="Times New Roman" w:hAnsi="Times New Roman" w:cs="Times New Roman"/>
          <w:sz w:val="28"/>
          <w:szCs w:val="28"/>
        </w:rPr>
        <w:t xml:space="preserve"> di accettare ed approvare la disciplina del presente.    </w:t>
      </w:r>
    </w:p>
    <w:p w14:paraId="5B1D001B" w14:textId="77777777" w:rsidR="00F51165" w:rsidRPr="00186F5B" w:rsidRDefault="00AD0F7F" w:rsidP="00186F5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b/>
          <w:sz w:val="28"/>
          <w:szCs w:val="28"/>
        </w:rPr>
        <w:t>Articolo 3</w:t>
      </w:r>
      <w:r w:rsidRPr="00186F5B">
        <w:rPr>
          <w:rFonts w:ascii="Times New Roman" w:hAnsi="Times New Roman" w:cs="Times New Roman"/>
          <w:sz w:val="28"/>
          <w:szCs w:val="28"/>
        </w:rPr>
        <w:t xml:space="preserve"> – L’Appaltatore: </w:t>
      </w:r>
    </w:p>
    <w:p w14:paraId="0299E61A" w14:textId="77777777" w:rsidR="00AD0F7F" w:rsidRPr="00186F5B" w:rsidRDefault="00703FA2" w:rsidP="00186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>dichiara di non aver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 influenzato</w:t>
      </w:r>
      <w:r w:rsidR="00AD0F7F" w:rsidRPr="00186F5B">
        <w:rPr>
          <w:rFonts w:ascii="Times New Roman" w:hAnsi="Times New Roman" w:cs="Times New Roman"/>
          <w:sz w:val="28"/>
          <w:szCs w:val="28"/>
        </w:rPr>
        <w:t xml:space="preserve"> in alcun modo, direttamente o indirettamente, </w:t>
      </w:r>
      <w:r w:rsidR="00353ECD" w:rsidRPr="00186F5B">
        <w:rPr>
          <w:rFonts w:ascii="Times New Roman" w:hAnsi="Times New Roman" w:cs="Times New Roman"/>
          <w:sz w:val="28"/>
          <w:szCs w:val="28"/>
        </w:rPr>
        <w:t xml:space="preserve">la compilazione </w:t>
      </w:r>
      <w:r w:rsidR="00AD0F7F" w:rsidRPr="00186F5B">
        <w:rPr>
          <w:rFonts w:ascii="Times New Roman" w:hAnsi="Times New Roman" w:cs="Times New Roman"/>
          <w:sz w:val="28"/>
          <w:szCs w:val="28"/>
        </w:rPr>
        <w:t>dei documenti di gara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="00353ECD" w:rsidRPr="00186F5B">
        <w:rPr>
          <w:rFonts w:ascii="Times New Roman" w:hAnsi="Times New Roman" w:cs="Times New Roman"/>
          <w:sz w:val="28"/>
          <w:szCs w:val="28"/>
        </w:rPr>
        <w:t>allo scopo di</w:t>
      </w:r>
      <w:r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="00F51165" w:rsidRPr="00186F5B">
        <w:rPr>
          <w:rFonts w:ascii="Times New Roman" w:hAnsi="Times New Roman" w:cs="Times New Roman"/>
          <w:sz w:val="28"/>
          <w:szCs w:val="28"/>
        </w:rPr>
        <w:t>condizionare l</w:t>
      </w:r>
      <w:r w:rsidRPr="00186F5B">
        <w:rPr>
          <w:rFonts w:ascii="Times New Roman" w:hAnsi="Times New Roman" w:cs="Times New Roman"/>
          <w:sz w:val="28"/>
          <w:szCs w:val="28"/>
        </w:rPr>
        <w:t>a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 scel</w:t>
      </w:r>
      <w:r w:rsidR="00AD0F7F" w:rsidRPr="00186F5B">
        <w:rPr>
          <w:rFonts w:ascii="Times New Roman" w:hAnsi="Times New Roman" w:cs="Times New Roman"/>
          <w:sz w:val="28"/>
          <w:szCs w:val="28"/>
        </w:rPr>
        <w:t>ta del</w:t>
      </w:r>
      <w:r w:rsidRPr="00186F5B">
        <w:rPr>
          <w:rFonts w:ascii="Times New Roman" w:hAnsi="Times New Roman" w:cs="Times New Roman"/>
          <w:sz w:val="28"/>
          <w:szCs w:val="28"/>
        </w:rPr>
        <w:t>l’aggiudicatario</w:t>
      </w:r>
      <w:r w:rsidR="00AD0F7F" w:rsidRPr="00186F5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51D2233" w14:textId="77777777" w:rsidR="00F51165" w:rsidRPr="00186F5B" w:rsidRDefault="00AD0F7F" w:rsidP="00186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 xml:space="preserve">dichiara </w:t>
      </w:r>
      <w:r w:rsidR="00F51165" w:rsidRPr="00186F5B">
        <w:rPr>
          <w:rFonts w:ascii="Times New Roman" w:hAnsi="Times New Roman" w:cs="Times New Roman"/>
          <w:sz w:val="28"/>
          <w:szCs w:val="28"/>
        </w:rPr>
        <w:t>di non aver corrisposto</w:t>
      </w:r>
      <w:r w:rsidRPr="00186F5B">
        <w:rPr>
          <w:rFonts w:ascii="Times New Roman" w:hAnsi="Times New Roman" w:cs="Times New Roman"/>
          <w:sz w:val="28"/>
          <w:szCs w:val="28"/>
        </w:rPr>
        <w:t>,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 né promesso di corrispondere ad alcuno</w:t>
      </w:r>
      <w:r w:rsidRPr="00186F5B">
        <w:rPr>
          <w:rFonts w:ascii="Times New Roman" w:hAnsi="Times New Roman" w:cs="Times New Roman"/>
          <w:sz w:val="28"/>
          <w:szCs w:val="28"/>
        </w:rPr>
        <w:t>,</w:t>
      </w:r>
      <w:r w:rsidR="00703FA2"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e s’impegna a non corrispondere </w:t>
      </w:r>
      <w:r w:rsidR="00CA403C" w:rsidRPr="00186F5B">
        <w:rPr>
          <w:rFonts w:ascii="Times New Roman" w:hAnsi="Times New Roman" w:cs="Times New Roman"/>
          <w:sz w:val="28"/>
          <w:szCs w:val="28"/>
        </w:rPr>
        <w:t xml:space="preserve">mai 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né </w:t>
      </w:r>
      <w:r w:rsidRPr="00186F5B">
        <w:rPr>
          <w:rFonts w:ascii="Times New Roman" w:hAnsi="Times New Roman" w:cs="Times New Roman"/>
          <w:sz w:val="28"/>
          <w:szCs w:val="28"/>
        </w:rPr>
        <w:t xml:space="preserve">a </w:t>
      </w:r>
      <w:r w:rsidR="00F51165" w:rsidRPr="00186F5B">
        <w:rPr>
          <w:rFonts w:ascii="Times New Roman" w:hAnsi="Times New Roman" w:cs="Times New Roman"/>
          <w:sz w:val="28"/>
          <w:szCs w:val="28"/>
        </w:rPr>
        <w:t>promettere</w:t>
      </w:r>
      <w:r w:rsidR="00D6275E" w:rsidRPr="00186F5B">
        <w:rPr>
          <w:rFonts w:ascii="Times New Roman" w:hAnsi="Times New Roman" w:cs="Times New Roman"/>
          <w:sz w:val="28"/>
          <w:szCs w:val="28"/>
        </w:rPr>
        <w:t xml:space="preserve"> mai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 di corrispondere ad alcuno</w:t>
      </w:r>
      <w:r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direttamente o tramite terzi, </w:t>
      </w:r>
      <w:r w:rsidRPr="00186F5B">
        <w:rPr>
          <w:rFonts w:ascii="Times New Roman" w:hAnsi="Times New Roman" w:cs="Times New Roman"/>
          <w:sz w:val="28"/>
          <w:szCs w:val="28"/>
        </w:rPr>
        <w:t>denaro, regali o altre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 utilità </w:t>
      </w:r>
      <w:r w:rsidR="00703FA2" w:rsidRPr="00186F5B">
        <w:rPr>
          <w:rFonts w:ascii="Times New Roman" w:hAnsi="Times New Roman" w:cs="Times New Roman"/>
          <w:sz w:val="28"/>
          <w:szCs w:val="28"/>
        </w:rPr>
        <w:t xml:space="preserve">per agevolare </w:t>
      </w:r>
      <w:r w:rsidRPr="00186F5B">
        <w:rPr>
          <w:rFonts w:ascii="Times New Roman" w:hAnsi="Times New Roman" w:cs="Times New Roman"/>
          <w:sz w:val="28"/>
          <w:szCs w:val="28"/>
        </w:rPr>
        <w:t xml:space="preserve">l’aggiudicazione e la 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gestione del </w:t>
      </w:r>
      <w:r w:rsidR="00CA403C" w:rsidRPr="00186F5B">
        <w:rPr>
          <w:rFonts w:ascii="Times New Roman" w:hAnsi="Times New Roman" w:cs="Times New Roman"/>
          <w:sz w:val="28"/>
          <w:szCs w:val="28"/>
        </w:rPr>
        <w:t xml:space="preserve">successivo </w:t>
      </w:r>
      <w:r w:rsidRPr="00186F5B">
        <w:rPr>
          <w:rFonts w:ascii="Times New Roman" w:hAnsi="Times New Roman" w:cs="Times New Roman"/>
          <w:sz w:val="28"/>
          <w:szCs w:val="28"/>
        </w:rPr>
        <w:t xml:space="preserve">rapporto </w:t>
      </w:r>
      <w:r w:rsidR="00F51165" w:rsidRPr="00186F5B">
        <w:rPr>
          <w:rFonts w:ascii="Times New Roman" w:hAnsi="Times New Roman" w:cs="Times New Roman"/>
          <w:sz w:val="28"/>
          <w:szCs w:val="28"/>
        </w:rPr>
        <w:t>contratt</w:t>
      </w:r>
      <w:r w:rsidRPr="00186F5B">
        <w:rPr>
          <w:rFonts w:ascii="Times New Roman" w:hAnsi="Times New Roman" w:cs="Times New Roman"/>
          <w:sz w:val="28"/>
          <w:szCs w:val="28"/>
        </w:rPr>
        <w:t>uale</w:t>
      </w:r>
      <w:r w:rsidR="00F51165" w:rsidRPr="00186F5B">
        <w:rPr>
          <w:rFonts w:ascii="Times New Roman" w:hAnsi="Times New Roman" w:cs="Times New Roman"/>
          <w:sz w:val="28"/>
          <w:szCs w:val="28"/>
        </w:rPr>
        <w:t>;</w:t>
      </w:r>
    </w:p>
    <w:p w14:paraId="29B5E58F" w14:textId="77777777" w:rsidR="00F51165" w:rsidRPr="00186F5B" w:rsidRDefault="00CA403C" w:rsidP="00186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 xml:space="preserve">esclude ogni </w:t>
      </w:r>
      <w:r w:rsidR="00AD0F7F" w:rsidRPr="00186F5B">
        <w:rPr>
          <w:rFonts w:ascii="Times New Roman" w:hAnsi="Times New Roman" w:cs="Times New Roman"/>
          <w:sz w:val="28"/>
          <w:szCs w:val="28"/>
        </w:rPr>
        <w:t xml:space="preserve">forma di </w:t>
      </w:r>
      <w:r w:rsidR="00F51165" w:rsidRPr="00186F5B">
        <w:rPr>
          <w:rFonts w:ascii="Times New Roman" w:hAnsi="Times New Roman" w:cs="Times New Roman"/>
          <w:sz w:val="28"/>
          <w:szCs w:val="28"/>
        </w:rPr>
        <w:t>mediazione</w:t>
      </w:r>
      <w:r w:rsidR="00AD0F7F" w:rsidRPr="00186F5B">
        <w:rPr>
          <w:rFonts w:ascii="Times New Roman" w:hAnsi="Times New Roman" w:cs="Times New Roman"/>
          <w:sz w:val="28"/>
          <w:szCs w:val="28"/>
        </w:rPr>
        <w:t>,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 o altra opera di terzi</w:t>
      </w:r>
      <w:r w:rsidR="00AD0F7F" w:rsidRPr="00186F5B">
        <w:rPr>
          <w:rFonts w:ascii="Times New Roman" w:hAnsi="Times New Roman" w:cs="Times New Roman"/>
          <w:sz w:val="28"/>
          <w:szCs w:val="28"/>
        </w:rPr>
        <w:t>,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 finalizzata all</w:t>
      </w:r>
      <w:r w:rsidR="00AD0F7F" w:rsidRPr="00186F5B">
        <w:rPr>
          <w:rFonts w:ascii="Times New Roman" w:hAnsi="Times New Roman" w:cs="Times New Roman"/>
          <w:sz w:val="28"/>
          <w:szCs w:val="28"/>
        </w:rPr>
        <w:t>’aggiudicazione e</w:t>
      </w:r>
      <w:r w:rsidR="00703FA2" w:rsidRPr="00186F5B">
        <w:rPr>
          <w:rFonts w:ascii="Times New Roman" w:hAnsi="Times New Roman" w:cs="Times New Roman"/>
          <w:sz w:val="28"/>
          <w:szCs w:val="28"/>
        </w:rPr>
        <w:t>d</w:t>
      </w:r>
      <w:r w:rsidR="00AD0F7F" w:rsidRPr="00186F5B">
        <w:rPr>
          <w:rFonts w:ascii="Times New Roman" w:hAnsi="Times New Roman" w:cs="Times New Roman"/>
          <w:sz w:val="28"/>
          <w:szCs w:val="28"/>
        </w:rPr>
        <w:t xml:space="preserve"> alla </w:t>
      </w:r>
      <w:r w:rsidRPr="00186F5B">
        <w:rPr>
          <w:rFonts w:ascii="Times New Roman" w:hAnsi="Times New Roman" w:cs="Times New Roman"/>
          <w:sz w:val="28"/>
          <w:szCs w:val="28"/>
        </w:rPr>
        <w:t xml:space="preserve">successiva 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gestione del </w:t>
      </w:r>
      <w:r w:rsidR="00AD0F7F" w:rsidRPr="00186F5B">
        <w:rPr>
          <w:rFonts w:ascii="Times New Roman" w:hAnsi="Times New Roman" w:cs="Times New Roman"/>
          <w:sz w:val="28"/>
          <w:szCs w:val="28"/>
        </w:rPr>
        <w:t>rapporto contrattuale</w:t>
      </w:r>
      <w:r w:rsidR="00F51165" w:rsidRPr="00186F5B">
        <w:rPr>
          <w:rFonts w:ascii="Times New Roman" w:hAnsi="Times New Roman" w:cs="Times New Roman"/>
          <w:sz w:val="28"/>
          <w:szCs w:val="28"/>
        </w:rPr>
        <w:t>;</w:t>
      </w:r>
    </w:p>
    <w:p w14:paraId="42346010" w14:textId="77777777" w:rsidR="00AD0F7F" w:rsidRPr="00186F5B" w:rsidRDefault="00F51165" w:rsidP="00186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>assicu</w:t>
      </w:r>
      <w:r w:rsidR="00CA403C" w:rsidRPr="00186F5B">
        <w:rPr>
          <w:rFonts w:ascii="Times New Roman" w:hAnsi="Times New Roman" w:cs="Times New Roman"/>
          <w:sz w:val="28"/>
          <w:szCs w:val="28"/>
        </w:rPr>
        <w:t>ra di non trovarsi in situazione</w:t>
      </w:r>
      <w:r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="00AD0F7F" w:rsidRPr="00186F5B">
        <w:rPr>
          <w:rFonts w:ascii="Times New Roman" w:hAnsi="Times New Roman" w:cs="Times New Roman"/>
          <w:sz w:val="28"/>
          <w:szCs w:val="28"/>
        </w:rPr>
        <w:t xml:space="preserve">di controllo o di collegamento, </w:t>
      </w:r>
      <w:r w:rsidRPr="00186F5B">
        <w:rPr>
          <w:rFonts w:ascii="Times New Roman" w:hAnsi="Times New Roman" w:cs="Times New Roman"/>
          <w:sz w:val="28"/>
          <w:szCs w:val="28"/>
        </w:rPr>
        <w:t>formale o sostanziale</w:t>
      </w:r>
      <w:r w:rsidR="00AD0F7F" w:rsidRPr="00186F5B">
        <w:rPr>
          <w:rFonts w:ascii="Times New Roman" w:hAnsi="Times New Roman" w:cs="Times New Roman"/>
          <w:sz w:val="28"/>
          <w:szCs w:val="28"/>
        </w:rPr>
        <w:t xml:space="preserve">, </w:t>
      </w:r>
      <w:r w:rsidRPr="00186F5B">
        <w:rPr>
          <w:rFonts w:ascii="Times New Roman" w:hAnsi="Times New Roman" w:cs="Times New Roman"/>
          <w:sz w:val="28"/>
          <w:szCs w:val="28"/>
        </w:rPr>
        <w:t>con altri concorrenti e che non si è accordato</w:t>
      </w:r>
      <w:r w:rsidR="00703FA2" w:rsidRPr="00186F5B">
        <w:rPr>
          <w:rFonts w:ascii="Times New Roman" w:hAnsi="Times New Roman" w:cs="Times New Roman"/>
          <w:sz w:val="28"/>
          <w:szCs w:val="28"/>
        </w:rPr>
        <w:t>,</w:t>
      </w:r>
      <w:r w:rsidRPr="00186F5B">
        <w:rPr>
          <w:rFonts w:ascii="Times New Roman" w:hAnsi="Times New Roman" w:cs="Times New Roman"/>
          <w:sz w:val="28"/>
          <w:szCs w:val="28"/>
        </w:rPr>
        <w:t xml:space="preserve"> e non si accorderà</w:t>
      </w:r>
      <w:r w:rsidR="00703FA2" w:rsidRPr="00186F5B">
        <w:rPr>
          <w:rFonts w:ascii="Times New Roman" w:hAnsi="Times New Roman" w:cs="Times New Roman"/>
          <w:sz w:val="28"/>
          <w:szCs w:val="28"/>
        </w:rPr>
        <w:t>,</w:t>
      </w:r>
      <w:r w:rsidRPr="00186F5B">
        <w:rPr>
          <w:rFonts w:ascii="Times New Roman" w:hAnsi="Times New Roman" w:cs="Times New Roman"/>
          <w:sz w:val="28"/>
          <w:szCs w:val="28"/>
        </w:rPr>
        <w:t xml:space="preserve"> con al</w:t>
      </w:r>
      <w:r w:rsidR="00AD0F7F" w:rsidRPr="00186F5B">
        <w:rPr>
          <w:rFonts w:ascii="Times New Roman" w:hAnsi="Times New Roman" w:cs="Times New Roman"/>
          <w:sz w:val="28"/>
          <w:szCs w:val="28"/>
        </w:rPr>
        <w:t xml:space="preserve">tri partecipanti alla procedura; </w:t>
      </w:r>
    </w:p>
    <w:p w14:paraId="6E5619BB" w14:textId="77777777" w:rsidR="00F51165" w:rsidRPr="00186F5B" w:rsidRDefault="00F51165" w:rsidP="00186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>assicura</w:t>
      </w:r>
      <w:r w:rsidR="00AD0F7F"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Pr="00186F5B">
        <w:rPr>
          <w:rFonts w:ascii="Times New Roman" w:hAnsi="Times New Roman" w:cs="Times New Roman"/>
          <w:sz w:val="28"/>
          <w:szCs w:val="28"/>
        </w:rPr>
        <w:t>di non aver</w:t>
      </w:r>
      <w:r w:rsidR="00AD0F7F" w:rsidRPr="00186F5B">
        <w:rPr>
          <w:rFonts w:ascii="Times New Roman" w:hAnsi="Times New Roman" w:cs="Times New Roman"/>
          <w:sz w:val="28"/>
          <w:szCs w:val="28"/>
        </w:rPr>
        <w:t xml:space="preserve"> consolidato </w:t>
      </w:r>
      <w:r w:rsidRPr="00186F5B">
        <w:rPr>
          <w:rFonts w:ascii="Times New Roman" w:hAnsi="Times New Roman" w:cs="Times New Roman"/>
          <w:sz w:val="28"/>
          <w:szCs w:val="28"/>
        </w:rPr>
        <w:t xml:space="preserve">intese o pratiche </w:t>
      </w:r>
      <w:r w:rsidR="00AD0F7F" w:rsidRPr="00186F5B">
        <w:rPr>
          <w:rFonts w:ascii="Times New Roman" w:hAnsi="Times New Roman" w:cs="Times New Roman"/>
          <w:sz w:val="28"/>
          <w:szCs w:val="28"/>
        </w:rPr>
        <w:t xml:space="preserve">vietate </w:t>
      </w:r>
      <w:r w:rsidRPr="00186F5B">
        <w:rPr>
          <w:rFonts w:ascii="Times New Roman" w:hAnsi="Times New Roman" w:cs="Times New Roman"/>
          <w:sz w:val="28"/>
          <w:szCs w:val="28"/>
        </w:rPr>
        <w:t>restrittive</w:t>
      </w:r>
      <w:r w:rsidR="00AD0F7F" w:rsidRPr="00186F5B">
        <w:rPr>
          <w:rFonts w:ascii="Times New Roman" w:hAnsi="Times New Roman" w:cs="Times New Roman"/>
          <w:sz w:val="28"/>
          <w:szCs w:val="28"/>
        </w:rPr>
        <w:t xml:space="preserve"> o lesive </w:t>
      </w:r>
      <w:r w:rsidRPr="00186F5B">
        <w:rPr>
          <w:rFonts w:ascii="Times New Roman" w:hAnsi="Times New Roman" w:cs="Times New Roman"/>
          <w:sz w:val="28"/>
          <w:szCs w:val="28"/>
        </w:rPr>
        <w:t>della concorrenza e del mercato</w:t>
      </w:r>
      <w:r w:rsidR="00AD0F7F" w:rsidRPr="00186F5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826058E" w14:textId="77777777" w:rsidR="00F51165" w:rsidRPr="00186F5B" w:rsidRDefault="00CA403C" w:rsidP="00186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>segnala,</w:t>
      </w:r>
      <w:r w:rsidR="00D6275E" w:rsidRPr="00186F5B">
        <w:rPr>
          <w:rFonts w:ascii="Times New Roman" w:hAnsi="Times New Roman" w:cs="Times New Roman"/>
          <w:sz w:val="28"/>
          <w:szCs w:val="28"/>
        </w:rPr>
        <w:t xml:space="preserve"> al responsabile della p</w:t>
      </w:r>
      <w:r w:rsidR="00F51165" w:rsidRPr="00186F5B">
        <w:rPr>
          <w:rFonts w:ascii="Times New Roman" w:hAnsi="Times New Roman" w:cs="Times New Roman"/>
          <w:sz w:val="28"/>
          <w:szCs w:val="28"/>
        </w:rPr>
        <w:t>r</w:t>
      </w:r>
      <w:r w:rsidR="00D6275E" w:rsidRPr="00186F5B">
        <w:rPr>
          <w:rFonts w:ascii="Times New Roman" w:hAnsi="Times New Roman" w:cs="Times New Roman"/>
          <w:sz w:val="28"/>
          <w:szCs w:val="28"/>
        </w:rPr>
        <w:t>evenzione della c</w:t>
      </w:r>
      <w:r w:rsidR="00AD0F7F" w:rsidRPr="00186F5B">
        <w:rPr>
          <w:rFonts w:ascii="Times New Roman" w:hAnsi="Times New Roman" w:cs="Times New Roman"/>
          <w:sz w:val="28"/>
          <w:szCs w:val="28"/>
        </w:rPr>
        <w:t xml:space="preserve">orruzione della </w:t>
      </w:r>
      <w:r w:rsidR="00A42C4A" w:rsidRPr="00186F5B">
        <w:rPr>
          <w:rFonts w:ascii="Times New Roman" w:hAnsi="Times New Roman" w:cs="Times New Roman"/>
          <w:sz w:val="28"/>
          <w:szCs w:val="28"/>
        </w:rPr>
        <w:t>stazione a</w:t>
      </w:r>
      <w:r w:rsidR="00AD0F7F" w:rsidRPr="00186F5B">
        <w:rPr>
          <w:rFonts w:ascii="Times New Roman" w:hAnsi="Times New Roman" w:cs="Times New Roman"/>
          <w:sz w:val="28"/>
          <w:szCs w:val="28"/>
        </w:rPr>
        <w:t>ppaltante</w:t>
      </w:r>
      <w:r w:rsidR="00DB017A" w:rsidRPr="00186F5B">
        <w:rPr>
          <w:rFonts w:ascii="Times New Roman" w:hAnsi="Times New Roman" w:cs="Times New Roman"/>
          <w:sz w:val="28"/>
          <w:szCs w:val="28"/>
        </w:rPr>
        <w:t>,</w:t>
      </w:r>
      <w:r w:rsidR="00AD0F7F" w:rsidRPr="00186F5B">
        <w:rPr>
          <w:rFonts w:ascii="Times New Roman" w:hAnsi="Times New Roman" w:cs="Times New Roman"/>
          <w:sz w:val="28"/>
          <w:szCs w:val="28"/>
        </w:rPr>
        <w:t xml:space="preserve"> ogni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 irregolarità</w:t>
      </w:r>
      <w:r w:rsidR="00AD0F7F" w:rsidRPr="00186F5B">
        <w:rPr>
          <w:rFonts w:ascii="Times New Roman" w:hAnsi="Times New Roman" w:cs="Times New Roman"/>
          <w:sz w:val="28"/>
          <w:szCs w:val="28"/>
        </w:rPr>
        <w:t xml:space="preserve">, </w:t>
      </w:r>
      <w:r w:rsidR="00F51165" w:rsidRPr="00186F5B">
        <w:rPr>
          <w:rFonts w:ascii="Times New Roman" w:hAnsi="Times New Roman" w:cs="Times New Roman"/>
          <w:sz w:val="28"/>
          <w:szCs w:val="28"/>
        </w:rPr>
        <w:t>distorsione</w:t>
      </w:r>
      <w:r w:rsidR="00AD0F7F" w:rsidRPr="00186F5B">
        <w:rPr>
          <w:rFonts w:ascii="Times New Roman" w:hAnsi="Times New Roman" w:cs="Times New Roman"/>
          <w:sz w:val="28"/>
          <w:szCs w:val="28"/>
        </w:rPr>
        <w:t>,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="00AD0F7F" w:rsidRPr="00186F5B">
        <w:rPr>
          <w:rFonts w:ascii="Times New Roman" w:hAnsi="Times New Roman" w:cs="Times New Roman"/>
          <w:sz w:val="28"/>
          <w:szCs w:val="28"/>
        </w:rPr>
        <w:t xml:space="preserve">tentativo di turbativa della gara e della 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successiva </w:t>
      </w:r>
      <w:r w:rsidR="00AD0F7F" w:rsidRPr="00186F5B">
        <w:rPr>
          <w:rFonts w:ascii="Times New Roman" w:hAnsi="Times New Roman" w:cs="Times New Roman"/>
          <w:sz w:val="28"/>
          <w:szCs w:val="28"/>
        </w:rPr>
        <w:t xml:space="preserve">gestione del rapporto contrattuale, </w:t>
      </w:r>
      <w:r w:rsidR="00D6275E" w:rsidRPr="00186F5B">
        <w:rPr>
          <w:rFonts w:ascii="Times New Roman" w:hAnsi="Times New Roman" w:cs="Times New Roman"/>
          <w:sz w:val="28"/>
          <w:szCs w:val="28"/>
        </w:rPr>
        <w:t>poste in essere da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 chiunque</w:t>
      </w:r>
      <w:r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="00D6275E" w:rsidRPr="00186F5B">
        <w:rPr>
          <w:rFonts w:ascii="Times New Roman" w:hAnsi="Times New Roman" w:cs="Times New Roman"/>
          <w:sz w:val="28"/>
          <w:szCs w:val="28"/>
        </w:rPr>
        <w:t xml:space="preserve">e, in </w:t>
      </w:r>
      <w:r w:rsidR="00DB017A" w:rsidRPr="00186F5B">
        <w:rPr>
          <w:rFonts w:ascii="Times New Roman" w:hAnsi="Times New Roman" w:cs="Times New Roman"/>
          <w:sz w:val="28"/>
          <w:szCs w:val="28"/>
        </w:rPr>
        <w:t>particolare</w:t>
      </w:r>
      <w:r w:rsidR="00D6275E" w:rsidRPr="00186F5B">
        <w:rPr>
          <w:rFonts w:ascii="Times New Roman" w:hAnsi="Times New Roman" w:cs="Times New Roman"/>
          <w:sz w:val="28"/>
          <w:szCs w:val="28"/>
        </w:rPr>
        <w:t>,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="00D6275E" w:rsidRPr="00186F5B">
        <w:rPr>
          <w:rFonts w:ascii="Times New Roman" w:hAnsi="Times New Roman" w:cs="Times New Roman"/>
          <w:sz w:val="28"/>
          <w:szCs w:val="28"/>
        </w:rPr>
        <w:t xml:space="preserve">da amministratori, 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dipendenti </w:t>
      </w:r>
      <w:r w:rsidR="00943BA7" w:rsidRPr="00186F5B">
        <w:rPr>
          <w:rFonts w:ascii="Times New Roman" w:hAnsi="Times New Roman" w:cs="Times New Roman"/>
          <w:sz w:val="28"/>
          <w:szCs w:val="28"/>
        </w:rPr>
        <w:t xml:space="preserve">o 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collaboratori della </w:t>
      </w:r>
      <w:r w:rsidR="00A42C4A" w:rsidRPr="00186F5B">
        <w:rPr>
          <w:rFonts w:ascii="Times New Roman" w:hAnsi="Times New Roman" w:cs="Times New Roman"/>
          <w:sz w:val="28"/>
          <w:szCs w:val="28"/>
        </w:rPr>
        <w:t>stazione a</w:t>
      </w:r>
      <w:r w:rsidR="00DB017A" w:rsidRPr="00186F5B">
        <w:rPr>
          <w:rFonts w:ascii="Times New Roman" w:hAnsi="Times New Roman" w:cs="Times New Roman"/>
          <w:sz w:val="28"/>
          <w:szCs w:val="28"/>
        </w:rPr>
        <w:t>ppaltante; a</w:t>
      </w:r>
      <w:r w:rsidR="00F51165" w:rsidRPr="00186F5B">
        <w:rPr>
          <w:rFonts w:ascii="Times New Roman" w:hAnsi="Times New Roman" w:cs="Times New Roman"/>
          <w:sz w:val="28"/>
          <w:szCs w:val="28"/>
        </w:rPr>
        <w:t>l segnalante di applicano, per quanto c</w:t>
      </w:r>
      <w:r w:rsidR="00DB017A" w:rsidRPr="00186F5B">
        <w:rPr>
          <w:rFonts w:ascii="Times New Roman" w:hAnsi="Times New Roman" w:cs="Times New Roman"/>
          <w:sz w:val="28"/>
          <w:szCs w:val="28"/>
        </w:rPr>
        <w:t>ompatibili, le tutele previste dall’articolo 1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 comma 51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 della legge 190/2012; </w:t>
      </w:r>
    </w:p>
    <w:p w14:paraId="65B004B5" w14:textId="77777777" w:rsidR="00F51165" w:rsidRPr="00186F5B" w:rsidRDefault="00F51165" w:rsidP="00186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 xml:space="preserve">informa </w:t>
      </w:r>
      <w:r w:rsidR="00DB017A" w:rsidRPr="00186F5B">
        <w:rPr>
          <w:rFonts w:ascii="Times New Roman" w:hAnsi="Times New Roman" w:cs="Times New Roman"/>
          <w:sz w:val="28"/>
          <w:szCs w:val="28"/>
        </w:rPr>
        <w:t>i</w:t>
      </w:r>
      <w:r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="00DB017A" w:rsidRPr="00186F5B">
        <w:rPr>
          <w:rFonts w:ascii="Times New Roman" w:hAnsi="Times New Roman" w:cs="Times New Roman"/>
          <w:sz w:val="28"/>
          <w:szCs w:val="28"/>
        </w:rPr>
        <w:t>propri collaboratori e dipendenti degli</w:t>
      </w:r>
      <w:r w:rsidR="00E67CE9" w:rsidRPr="00186F5B">
        <w:rPr>
          <w:rFonts w:ascii="Times New Roman" w:hAnsi="Times New Roman" w:cs="Times New Roman"/>
          <w:sz w:val="28"/>
          <w:szCs w:val="28"/>
        </w:rPr>
        <w:t xml:space="preserve"> obblighi recati dal presente e </w:t>
      </w:r>
      <w:r w:rsidRPr="00186F5B">
        <w:rPr>
          <w:rFonts w:ascii="Times New Roman" w:hAnsi="Times New Roman" w:cs="Times New Roman"/>
          <w:sz w:val="28"/>
          <w:szCs w:val="28"/>
        </w:rPr>
        <w:t xml:space="preserve">vigila affinché 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detti obblighi </w:t>
      </w:r>
      <w:r w:rsidRPr="00186F5B">
        <w:rPr>
          <w:rFonts w:ascii="Times New Roman" w:hAnsi="Times New Roman" w:cs="Times New Roman"/>
          <w:sz w:val="28"/>
          <w:szCs w:val="28"/>
        </w:rPr>
        <w:t>siano osservati da tutti i collaboratori e dipendenti;</w:t>
      </w:r>
    </w:p>
    <w:p w14:paraId="2CB171CA" w14:textId="77777777" w:rsidR="00F51165" w:rsidRPr="00186F5B" w:rsidRDefault="00F51165" w:rsidP="00186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 xml:space="preserve">collabora con le forze di </w:t>
      </w:r>
      <w:r w:rsidR="00E67CE9" w:rsidRPr="00186F5B">
        <w:rPr>
          <w:rFonts w:ascii="Times New Roman" w:hAnsi="Times New Roman" w:cs="Times New Roman"/>
          <w:sz w:val="28"/>
          <w:szCs w:val="28"/>
        </w:rPr>
        <w:t>pubblica scurezza</w:t>
      </w:r>
      <w:r w:rsidRPr="00186F5B">
        <w:rPr>
          <w:rFonts w:ascii="Times New Roman" w:hAnsi="Times New Roman" w:cs="Times New Roman"/>
          <w:sz w:val="28"/>
          <w:szCs w:val="28"/>
        </w:rPr>
        <w:t>, denunciando ogni tentativo di estorsione, intimidazione o</w:t>
      </w:r>
      <w:r w:rsidR="00943BA7"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Pr="00186F5B">
        <w:rPr>
          <w:rFonts w:ascii="Times New Roman" w:hAnsi="Times New Roman" w:cs="Times New Roman"/>
          <w:sz w:val="28"/>
          <w:szCs w:val="28"/>
        </w:rPr>
        <w:t xml:space="preserve">condizionamento </w:t>
      </w:r>
      <w:r w:rsidR="00E67CE9" w:rsidRPr="00186F5B">
        <w:rPr>
          <w:rFonts w:ascii="Times New Roman" w:hAnsi="Times New Roman" w:cs="Times New Roman"/>
          <w:sz w:val="28"/>
          <w:szCs w:val="28"/>
        </w:rPr>
        <w:t>quali, a titolo d</w:t>
      </w:r>
      <w:r w:rsidR="00D6275E" w:rsidRPr="00186F5B">
        <w:rPr>
          <w:rFonts w:ascii="Times New Roman" w:hAnsi="Times New Roman" w:cs="Times New Roman"/>
          <w:sz w:val="28"/>
          <w:szCs w:val="28"/>
        </w:rPr>
        <w:t>’</w:t>
      </w:r>
      <w:r w:rsidR="00943BA7" w:rsidRPr="00186F5B">
        <w:rPr>
          <w:rFonts w:ascii="Times New Roman" w:hAnsi="Times New Roman" w:cs="Times New Roman"/>
          <w:sz w:val="28"/>
          <w:szCs w:val="28"/>
        </w:rPr>
        <w:t xml:space="preserve">esempio: </w:t>
      </w:r>
      <w:r w:rsidRPr="00186F5B">
        <w:rPr>
          <w:rFonts w:ascii="Times New Roman" w:hAnsi="Times New Roman" w:cs="Times New Roman"/>
          <w:sz w:val="28"/>
          <w:szCs w:val="28"/>
        </w:rPr>
        <w:t xml:space="preserve">richieste di </w:t>
      </w:r>
      <w:r w:rsidRPr="00186F5B">
        <w:rPr>
          <w:rFonts w:ascii="Times New Roman" w:hAnsi="Times New Roman" w:cs="Times New Roman"/>
          <w:sz w:val="28"/>
          <w:szCs w:val="28"/>
        </w:rPr>
        <w:lastRenderedPageBreak/>
        <w:t>tangenti, pressioni per indirizzare l’assunzione di personale o l’affidamento di subappalti, danneggiamenti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 o f</w:t>
      </w:r>
      <w:r w:rsidRPr="00186F5B">
        <w:rPr>
          <w:rFonts w:ascii="Times New Roman" w:hAnsi="Times New Roman" w:cs="Times New Roman"/>
          <w:sz w:val="28"/>
          <w:szCs w:val="28"/>
        </w:rPr>
        <w:t>urti di be</w:t>
      </w:r>
      <w:r w:rsidR="00E67CE9" w:rsidRPr="00186F5B">
        <w:rPr>
          <w:rFonts w:ascii="Times New Roman" w:hAnsi="Times New Roman" w:cs="Times New Roman"/>
          <w:sz w:val="28"/>
          <w:szCs w:val="28"/>
        </w:rPr>
        <w:t>ni personali o in cantiere</w:t>
      </w:r>
      <w:r w:rsidRPr="00186F5B">
        <w:rPr>
          <w:rFonts w:ascii="Times New Roman" w:hAnsi="Times New Roman" w:cs="Times New Roman"/>
          <w:sz w:val="28"/>
          <w:szCs w:val="28"/>
        </w:rPr>
        <w:t>;</w:t>
      </w:r>
    </w:p>
    <w:p w14:paraId="2E672AA6" w14:textId="77777777" w:rsidR="00F51165" w:rsidRPr="00186F5B" w:rsidRDefault="00F51165" w:rsidP="00186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>acquisi</w:t>
      </w:r>
      <w:r w:rsidR="00943BA7" w:rsidRPr="00186F5B">
        <w:rPr>
          <w:rFonts w:ascii="Times New Roman" w:hAnsi="Times New Roman" w:cs="Times New Roman"/>
          <w:sz w:val="28"/>
          <w:szCs w:val="28"/>
        </w:rPr>
        <w:t>sce,</w:t>
      </w:r>
      <w:r w:rsidRPr="00186F5B">
        <w:rPr>
          <w:rFonts w:ascii="Times New Roman" w:hAnsi="Times New Roman" w:cs="Times New Roman"/>
          <w:sz w:val="28"/>
          <w:szCs w:val="28"/>
        </w:rPr>
        <w:t xml:space="preserve"> con le stesse modalità e gli stessi adempimenti previsti dalla normativa vigente in materia di subappalto, 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la </w:t>
      </w:r>
      <w:r w:rsidRPr="00186F5B">
        <w:rPr>
          <w:rFonts w:ascii="Times New Roman" w:hAnsi="Times New Roman" w:cs="Times New Roman"/>
          <w:sz w:val="28"/>
          <w:szCs w:val="28"/>
        </w:rPr>
        <w:t>preventiva autorizzazio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ne </w:t>
      </w:r>
      <w:r w:rsidR="00943BA7" w:rsidRPr="00186F5B">
        <w:rPr>
          <w:rFonts w:ascii="Times New Roman" w:hAnsi="Times New Roman" w:cs="Times New Roman"/>
          <w:sz w:val="28"/>
          <w:szCs w:val="28"/>
        </w:rPr>
        <w:t xml:space="preserve">della </w:t>
      </w:r>
      <w:r w:rsidR="00A42C4A" w:rsidRPr="00186F5B">
        <w:rPr>
          <w:rFonts w:ascii="Times New Roman" w:hAnsi="Times New Roman" w:cs="Times New Roman"/>
          <w:sz w:val="28"/>
          <w:szCs w:val="28"/>
        </w:rPr>
        <w:t xml:space="preserve">stazione 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appaltante </w:t>
      </w:r>
      <w:r w:rsidR="00943BA7" w:rsidRPr="00186F5B">
        <w:rPr>
          <w:rFonts w:ascii="Times New Roman" w:hAnsi="Times New Roman" w:cs="Times New Roman"/>
          <w:sz w:val="28"/>
          <w:szCs w:val="28"/>
        </w:rPr>
        <w:t xml:space="preserve">anche per cottimi e </w:t>
      </w:r>
      <w:r w:rsidRPr="00186F5B">
        <w:rPr>
          <w:rFonts w:ascii="Times New Roman" w:hAnsi="Times New Roman" w:cs="Times New Roman"/>
          <w:sz w:val="28"/>
          <w:szCs w:val="28"/>
        </w:rPr>
        <w:t>sub</w:t>
      </w:r>
      <w:r w:rsidR="00DB017A" w:rsidRPr="00186F5B">
        <w:rPr>
          <w:rFonts w:ascii="Times New Roman" w:hAnsi="Times New Roman" w:cs="Times New Roman"/>
          <w:sz w:val="28"/>
          <w:szCs w:val="28"/>
        </w:rPr>
        <w:t>-</w:t>
      </w:r>
      <w:r w:rsidRPr="00186F5B">
        <w:rPr>
          <w:rFonts w:ascii="Times New Roman" w:hAnsi="Times New Roman" w:cs="Times New Roman"/>
          <w:sz w:val="28"/>
          <w:szCs w:val="28"/>
        </w:rPr>
        <w:t>affidamenti relativi alle seguenti categorie: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Pr="00186F5B">
        <w:rPr>
          <w:rFonts w:ascii="Times New Roman" w:hAnsi="Times New Roman" w:cs="Times New Roman"/>
          <w:sz w:val="28"/>
          <w:szCs w:val="28"/>
        </w:rPr>
        <w:t>A. trasporto di materiali a discarica per conto di terzi;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Pr="00186F5B">
        <w:rPr>
          <w:rFonts w:ascii="Times New Roman" w:hAnsi="Times New Roman" w:cs="Times New Roman"/>
          <w:sz w:val="28"/>
          <w:szCs w:val="28"/>
        </w:rPr>
        <w:t>B. trasporto, anche transfrontaliero, e smaltimento rifiuti per conto terzi;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Pr="00186F5B">
        <w:rPr>
          <w:rFonts w:ascii="Times New Roman" w:hAnsi="Times New Roman" w:cs="Times New Roman"/>
          <w:sz w:val="28"/>
          <w:szCs w:val="28"/>
        </w:rPr>
        <w:t>C. estrazione, fornitura e trasporto terra e materiali inerti;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Pr="00186F5B">
        <w:rPr>
          <w:rFonts w:ascii="Times New Roman" w:hAnsi="Times New Roman" w:cs="Times New Roman"/>
          <w:sz w:val="28"/>
          <w:szCs w:val="28"/>
        </w:rPr>
        <w:t>D. confezionamento, fornitura e trasporto di calcestruzzo e di bitume;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Pr="00186F5B">
        <w:rPr>
          <w:rFonts w:ascii="Times New Roman" w:hAnsi="Times New Roman" w:cs="Times New Roman"/>
          <w:sz w:val="28"/>
          <w:szCs w:val="28"/>
        </w:rPr>
        <w:t>E. noli a freddo di macchinari;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Pr="00186F5B">
        <w:rPr>
          <w:rFonts w:ascii="Times New Roman" w:hAnsi="Times New Roman" w:cs="Times New Roman"/>
          <w:sz w:val="28"/>
          <w:szCs w:val="28"/>
        </w:rPr>
        <w:t>F. forniture di ferro lavorato;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Pr="00186F5B">
        <w:rPr>
          <w:rFonts w:ascii="Times New Roman" w:hAnsi="Times New Roman" w:cs="Times New Roman"/>
          <w:sz w:val="28"/>
          <w:szCs w:val="28"/>
        </w:rPr>
        <w:t>G. noli a caldo;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Pr="00186F5B">
        <w:rPr>
          <w:rFonts w:ascii="Times New Roman" w:hAnsi="Times New Roman" w:cs="Times New Roman"/>
          <w:sz w:val="28"/>
          <w:szCs w:val="28"/>
        </w:rPr>
        <w:t xml:space="preserve">H. autotrasporti per conto di terzi; 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I. guardiania dei cantieri; </w:t>
      </w:r>
    </w:p>
    <w:p w14:paraId="46DBFB18" w14:textId="77777777" w:rsidR="00F51165" w:rsidRPr="00186F5B" w:rsidRDefault="00F51165" w:rsidP="00186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>inseri</w:t>
      </w:r>
      <w:r w:rsidR="00943BA7" w:rsidRPr="00186F5B">
        <w:rPr>
          <w:rFonts w:ascii="Times New Roman" w:hAnsi="Times New Roman" w:cs="Times New Roman"/>
          <w:sz w:val="28"/>
          <w:szCs w:val="28"/>
        </w:rPr>
        <w:t>sce</w:t>
      </w:r>
      <w:r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="00DB017A" w:rsidRPr="00186F5B">
        <w:rPr>
          <w:rFonts w:ascii="Times New Roman" w:hAnsi="Times New Roman" w:cs="Times New Roman"/>
          <w:sz w:val="28"/>
          <w:szCs w:val="28"/>
        </w:rPr>
        <w:t>le clausole di integrità e anti</w:t>
      </w:r>
      <w:r w:rsidRPr="00186F5B">
        <w:rPr>
          <w:rFonts w:ascii="Times New Roman" w:hAnsi="Times New Roman" w:cs="Times New Roman"/>
          <w:sz w:val="28"/>
          <w:szCs w:val="28"/>
        </w:rPr>
        <w:t xml:space="preserve">corruzione 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di cui sopra </w:t>
      </w:r>
      <w:r w:rsidRPr="00186F5B">
        <w:rPr>
          <w:rFonts w:ascii="Times New Roman" w:hAnsi="Times New Roman" w:cs="Times New Roman"/>
          <w:sz w:val="28"/>
          <w:szCs w:val="28"/>
        </w:rPr>
        <w:t>nei contratti di subappalto</w:t>
      </w:r>
      <w:r w:rsidR="00E67CE9" w:rsidRPr="00186F5B">
        <w:rPr>
          <w:rFonts w:ascii="Times New Roman" w:hAnsi="Times New Roman" w:cs="Times New Roman"/>
          <w:sz w:val="28"/>
          <w:szCs w:val="28"/>
        </w:rPr>
        <w:t xml:space="preserve">, pena il diniego dell’autorizzazione; </w:t>
      </w:r>
    </w:p>
    <w:p w14:paraId="003CAAEE" w14:textId="77777777" w:rsidR="008C5104" w:rsidRPr="00186F5B" w:rsidRDefault="00E67CE9" w:rsidP="00186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>comunica tempestivamente,</w:t>
      </w:r>
      <w:r w:rsidR="008C5104" w:rsidRPr="00186F5B">
        <w:rPr>
          <w:rFonts w:ascii="Times New Roman" w:hAnsi="Times New Roman" w:cs="Times New Roman"/>
          <w:sz w:val="28"/>
          <w:szCs w:val="28"/>
        </w:rPr>
        <w:t xml:space="preserve"> alla Prefettura e all’Autorità giudiziaria,  tentativi di concussione che si siano, in qualsiasi modo, manifestati nei confronti dell’imprenditore, degli organi sociali o dei dirigenti di impresa; questo adempimento ha natura essenziale ai fini della esecuzione del contratto; il relativo inadempimento darà luogo alla risoluzione del contratto stesso, ai sensi dell’articolo 1456 del c.c.</w:t>
      </w:r>
      <w:r w:rsidR="0081131E" w:rsidRPr="00186F5B">
        <w:rPr>
          <w:rFonts w:ascii="Times New Roman" w:hAnsi="Times New Roman" w:cs="Times New Roman"/>
          <w:sz w:val="28"/>
          <w:szCs w:val="28"/>
        </w:rPr>
        <w:t>; medesima risoluzione interv</w:t>
      </w:r>
      <w:r w:rsidR="00D6275E" w:rsidRPr="00186F5B">
        <w:rPr>
          <w:rFonts w:ascii="Times New Roman" w:hAnsi="Times New Roman" w:cs="Times New Roman"/>
          <w:sz w:val="28"/>
          <w:szCs w:val="28"/>
        </w:rPr>
        <w:t>errà</w:t>
      </w:r>
      <w:r w:rsidR="0081131E" w:rsidRPr="00186F5B">
        <w:rPr>
          <w:rFonts w:ascii="Times New Roman" w:hAnsi="Times New Roman" w:cs="Times New Roman"/>
          <w:sz w:val="28"/>
          <w:szCs w:val="28"/>
        </w:rPr>
        <w:t xml:space="preserve"> </w:t>
      </w:r>
      <w:r w:rsidR="008C5104" w:rsidRPr="00186F5B">
        <w:rPr>
          <w:rFonts w:ascii="Times New Roman" w:hAnsi="Times New Roman" w:cs="Times New Roman"/>
          <w:sz w:val="28"/>
          <w:szCs w:val="28"/>
        </w:rPr>
        <w:t>ogni qualvolta nei confronti di pubblici amministratori</w:t>
      </w:r>
      <w:r w:rsidR="0081131E" w:rsidRPr="00186F5B">
        <w:rPr>
          <w:rFonts w:ascii="Times New Roman" w:hAnsi="Times New Roman" w:cs="Times New Roman"/>
          <w:sz w:val="28"/>
          <w:szCs w:val="28"/>
        </w:rPr>
        <w:t>,</w:t>
      </w:r>
      <w:r w:rsidR="008C5104" w:rsidRPr="00186F5B">
        <w:rPr>
          <w:rFonts w:ascii="Times New Roman" w:hAnsi="Times New Roman" w:cs="Times New Roman"/>
          <w:sz w:val="28"/>
          <w:szCs w:val="28"/>
        </w:rPr>
        <w:t xml:space="preserve"> che abbiano esercitato funzioni relative alla stipula ed esecuzione del contratto, sia disposta misura cautelare o sia intervenuto rinvio a giudizio per il delitto previsto dall’articolo 317 del c.p.</w:t>
      </w:r>
    </w:p>
    <w:p w14:paraId="32760C75" w14:textId="77777777" w:rsidR="00703FA2" w:rsidRPr="00186F5B" w:rsidRDefault="005D071B" w:rsidP="00186F5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b/>
          <w:bCs/>
          <w:sz w:val="28"/>
          <w:szCs w:val="28"/>
        </w:rPr>
        <w:t>Articolo 4</w:t>
      </w:r>
      <w:r w:rsidR="00DB017A" w:rsidRPr="00186F5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DB017A" w:rsidRPr="00186F5B">
        <w:rPr>
          <w:rFonts w:ascii="Times New Roman" w:hAnsi="Times New Roman" w:cs="Times New Roman"/>
          <w:sz w:val="28"/>
          <w:szCs w:val="28"/>
        </w:rPr>
        <w:t xml:space="preserve">La </w:t>
      </w:r>
      <w:r w:rsidR="00A42C4A" w:rsidRPr="00186F5B">
        <w:rPr>
          <w:rFonts w:ascii="Times New Roman" w:hAnsi="Times New Roman" w:cs="Times New Roman"/>
          <w:sz w:val="28"/>
          <w:szCs w:val="28"/>
        </w:rPr>
        <w:t xml:space="preserve">stazione </w:t>
      </w:r>
      <w:r w:rsidR="00DB017A" w:rsidRPr="00186F5B">
        <w:rPr>
          <w:rFonts w:ascii="Times New Roman" w:hAnsi="Times New Roman" w:cs="Times New Roman"/>
          <w:sz w:val="28"/>
          <w:szCs w:val="28"/>
        </w:rPr>
        <w:t>appaltante</w:t>
      </w:r>
      <w:r w:rsidR="00703FA2" w:rsidRPr="00186F5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5C8AD7C" w14:textId="77777777" w:rsidR="00703FA2" w:rsidRPr="00186F5B" w:rsidRDefault="00F51165" w:rsidP="00186F5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>rispetta i principi di lealtà</w:t>
      </w:r>
      <w:r w:rsidR="00703FA2" w:rsidRPr="00186F5B">
        <w:rPr>
          <w:rFonts w:ascii="Times New Roman" w:hAnsi="Times New Roman" w:cs="Times New Roman"/>
          <w:sz w:val="28"/>
          <w:szCs w:val="28"/>
        </w:rPr>
        <w:t xml:space="preserve">, trasparenza e correttezza;  </w:t>
      </w:r>
    </w:p>
    <w:p w14:paraId="2EB45320" w14:textId="77777777" w:rsidR="00703FA2" w:rsidRPr="00186F5B" w:rsidRDefault="00703FA2" w:rsidP="00186F5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 xml:space="preserve">avvia tempestivamente </w:t>
      </w:r>
      <w:r w:rsidR="00F51165" w:rsidRPr="00186F5B">
        <w:rPr>
          <w:rFonts w:ascii="Times New Roman" w:hAnsi="Times New Roman" w:cs="Times New Roman"/>
          <w:sz w:val="28"/>
          <w:szCs w:val="28"/>
        </w:rPr>
        <w:t>procedimenti disciplinari nei confronti del personale</w:t>
      </w:r>
      <w:r w:rsidRPr="00186F5B">
        <w:rPr>
          <w:rFonts w:ascii="Times New Roman" w:hAnsi="Times New Roman" w:cs="Times New Roman"/>
          <w:sz w:val="28"/>
          <w:szCs w:val="28"/>
        </w:rPr>
        <w:t>,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 intervenuto nel</w:t>
      </w:r>
      <w:r w:rsidRPr="00186F5B">
        <w:rPr>
          <w:rFonts w:ascii="Times New Roman" w:hAnsi="Times New Roman" w:cs="Times New Roman"/>
          <w:sz w:val="28"/>
          <w:szCs w:val="28"/>
        </w:rPr>
        <w:t xml:space="preserve">la procedura di gara </w:t>
      </w:r>
      <w:r w:rsidR="00F51165" w:rsidRPr="00186F5B">
        <w:rPr>
          <w:rFonts w:ascii="Times New Roman" w:hAnsi="Times New Roman" w:cs="Times New Roman"/>
          <w:sz w:val="28"/>
          <w:szCs w:val="28"/>
        </w:rPr>
        <w:t>e nell’esecuzione del contratto</w:t>
      </w:r>
      <w:r w:rsidRPr="00186F5B">
        <w:rPr>
          <w:rFonts w:ascii="Times New Roman" w:hAnsi="Times New Roman" w:cs="Times New Roman"/>
          <w:sz w:val="28"/>
          <w:szCs w:val="28"/>
        </w:rPr>
        <w:t>,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 in caso </w:t>
      </w:r>
      <w:r w:rsidRPr="00186F5B">
        <w:rPr>
          <w:rFonts w:ascii="Times New Roman" w:hAnsi="Times New Roman" w:cs="Times New Roman"/>
          <w:sz w:val="28"/>
          <w:szCs w:val="28"/>
        </w:rPr>
        <w:t xml:space="preserve">di violazione di detti principi; </w:t>
      </w:r>
    </w:p>
    <w:p w14:paraId="56E5CDD0" w14:textId="77777777" w:rsidR="00703FA2" w:rsidRPr="00186F5B" w:rsidRDefault="00703FA2" w:rsidP="00186F5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 xml:space="preserve">avvia tempestivamente procedimenti disciplinari nei confronti del personale </w:t>
      </w:r>
      <w:r w:rsidR="00D6275E" w:rsidRPr="00186F5B">
        <w:rPr>
          <w:rFonts w:ascii="Times New Roman" w:hAnsi="Times New Roman" w:cs="Times New Roman"/>
          <w:sz w:val="28"/>
          <w:szCs w:val="28"/>
        </w:rPr>
        <w:t xml:space="preserve">nel caso di </w:t>
      </w:r>
      <w:r w:rsidRPr="00186F5B">
        <w:rPr>
          <w:rFonts w:ascii="Times New Roman" w:hAnsi="Times New Roman" w:cs="Times New Roman"/>
          <w:sz w:val="28"/>
          <w:szCs w:val="28"/>
        </w:rPr>
        <w:t>violazione del proprio “</w:t>
      </w:r>
      <w:r w:rsidRPr="00186F5B">
        <w:rPr>
          <w:rFonts w:ascii="Times New Roman" w:hAnsi="Times New Roman" w:cs="Times New Roman"/>
          <w:i/>
          <w:sz w:val="28"/>
          <w:szCs w:val="28"/>
        </w:rPr>
        <w:t xml:space="preserve">codice di comportamento dei dipendenti” </w:t>
      </w:r>
      <w:r w:rsidRPr="00186F5B">
        <w:rPr>
          <w:rFonts w:ascii="Times New Roman" w:hAnsi="Times New Roman" w:cs="Times New Roman"/>
          <w:sz w:val="28"/>
          <w:szCs w:val="28"/>
        </w:rPr>
        <w:t>e del DPR 62/2013 (</w:t>
      </w:r>
      <w:r w:rsidRPr="00186F5B">
        <w:rPr>
          <w:rFonts w:ascii="Times New Roman" w:hAnsi="Times New Roman" w:cs="Times New Roman"/>
          <w:i/>
          <w:sz w:val="28"/>
          <w:szCs w:val="28"/>
        </w:rPr>
        <w:t>Regolamento recante codice di comportamento dei dipendenti pubblici</w:t>
      </w:r>
      <w:r w:rsidRPr="00186F5B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9158093" w14:textId="77777777" w:rsidR="008C5104" w:rsidRPr="00186F5B" w:rsidRDefault="008C5104" w:rsidP="00186F5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>si avvale della clausola risolutiva espressa, di cui all’art</w:t>
      </w:r>
      <w:r w:rsidR="00B97302" w:rsidRPr="00186F5B">
        <w:rPr>
          <w:rFonts w:ascii="Times New Roman" w:hAnsi="Times New Roman" w:cs="Times New Roman"/>
          <w:sz w:val="28"/>
          <w:szCs w:val="28"/>
        </w:rPr>
        <w:t xml:space="preserve">icolo </w:t>
      </w:r>
      <w:r w:rsidRPr="00186F5B">
        <w:rPr>
          <w:rFonts w:ascii="Times New Roman" w:hAnsi="Times New Roman" w:cs="Times New Roman"/>
          <w:sz w:val="28"/>
          <w:szCs w:val="28"/>
        </w:rPr>
        <w:t xml:space="preserve">1456 c.c., ogni qualvolta nei confronti dell’operatore economico, </w:t>
      </w:r>
      <w:r w:rsidR="00DD0D9C" w:rsidRPr="00186F5B">
        <w:rPr>
          <w:rFonts w:ascii="Times New Roman" w:hAnsi="Times New Roman" w:cs="Times New Roman"/>
          <w:sz w:val="28"/>
          <w:szCs w:val="28"/>
        </w:rPr>
        <w:t>d</w:t>
      </w:r>
      <w:r w:rsidRPr="00186F5B">
        <w:rPr>
          <w:rFonts w:ascii="Times New Roman" w:hAnsi="Times New Roman" w:cs="Times New Roman"/>
          <w:sz w:val="28"/>
          <w:szCs w:val="28"/>
        </w:rPr>
        <w:t xml:space="preserve">i </w:t>
      </w:r>
      <w:r w:rsidR="00DD0D9C" w:rsidRPr="00186F5B">
        <w:rPr>
          <w:rFonts w:ascii="Times New Roman" w:hAnsi="Times New Roman" w:cs="Times New Roman"/>
          <w:sz w:val="28"/>
          <w:szCs w:val="28"/>
        </w:rPr>
        <w:t xml:space="preserve">taluno dei </w:t>
      </w:r>
      <w:r w:rsidRPr="00186F5B">
        <w:rPr>
          <w:rFonts w:ascii="Times New Roman" w:hAnsi="Times New Roman" w:cs="Times New Roman"/>
          <w:sz w:val="28"/>
          <w:szCs w:val="28"/>
        </w:rPr>
        <w:t>componenti la compagine sociale o dei dirigenti dell’impresa, sia stata disposta misura cautelare o sia intervenuto rinvio a giudizio per tal</w:t>
      </w:r>
      <w:r w:rsidR="00D6275E" w:rsidRPr="00186F5B">
        <w:rPr>
          <w:rFonts w:ascii="Times New Roman" w:hAnsi="Times New Roman" w:cs="Times New Roman"/>
          <w:sz w:val="28"/>
          <w:szCs w:val="28"/>
        </w:rPr>
        <w:t xml:space="preserve">uno dei delitti di cui agli articoli </w:t>
      </w:r>
      <w:r w:rsidRPr="00186F5B">
        <w:rPr>
          <w:rFonts w:ascii="Times New Roman" w:hAnsi="Times New Roman" w:cs="Times New Roman"/>
          <w:sz w:val="28"/>
          <w:szCs w:val="28"/>
        </w:rPr>
        <w:t>317, 318, 319, 319-bis, 319-ter, 319-quater, 320, 322, 322-bis, 346-bis, 353 e 353-bis;</w:t>
      </w:r>
    </w:p>
    <w:p w14:paraId="58F26357" w14:textId="77777777" w:rsidR="00D6275E" w:rsidRPr="00186F5B" w:rsidRDefault="008C5104" w:rsidP="00186F5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>segnala, senza indugio, ogni illecito all’Autorità giudiziaria</w:t>
      </w:r>
      <w:r w:rsidR="00D6275E" w:rsidRPr="00186F5B">
        <w:rPr>
          <w:rFonts w:ascii="Times New Roman" w:hAnsi="Times New Roman" w:cs="Times New Roman"/>
          <w:sz w:val="28"/>
          <w:szCs w:val="28"/>
        </w:rPr>
        <w:t>;</w:t>
      </w:r>
    </w:p>
    <w:p w14:paraId="65D9D592" w14:textId="77777777" w:rsidR="00F51165" w:rsidRPr="00186F5B" w:rsidRDefault="00F51165" w:rsidP="00186F5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 xml:space="preserve">rende pubblici i dati riguardanti </w:t>
      </w:r>
      <w:r w:rsidR="00703FA2" w:rsidRPr="00186F5B">
        <w:rPr>
          <w:rFonts w:ascii="Times New Roman" w:hAnsi="Times New Roman" w:cs="Times New Roman"/>
          <w:sz w:val="28"/>
          <w:szCs w:val="28"/>
        </w:rPr>
        <w:t>la procedura e l’aggiudicazione in esecuzione della n</w:t>
      </w:r>
      <w:r w:rsidRPr="00186F5B">
        <w:rPr>
          <w:rFonts w:ascii="Times New Roman" w:hAnsi="Times New Roman" w:cs="Times New Roman"/>
          <w:sz w:val="28"/>
          <w:szCs w:val="28"/>
        </w:rPr>
        <w:t>ormativa in materia di trasparenza.</w:t>
      </w:r>
    </w:p>
    <w:p w14:paraId="70E3417D" w14:textId="77777777" w:rsidR="005D071B" w:rsidRPr="00186F5B" w:rsidRDefault="005D071B" w:rsidP="00186F5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b/>
          <w:bCs/>
          <w:sz w:val="28"/>
          <w:szCs w:val="28"/>
        </w:rPr>
        <w:t xml:space="preserve">Articolo 5 - </w:t>
      </w:r>
      <w:r w:rsidR="00F51165" w:rsidRPr="00186F5B">
        <w:rPr>
          <w:rFonts w:ascii="Times New Roman" w:hAnsi="Times New Roman" w:cs="Times New Roman"/>
          <w:sz w:val="28"/>
          <w:szCs w:val="28"/>
        </w:rPr>
        <w:t>La violazione del</w:t>
      </w:r>
      <w:r w:rsidRPr="00186F5B">
        <w:rPr>
          <w:rFonts w:ascii="Times New Roman" w:hAnsi="Times New Roman" w:cs="Times New Roman"/>
          <w:sz w:val="28"/>
          <w:szCs w:val="28"/>
        </w:rPr>
        <w:t xml:space="preserve"> Patto di integrità è decretata dalla </w:t>
      </w:r>
      <w:r w:rsidR="00A42C4A" w:rsidRPr="00186F5B">
        <w:rPr>
          <w:rFonts w:ascii="Times New Roman" w:hAnsi="Times New Roman" w:cs="Times New Roman"/>
          <w:sz w:val="28"/>
          <w:szCs w:val="28"/>
        </w:rPr>
        <w:t>stazione a</w:t>
      </w:r>
      <w:r w:rsidRPr="00186F5B">
        <w:rPr>
          <w:rFonts w:ascii="Times New Roman" w:hAnsi="Times New Roman" w:cs="Times New Roman"/>
          <w:sz w:val="28"/>
          <w:szCs w:val="28"/>
        </w:rPr>
        <w:t xml:space="preserve">ppaltante a conclusione di </w:t>
      </w:r>
      <w:r w:rsidR="00F51165" w:rsidRPr="00186F5B">
        <w:rPr>
          <w:rFonts w:ascii="Times New Roman" w:hAnsi="Times New Roman" w:cs="Times New Roman"/>
          <w:sz w:val="28"/>
          <w:szCs w:val="28"/>
        </w:rPr>
        <w:t>un</w:t>
      </w:r>
      <w:r w:rsidRPr="00186F5B">
        <w:rPr>
          <w:rFonts w:ascii="Times New Roman" w:hAnsi="Times New Roman" w:cs="Times New Roman"/>
          <w:sz w:val="28"/>
          <w:szCs w:val="28"/>
        </w:rPr>
        <w:t xml:space="preserve"> procedimento di verifica, nel quale è assicurata all’operatore economico la possibilità di depositare memorie difensive e controdeduzioni. </w:t>
      </w:r>
    </w:p>
    <w:p w14:paraId="5954577D" w14:textId="77777777" w:rsidR="005D071B" w:rsidRPr="00186F5B" w:rsidRDefault="00F51165" w:rsidP="00186F5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lastRenderedPageBreak/>
        <w:t xml:space="preserve">La violazione da parte dell’operatore economico, sia </w:t>
      </w:r>
      <w:r w:rsidR="005D071B" w:rsidRPr="00186F5B">
        <w:rPr>
          <w:rFonts w:ascii="Times New Roman" w:hAnsi="Times New Roman" w:cs="Times New Roman"/>
          <w:sz w:val="28"/>
          <w:szCs w:val="28"/>
        </w:rPr>
        <w:t xml:space="preserve">quale concorrente, sia quale </w:t>
      </w:r>
      <w:r w:rsidRPr="00186F5B">
        <w:rPr>
          <w:rFonts w:ascii="Times New Roman" w:hAnsi="Times New Roman" w:cs="Times New Roman"/>
          <w:sz w:val="28"/>
          <w:szCs w:val="28"/>
        </w:rPr>
        <w:t xml:space="preserve">aggiudicatario, di uno degli impegni previsti </w:t>
      </w:r>
      <w:r w:rsidR="005D071B" w:rsidRPr="00186F5B">
        <w:rPr>
          <w:rFonts w:ascii="Times New Roman" w:hAnsi="Times New Roman" w:cs="Times New Roman"/>
          <w:sz w:val="28"/>
          <w:szCs w:val="28"/>
        </w:rPr>
        <w:t>dal presente può comportare</w:t>
      </w:r>
      <w:r w:rsidRPr="00186F5B">
        <w:rPr>
          <w:rFonts w:ascii="Times New Roman" w:hAnsi="Times New Roman" w:cs="Times New Roman"/>
          <w:sz w:val="28"/>
          <w:szCs w:val="28"/>
        </w:rPr>
        <w:t>:</w:t>
      </w:r>
    </w:p>
    <w:p w14:paraId="13AD32A6" w14:textId="77777777" w:rsidR="00F51165" w:rsidRPr="00186F5B" w:rsidRDefault="005D071B" w:rsidP="00186F5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>l’</w:t>
      </w:r>
      <w:r w:rsidR="00F51165" w:rsidRPr="00186F5B">
        <w:rPr>
          <w:rFonts w:ascii="Times New Roman" w:hAnsi="Times New Roman" w:cs="Times New Roman"/>
          <w:sz w:val="28"/>
          <w:szCs w:val="28"/>
        </w:rPr>
        <w:t>esclusione dalla gara;</w:t>
      </w:r>
    </w:p>
    <w:p w14:paraId="767CD4C8" w14:textId="77777777" w:rsidR="00F51165" w:rsidRPr="00186F5B" w:rsidRDefault="005D071B" w:rsidP="00186F5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>l’</w:t>
      </w:r>
      <w:r w:rsidR="00F51165" w:rsidRPr="00186F5B">
        <w:rPr>
          <w:rFonts w:ascii="Times New Roman" w:hAnsi="Times New Roman" w:cs="Times New Roman"/>
          <w:sz w:val="28"/>
          <w:szCs w:val="28"/>
        </w:rPr>
        <w:t>escussione della cauzione provvisoria a corredo dell'offerta;</w:t>
      </w:r>
    </w:p>
    <w:p w14:paraId="2DFBEBA0" w14:textId="77777777" w:rsidR="00F51165" w:rsidRPr="00186F5B" w:rsidRDefault="005D071B" w:rsidP="00186F5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 xml:space="preserve">la 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risoluzione </w:t>
      </w:r>
      <w:r w:rsidR="008C5104" w:rsidRPr="00186F5B">
        <w:rPr>
          <w:rFonts w:ascii="Times New Roman" w:hAnsi="Times New Roman" w:cs="Times New Roman"/>
          <w:sz w:val="28"/>
          <w:szCs w:val="28"/>
        </w:rPr>
        <w:t xml:space="preserve">espressa 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del contratto </w:t>
      </w:r>
      <w:r w:rsidR="008C5104" w:rsidRPr="00186F5B">
        <w:rPr>
          <w:rFonts w:ascii="Times New Roman" w:hAnsi="Times New Roman" w:cs="Times New Roman"/>
          <w:sz w:val="28"/>
          <w:szCs w:val="28"/>
        </w:rPr>
        <w:t xml:space="preserve">ai sensi dell’articolo 1456 del </w:t>
      </w:r>
      <w:r w:rsidR="00D00093" w:rsidRPr="00186F5B">
        <w:rPr>
          <w:rFonts w:ascii="Times New Roman" w:hAnsi="Times New Roman" w:cs="Times New Roman"/>
          <w:sz w:val="28"/>
          <w:szCs w:val="28"/>
        </w:rPr>
        <w:t>c.c.</w:t>
      </w:r>
      <w:r w:rsidR="008C5104" w:rsidRPr="00186F5B">
        <w:rPr>
          <w:rFonts w:ascii="Times New Roman" w:hAnsi="Times New Roman" w:cs="Times New Roman"/>
          <w:sz w:val="28"/>
          <w:szCs w:val="28"/>
        </w:rPr>
        <w:t xml:space="preserve">, </w:t>
      </w:r>
      <w:r w:rsidR="00F51165" w:rsidRPr="00186F5B">
        <w:rPr>
          <w:rFonts w:ascii="Times New Roman" w:hAnsi="Times New Roman" w:cs="Times New Roman"/>
          <w:sz w:val="28"/>
          <w:szCs w:val="28"/>
        </w:rPr>
        <w:t>per grave inadempimento e in danno dell'operatore economico;</w:t>
      </w:r>
    </w:p>
    <w:p w14:paraId="348B336A" w14:textId="77777777" w:rsidR="00F51165" w:rsidRPr="00186F5B" w:rsidRDefault="005D071B" w:rsidP="00186F5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>l’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escussione della cauzione definitiva </w:t>
      </w:r>
      <w:r w:rsidRPr="00186F5B">
        <w:rPr>
          <w:rFonts w:ascii="Times New Roman" w:hAnsi="Times New Roman" w:cs="Times New Roman"/>
          <w:sz w:val="28"/>
          <w:szCs w:val="28"/>
        </w:rPr>
        <w:t>a garanzia dell’</w:t>
      </w:r>
      <w:r w:rsidR="00F51165" w:rsidRPr="00186F5B">
        <w:rPr>
          <w:rFonts w:ascii="Times New Roman" w:hAnsi="Times New Roman" w:cs="Times New Roman"/>
          <w:sz w:val="28"/>
          <w:szCs w:val="28"/>
        </w:rPr>
        <w:t>esecuzione del contratto, impregiudicata la prova dell’esistenza di un danno maggiore;</w:t>
      </w:r>
    </w:p>
    <w:p w14:paraId="5B403EA0" w14:textId="77777777" w:rsidR="00F51165" w:rsidRPr="00186F5B" w:rsidRDefault="005D071B" w:rsidP="00186F5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 xml:space="preserve">la </w:t>
      </w:r>
      <w:r w:rsidR="00F51165" w:rsidRPr="00186F5B">
        <w:rPr>
          <w:rFonts w:ascii="Times New Roman" w:hAnsi="Times New Roman" w:cs="Times New Roman"/>
          <w:sz w:val="28"/>
          <w:szCs w:val="28"/>
        </w:rPr>
        <w:t>responsabilità per danno arrecato al</w:t>
      </w:r>
      <w:r w:rsidRPr="00186F5B">
        <w:rPr>
          <w:rFonts w:ascii="Times New Roman" w:hAnsi="Times New Roman" w:cs="Times New Roman"/>
          <w:sz w:val="28"/>
          <w:szCs w:val="28"/>
        </w:rPr>
        <w:t xml:space="preserve">la </w:t>
      </w:r>
      <w:r w:rsidR="00A42C4A" w:rsidRPr="00186F5B">
        <w:rPr>
          <w:rFonts w:ascii="Times New Roman" w:hAnsi="Times New Roman" w:cs="Times New Roman"/>
          <w:sz w:val="28"/>
          <w:szCs w:val="28"/>
        </w:rPr>
        <w:t>stazione a</w:t>
      </w:r>
      <w:r w:rsidRPr="00186F5B">
        <w:rPr>
          <w:rFonts w:ascii="Times New Roman" w:hAnsi="Times New Roman" w:cs="Times New Roman"/>
          <w:sz w:val="28"/>
          <w:szCs w:val="28"/>
        </w:rPr>
        <w:t xml:space="preserve">ppaltante </w:t>
      </w:r>
      <w:r w:rsidR="00F51165" w:rsidRPr="00186F5B">
        <w:rPr>
          <w:rFonts w:ascii="Times New Roman" w:hAnsi="Times New Roman" w:cs="Times New Roman"/>
          <w:sz w:val="28"/>
          <w:szCs w:val="28"/>
        </w:rPr>
        <w:t>nella misura del 10% del valore del contratto (se non coperto dall'incameramento della cauzione definitiva), impregiudicata la prova dell’esistenza di un danno maggiore;</w:t>
      </w:r>
    </w:p>
    <w:p w14:paraId="4AAF6727" w14:textId="77777777" w:rsidR="00F51165" w:rsidRPr="00186F5B" w:rsidRDefault="005D071B" w:rsidP="00186F5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>l’</w:t>
      </w:r>
      <w:r w:rsidR="00F51165" w:rsidRPr="00186F5B">
        <w:rPr>
          <w:rFonts w:ascii="Times New Roman" w:hAnsi="Times New Roman" w:cs="Times New Roman"/>
          <w:sz w:val="28"/>
          <w:szCs w:val="28"/>
        </w:rPr>
        <w:t>esclusione del con</w:t>
      </w:r>
      <w:r w:rsidR="008C5104" w:rsidRPr="00186F5B">
        <w:rPr>
          <w:rFonts w:ascii="Times New Roman" w:hAnsi="Times New Roman" w:cs="Times New Roman"/>
          <w:sz w:val="28"/>
          <w:szCs w:val="28"/>
        </w:rPr>
        <w:t xml:space="preserve">corrente dalle gare indette dalla </w:t>
      </w:r>
      <w:r w:rsidR="00A42C4A" w:rsidRPr="00186F5B">
        <w:rPr>
          <w:rFonts w:ascii="Times New Roman" w:hAnsi="Times New Roman" w:cs="Times New Roman"/>
          <w:sz w:val="28"/>
          <w:szCs w:val="28"/>
        </w:rPr>
        <w:t>stazione a</w:t>
      </w:r>
      <w:r w:rsidR="008C5104" w:rsidRPr="00186F5B">
        <w:rPr>
          <w:rFonts w:ascii="Times New Roman" w:hAnsi="Times New Roman" w:cs="Times New Roman"/>
          <w:sz w:val="28"/>
          <w:szCs w:val="28"/>
        </w:rPr>
        <w:t xml:space="preserve">ppaltante </w:t>
      </w:r>
      <w:r w:rsidR="00F51165" w:rsidRPr="00186F5B">
        <w:rPr>
          <w:rFonts w:ascii="Times New Roman" w:hAnsi="Times New Roman" w:cs="Times New Roman"/>
          <w:sz w:val="28"/>
          <w:szCs w:val="28"/>
        </w:rPr>
        <w:t>per un periodo non inferior</w:t>
      </w:r>
      <w:r w:rsidR="008C5104" w:rsidRPr="00186F5B">
        <w:rPr>
          <w:rFonts w:ascii="Times New Roman" w:hAnsi="Times New Roman" w:cs="Times New Roman"/>
          <w:sz w:val="28"/>
          <w:szCs w:val="28"/>
        </w:rPr>
        <w:t>e ad un anno e non superiore a cinque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 anni, determinato in ragione della gravità dei fatti accertati e dell'entità economica del contratto;</w:t>
      </w:r>
    </w:p>
    <w:p w14:paraId="461513A4" w14:textId="77777777" w:rsidR="00F51165" w:rsidRPr="00186F5B" w:rsidRDefault="008C5104" w:rsidP="00186F5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sz w:val="28"/>
          <w:szCs w:val="28"/>
        </w:rPr>
        <w:t xml:space="preserve">la 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segnalazione all’Autorità </w:t>
      </w:r>
      <w:r w:rsidRPr="00186F5B">
        <w:rPr>
          <w:rFonts w:ascii="Times New Roman" w:hAnsi="Times New Roman" w:cs="Times New Roman"/>
          <w:sz w:val="28"/>
          <w:szCs w:val="28"/>
        </w:rPr>
        <w:t xml:space="preserve">nazionale anticorruzione e all’Autorità giudiziaria. </w:t>
      </w:r>
    </w:p>
    <w:p w14:paraId="48EF191C" w14:textId="15884EF0" w:rsidR="008C5104" w:rsidRPr="00186F5B" w:rsidRDefault="008C5104" w:rsidP="00186F5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5B">
        <w:rPr>
          <w:rFonts w:ascii="Times New Roman" w:hAnsi="Times New Roman" w:cs="Times New Roman"/>
          <w:b/>
          <w:bCs/>
          <w:sz w:val="28"/>
          <w:szCs w:val="28"/>
        </w:rPr>
        <w:t xml:space="preserve">Articolo 6 – </w:t>
      </w:r>
      <w:r w:rsidRPr="00186F5B">
        <w:rPr>
          <w:rFonts w:ascii="Times New Roman" w:hAnsi="Times New Roman" w:cs="Times New Roman"/>
          <w:bCs/>
          <w:sz w:val="28"/>
          <w:szCs w:val="28"/>
        </w:rPr>
        <w:t>Il presente</w:t>
      </w:r>
      <w:r w:rsidRPr="00186F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F5B">
        <w:rPr>
          <w:rFonts w:ascii="Times New Roman" w:hAnsi="Times New Roman" w:cs="Times New Roman"/>
          <w:bCs/>
          <w:sz w:val="28"/>
          <w:szCs w:val="28"/>
        </w:rPr>
        <w:t xml:space="preserve">vincola l’operatore economico </w:t>
      </w:r>
      <w:r w:rsidR="00F37EC9" w:rsidRPr="00186F5B">
        <w:rPr>
          <w:rFonts w:ascii="Times New Roman" w:hAnsi="Times New Roman" w:cs="Times New Roman"/>
          <w:bCs/>
          <w:sz w:val="28"/>
          <w:szCs w:val="28"/>
        </w:rPr>
        <w:t xml:space="preserve">per tutta la durata della procedura di gara e, in caso di aggiudicazione, </w:t>
      </w:r>
      <w:r w:rsidR="00F37EC9" w:rsidRPr="00186F5B">
        <w:rPr>
          <w:rFonts w:ascii="Times New Roman" w:hAnsi="Times New Roman" w:cs="Times New Roman"/>
          <w:sz w:val="28"/>
          <w:szCs w:val="28"/>
        </w:rPr>
        <w:t>sino al</w:t>
      </w:r>
      <w:r w:rsidR="00F51165" w:rsidRPr="00186F5B">
        <w:rPr>
          <w:rFonts w:ascii="Times New Roman" w:hAnsi="Times New Roman" w:cs="Times New Roman"/>
          <w:sz w:val="28"/>
          <w:szCs w:val="28"/>
        </w:rPr>
        <w:t xml:space="preserve"> completa</w:t>
      </w:r>
      <w:r w:rsidR="00F37EC9" w:rsidRPr="00186F5B">
        <w:rPr>
          <w:rFonts w:ascii="Times New Roman" w:hAnsi="Times New Roman" w:cs="Times New Roman"/>
          <w:sz w:val="28"/>
          <w:szCs w:val="28"/>
        </w:rPr>
        <w:t xml:space="preserve">mento, a regola d’arte, della prestazione contrattuale. </w:t>
      </w:r>
    </w:p>
    <w:p w14:paraId="2E67E7D8" w14:textId="77777777" w:rsidR="00935CF9" w:rsidRPr="00186F5B" w:rsidRDefault="00935CF9" w:rsidP="00186F5B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5CF9" w:rsidRPr="00186F5B" w:rsidSect="00153526">
      <w:foot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307D" w14:textId="77777777" w:rsidR="00CA403C" w:rsidRDefault="00CA403C" w:rsidP="00CF6B97">
      <w:pPr>
        <w:spacing w:after="0" w:line="240" w:lineRule="auto"/>
      </w:pPr>
      <w:r>
        <w:separator/>
      </w:r>
    </w:p>
  </w:endnote>
  <w:endnote w:type="continuationSeparator" w:id="0">
    <w:p w14:paraId="164CF375" w14:textId="77777777" w:rsidR="00CA403C" w:rsidRDefault="00CA403C" w:rsidP="00CF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633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44DFFFE" w14:textId="77777777" w:rsidR="00CA403C" w:rsidRPr="00CF6B97" w:rsidRDefault="00CA403C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  <w:r w:rsidRPr="00CF6B97">
          <w:rPr>
            <w:rFonts w:ascii="Arial" w:hAnsi="Arial" w:cs="Arial"/>
            <w:sz w:val="16"/>
            <w:szCs w:val="16"/>
          </w:rPr>
          <w:fldChar w:fldCharType="begin"/>
        </w:r>
        <w:r w:rsidRPr="00CF6B9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CF6B97">
          <w:rPr>
            <w:rFonts w:ascii="Arial" w:hAnsi="Arial" w:cs="Arial"/>
            <w:sz w:val="16"/>
            <w:szCs w:val="16"/>
          </w:rPr>
          <w:fldChar w:fldCharType="separate"/>
        </w:r>
        <w:r w:rsidR="00F37EC9">
          <w:rPr>
            <w:rFonts w:ascii="Arial" w:hAnsi="Arial" w:cs="Arial"/>
            <w:noProof/>
            <w:sz w:val="16"/>
            <w:szCs w:val="16"/>
          </w:rPr>
          <w:t>4</w:t>
        </w:r>
        <w:r w:rsidRPr="00CF6B9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F626867" w14:textId="77777777" w:rsidR="00CA403C" w:rsidRDefault="00CA40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6276D" w14:textId="77777777" w:rsidR="00CA403C" w:rsidRDefault="00CA403C" w:rsidP="00CF6B97">
      <w:pPr>
        <w:spacing w:after="0" w:line="240" w:lineRule="auto"/>
      </w:pPr>
      <w:r>
        <w:separator/>
      </w:r>
    </w:p>
  </w:footnote>
  <w:footnote w:type="continuationSeparator" w:id="0">
    <w:p w14:paraId="477958E3" w14:textId="77777777" w:rsidR="00CA403C" w:rsidRDefault="00CA403C" w:rsidP="00CF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E78"/>
    <w:multiLevelType w:val="hybridMultilevel"/>
    <w:tmpl w:val="8DAEDB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11F6E"/>
    <w:multiLevelType w:val="hybridMultilevel"/>
    <w:tmpl w:val="FE907598"/>
    <w:lvl w:ilvl="0" w:tplc="04100019">
      <w:start w:val="1"/>
      <w:numFmt w:val="lowerLetter"/>
      <w:lvlText w:val="%1."/>
      <w:lvlJc w:val="left"/>
      <w:pPr>
        <w:ind w:left="210" w:hanging="360"/>
      </w:pPr>
      <w:rPr>
        <w:rFonts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930" w:hanging="360"/>
      </w:pPr>
    </w:lvl>
    <w:lvl w:ilvl="2" w:tplc="0410001B" w:tentative="1">
      <w:start w:val="1"/>
      <w:numFmt w:val="lowerRoman"/>
      <w:lvlText w:val="%3."/>
      <w:lvlJc w:val="right"/>
      <w:pPr>
        <w:ind w:left="1650" w:hanging="180"/>
      </w:pPr>
    </w:lvl>
    <w:lvl w:ilvl="3" w:tplc="0410000F" w:tentative="1">
      <w:start w:val="1"/>
      <w:numFmt w:val="decimal"/>
      <w:lvlText w:val="%4."/>
      <w:lvlJc w:val="left"/>
      <w:pPr>
        <w:ind w:left="2370" w:hanging="360"/>
      </w:pPr>
    </w:lvl>
    <w:lvl w:ilvl="4" w:tplc="04100019" w:tentative="1">
      <w:start w:val="1"/>
      <w:numFmt w:val="lowerLetter"/>
      <w:lvlText w:val="%5."/>
      <w:lvlJc w:val="left"/>
      <w:pPr>
        <w:ind w:left="3090" w:hanging="360"/>
      </w:pPr>
    </w:lvl>
    <w:lvl w:ilvl="5" w:tplc="0410001B" w:tentative="1">
      <w:start w:val="1"/>
      <w:numFmt w:val="lowerRoman"/>
      <w:lvlText w:val="%6."/>
      <w:lvlJc w:val="right"/>
      <w:pPr>
        <w:ind w:left="3810" w:hanging="180"/>
      </w:pPr>
    </w:lvl>
    <w:lvl w:ilvl="6" w:tplc="0410000F" w:tentative="1">
      <w:start w:val="1"/>
      <w:numFmt w:val="decimal"/>
      <w:lvlText w:val="%7."/>
      <w:lvlJc w:val="left"/>
      <w:pPr>
        <w:ind w:left="4530" w:hanging="360"/>
      </w:pPr>
    </w:lvl>
    <w:lvl w:ilvl="7" w:tplc="04100019" w:tentative="1">
      <w:start w:val="1"/>
      <w:numFmt w:val="lowerLetter"/>
      <w:lvlText w:val="%8."/>
      <w:lvlJc w:val="left"/>
      <w:pPr>
        <w:ind w:left="5250" w:hanging="360"/>
      </w:pPr>
    </w:lvl>
    <w:lvl w:ilvl="8" w:tplc="0410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2" w15:restartNumberingAfterBreak="0">
    <w:nsid w:val="27744C1F"/>
    <w:multiLevelType w:val="singleLevel"/>
    <w:tmpl w:val="3066056A"/>
    <w:lvl w:ilvl="0">
      <w:start w:val="1"/>
      <w:numFmt w:val="lowerLetter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0EB10A4"/>
    <w:multiLevelType w:val="hybridMultilevel"/>
    <w:tmpl w:val="50986E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3755B"/>
    <w:multiLevelType w:val="hybridMultilevel"/>
    <w:tmpl w:val="C7E673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36FCE"/>
    <w:multiLevelType w:val="singleLevel"/>
    <w:tmpl w:val="F240044A"/>
    <w:lvl w:ilvl="0">
      <w:start w:val="9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 w16cid:durableId="479687579">
    <w:abstractNumId w:val="1"/>
  </w:num>
  <w:num w:numId="2" w16cid:durableId="1811164459">
    <w:abstractNumId w:val="5"/>
  </w:num>
  <w:num w:numId="3" w16cid:durableId="385375178">
    <w:abstractNumId w:val="2"/>
  </w:num>
  <w:num w:numId="4" w16cid:durableId="2016956815">
    <w:abstractNumId w:val="4"/>
  </w:num>
  <w:num w:numId="5" w16cid:durableId="331840520">
    <w:abstractNumId w:val="0"/>
  </w:num>
  <w:num w:numId="6" w16cid:durableId="54164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9D"/>
    <w:rsid w:val="0001279F"/>
    <w:rsid w:val="00051169"/>
    <w:rsid w:val="000C7AE7"/>
    <w:rsid w:val="00153526"/>
    <w:rsid w:val="00186F5B"/>
    <w:rsid w:val="001A1CB3"/>
    <w:rsid w:val="00222699"/>
    <w:rsid w:val="002E7ADA"/>
    <w:rsid w:val="0030250F"/>
    <w:rsid w:val="0030254F"/>
    <w:rsid w:val="003041E4"/>
    <w:rsid w:val="00313FA6"/>
    <w:rsid w:val="00325A08"/>
    <w:rsid w:val="00326221"/>
    <w:rsid w:val="00353ECD"/>
    <w:rsid w:val="003633C5"/>
    <w:rsid w:val="003726FE"/>
    <w:rsid w:val="003B6F25"/>
    <w:rsid w:val="003E0D4A"/>
    <w:rsid w:val="003E60BB"/>
    <w:rsid w:val="00434E59"/>
    <w:rsid w:val="004546F0"/>
    <w:rsid w:val="00467BC4"/>
    <w:rsid w:val="004B2014"/>
    <w:rsid w:val="004B3366"/>
    <w:rsid w:val="004D00A0"/>
    <w:rsid w:val="004F1F5D"/>
    <w:rsid w:val="00574363"/>
    <w:rsid w:val="005D071B"/>
    <w:rsid w:val="005E6C66"/>
    <w:rsid w:val="00614964"/>
    <w:rsid w:val="0068199D"/>
    <w:rsid w:val="0068274D"/>
    <w:rsid w:val="00687F84"/>
    <w:rsid w:val="00697B18"/>
    <w:rsid w:val="006B5DF8"/>
    <w:rsid w:val="006C0050"/>
    <w:rsid w:val="006D4656"/>
    <w:rsid w:val="00703FA2"/>
    <w:rsid w:val="00710EE0"/>
    <w:rsid w:val="007807BE"/>
    <w:rsid w:val="0079511B"/>
    <w:rsid w:val="007D37A3"/>
    <w:rsid w:val="007F7C13"/>
    <w:rsid w:val="008023FE"/>
    <w:rsid w:val="0081131E"/>
    <w:rsid w:val="008334F1"/>
    <w:rsid w:val="00881BD3"/>
    <w:rsid w:val="008B495F"/>
    <w:rsid w:val="008B6CC6"/>
    <w:rsid w:val="008C5104"/>
    <w:rsid w:val="008D60D5"/>
    <w:rsid w:val="008E2010"/>
    <w:rsid w:val="008F42AF"/>
    <w:rsid w:val="009011E5"/>
    <w:rsid w:val="00935CF9"/>
    <w:rsid w:val="00943BA7"/>
    <w:rsid w:val="009964A4"/>
    <w:rsid w:val="00A060B3"/>
    <w:rsid w:val="00A42C4A"/>
    <w:rsid w:val="00A74DA1"/>
    <w:rsid w:val="00A8592C"/>
    <w:rsid w:val="00A966DA"/>
    <w:rsid w:val="00AD0F7F"/>
    <w:rsid w:val="00B121DF"/>
    <w:rsid w:val="00B57EE7"/>
    <w:rsid w:val="00B97302"/>
    <w:rsid w:val="00BA3DB0"/>
    <w:rsid w:val="00BB48C7"/>
    <w:rsid w:val="00C168EA"/>
    <w:rsid w:val="00C75681"/>
    <w:rsid w:val="00CA403C"/>
    <w:rsid w:val="00CC774C"/>
    <w:rsid w:val="00CE34CB"/>
    <w:rsid w:val="00CE6DB3"/>
    <w:rsid w:val="00CF6B97"/>
    <w:rsid w:val="00D00093"/>
    <w:rsid w:val="00D05EF0"/>
    <w:rsid w:val="00D10B9D"/>
    <w:rsid w:val="00D15694"/>
    <w:rsid w:val="00D54201"/>
    <w:rsid w:val="00D6275E"/>
    <w:rsid w:val="00DB017A"/>
    <w:rsid w:val="00DD0D9C"/>
    <w:rsid w:val="00DD2319"/>
    <w:rsid w:val="00DE1AD9"/>
    <w:rsid w:val="00E169A6"/>
    <w:rsid w:val="00E64651"/>
    <w:rsid w:val="00E67CE9"/>
    <w:rsid w:val="00E7044B"/>
    <w:rsid w:val="00EA15CD"/>
    <w:rsid w:val="00ED20D7"/>
    <w:rsid w:val="00EE02BE"/>
    <w:rsid w:val="00F37EC9"/>
    <w:rsid w:val="00F5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D3F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10B9D"/>
    <w:pPr>
      <w:widowControl w:val="0"/>
      <w:tabs>
        <w:tab w:val="center" w:pos="4819"/>
        <w:tab w:val="right" w:pos="9638"/>
      </w:tabs>
      <w:spacing w:after="0" w:line="240" w:lineRule="auto"/>
      <w:ind w:left="-510" w:right="17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B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3">
    <w:name w:val="Style43"/>
    <w:basedOn w:val="Normale"/>
    <w:uiPriority w:val="99"/>
    <w:rsid w:val="00A966DA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FontStyle126">
    <w:name w:val="Font Style126"/>
    <w:basedOn w:val="Carpredefinitoparagrafo"/>
    <w:uiPriority w:val="99"/>
    <w:rsid w:val="00A966DA"/>
    <w:rPr>
      <w:rFonts w:ascii="Times New Roman" w:hAnsi="Times New Roman" w:cs="Times New Roman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CF6B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6B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05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3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2024-05-22T05:23:00Z</dcterms:created>
  <dcterms:modified xsi:type="dcterms:W3CDTF">2025-03-24T14:20:00Z</dcterms:modified>
</cp:coreProperties>
</file>