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FB9D" w14:textId="77777777" w:rsidR="00343FB4" w:rsidRPr="00343FB4" w:rsidRDefault="00343FB4" w:rsidP="00343FB4">
      <w:pPr>
        <w:rPr>
          <w:lang w:val="it-IT"/>
        </w:rPr>
      </w:pPr>
      <w:r w:rsidRPr="00343FB4">
        <w:rPr>
          <w:b/>
          <w:bCs/>
          <w:lang w:val="it-IT"/>
        </w:rPr>
        <w:t xml:space="preserve">Concorso “Immagina </w:t>
      </w:r>
      <w:proofErr w:type="spellStart"/>
      <w:r w:rsidRPr="00343FB4">
        <w:rPr>
          <w:b/>
          <w:bCs/>
          <w:lang w:val="it-IT"/>
        </w:rPr>
        <w:t>TodiFiorita</w:t>
      </w:r>
      <w:proofErr w:type="spellEnd"/>
      <w:r w:rsidRPr="00343FB4">
        <w:rPr>
          <w:b/>
          <w:bCs/>
          <w:lang w:val="it-IT"/>
        </w:rPr>
        <w:t>” 2026: trionfo per il Liceo Jacopone e grande emozione alla cerimonia di premiazione</w:t>
      </w:r>
    </w:p>
    <w:p w14:paraId="08934862" w14:textId="77777777" w:rsidR="00343FB4" w:rsidRDefault="00343FB4" w:rsidP="00343FB4">
      <w:pPr>
        <w:jc w:val="both"/>
        <w:rPr>
          <w:b/>
          <w:bCs/>
          <w:lang w:val="it-IT"/>
        </w:rPr>
      </w:pPr>
    </w:p>
    <w:p w14:paraId="605DB616" w14:textId="46E63530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 xml:space="preserve">TODI – Si è svolta in data odierna, in un’atmosfera di grande festa e coincidendo significativamente con l'ultimo giorno di scuola, la cerimonia di premiazione della sesta edizione del Concorso Grafico-Pittorico “Immagina </w:t>
      </w:r>
      <w:proofErr w:type="spellStart"/>
      <w:r w:rsidRPr="00343FB4">
        <w:rPr>
          <w:lang w:val="it-IT"/>
        </w:rPr>
        <w:t>TodiFiorita</w:t>
      </w:r>
      <w:proofErr w:type="spellEnd"/>
      <w:r w:rsidRPr="00343FB4">
        <w:rPr>
          <w:lang w:val="it-IT"/>
        </w:rPr>
        <w:t>”, indetto da E.T.A.B. (Ente Tuderte di Assistenza e Beneficenza) in stretta collaborazione con Verde Todi.</w:t>
      </w:r>
    </w:p>
    <w:p w14:paraId="061F542B" w14:textId="77777777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>L’evento ha visto la prestigiosa presenza del Presidente di ETAB, Dr. Leonardo Mallozzi, della Presidente di Verde Todi, Gabriella Giammarioli, della Dirigente Scolastica, Prof.ssa Maria Rita Marconi, e della docente di arte, Prof.ssa Luciana Arcangeli. Ad accompagnare i giovani talenti premiati erano presenti alcune classi dell'istituto, supportate dai loro docenti, a testimonianza di un forte spirito di comunità scolastica.</w:t>
      </w:r>
    </w:p>
    <w:p w14:paraId="7AECB7DB" w14:textId="1451EFEE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 xml:space="preserve">L'edizione di quest'anno, dedicata al tema di profonda sensibilità ambientale e spirituale </w:t>
      </w:r>
      <w:r w:rsidRPr="00343FB4">
        <w:rPr>
          <w:i/>
          <w:iCs/>
          <w:lang w:val="it-IT"/>
        </w:rPr>
        <w:t>“IL CANTO DELLE CREATURE: LA BIODIVERSITÀ COME LODE”</w:t>
      </w:r>
      <w:r w:rsidRPr="00343FB4">
        <w:rPr>
          <w:lang w:val="it-IT"/>
        </w:rPr>
        <w:t xml:space="preserve"> (ispirato al celebre Cantico delle Creature), ha registrato un risultato straordinario per il Liceo Jacopone di Todi, che ha visto i propri studenti conquistare l'intero podio dei vincitori, selezionati nei giorni scorsi in forma anonima dalla giuria tecnica tra </w:t>
      </w:r>
      <w:r>
        <w:rPr>
          <w:lang w:val="it-IT"/>
        </w:rPr>
        <w:t>i vari elaborati pervenuti</w:t>
      </w:r>
      <w:r w:rsidRPr="00343FB4">
        <w:rPr>
          <w:lang w:val="it-IT"/>
        </w:rPr>
        <w:t xml:space="preserve"> elaborati artistici.</w:t>
      </w:r>
    </w:p>
    <w:p w14:paraId="66563C46" w14:textId="77777777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>Di seguito i premiati ufficiali:</w:t>
      </w:r>
    </w:p>
    <w:p w14:paraId="1553430B" w14:textId="266E4B50" w:rsidR="00343FB4" w:rsidRPr="00343FB4" w:rsidRDefault="00343FB4" w:rsidP="00343FB4">
      <w:pPr>
        <w:numPr>
          <w:ilvl w:val="0"/>
          <w:numId w:val="1"/>
        </w:numPr>
        <w:jc w:val="both"/>
        <w:rPr>
          <w:lang w:val="it-IT"/>
        </w:rPr>
      </w:pPr>
      <w:r w:rsidRPr="00343FB4">
        <w:rPr>
          <w:lang w:val="it-IT"/>
        </w:rPr>
        <w:t>1° Classificato: Sara Bellahmar</w:t>
      </w:r>
      <w:r>
        <w:rPr>
          <w:lang w:val="it-IT"/>
        </w:rPr>
        <w:t>;</w:t>
      </w:r>
    </w:p>
    <w:p w14:paraId="363FA8E8" w14:textId="704C0B56" w:rsidR="00343FB4" w:rsidRPr="00343FB4" w:rsidRDefault="00343FB4" w:rsidP="00343FB4">
      <w:pPr>
        <w:numPr>
          <w:ilvl w:val="0"/>
          <w:numId w:val="1"/>
        </w:numPr>
        <w:jc w:val="both"/>
        <w:rPr>
          <w:lang w:val="it-IT"/>
        </w:rPr>
      </w:pPr>
      <w:r w:rsidRPr="00343FB4">
        <w:rPr>
          <w:lang w:val="it-IT"/>
        </w:rPr>
        <w:t>2° Classificato: Edoardo Farinelli</w:t>
      </w:r>
      <w:r>
        <w:rPr>
          <w:lang w:val="it-IT"/>
        </w:rPr>
        <w:t>;</w:t>
      </w:r>
    </w:p>
    <w:p w14:paraId="433F90B1" w14:textId="305BC2D3" w:rsidR="00343FB4" w:rsidRPr="00343FB4" w:rsidRDefault="00343FB4" w:rsidP="00343FB4">
      <w:pPr>
        <w:numPr>
          <w:ilvl w:val="0"/>
          <w:numId w:val="1"/>
        </w:numPr>
        <w:jc w:val="both"/>
        <w:rPr>
          <w:lang w:val="it-IT"/>
        </w:rPr>
      </w:pPr>
      <w:r w:rsidRPr="00343FB4">
        <w:rPr>
          <w:lang w:val="it-IT"/>
        </w:rPr>
        <w:t>3° Classificato: Lorenzo Lenticchia</w:t>
      </w:r>
      <w:r>
        <w:rPr>
          <w:lang w:val="it-IT"/>
        </w:rPr>
        <w:t>.</w:t>
      </w:r>
    </w:p>
    <w:p w14:paraId="789EA9EB" w14:textId="77777777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>Ai tre vincitori sono stati consegnati significativi premi consistenti in buoni sconto per l'acquisto di libri, cancelleria o materiale didattico, insieme a una copia della preziosa pubblicazione ETAB-CESVOL, presentata proprio ieri alla cittadinanza e realizzata con il cuore dai bambini della scuola primaria S. Fortunato - S. Prassede.</w:t>
      </w:r>
    </w:p>
    <w:p w14:paraId="79E9917B" w14:textId="2DE5817F" w:rsidR="00343FB4" w:rsidRPr="00343FB4" w:rsidRDefault="006E3F0F" w:rsidP="00343FB4">
      <w:pPr>
        <w:jc w:val="both"/>
        <w:rPr>
          <w:lang w:val="it-IT"/>
        </w:rPr>
      </w:pPr>
      <w:r w:rsidRPr="00343FB4">
        <w:rPr>
          <w:lang w:val="it-IT"/>
        </w:rPr>
        <w:t xml:space="preserve">Il Presidente Mallozzi ha voluto tributarle un elogio </w:t>
      </w:r>
      <w:r w:rsidR="00343FB4" w:rsidRPr="00343FB4">
        <w:rPr>
          <w:lang w:val="it-IT"/>
        </w:rPr>
        <w:t xml:space="preserve">alla Prof.ssa Arcangeli </w:t>
      </w:r>
      <w:r>
        <w:rPr>
          <w:lang w:val="it-IT"/>
        </w:rPr>
        <w:t>sempre pronta a sollecitare i nostri studenti e proporre le iniziative di ETAB.</w:t>
      </w:r>
    </w:p>
    <w:p w14:paraId="76D3AB6B" w14:textId="77777777" w:rsidR="00343FB4" w:rsidRP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>La Dirigente Scolastica, Prof.ssa Maria Rita Marconi, ha espresso grande soddisfazione per l'altissimo livello artistico dei lavori e per la sinergia ormai consolidata tra le istituzioni del territorio e il mondo della scuola, volta alla valorizzazione del patrimonio storico, artistico e culturale della comunità tuderte.</w:t>
      </w:r>
    </w:p>
    <w:p w14:paraId="31640E39" w14:textId="77777777" w:rsid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 xml:space="preserve">ETAB e Verde Todi rinnovano il proprio ringraziamento a tutti gli studenti, ai docenti, alla commissione giudicatrice (composta dalle esperte Antonella Padovani, Lidia </w:t>
      </w:r>
      <w:proofErr w:type="spellStart"/>
      <w:r w:rsidRPr="00343FB4">
        <w:rPr>
          <w:lang w:val="it-IT"/>
        </w:rPr>
        <w:t>Nizzo</w:t>
      </w:r>
      <w:proofErr w:type="spellEnd"/>
      <w:r w:rsidRPr="00343FB4">
        <w:rPr>
          <w:lang w:val="it-IT"/>
        </w:rPr>
        <w:t xml:space="preserve"> e da Gianni Bagli) e a tutti i cittadini che hanno arricchito questa fortunata edizione, capace di unire ancora una volta arte, natura e biodiversità nel segno di Todi Fiorita.</w:t>
      </w:r>
    </w:p>
    <w:p w14:paraId="68829B2A" w14:textId="77777777" w:rsidR="006E3F0F" w:rsidRPr="00343FB4" w:rsidRDefault="006E3F0F" w:rsidP="00343FB4">
      <w:pPr>
        <w:jc w:val="both"/>
        <w:rPr>
          <w:lang w:val="it-IT"/>
        </w:rPr>
      </w:pPr>
    </w:p>
    <w:p w14:paraId="66827F57" w14:textId="77777777" w:rsidR="00343FB4" w:rsidRDefault="00343FB4" w:rsidP="00343FB4">
      <w:pPr>
        <w:jc w:val="both"/>
        <w:rPr>
          <w:lang w:val="it-IT"/>
        </w:rPr>
      </w:pPr>
      <w:r w:rsidRPr="00343FB4">
        <w:rPr>
          <w:lang w:val="it-IT"/>
        </w:rPr>
        <w:t>Todi, 9 giugno 2026</w:t>
      </w:r>
    </w:p>
    <w:p w14:paraId="6B74929C" w14:textId="77777777" w:rsidR="006E3F0F" w:rsidRDefault="006E3F0F" w:rsidP="00343FB4">
      <w:pPr>
        <w:jc w:val="both"/>
        <w:rPr>
          <w:lang w:val="it-IT"/>
        </w:rPr>
      </w:pPr>
    </w:p>
    <w:p w14:paraId="37D97D70" w14:textId="4298BB6C" w:rsidR="006E3F0F" w:rsidRDefault="006E3F0F" w:rsidP="006E3F0F">
      <w:pPr>
        <w:jc w:val="center"/>
        <w:rPr>
          <w:lang w:val="it-IT"/>
        </w:rPr>
      </w:pPr>
      <w:r>
        <w:rPr>
          <w:lang w:val="it-IT"/>
        </w:rPr>
        <w:t>Il Presidente</w:t>
      </w:r>
    </w:p>
    <w:p w14:paraId="52BE2720" w14:textId="0E388BDA" w:rsidR="006E3F0F" w:rsidRPr="00343FB4" w:rsidRDefault="006E3F0F" w:rsidP="006E3F0F">
      <w:pPr>
        <w:jc w:val="center"/>
        <w:rPr>
          <w:lang w:val="it-IT"/>
        </w:rPr>
      </w:pPr>
      <w:r>
        <w:rPr>
          <w:lang w:val="it-IT"/>
        </w:rPr>
        <w:t>Dr. Leonardo Mallozzi</w:t>
      </w:r>
    </w:p>
    <w:p w14:paraId="7F219881" w14:textId="77777777" w:rsidR="004A4E1E" w:rsidRDefault="004A4E1E" w:rsidP="00343FB4">
      <w:pPr>
        <w:jc w:val="both"/>
      </w:pPr>
    </w:p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7347"/>
    <w:multiLevelType w:val="multilevel"/>
    <w:tmpl w:val="984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D0"/>
    <w:rsid w:val="001560AE"/>
    <w:rsid w:val="00343FB4"/>
    <w:rsid w:val="003554FB"/>
    <w:rsid w:val="00421BF1"/>
    <w:rsid w:val="004A4E1E"/>
    <w:rsid w:val="006E3F0F"/>
    <w:rsid w:val="008C68B8"/>
    <w:rsid w:val="00976305"/>
    <w:rsid w:val="00AF589B"/>
    <w:rsid w:val="00BD1C3D"/>
    <w:rsid w:val="00E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F573"/>
  <w15:chartTrackingRefBased/>
  <w15:docId w15:val="{DEDE97E5-5455-4F26-A7C7-6191C8CE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34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346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346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346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346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E346D0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E346D0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E346D0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E346D0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346D0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E34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346D0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E346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346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6D0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E346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6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6D0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E3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2026-06-09T10:58:00Z</cp:lastPrinted>
  <dcterms:created xsi:type="dcterms:W3CDTF">2026-06-09T10:09:00Z</dcterms:created>
  <dcterms:modified xsi:type="dcterms:W3CDTF">2026-06-09T11:07:00Z</dcterms:modified>
</cp:coreProperties>
</file>