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52107" w14:textId="77777777" w:rsidR="005074FF" w:rsidRPr="005074FF" w:rsidRDefault="005074FF" w:rsidP="005074FF">
      <w:pPr>
        <w:spacing w:after="0"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5074FF">
        <w:rPr>
          <w:rFonts w:ascii="Times New Roman" w:hAnsi="Times New Roman" w:cs="Times New Roman"/>
          <w:sz w:val="24"/>
          <w:szCs w:val="24"/>
        </w:rPr>
        <w:t xml:space="preserve">AL </w:t>
      </w:r>
      <w:r w:rsidRPr="005074FF">
        <w:rPr>
          <w:rFonts w:ascii="Times New Roman" w:hAnsi="Times New Roman" w:cs="Times New Roman"/>
          <w:b/>
          <w:bCs/>
          <w:sz w:val="24"/>
          <w:szCs w:val="24"/>
        </w:rPr>
        <w:t>SINDACO</w:t>
      </w:r>
    </w:p>
    <w:p w14:paraId="4AE0DAEA" w14:textId="77777777" w:rsidR="005074FF" w:rsidRPr="005074FF" w:rsidRDefault="005074FF" w:rsidP="005074FF">
      <w:pPr>
        <w:spacing w:after="0"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5074FF">
        <w:rPr>
          <w:rFonts w:ascii="Times New Roman" w:hAnsi="Times New Roman" w:cs="Times New Roman"/>
          <w:sz w:val="24"/>
          <w:szCs w:val="24"/>
        </w:rPr>
        <w:t>COMUNE DI CAPODIMONTE</w:t>
      </w:r>
    </w:p>
    <w:p w14:paraId="2F3B26E3" w14:textId="3AA3EA13" w:rsidR="005074FF" w:rsidRPr="005074FF" w:rsidRDefault="00D3507B" w:rsidP="005074FF">
      <w:pPr>
        <w:spacing w:after="0"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8037F">
          <w:rPr>
            <w:rStyle w:val="Collegamentoipertestuale"/>
            <w:rFonts w:ascii="Times New Roman" w:hAnsi="Times New Roman" w:cs="Times New Roman"/>
            <w:sz w:val="24"/>
            <w:szCs w:val="24"/>
          </w:rPr>
          <w:t>comunecapodimonte@itpec.it</w:t>
        </w:r>
      </w:hyperlink>
      <w:r w:rsidR="005074FF" w:rsidRPr="005074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FB12E" w14:textId="77777777" w:rsidR="005074FF" w:rsidRPr="005074FF" w:rsidRDefault="005074FF" w:rsidP="005074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CD59B" w14:textId="77777777" w:rsidR="005074FF" w:rsidRPr="005074FF" w:rsidRDefault="005074FF" w:rsidP="005074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4FF">
        <w:rPr>
          <w:rFonts w:ascii="Times New Roman" w:hAnsi="Times New Roman" w:cs="Times New Roman"/>
          <w:b/>
          <w:bCs/>
          <w:sz w:val="24"/>
          <w:szCs w:val="24"/>
        </w:rPr>
        <w:t>ISTANZA DI CONCESSIONE DEL PATROCINIO DEL COMUNE DI CAPODIMONTE</w:t>
      </w:r>
    </w:p>
    <w:p w14:paraId="1DAB4F03" w14:textId="77777777" w:rsidR="005074FF" w:rsidRPr="005074FF" w:rsidRDefault="005074FF" w:rsidP="005074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505E6" w14:textId="7068EC72" w:rsidR="005074FF" w:rsidRPr="005074FF" w:rsidRDefault="005074FF" w:rsidP="005074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4FF">
        <w:rPr>
          <w:rFonts w:ascii="Times New Roman" w:hAnsi="Times New Roman" w:cs="Times New Roman"/>
          <w:sz w:val="24"/>
          <w:szCs w:val="24"/>
        </w:rPr>
        <w:t>Il/La sottoscritto/a 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074F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074F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074FF">
        <w:rPr>
          <w:rFonts w:ascii="Times New Roman" w:hAnsi="Times New Roman" w:cs="Times New Roman"/>
          <w:sz w:val="24"/>
          <w:szCs w:val="24"/>
        </w:rPr>
        <w:t xml:space="preserve">___________, nato/a </w:t>
      </w:r>
      <w:r>
        <w:rPr>
          <w:rFonts w:ascii="Times New Roman" w:hAnsi="Times New Roman" w:cs="Times New Roman"/>
          <w:sz w:val="24"/>
          <w:szCs w:val="24"/>
        </w:rPr>
        <w:t xml:space="preserve">il ____________________ </w:t>
      </w:r>
      <w:r w:rsidRPr="005074FF">
        <w:rPr>
          <w:rFonts w:ascii="Times New Roman" w:hAnsi="Times New Roman" w:cs="Times New Roman"/>
          <w:sz w:val="24"/>
          <w:szCs w:val="24"/>
        </w:rPr>
        <w:t>a 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074F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074FF">
        <w:rPr>
          <w:rFonts w:ascii="Times New Roman" w:hAnsi="Times New Roman" w:cs="Times New Roman"/>
          <w:sz w:val="24"/>
          <w:szCs w:val="24"/>
        </w:rPr>
        <w:t xml:space="preserve">________ residente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5074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 w:rsidRPr="005074FF">
        <w:rPr>
          <w:rFonts w:ascii="Times New Roman" w:hAnsi="Times New Roman" w:cs="Times New Roman"/>
          <w:sz w:val="24"/>
          <w:szCs w:val="24"/>
        </w:rPr>
        <w:t>in qualità di Legale Rappresentante di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74FF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074FF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 CF</w:t>
      </w:r>
      <w:r w:rsidRPr="005074FF">
        <w:rPr>
          <w:rFonts w:ascii="Times New Roman" w:hAnsi="Times New Roman" w:cs="Times New Roman"/>
          <w:sz w:val="24"/>
          <w:szCs w:val="24"/>
        </w:rPr>
        <w:t>/P.Iva 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074FF">
        <w:rPr>
          <w:rFonts w:ascii="Times New Roman" w:hAnsi="Times New Roman" w:cs="Times New Roman"/>
          <w:sz w:val="24"/>
          <w:szCs w:val="24"/>
        </w:rPr>
        <w:t>_____, con sede legale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4F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5074FF">
        <w:rPr>
          <w:rFonts w:ascii="Times New Roman" w:hAnsi="Times New Roman" w:cs="Times New Roman"/>
          <w:sz w:val="24"/>
          <w:szCs w:val="24"/>
        </w:rPr>
        <w:t>_______________ cell. 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074FF">
        <w:rPr>
          <w:rFonts w:ascii="Times New Roman" w:hAnsi="Times New Roman" w:cs="Times New Roman"/>
          <w:sz w:val="24"/>
          <w:szCs w:val="24"/>
        </w:rPr>
        <w:t>____ e-mail 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5074FF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4FF">
        <w:rPr>
          <w:rFonts w:ascii="Times New Roman" w:hAnsi="Times New Roman" w:cs="Times New Roman"/>
          <w:sz w:val="24"/>
          <w:szCs w:val="24"/>
        </w:rPr>
        <w:t>PEC 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5074FF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4FF">
        <w:rPr>
          <w:rFonts w:ascii="Times New Roman" w:hAnsi="Times New Roman" w:cs="Times New Roman"/>
          <w:sz w:val="24"/>
          <w:szCs w:val="24"/>
        </w:rPr>
        <w:t xml:space="preserve">con la presente istanza </w:t>
      </w:r>
    </w:p>
    <w:p w14:paraId="11A049CF" w14:textId="77777777" w:rsidR="005074FF" w:rsidRPr="005074FF" w:rsidRDefault="005074FF" w:rsidP="005074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4FF">
        <w:rPr>
          <w:rFonts w:ascii="Times New Roman" w:hAnsi="Times New Roman" w:cs="Times New Roman"/>
          <w:sz w:val="24"/>
          <w:szCs w:val="24"/>
        </w:rPr>
        <w:t>CHIEDE</w:t>
      </w:r>
    </w:p>
    <w:p w14:paraId="4D3C4A6A" w14:textId="77777777" w:rsidR="005074FF" w:rsidRPr="005074FF" w:rsidRDefault="005074FF" w:rsidP="005074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4FF">
        <w:rPr>
          <w:rFonts w:ascii="Times New Roman" w:hAnsi="Times New Roman" w:cs="Times New Roman"/>
          <w:sz w:val="24"/>
          <w:szCs w:val="24"/>
        </w:rPr>
        <w:t xml:space="preserve">all’Amministrazione comunale di Capodimonte la concessione del Patrocinio per l’iniziativa dal titolo: </w:t>
      </w:r>
      <w:r w:rsidRPr="005074FF">
        <w:rPr>
          <w:rFonts w:ascii="Times New Roman" w:hAnsi="Times New Roman" w:cs="Times New Roman"/>
          <w:sz w:val="24"/>
          <w:szCs w:val="24"/>
        </w:rPr>
        <w:tab/>
      </w:r>
    </w:p>
    <w:p w14:paraId="1CFF9189" w14:textId="02C13F9E" w:rsidR="005074FF" w:rsidRPr="005074FF" w:rsidRDefault="005074FF" w:rsidP="005074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4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64248AB" w14:textId="68E6E8E4" w:rsidR="005074FF" w:rsidRPr="005074FF" w:rsidRDefault="005074FF" w:rsidP="005074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4FF">
        <w:rPr>
          <w:rFonts w:ascii="Times New Roman" w:hAnsi="Times New Roman" w:cs="Times New Roman"/>
          <w:sz w:val="24"/>
          <w:szCs w:val="24"/>
        </w:rPr>
        <w:t xml:space="preserve">rientrante nella seguente tipologia: </w:t>
      </w:r>
      <w:r w:rsidRPr="005074FF">
        <w:rPr>
          <w:rFonts w:ascii="Times New Roman" w:hAnsi="Times New Roman" w:cs="Times New Roman"/>
          <w:sz w:val="24"/>
          <w:szCs w:val="24"/>
        </w:rPr>
        <w:sym w:font="Times New Roman" w:char="F071"/>
      </w:r>
      <w:r w:rsidRPr="005074FF">
        <w:rPr>
          <w:rFonts w:ascii="Times New Roman" w:hAnsi="Times New Roman" w:cs="Times New Roman"/>
          <w:sz w:val="24"/>
          <w:szCs w:val="24"/>
        </w:rPr>
        <w:t xml:space="preserve"> Manifestazione </w:t>
      </w:r>
      <w:r w:rsidRPr="005074FF">
        <w:rPr>
          <w:rFonts w:ascii="Times New Roman" w:hAnsi="Times New Roman" w:cs="Times New Roman"/>
          <w:sz w:val="24"/>
          <w:szCs w:val="24"/>
        </w:rPr>
        <w:sym w:font="Times New Roman" w:char="F071"/>
      </w:r>
      <w:r w:rsidRPr="005074FF">
        <w:rPr>
          <w:rFonts w:ascii="Times New Roman" w:hAnsi="Times New Roman" w:cs="Times New Roman"/>
          <w:sz w:val="24"/>
          <w:szCs w:val="24"/>
        </w:rPr>
        <w:t xml:space="preserve"> Convegno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4FF">
        <w:rPr>
          <w:rFonts w:ascii="Times New Roman" w:hAnsi="Times New Roman" w:cs="Times New Roman"/>
          <w:sz w:val="24"/>
          <w:szCs w:val="24"/>
        </w:rPr>
        <w:sym w:font="Times New Roman" w:char="F071"/>
      </w:r>
      <w:r w:rsidRPr="005074FF">
        <w:rPr>
          <w:rFonts w:ascii="Times New Roman" w:hAnsi="Times New Roman" w:cs="Times New Roman"/>
          <w:sz w:val="24"/>
          <w:szCs w:val="24"/>
        </w:rPr>
        <w:t xml:space="preserve"> Congresso</w:t>
      </w:r>
      <w:r w:rsidRPr="005074FF">
        <w:rPr>
          <w:rFonts w:ascii="Times New Roman" w:hAnsi="Times New Roman" w:cs="Times New Roman"/>
          <w:sz w:val="24"/>
          <w:szCs w:val="24"/>
        </w:rPr>
        <w:tab/>
      </w:r>
      <w:r w:rsidRPr="005074FF">
        <w:rPr>
          <w:rFonts w:ascii="Times New Roman" w:hAnsi="Times New Roman" w:cs="Times New Roman"/>
          <w:sz w:val="24"/>
          <w:szCs w:val="24"/>
        </w:rPr>
        <w:sym w:font="Times New Roman" w:char="F071"/>
      </w:r>
      <w:r w:rsidRPr="005074FF">
        <w:rPr>
          <w:rFonts w:ascii="Times New Roman" w:hAnsi="Times New Roman" w:cs="Times New Roman"/>
          <w:sz w:val="24"/>
          <w:szCs w:val="24"/>
        </w:rPr>
        <w:t xml:space="preserve"> Ricerca </w:t>
      </w:r>
      <w:r w:rsidRPr="005074FF">
        <w:rPr>
          <w:rFonts w:ascii="Times New Roman" w:hAnsi="Times New Roman" w:cs="Times New Roman"/>
          <w:sz w:val="24"/>
          <w:szCs w:val="24"/>
        </w:rPr>
        <w:sym w:font="Times New Roman" w:char="F071"/>
      </w:r>
      <w:r w:rsidRPr="005074FF">
        <w:rPr>
          <w:rFonts w:ascii="Times New Roman" w:hAnsi="Times New Roman" w:cs="Times New Roman"/>
          <w:sz w:val="24"/>
          <w:szCs w:val="24"/>
        </w:rPr>
        <w:t xml:space="preserve"> Altro e avente carattere: </w:t>
      </w:r>
      <w:r w:rsidRPr="005074FF">
        <w:rPr>
          <w:rFonts w:ascii="Times New Roman" w:hAnsi="Times New Roman" w:cs="Times New Roman"/>
          <w:sz w:val="24"/>
          <w:szCs w:val="24"/>
        </w:rPr>
        <w:sym w:font="Times New Roman" w:char="F071"/>
      </w:r>
      <w:r w:rsidRPr="005074FF">
        <w:rPr>
          <w:rFonts w:ascii="Times New Roman" w:hAnsi="Times New Roman" w:cs="Times New Roman"/>
          <w:sz w:val="24"/>
          <w:szCs w:val="24"/>
        </w:rPr>
        <w:t xml:space="preserve"> Sociale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4FF">
        <w:rPr>
          <w:rFonts w:ascii="Times New Roman" w:hAnsi="Times New Roman" w:cs="Times New Roman"/>
          <w:sz w:val="24"/>
          <w:szCs w:val="24"/>
        </w:rPr>
        <w:sym w:font="Times New Roman" w:char="F071"/>
      </w:r>
      <w:r w:rsidRPr="005074FF">
        <w:rPr>
          <w:rFonts w:ascii="Times New Roman" w:hAnsi="Times New Roman" w:cs="Times New Roman"/>
          <w:sz w:val="24"/>
          <w:szCs w:val="24"/>
        </w:rPr>
        <w:t xml:space="preserve"> Culturale</w:t>
      </w:r>
      <w:r w:rsidRPr="005074FF">
        <w:rPr>
          <w:rFonts w:ascii="Times New Roman" w:hAnsi="Times New Roman" w:cs="Times New Roman"/>
          <w:sz w:val="24"/>
          <w:szCs w:val="24"/>
        </w:rPr>
        <w:tab/>
      </w:r>
      <w:r w:rsidRPr="005074FF">
        <w:rPr>
          <w:rFonts w:ascii="Times New Roman" w:hAnsi="Times New Roman" w:cs="Times New Roman"/>
          <w:sz w:val="24"/>
          <w:szCs w:val="24"/>
        </w:rPr>
        <w:sym w:font="Times New Roman" w:char="F071"/>
      </w:r>
      <w:r w:rsidRPr="005074FF">
        <w:rPr>
          <w:rFonts w:ascii="Times New Roman" w:hAnsi="Times New Roman" w:cs="Times New Roman"/>
          <w:sz w:val="24"/>
          <w:szCs w:val="24"/>
        </w:rPr>
        <w:t xml:space="preserve"> Educativo</w:t>
      </w:r>
      <w:r w:rsidRPr="005074FF">
        <w:rPr>
          <w:rFonts w:ascii="Times New Roman" w:hAnsi="Times New Roman" w:cs="Times New Roman"/>
          <w:sz w:val="24"/>
          <w:szCs w:val="24"/>
        </w:rPr>
        <w:tab/>
      </w:r>
      <w:r w:rsidRPr="005074FF">
        <w:rPr>
          <w:rFonts w:ascii="Times New Roman" w:hAnsi="Times New Roman" w:cs="Times New Roman"/>
          <w:sz w:val="24"/>
          <w:szCs w:val="24"/>
        </w:rPr>
        <w:sym w:font="Times New Roman" w:char="F071"/>
      </w:r>
      <w:r w:rsidRPr="005074FF">
        <w:rPr>
          <w:rFonts w:ascii="Times New Roman" w:hAnsi="Times New Roman" w:cs="Times New Roman"/>
          <w:sz w:val="24"/>
          <w:szCs w:val="24"/>
        </w:rPr>
        <w:t xml:space="preserve"> Sportivo</w:t>
      </w:r>
      <w:r w:rsidRPr="005074FF">
        <w:rPr>
          <w:rFonts w:ascii="Times New Roman" w:hAnsi="Times New Roman" w:cs="Times New Roman"/>
          <w:sz w:val="24"/>
          <w:szCs w:val="24"/>
        </w:rPr>
        <w:tab/>
      </w:r>
      <w:r w:rsidRPr="005074FF">
        <w:rPr>
          <w:rFonts w:ascii="Times New Roman" w:hAnsi="Times New Roman" w:cs="Times New Roman"/>
          <w:sz w:val="24"/>
          <w:szCs w:val="24"/>
        </w:rPr>
        <w:sym w:font="Times New Roman" w:char="F071"/>
      </w:r>
      <w:r w:rsidRPr="005074FF">
        <w:rPr>
          <w:rFonts w:ascii="Times New Roman" w:hAnsi="Times New Roman" w:cs="Times New Roman"/>
          <w:sz w:val="24"/>
          <w:szCs w:val="24"/>
        </w:rPr>
        <w:t xml:space="preserve"> Scientifico</w:t>
      </w:r>
      <w:r w:rsidRPr="005074FF">
        <w:rPr>
          <w:rFonts w:ascii="Times New Roman" w:hAnsi="Times New Roman" w:cs="Times New Roman"/>
          <w:sz w:val="24"/>
          <w:szCs w:val="24"/>
        </w:rPr>
        <w:tab/>
      </w:r>
      <w:r w:rsidRPr="005074FF">
        <w:rPr>
          <w:rFonts w:ascii="Times New Roman" w:hAnsi="Times New Roman" w:cs="Times New Roman"/>
          <w:sz w:val="24"/>
          <w:szCs w:val="24"/>
        </w:rPr>
        <w:sym w:font="Times New Roman" w:char="F071"/>
      </w:r>
      <w:r w:rsidRPr="005074FF">
        <w:rPr>
          <w:rFonts w:ascii="Times New Roman" w:hAnsi="Times New Roman" w:cs="Times New Roman"/>
          <w:sz w:val="24"/>
          <w:szCs w:val="24"/>
        </w:rPr>
        <w:t xml:space="preserve"> Turistico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4FF">
        <w:rPr>
          <w:rFonts w:ascii="Times New Roman" w:hAnsi="Times New Roman" w:cs="Times New Roman"/>
          <w:sz w:val="24"/>
          <w:szCs w:val="24"/>
        </w:rPr>
        <w:sym w:font="Times New Roman" w:char="F071"/>
      </w:r>
      <w:r w:rsidRPr="005074FF">
        <w:rPr>
          <w:rFonts w:ascii="Times New Roman" w:hAnsi="Times New Roman" w:cs="Times New Roman"/>
          <w:sz w:val="24"/>
          <w:szCs w:val="24"/>
        </w:rPr>
        <w:t xml:space="preserve"> Economico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4FF">
        <w:rPr>
          <w:rFonts w:ascii="Times New Roman" w:hAnsi="Times New Roman" w:cs="Times New Roman"/>
          <w:sz w:val="24"/>
          <w:szCs w:val="24"/>
        </w:rPr>
        <w:sym w:font="Times New Roman" w:char="F071"/>
      </w:r>
      <w:r w:rsidRPr="005074FF">
        <w:rPr>
          <w:rFonts w:ascii="Times New Roman" w:hAnsi="Times New Roman" w:cs="Times New Roman"/>
          <w:sz w:val="24"/>
          <w:szCs w:val="24"/>
        </w:rPr>
        <w:t xml:space="preserve"> Altro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5074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4FF">
        <w:rPr>
          <w:rFonts w:ascii="Times New Roman" w:hAnsi="Times New Roman" w:cs="Times New Roman"/>
          <w:sz w:val="24"/>
          <w:szCs w:val="24"/>
        </w:rPr>
        <w:t>A tal fine, sotto la propria responsabilità ai sensi degli articoli 75 e 76 del DPR 28 dicembre 2000, n. 445</w:t>
      </w:r>
    </w:p>
    <w:p w14:paraId="07EA8843" w14:textId="77777777" w:rsidR="005074FF" w:rsidRPr="005074FF" w:rsidRDefault="005074FF" w:rsidP="005074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4FF">
        <w:rPr>
          <w:rFonts w:ascii="Times New Roman" w:hAnsi="Times New Roman" w:cs="Times New Roman"/>
          <w:sz w:val="24"/>
          <w:szCs w:val="24"/>
        </w:rPr>
        <w:t>DICHIARA</w:t>
      </w:r>
    </w:p>
    <w:p w14:paraId="4B7A3866" w14:textId="602DB7B3" w:rsidR="005074FF" w:rsidRPr="005074FF" w:rsidRDefault="005074FF" w:rsidP="005074F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4FF">
        <w:rPr>
          <w:rFonts w:ascii="Times New Roman" w:hAnsi="Times New Roman" w:cs="Times New Roman"/>
          <w:sz w:val="24"/>
          <w:szCs w:val="24"/>
        </w:rPr>
        <w:t xml:space="preserve">Che l’iniziativa si svolgerà dal ______________ al ______________ nell’orario _______________ presso ______________________ in via/piazza _______________________ e consiste in: _______________________________ rivolta a ____________________________con una previsione di 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5074FF">
        <w:rPr>
          <w:rFonts w:ascii="Times New Roman" w:hAnsi="Times New Roman" w:cs="Times New Roman"/>
          <w:sz w:val="24"/>
          <w:szCs w:val="24"/>
        </w:rPr>
        <w:t xml:space="preserve">partecipanti/spettatori. </w:t>
      </w:r>
    </w:p>
    <w:p w14:paraId="2AD27487" w14:textId="2290AC03" w:rsidR="005074FF" w:rsidRPr="005074FF" w:rsidRDefault="005074FF" w:rsidP="005074F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4FF">
        <w:rPr>
          <w:rFonts w:ascii="Times New Roman" w:hAnsi="Times New Roman" w:cs="Times New Roman"/>
          <w:sz w:val="24"/>
          <w:szCs w:val="24"/>
        </w:rPr>
        <w:t xml:space="preserve">Che l’iniziativa </w:t>
      </w:r>
      <w:r w:rsidRPr="005074FF">
        <w:rPr>
          <w:rFonts w:ascii="Times New Roman" w:hAnsi="Times New Roman" w:cs="Times New Roman"/>
          <w:sz w:val="24"/>
          <w:szCs w:val="24"/>
        </w:rPr>
        <w:sym w:font="Times New Roman" w:char="F071"/>
      </w:r>
      <w:r w:rsidRPr="005074FF">
        <w:rPr>
          <w:rFonts w:ascii="Times New Roman" w:hAnsi="Times New Roman" w:cs="Times New Roman"/>
          <w:sz w:val="24"/>
          <w:szCs w:val="24"/>
        </w:rPr>
        <w:t xml:space="preserve"> non presenta finalità di lucro </w:t>
      </w:r>
      <w:r w:rsidRPr="005074FF">
        <w:rPr>
          <w:rFonts w:ascii="Times New Roman" w:hAnsi="Times New Roman" w:cs="Times New Roman"/>
          <w:sz w:val="24"/>
          <w:szCs w:val="24"/>
        </w:rPr>
        <w:sym w:font="Times New Roman" w:char="F071"/>
      </w:r>
      <w:r w:rsidRPr="005074FF">
        <w:rPr>
          <w:rFonts w:ascii="Times New Roman" w:hAnsi="Times New Roman" w:cs="Times New Roman"/>
          <w:sz w:val="24"/>
          <w:szCs w:val="24"/>
        </w:rPr>
        <w:t xml:space="preserve"> presenta finalità di lucro con devoluzione di fondi in beneficenza nella misura</w:t>
      </w:r>
      <w:r>
        <w:rPr>
          <w:rFonts w:ascii="Times New Roman" w:hAnsi="Times New Roman" w:cs="Times New Roman"/>
          <w:sz w:val="24"/>
          <w:szCs w:val="24"/>
        </w:rPr>
        <w:t xml:space="preserve"> di _________________________</w:t>
      </w:r>
      <w:r w:rsidRPr="005074FF">
        <w:rPr>
          <w:rFonts w:ascii="Times New Roman" w:hAnsi="Times New Roman" w:cs="Times New Roman"/>
          <w:sz w:val="24"/>
          <w:szCs w:val="24"/>
        </w:rPr>
        <w:t xml:space="preserve">, a favore di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5074FF">
        <w:rPr>
          <w:rFonts w:ascii="Times New Roman" w:hAnsi="Times New Roman" w:cs="Times New Roman"/>
          <w:sz w:val="24"/>
          <w:szCs w:val="24"/>
        </w:rPr>
        <w:t xml:space="preserve"> della quale verrà presentata apposita certificazione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CD1FDB" w14:textId="2CB27D39" w:rsidR="005074FF" w:rsidRPr="005074FF" w:rsidRDefault="005074FF" w:rsidP="005074F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4FF">
        <w:rPr>
          <w:rFonts w:ascii="Times New Roman" w:hAnsi="Times New Roman" w:cs="Times New Roman"/>
          <w:sz w:val="24"/>
          <w:szCs w:val="24"/>
        </w:rPr>
        <w:t>Che per l’iniziativa sono stati richiesti</w:t>
      </w:r>
      <w:r>
        <w:rPr>
          <w:rFonts w:ascii="Times New Roman" w:hAnsi="Times New Roman" w:cs="Times New Roman"/>
          <w:sz w:val="24"/>
          <w:szCs w:val="24"/>
        </w:rPr>
        <w:t xml:space="preserve"> e ottenuti (non ancora ottenuti)</w:t>
      </w:r>
      <w:r w:rsidRPr="005074FF">
        <w:rPr>
          <w:rFonts w:ascii="Times New Roman" w:hAnsi="Times New Roman" w:cs="Times New Roman"/>
          <w:sz w:val="24"/>
          <w:szCs w:val="24"/>
        </w:rPr>
        <w:t xml:space="preserve"> i seguenti patrocini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14:paraId="664BF2F7" w14:textId="3F2F50EA" w:rsidR="005074FF" w:rsidRPr="005074FF" w:rsidRDefault="005074FF" w:rsidP="005074F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074FF">
        <w:rPr>
          <w:rFonts w:ascii="Times New Roman" w:hAnsi="Times New Roman" w:cs="Times New Roman"/>
          <w:sz w:val="24"/>
          <w:szCs w:val="24"/>
        </w:rPr>
        <w:t>i essere a conoscenza che la concessione del patrocinio del Comune di Capodimonte non esonera dal richiedere tutte le autorizzazioni, licenze e/o concessioni previste per legge per la realizzazione dell’iniziativa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55444A" w14:textId="19196F1E" w:rsidR="005074FF" w:rsidRPr="005074FF" w:rsidRDefault="005074FF" w:rsidP="005074F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074FF">
        <w:rPr>
          <w:rFonts w:ascii="Times New Roman" w:hAnsi="Times New Roman" w:cs="Times New Roman"/>
          <w:sz w:val="24"/>
          <w:szCs w:val="24"/>
        </w:rPr>
        <w:t>i impegnarsi ad inserire sul materiale e sulla documentazione dell’evento lo Stemma Comunale affiancato alla dicitura “</w:t>
      </w:r>
      <w:r w:rsidRPr="005074FF">
        <w:rPr>
          <w:rFonts w:ascii="Times New Roman" w:hAnsi="Times New Roman" w:cs="Times New Roman"/>
          <w:i/>
          <w:iCs/>
          <w:sz w:val="24"/>
          <w:szCs w:val="24"/>
        </w:rPr>
        <w:t>con il Patrocinio del Comune di Capodimonte</w:t>
      </w:r>
      <w:r w:rsidRPr="005074F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e a</w:t>
      </w:r>
      <w:r w:rsidRPr="005074FF">
        <w:rPr>
          <w:rFonts w:ascii="Times New Roman" w:hAnsi="Times New Roman" w:cs="Times New Roman"/>
          <w:sz w:val="24"/>
          <w:szCs w:val="24"/>
        </w:rPr>
        <w:t xml:space="preserve"> depositare al Comune copia del </w:t>
      </w:r>
      <w:r>
        <w:rPr>
          <w:rFonts w:ascii="Times New Roman" w:hAnsi="Times New Roman" w:cs="Times New Roman"/>
          <w:sz w:val="24"/>
          <w:szCs w:val="24"/>
        </w:rPr>
        <w:t xml:space="preserve">predetto </w:t>
      </w:r>
      <w:r w:rsidRPr="005074FF">
        <w:rPr>
          <w:rFonts w:ascii="Times New Roman" w:hAnsi="Times New Roman" w:cs="Times New Roman"/>
          <w:sz w:val="24"/>
          <w:szCs w:val="24"/>
        </w:rPr>
        <w:t>materiale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29AFF6" w14:textId="7A000FD8" w:rsidR="005074FF" w:rsidRPr="005074FF" w:rsidRDefault="005074FF" w:rsidP="005074F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Pr="005074FF">
        <w:rPr>
          <w:rFonts w:ascii="Times New Roman" w:hAnsi="Times New Roman" w:cs="Times New Roman"/>
          <w:sz w:val="24"/>
          <w:szCs w:val="24"/>
        </w:rPr>
        <w:t>i assumere l’impegno di comunicare tempestivamente ogni eventuale e successiva modifica o variazione al programma o alle informazioni indicate nell’istanza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6C82BB" w14:textId="6BC1E975" w:rsidR="005074FF" w:rsidRPr="005074FF" w:rsidRDefault="005074FF" w:rsidP="005074F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074FF">
        <w:rPr>
          <w:rFonts w:ascii="Times New Roman" w:hAnsi="Times New Roman" w:cs="Times New Roman"/>
          <w:sz w:val="24"/>
          <w:szCs w:val="24"/>
        </w:rPr>
        <w:t>i essere in regola con il pagamento degli obblighi relativi al pagamento dei contributi previdenziali e assistenziali previsti dalla legge in favore dei lavoratori, ove previsti</w:t>
      </w:r>
      <w:r>
        <w:rPr>
          <w:rFonts w:ascii="Times New Roman" w:hAnsi="Times New Roman" w:cs="Times New Roman"/>
          <w:sz w:val="24"/>
          <w:szCs w:val="24"/>
        </w:rPr>
        <w:t xml:space="preserve"> e d</w:t>
      </w:r>
      <w:r w:rsidRPr="005074FF">
        <w:rPr>
          <w:rFonts w:ascii="Times New Roman" w:hAnsi="Times New Roman" w:cs="Times New Roman"/>
          <w:sz w:val="24"/>
          <w:szCs w:val="24"/>
        </w:rPr>
        <w:t>i aver adempiuto agli obblighi di sicurezza previsti dal Decreto Legislativo 9 aprile 2008, n.81 e s.m.i.;</w:t>
      </w:r>
    </w:p>
    <w:p w14:paraId="51DFF9A1" w14:textId="59026E87" w:rsidR="005074FF" w:rsidRPr="005074FF" w:rsidRDefault="005074FF" w:rsidP="005074F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074FF">
        <w:rPr>
          <w:rFonts w:ascii="Times New Roman" w:hAnsi="Times New Roman" w:cs="Times New Roman"/>
          <w:sz w:val="24"/>
          <w:szCs w:val="24"/>
        </w:rPr>
        <w:t>i aver preso visione dei requisiti per la concessione del patrocinio del Comune di Capodimonte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786A16" w14:textId="77777777" w:rsidR="005074FF" w:rsidRPr="005074FF" w:rsidRDefault="005074FF" w:rsidP="005074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A843D" w14:textId="77777777" w:rsidR="005074FF" w:rsidRPr="005074FF" w:rsidRDefault="005074FF" w:rsidP="005074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0057C" w14:textId="77777777" w:rsidR="005074FF" w:rsidRPr="005074FF" w:rsidRDefault="005074FF" w:rsidP="005074FF">
      <w:pPr>
        <w:spacing w:after="0" w:line="36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5074FF">
        <w:rPr>
          <w:rFonts w:ascii="Times New Roman" w:hAnsi="Times New Roman" w:cs="Times New Roman"/>
          <w:sz w:val="24"/>
          <w:szCs w:val="24"/>
        </w:rPr>
        <w:t>Timbro e firma del Legale Rappresentante</w:t>
      </w:r>
    </w:p>
    <w:p w14:paraId="32DF1A0C" w14:textId="77777777" w:rsidR="005074FF" w:rsidRPr="005074FF" w:rsidRDefault="005074FF" w:rsidP="005074FF">
      <w:pPr>
        <w:spacing w:after="0" w:line="36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5074F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3F71A73" w14:textId="77777777" w:rsidR="005074FF" w:rsidRPr="005074FF" w:rsidRDefault="005074FF" w:rsidP="005074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E8153" w14:textId="77777777" w:rsidR="005074FF" w:rsidRPr="005074FF" w:rsidRDefault="005074FF" w:rsidP="005074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4FF">
        <w:rPr>
          <w:rFonts w:ascii="Times New Roman" w:hAnsi="Times New Roman" w:cs="Times New Roman"/>
          <w:sz w:val="24"/>
          <w:szCs w:val="24"/>
        </w:rPr>
        <w:t>Documentazione da allegare per la corretta presentazione dell’istanza di patrocinio:</w:t>
      </w:r>
    </w:p>
    <w:p w14:paraId="5C53EF1D" w14:textId="1A1F3DD5" w:rsidR="005074FF" w:rsidRPr="007544EF" w:rsidRDefault="007544EF" w:rsidP="005074F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4EF">
        <w:rPr>
          <w:rFonts w:ascii="Times New Roman" w:hAnsi="Times New Roman" w:cs="Times New Roman"/>
          <w:sz w:val="24"/>
          <w:szCs w:val="24"/>
        </w:rPr>
        <w:t xml:space="preserve">presentazione dell’evento </w:t>
      </w:r>
      <w:r>
        <w:rPr>
          <w:rFonts w:ascii="Times New Roman" w:hAnsi="Times New Roman" w:cs="Times New Roman"/>
          <w:sz w:val="24"/>
          <w:szCs w:val="24"/>
        </w:rPr>
        <w:t>corredata da u</w:t>
      </w:r>
      <w:r w:rsidR="005074FF" w:rsidRPr="007544EF">
        <w:rPr>
          <w:rFonts w:ascii="Times New Roman" w:hAnsi="Times New Roman" w:cs="Times New Roman"/>
          <w:sz w:val="24"/>
          <w:szCs w:val="24"/>
        </w:rPr>
        <w:t>na relazione della manifestazione da cui emerge la ricaduta dell’evento su Capodimonte ed eventuali vantaggi per la cittadinanza o per l’Amministrazione;</w:t>
      </w:r>
    </w:p>
    <w:p w14:paraId="1B0900A8" w14:textId="45D6F29C" w:rsidR="005074FF" w:rsidRPr="005074FF" w:rsidRDefault="007544EF" w:rsidP="005074F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4FF">
        <w:rPr>
          <w:rFonts w:ascii="Times New Roman" w:hAnsi="Times New Roman" w:cs="Times New Roman"/>
          <w:sz w:val="24"/>
          <w:szCs w:val="24"/>
        </w:rPr>
        <w:t>ove non già depositati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74FF">
        <w:rPr>
          <w:rFonts w:ascii="Times New Roman" w:hAnsi="Times New Roman" w:cs="Times New Roman"/>
          <w:sz w:val="24"/>
          <w:szCs w:val="24"/>
        </w:rPr>
        <w:t xml:space="preserve"> </w:t>
      </w:r>
      <w:r w:rsidR="005074FF" w:rsidRPr="005074FF">
        <w:rPr>
          <w:rFonts w:ascii="Times New Roman" w:hAnsi="Times New Roman" w:cs="Times New Roman"/>
          <w:sz w:val="24"/>
          <w:szCs w:val="24"/>
        </w:rPr>
        <w:t xml:space="preserve">l’atto costitutivo dell’ente promotore con allegato lo Statuto, la visura camerale </w:t>
      </w:r>
      <w:r>
        <w:rPr>
          <w:rFonts w:ascii="Times New Roman" w:hAnsi="Times New Roman" w:cs="Times New Roman"/>
          <w:sz w:val="24"/>
          <w:szCs w:val="24"/>
        </w:rPr>
        <w:t>o il numero di iscrizione al RUNTUS (per gli enti del terzo settore). Le pubbliche amministrazioni sono esentate</w:t>
      </w:r>
      <w:r w:rsidR="005074FF" w:rsidRPr="005074FF">
        <w:rPr>
          <w:rFonts w:ascii="Times New Roman" w:hAnsi="Times New Roman" w:cs="Times New Roman"/>
          <w:sz w:val="24"/>
          <w:szCs w:val="24"/>
        </w:rPr>
        <w:t>;</w:t>
      </w:r>
    </w:p>
    <w:p w14:paraId="436AEDB2" w14:textId="77777777" w:rsidR="005074FF" w:rsidRPr="005074FF" w:rsidRDefault="005074FF" w:rsidP="005074F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4FF">
        <w:rPr>
          <w:rFonts w:ascii="Times New Roman" w:hAnsi="Times New Roman" w:cs="Times New Roman"/>
          <w:sz w:val="24"/>
          <w:szCs w:val="24"/>
        </w:rPr>
        <w:t>una copia di un documento di identità in corso di validità del Legale Rappresentante che sottoscrive la presente istanza;</w:t>
      </w:r>
    </w:p>
    <w:p w14:paraId="782D9622" w14:textId="32ABFC83" w:rsidR="005074FF" w:rsidRPr="005074FF" w:rsidRDefault="005074FF" w:rsidP="005074F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4FF">
        <w:rPr>
          <w:rFonts w:ascii="Times New Roman" w:hAnsi="Times New Roman" w:cs="Times New Roman"/>
          <w:sz w:val="24"/>
          <w:szCs w:val="24"/>
        </w:rPr>
        <w:t>ulteriore documentazione</w:t>
      </w:r>
      <w:r w:rsidR="007544EF">
        <w:rPr>
          <w:rFonts w:ascii="Times New Roman" w:hAnsi="Times New Roman" w:cs="Times New Roman"/>
          <w:sz w:val="24"/>
          <w:szCs w:val="24"/>
        </w:rPr>
        <w:t xml:space="preserve"> ritenuta</w:t>
      </w:r>
      <w:r w:rsidRPr="005074FF">
        <w:rPr>
          <w:rFonts w:ascii="Times New Roman" w:hAnsi="Times New Roman" w:cs="Times New Roman"/>
          <w:sz w:val="24"/>
          <w:szCs w:val="24"/>
        </w:rPr>
        <w:t xml:space="preserve"> utile.</w:t>
      </w:r>
    </w:p>
    <w:p w14:paraId="07E599B4" w14:textId="77777777" w:rsidR="005074FF" w:rsidRPr="005074FF" w:rsidRDefault="005074FF" w:rsidP="005074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DBEDD" w14:textId="77777777" w:rsidR="00373F71" w:rsidRPr="005074FF" w:rsidRDefault="00373F71" w:rsidP="005074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3F71" w:rsidRPr="005074FF" w:rsidSect="005074F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B5D41"/>
    <w:multiLevelType w:val="hybridMultilevel"/>
    <w:tmpl w:val="A5727B8A"/>
    <w:lvl w:ilvl="0" w:tplc="002A8F68">
      <w:numFmt w:val="bullet"/>
      <w:lvlText w:val=""/>
      <w:lvlJc w:val="left"/>
      <w:pPr>
        <w:ind w:left="40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18083AC">
      <w:numFmt w:val="bullet"/>
      <w:lvlText w:val="•"/>
      <w:lvlJc w:val="left"/>
      <w:pPr>
        <w:ind w:left="1356" w:hanging="284"/>
      </w:pPr>
      <w:rPr>
        <w:lang w:val="it-IT" w:eastAsia="en-US" w:bidi="ar-SA"/>
      </w:rPr>
    </w:lvl>
    <w:lvl w:ilvl="2" w:tplc="F2E84540">
      <w:numFmt w:val="bullet"/>
      <w:lvlText w:val="•"/>
      <w:lvlJc w:val="left"/>
      <w:pPr>
        <w:ind w:left="2312" w:hanging="284"/>
      </w:pPr>
      <w:rPr>
        <w:lang w:val="it-IT" w:eastAsia="en-US" w:bidi="ar-SA"/>
      </w:rPr>
    </w:lvl>
    <w:lvl w:ilvl="3" w:tplc="300C884C">
      <w:numFmt w:val="bullet"/>
      <w:lvlText w:val="•"/>
      <w:lvlJc w:val="left"/>
      <w:pPr>
        <w:ind w:left="3269" w:hanging="284"/>
      </w:pPr>
      <w:rPr>
        <w:lang w:val="it-IT" w:eastAsia="en-US" w:bidi="ar-SA"/>
      </w:rPr>
    </w:lvl>
    <w:lvl w:ilvl="4" w:tplc="6C3CA46A">
      <w:numFmt w:val="bullet"/>
      <w:lvlText w:val="•"/>
      <w:lvlJc w:val="left"/>
      <w:pPr>
        <w:ind w:left="4225" w:hanging="284"/>
      </w:pPr>
      <w:rPr>
        <w:lang w:val="it-IT" w:eastAsia="en-US" w:bidi="ar-SA"/>
      </w:rPr>
    </w:lvl>
    <w:lvl w:ilvl="5" w:tplc="0B60CEDC">
      <w:numFmt w:val="bullet"/>
      <w:lvlText w:val="•"/>
      <w:lvlJc w:val="left"/>
      <w:pPr>
        <w:ind w:left="5182" w:hanging="284"/>
      </w:pPr>
      <w:rPr>
        <w:lang w:val="it-IT" w:eastAsia="en-US" w:bidi="ar-SA"/>
      </w:rPr>
    </w:lvl>
    <w:lvl w:ilvl="6" w:tplc="7B502A10">
      <w:numFmt w:val="bullet"/>
      <w:lvlText w:val="•"/>
      <w:lvlJc w:val="left"/>
      <w:pPr>
        <w:ind w:left="6138" w:hanging="284"/>
      </w:pPr>
      <w:rPr>
        <w:lang w:val="it-IT" w:eastAsia="en-US" w:bidi="ar-SA"/>
      </w:rPr>
    </w:lvl>
    <w:lvl w:ilvl="7" w:tplc="2C644C2A">
      <w:numFmt w:val="bullet"/>
      <w:lvlText w:val="•"/>
      <w:lvlJc w:val="left"/>
      <w:pPr>
        <w:ind w:left="7095" w:hanging="284"/>
      </w:pPr>
      <w:rPr>
        <w:lang w:val="it-IT" w:eastAsia="en-US" w:bidi="ar-SA"/>
      </w:rPr>
    </w:lvl>
    <w:lvl w:ilvl="8" w:tplc="35FC6482">
      <w:numFmt w:val="bullet"/>
      <w:lvlText w:val="•"/>
      <w:lvlJc w:val="left"/>
      <w:pPr>
        <w:ind w:left="8051" w:hanging="284"/>
      </w:pPr>
      <w:rPr>
        <w:lang w:val="it-IT" w:eastAsia="en-US" w:bidi="ar-SA"/>
      </w:rPr>
    </w:lvl>
  </w:abstractNum>
  <w:abstractNum w:abstractNumId="1" w15:restartNumberingAfterBreak="0">
    <w:nsid w:val="76D1088D"/>
    <w:multiLevelType w:val="hybridMultilevel"/>
    <w:tmpl w:val="4F18C37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78478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862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FF"/>
    <w:rsid w:val="00373F71"/>
    <w:rsid w:val="004977ED"/>
    <w:rsid w:val="005074FF"/>
    <w:rsid w:val="007544EF"/>
    <w:rsid w:val="00C01404"/>
    <w:rsid w:val="00C83819"/>
    <w:rsid w:val="00D3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BF18"/>
  <w15:chartTrackingRefBased/>
  <w15:docId w15:val="{E54A8BFC-AAFE-407E-8094-62248DAF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07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7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7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7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7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7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7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7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7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7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7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7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74F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74F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74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74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74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74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7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7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7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7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7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74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74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74F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7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74F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74F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074F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7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capodimonte@it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Sbocchia</dc:creator>
  <cp:keywords/>
  <dc:description/>
  <cp:lastModifiedBy>Marco Sbocchia</cp:lastModifiedBy>
  <cp:revision>2</cp:revision>
  <dcterms:created xsi:type="dcterms:W3CDTF">2026-06-08T19:16:00Z</dcterms:created>
  <dcterms:modified xsi:type="dcterms:W3CDTF">2026-06-09T11:26:00Z</dcterms:modified>
</cp:coreProperties>
</file>