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AC" w:rsidRDefault="00D72090" w:rsidP="009C0BAC">
      <w:pPr>
        <w:pStyle w:val="Titolo"/>
        <w:pBdr>
          <w:bottom w:val="dotted" w:sz="24" w:space="1" w:color="auto"/>
        </w:pBdr>
        <w:ind w:left="567" w:right="13" w:firstLine="349"/>
        <w:jc w:val="left"/>
        <w:rPr>
          <w:bCs w:val="0"/>
          <w:sz w:val="36"/>
          <w:szCs w:val="36"/>
        </w:rPr>
      </w:pPr>
      <w:bookmarkStart w:id="0" w:name="_GoBack"/>
      <w:bookmarkEnd w:id="0"/>
      <w:r w:rsidRPr="00D72090">
        <w:rPr>
          <w:bCs w:val="0"/>
          <w:noProof/>
          <w:sz w:val="36"/>
          <w:szCs w:val="36"/>
          <w:u w:val="none"/>
          <w:lang w:eastAsia="it-IT"/>
        </w:rPr>
        <w:drawing>
          <wp:anchor distT="0" distB="0" distL="114300" distR="114300" simplePos="0" relativeHeight="251658240" behindDoc="0" locked="0" layoutInCell="1" allowOverlap="1" wp14:anchorId="04B38ECD" wp14:editId="7779FC8D">
            <wp:simplePos x="0" y="0"/>
            <wp:positionH relativeFrom="column">
              <wp:posOffset>2988945</wp:posOffset>
            </wp:positionH>
            <wp:positionV relativeFrom="paragraph">
              <wp:posOffset>-360045</wp:posOffset>
            </wp:positionV>
            <wp:extent cx="685800" cy="813435"/>
            <wp:effectExtent l="0" t="0" r="0" b="5715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0BAC" w:rsidRPr="00D72090" w:rsidRDefault="009C0BAC" w:rsidP="009C0BAC">
      <w:pPr>
        <w:pStyle w:val="Titolo"/>
        <w:pBdr>
          <w:bottom w:val="dotted" w:sz="24" w:space="1" w:color="auto"/>
        </w:pBdr>
        <w:ind w:left="3119" w:right="155" w:hanging="2693"/>
        <w:jc w:val="left"/>
        <w:rPr>
          <w:b w:val="0"/>
          <w:bCs w:val="0"/>
          <w:sz w:val="36"/>
          <w:szCs w:val="36"/>
          <w:u w:val="none"/>
        </w:rPr>
      </w:pPr>
      <w:r w:rsidRPr="00D72090">
        <w:rPr>
          <w:bCs w:val="0"/>
          <w:sz w:val="36"/>
          <w:szCs w:val="36"/>
          <w:u w:val="none"/>
        </w:rPr>
        <w:t>COMUNE DI SINDIA                                        PROVINCIA DI NUORO</w:t>
      </w:r>
    </w:p>
    <w:p w:rsidR="009C0BAC" w:rsidRDefault="009C0BAC" w:rsidP="009C0BAC">
      <w:pPr>
        <w:pStyle w:val="Sottotitolo"/>
      </w:pPr>
    </w:p>
    <w:p w:rsidR="009C0BAC" w:rsidRDefault="009C0BAC" w:rsidP="009C0BAC">
      <w:pPr>
        <w:pStyle w:val="Sottotitolo"/>
      </w:pPr>
      <w:r>
        <w:t xml:space="preserve">Tel. 3489258523 </w:t>
      </w:r>
    </w:p>
    <w:p w:rsidR="009C0BAC" w:rsidRDefault="00D72090" w:rsidP="009C0BAC">
      <w:pPr>
        <w:pStyle w:val="Sottotitolo"/>
      </w:pPr>
      <w:hyperlink r:id="rId8" w:history="1">
        <w:r w:rsidR="009C0BAC" w:rsidRPr="00E86E8A">
          <w:rPr>
            <w:rStyle w:val="Collegamentoipertestuale"/>
          </w:rPr>
          <w:t>servizi</w:t>
        </w:r>
        <w:hyperlink r:id="rId9" w:history="1">
          <w:r w:rsidR="009C0BAC" w:rsidRPr="00E86E8A">
            <w:rPr>
              <w:rStyle w:val="Collegamentoipertestuale"/>
            </w:rPr>
            <w:t>sociali@comune.sindia.nu.it</w:t>
          </w:r>
        </w:hyperlink>
      </w:hyperlink>
      <w:r w:rsidR="009C0BAC">
        <w:t xml:space="preserve">   </w:t>
      </w:r>
    </w:p>
    <w:p w:rsidR="009C0BAC" w:rsidRDefault="00D72090" w:rsidP="009C0BAC">
      <w:pPr>
        <w:pStyle w:val="Sottotitolo"/>
      </w:pPr>
      <w:hyperlink r:id="rId10" w:history="1">
        <w:r w:rsidR="009C0BAC" w:rsidRPr="00E86E8A">
          <w:rPr>
            <w:rStyle w:val="Collegamentoipertestuale"/>
          </w:rPr>
          <w:t>servizisociali@pec.comune.sindia.nu.it</w:t>
        </w:r>
      </w:hyperlink>
    </w:p>
    <w:p w:rsidR="009C0BAC" w:rsidRDefault="009C0BAC" w:rsidP="009C0BAC">
      <w:pPr>
        <w:pStyle w:val="Sottotitolo"/>
      </w:pPr>
    </w:p>
    <w:p w:rsidR="00AA201B" w:rsidRPr="009C0BAC" w:rsidRDefault="009C0BAC" w:rsidP="009C0BAC">
      <w:pPr>
        <w:jc w:val="center"/>
        <w:rPr>
          <w:rFonts w:ascii="Garamond" w:hAnsi="Garamond"/>
          <w:sz w:val="32"/>
          <w:szCs w:val="32"/>
        </w:rPr>
      </w:pPr>
      <w:r>
        <w:rPr>
          <w:b/>
          <w:bCs/>
          <w:sz w:val="24"/>
          <w:szCs w:val="24"/>
        </w:rPr>
        <w:t>SERVIZIO AA.GG – SERVIZIO SOCIALE</w:t>
      </w:r>
    </w:p>
    <w:p w:rsidR="005A1857" w:rsidRPr="0032209F" w:rsidRDefault="00444747">
      <w:pPr>
        <w:pStyle w:val="Corpotesto"/>
        <w:spacing w:line="117" w:lineRule="exact"/>
        <w:ind w:left="117"/>
        <w:rPr>
          <w:rFonts w:asciiTheme="minorHAnsi" w:hAnsiTheme="minorHAnsi" w:cstheme="minorHAnsi"/>
          <w:sz w:val="11"/>
        </w:rPr>
      </w:pPr>
      <w:r w:rsidRPr="0032209F">
        <w:rPr>
          <w:rFonts w:asciiTheme="minorHAnsi" w:hAnsiTheme="minorHAnsi" w:cstheme="minorHAnsi"/>
          <w:noProof/>
          <w:position w:val="-1"/>
          <w:sz w:val="11"/>
          <w:lang w:eastAsia="it-IT"/>
        </w:rPr>
        <mc:AlternateContent>
          <mc:Choice Requires="wpg">
            <w:drawing>
              <wp:inline distT="0" distB="0" distL="0" distR="0" wp14:anchorId="1A5BC706" wp14:editId="4DEEF01E">
                <wp:extent cx="6878320" cy="74930"/>
                <wp:effectExtent l="0" t="635" r="635" b="635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74930"/>
                          <a:chOff x="0" y="0"/>
                          <a:chExt cx="10832" cy="118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88"/>
                            <a:ext cx="10832" cy="29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28"/>
                            <a:ext cx="10832" cy="60"/>
                          </a:xfrm>
                          <a:prstGeom prst="rect">
                            <a:avLst/>
                          </a:pr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2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DAA50BC" id="Group 2" o:spid="_x0000_s1026" style="width:541.6pt;height:5.9pt;mso-position-horizontal-relative:char;mso-position-vertical-relative:line" coordsize="10832,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">
                <v:rect id="Rectangle 5" o:spid="_x0000_s1027" style="position:absolute;top:88;width:1083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" fillcolor="silver" stroked="f"/>
                <v:rect id="Rectangle 4" o:spid="_x0000_s1028" style="position:absolute;top:28;width:10832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" fillcolor="#5f5f5f" stroked="f"/>
                <v:rect id="Rectangle 3" o:spid="_x0000_s1029" style="position:absolute;width:10832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5A1857" w:rsidRPr="0032209F" w:rsidRDefault="005A1857">
      <w:pPr>
        <w:pStyle w:val="Corpotesto"/>
        <w:rPr>
          <w:rFonts w:asciiTheme="minorHAnsi" w:hAnsiTheme="minorHAnsi" w:cstheme="minorHAnsi"/>
          <w:b/>
          <w:sz w:val="13"/>
        </w:rPr>
      </w:pPr>
    </w:p>
    <w:p w:rsidR="00DE53CF" w:rsidRDefault="00DE53CF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Alla Responsabile dei </w:t>
      </w:r>
      <w:r>
        <w:rPr>
          <w:rFonts w:asciiTheme="minorHAnsi" w:hAnsiTheme="minorHAnsi" w:cstheme="minorHAnsi"/>
          <w:b/>
        </w:rPr>
        <w:t>Servizi Sociali</w:t>
      </w:r>
      <w:r>
        <w:rPr>
          <w:rFonts w:asciiTheme="minorHAnsi" w:hAnsiTheme="minorHAnsi" w:cstheme="minorHAnsi"/>
          <w:b/>
        </w:rPr>
        <w:t xml:space="preserve"> </w:t>
      </w:r>
    </w:p>
    <w:p w:rsidR="009C0BAC" w:rsidRDefault="00DE53CF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 xml:space="preserve">Comune di Sindia – </w:t>
      </w:r>
    </w:p>
    <w:p w:rsidR="00055937" w:rsidRDefault="00AA201B" w:rsidP="00055937">
      <w:pPr>
        <w:tabs>
          <w:tab w:val="left" w:pos="6793"/>
        </w:tabs>
        <w:spacing w:before="71"/>
        <w:ind w:left="146" w:right="234"/>
        <w:rPr>
          <w:rFonts w:asciiTheme="minorHAnsi" w:hAnsiTheme="minorHAnsi" w:cstheme="minorHAnsi"/>
          <w:b/>
          <w:sz w:val="24"/>
          <w:szCs w:val="24"/>
        </w:rPr>
      </w:pPr>
      <w:r w:rsidRPr="0032209F">
        <w:rPr>
          <w:rFonts w:asciiTheme="minorHAnsi" w:hAnsiTheme="minorHAnsi" w:cstheme="minorHAnsi"/>
          <w:b/>
        </w:rPr>
        <w:t xml:space="preserve">Oggetto: </w:t>
      </w:r>
      <w:r w:rsidRPr="0029169E">
        <w:rPr>
          <w:rFonts w:asciiTheme="minorHAnsi" w:hAnsiTheme="minorHAnsi" w:cstheme="minorHAnsi"/>
          <w:sz w:val="24"/>
          <w:szCs w:val="24"/>
        </w:rPr>
        <w:t xml:space="preserve">Richiesta Provvidenze di cui </w:t>
      </w:r>
      <w:r w:rsidR="006B5DD0" w:rsidRPr="009050C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Pr="009050CB">
        <w:rPr>
          <w:rFonts w:asciiTheme="minorHAnsi" w:hAnsiTheme="minorHAnsi" w:cstheme="minorHAnsi"/>
          <w:b/>
          <w:bCs/>
          <w:sz w:val="24"/>
          <w:szCs w:val="24"/>
        </w:rPr>
        <w:t>ndennità regionale</w:t>
      </w:r>
      <w:r w:rsidRPr="009050CB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proofErr w:type="spellStart"/>
      <w:r w:rsidRPr="009050CB">
        <w:rPr>
          <w:rFonts w:asciiTheme="minorHAnsi" w:hAnsiTheme="minorHAnsi" w:cstheme="minorHAnsi"/>
          <w:b/>
          <w:bCs/>
          <w:sz w:val="24"/>
          <w:szCs w:val="24"/>
        </w:rPr>
        <w:t>fibromialgia</w:t>
      </w:r>
      <w:proofErr w:type="spellEnd"/>
      <w:r w:rsidR="006B5DD0" w:rsidRPr="009050CB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F267B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B5DD0" w:rsidRPr="0029169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5593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:rsidR="005A1857" w:rsidRPr="0029169E" w:rsidRDefault="00703A2C">
      <w:pPr>
        <w:pStyle w:val="Corpotesto"/>
        <w:spacing w:before="135"/>
        <w:ind w:left="14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L</w:t>
      </w:r>
      <w:r w:rsidR="00AA201B" w:rsidRPr="0029169E">
        <w:rPr>
          <w:rFonts w:asciiTheme="minorHAnsi" w:hAnsiTheme="minorHAnsi" w:cstheme="minorHAnsi"/>
          <w:sz w:val="24"/>
          <w:szCs w:val="24"/>
        </w:rPr>
        <w:t>a</w:t>
      </w:r>
      <w:r w:rsidR="00AA201B"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A201B" w:rsidRPr="0029169E">
        <w:rPr>
          <w:rFonts w:asciiTheme="minorHAnsi" w:hAnsiTheme="minorHAnsi" w:cstheme="minorHAnsi"/>
          <w:sz w:val="24"/>
          <w:szCs w:val="24"/>
        </w:rPr>
        <w:t>sottoscritt</w:t>
      </w:r>
      <w:r w:rsidRPr="0029169E">
        <w:rPr>
          <w:rFonts w:asciiTheme="minorHAnsi" w:hAnsiTheme="minorHAnsi" w:cstheme="minorHAnsi"/>
          <w:sz w:val="24"/>
          <w:szCs w:val="24"/>
        </w:rPr>
        <w:t>a</w:t>
      </w:r>
      <w:r w:rsidR="00AA201B" w:rsidRPr="0029169E">
        <w:rPr>
          <w:rFonts w:asciiTheme="minorHAnsi" w:hAnsiTheme="minorHAnsi" w:cstheme="minorHAnsi"/>
          <w:sz w:val="24"/>
          <w:szCs w:val="24"/>
        </w:rPr>
        <w:t>:</w:t>
      </w:r>
    </w:p>
    <w:p w:rsidR="005A1857" w:rsidRPr="0029169E" w:rsidRDefault="005A1857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5387"/>
      </w:tblGrid>
      <w:tr w:rsidR="005A1857" w:rsidRPr="0029169E">
        <w:trPr>
          <w:trHeight w:val="254"/>
        </w:trPr>
        <w:tc>
          <w:tcPr>
            <w:tcW w:w="5247" w:type="dxa"/>
          </w:tcPr>
          <w:p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_Hlk158282324"/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Cognome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Nome</w:t>
            </w:r>
          </w:p>
        </w:tc>
        <w:tc>
          <w:tcPr>
            <w:tcW w:w="5387" w:type="dxa"/>
          </w:tcPr>
          <w:p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>
        <w:trPr>
          <w:trHeight w:val="256"/>
        </w:trPr>
        <w:tc>
          <w:tcPr>
            <w:tcW w:w="5247" w:type="dxa"/>
          </w:tcPr>
          <w:p w:rsidR="005A1857" w:rsidRPr="0029169E" w:rsidRDefault="00AA201B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Luogo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data</w:t>
            </w:r>
            <w:r w:rsidRPr="0029169E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di nascita</w:t>
            </w:r>
          </w:p>
        </w:tc>
        <w:tc>
          <w:tcPr>
            <w:tcW w:w="5387" w:type="dxa"/>
          </w:tcPr>
          <w:p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>
        <w:trPr>
          <w:trHeight w:val="253"/>
        </w:trPr>
        <w:tc>
          <w:tcPr>
            <w:tcW w:w="5247" w:type="dxa"/>
          </w:tcPr>
          <w:p w:rsidR="005A1857" w:rsidRPr="0029169E" w:rsidRDefault="00AA201B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Codice</w:t>
            </w:r>
            <w:r w:rsidRPr="0029169E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fiscale</w:t>
            </w:r>
          </w:p>
        </w:tc>
        <w:tc>
          <w:tcPr>
            <w:tcW w:w="5387" w:type="dxa"/>
          </w:tcPr>
          <w:p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>
        <w:trPr>
          <w:trHeight w:val="256"/>
        </w:trPr>
        <w:tc>
          <w:tcPr>
            <w:tcW w:w="5247" w:type="dxa"/>
          </w:tcPr>
          <w:p w:rsidR="005A1857" w:rsidRPr="0029169E" w:rsidRDefault="00AA201B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Telefono</w:t>
            </w:r>
          </w:p>
        </w:tc>
        <w:tc>
          <w:tcPr>
            <w:tcW w:w="5387" w:type="dxa"/>
          </w:tcPr>
          <w:p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1857" w:rsidRPr="0029169E">
        <w:trPr>
          <w:trHeight w:val="253"/>
        </w:trPr>
        <w:tc>
          <w:tcPr>
            <w:tcW w:w="5247" w:type="dxa"/>
          </w:tcPr>
          <w:p w:rsidR="005A1857" w:rsidRPr="0029169E" w:rsidRDefault="00AA201B" w:rsidP="009C0BAC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Residente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a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9C0BAC">
              <w:rPr>
                <w:rFonts w:asciiTheme="minorHAnsi" w:hAnsiTheme="minorHAnsi" w:cstheme="minorHAnsi"/>
                <w:b/>
                <w:sz w:val="24"/>
                <w:szCs w:val="24"/>
              </w:rPr>
              <w:t>Sindia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via/</w:t>
            </w:r>
            <w:proofErr w:type="spellStart"/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loc</w:t>
            </w:r>
            <w:proofErr w:type="spellEnd"/>
          </w:p>
        </w:tc>
        <w:tc>
          <w:tcPr>
            <w:tcW w:w="5387" w:type="dxa"/>
          </w:tcPr>
          <w:p w:rsidR="005A1857" w:rsidRPr="0029169E" w:rsidRDefault="005A185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bookmarkEnd w:id="1"/>
    <w:p w:rsidR="005A1857" w:rsidRPr="0029169E" w:rsidRDefault="00AA201B">
      <w:pPr>
        <w:pStyle w:val="Titolo1"/>
        <w:spacing w:before="56"/>
        <w:ind w:left="4990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in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qualità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</w:p>
    <w:p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</w:tabs>
        <w:spacing w:before="135" w:line="271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destinatari</w:t>
      </w:r>
      <w:r w:rsidR="00703A2C" w:rsidRPr="0029169E">
        <w:rPr>
          <w:rFonts w:asciiTheme="minorHAnsi" w:hAnsiTheme="minorHAnsi" w:cstheme="minorHAnsi"/>
          <w:sz w:val="24"/>
          <w:szCs w:val="24"/>
        </w:rPr>
        <w:t>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provvidenza/prestazione</w:t>
      </w:r>
    </w:p>
    <w:p w:rsidR="005A1857" w:rsidRPr="0029169E" w:rsidRDefault="006B5DD0">
      <w:pPr>
        <w:pStyle w:val="Paragrafoelenco"/>
        <w:numPr>
          <w:ilvl w:val="0"/>
          <w:numId w:val="3"/>
        </w:numPr>
        <w:tabs>
          <w:tab w:val="left" w:pos="867"/>
        </w:tabs>
        <w:spacing w:line="271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famigliare</w:t>
      </w:r>
    </w:p>
    <w:p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</w:tabs>
        <w:spacing w:line="266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incaricato/a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tutela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(tutore,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amministratore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sostegno,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curatore)</w:t>
      </w:r>
    </w:p>
    <w:p w:rsidR="005A1857" w:rsidRPr="0029169E" w:rsidRDefault="00AA201B">
      <w:pPr>
        <w:pStyle w:val="Paragrafoelenco"/>
        <w:numPr>
          <w:ilvl w:val="0"/>
          <w:numId w:val="3"/>
        </w:numPr>
        <w:tabs>
          <w:tab w:val="left" w:pos="867"/>
          <w:tab w:val="left" w:pos="5562"/>
        </w:tabs>
        <w:spacing w:line="272" w:lineRule="exact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altro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persona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beneficiaria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provvidenza/prestazione</w:t>
      </w:r>
    </w:p>
    <w:p w:rsidR="00431A6F" w:rsidRPr="0029169E" w:rsidRDefault="00431A6F" w:rsidP="00431A6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:rsidR="00431A6F" w:rsidRPr="0029169E" w:rsidRDefault="00431A6F" w:rsidP="00431A6F">
      <w:pPr>
        <w:ind w:left="146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sz w:val="24"/>
          <w:szCs w:val="24"/>
        </w:rPr>
        <w:t>del</w:t>
      </w:r>
      <w:r w:rsidR="00703A2C" w:rsidRPr="0029169E">
        <w:rPr>
          <w:rFonts w:asciiTheme="minorHAnsi" w:hAnsiTheme="minorHAnsi" w:cstheme="minorHAnsi"/>
          <w:b/>
          <w:sz w:val="24"/>
          <w:szCs w:val="24"/>
        </w:rPr>
        <w:t>la</w:t>
      </w:r>
      <w:r w:rsidRPr="0029169E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b/>
          <w:sz w:val="24"/>
          <w:szCs w:val="24"/>
        </w:rPr>
        <w:t>BENEFICIARI</w:t>
      </w:r>
      <w:r w:rsidR="00703A2C" w:rsidRPr="0029169E">
        <w:rPr>
          <w:rFonts w:asciiTheme="minorHAnsi" w:hAnsiTheme="minorHAnsi" w:cstheme="minorHAnsi"/>
          <w:b/>
          <w:sz w:val="24"/>
          <w:szCs w:val="24"/>
        </w:rPr>
        <w:t>A</w:t>
      </w: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0"/>
        <w:gridCol w:w="5047"/>
      </w:tblGrid>
      <w:tr w:rsidR="00431A6F" w:rsidRPr="0029169E" w:rsidTr="006A2112">
        <w:trPr>
          <w:trHeight w:val="253"/>
        </w:trPr>
        <w:tc>
          <w:tcPr>
            <w:tcW w:w="4650" w:type="dxa"/>
          </w:tcPr>
          <w:p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Cognome Nome</w:t>
            </w:r>
          </w:p>
        </w:tc>
        <w:tc>
          <w:tcPr>
            <w:tcW w:w="5047" w:type="dxa"/>
          </w:tcPr>
          <w:p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:rsidTr="006A2112">
        <w:trPr>
          <w:trHeight w:val="256"/>
        </w:trPr>
        <w:tc>
          <w:tcPr>
            <w:tcW w:w="4650" w:type="dxa"/>
          </w:tcPr>
          <w:p w:rsidR="00431A6F" w:rsidRPr="0029169E" w:rsidRDefault="00431A6F" w:rsidP="006A2112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5047" w:type="dxa"/>
          </w:tcPr>
          <w:p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:rsidTr="006A2112">
        <w:trPr>
          <w:trHeight w:val="253"/>
        </w:trPr>
        <w:tc>
          <w:tcPr>
            <w:tcW w:w="4650" w:type="dxa"/>
          </w:tcPr>
          <w:p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5047" w:type="dxa"/>
          </w:tcPr>
          <w:p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:rsidTr="006A2112">
        <w:trPr>
          <w:trHeight w:val="253"/>
        </w:trPr>
        <w:tc>
          <w:tcPr>
            <w:tcW w:w="4650" w:type="dxa"/>
          </w:tcPr>
          <w:p w:rsidR="00431A6F" w:rsidRPr="0029169E" w:rsidRDefault="00431A6F" w:rsidP="006A2112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Telefono</w:t>
            </w:r>
          </w:p>
        </w:tc>
        <w:tc>
          <w:tcPr>
            <w:tcW w:w="5047" w:type="dxa"/>
          </w:tcPr>
          <w:p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31A6F" w:rsidRPr="0029169E" w:rsidTr="006A2112">
        <w:trPr>
          <w:trHeight w:val="256"/>
        </w:trPr>
        <w:tc>
          <w:tcPr>
            <w:tcW w:w="4650" w:type="dxa"/>
          </w:tcPr>
          <w:p w:rsidR="00431A6F" w:rsidRPr="0029169E" w:rsidRDefault="00431A6F" w:rsidP="009C0BAC">
            <w:pPr>
              <w:pStyle w:val="TableParagraph"/>
              <w:spacing w:line="236" w:lineRule="exact"/>
              <w:ind w:left="107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Residente a </w:t>
            </w:r>
            <w:r w:rsidR="009C0BA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Sindia</w:t>
            </w:r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via/</w:t>
            </w:r>
            <w:proofErr w:type="spellStart"/>
            <w:r w:rsidRPr="002916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</w:t>
            </w:r>
            <w:proofErr w:type="spellEnd"/>
          </w:p>
        </w:tc>
        <w:tc>
          <w:tcPr>
            <w:tcW w:w="5047" w:type="dxa"/>
          </w:tcPr>
          <w:p w:rsidR="00431A6F" w:rsidRPr="0029169E" w:rsidRDefault="00431A6F" w:rsidP="006A2112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5A1857" w:rsidRPr="0029169E" w:rsidRDefault="00AA201B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ai sensi dell’art. 46 e 47 del D.P.R. 28 dicembre 2000, n. 445, consapevole della responsabilità penale cui può andare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incontro nel caso di dichiarazioni non veritiere, di formazione o uso di atti falsi richiamate dall'art. 76 dello stesso DPR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445/2000</w:t>
      </w:r>
    </w:p>
    <w:p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:rsidR="00703A2C" w:rsidRPr="0029169E" w:rsidRDefault="00703A2C">
      <w:pPr>
        <w:pStyle w:val="Corpotesto"/>
        <w:ind w:left="146" w:right="181"/>
        <w:jc w:val="both"/>
        <w:rPr>
          <w:rFonts w:asciiTheme="minorHAnsi" w:hAnsiTheme="minorHAnsi" w:cstheme="minorHAnsi"/>
          <w:sz w:val="24"/>
          <w:szCs w:val="24"/>
        </w:rPr>
      </w:pPr>
    </w:p>
    <w:p w:rsidR="005A1857" w:rsidRPr="0029169E" w:rsidRDefault="00AA201B">
      <w:pPr>
        <w:pStyle w:val="Titolo1"/>
        <w:ind w:left="2629" w:right="2628"/>
        <w:jc w:val="center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CHIEDE</w:t>
      </w:r>
    </w:p>
    <w:p w:rsidR="005A1857" w:rsidRPr="0029169E" w:rsidRDefault="00703A2C" w:rsidP="00703A2C">
      <w:pPr>
        <w:pStyle w:val="Corpotesto"/>
        <w:spacing w:before="2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29169E">
        <w:rPr>
          <w:rFonts w:asciiTheme="minorHAnsi" w:hAnsiTheme="minorHAnsi" w:cstheme="minorHAnsi"/>
          <w:bCs/>
          <w:sz w:val="24"/>
          <w:szCs w:val="24"/>
        </w:rPr>
        <w:t>(barrare la casella interessata)</w:t>
      </w:r>
    </w:p>
    <w:p w:rsidR="00703A2C" w:rsidRPr="0029169E" w:rsidRDefault="00703A2C" w:rsidP="00703A2C">
      <w:pPr>
        <w:pStyle w:val="Corpotesto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A1857" w:rsidRPr="0029169E" w:rsidRDefault="00AA201B" w:rsidP="00F14054">
      <w:pPr>
        <w:pStyle w:val="Paragrafoelenco"/>
        <w:numPr>
          <w:ilvl w:val="0"/>
          <w:numId w:val="3"/>
        </w:numPr>
        <w:tabs>
          <w:tab w:val="left" w:pos="867"/>
        </w:tabs>
        <w:spacing w:line="259" w:lineRule="auto"/>
        <w:ind w:right="151"/>
        <w:rPr>
          <w:rFonts w:asciiTheme="minorHAnsi" w:hAnsiTheme="minorHAnsi" w:cstheme="minorHAnsi"/>
          <w:sz w:val="24"/>
          <w:szCs w:val="24"/>
        </w:rPr>
      </w:pPr>
      <w:bookmarkStart w:id="2" w:name="_Hlk158282967"/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="00703A2C" w:rsidRPr="0029169E">
        <w:rPr>
          <w:rFonts w:asciiTheme="minorHAnsi" w:hAnsiTheme="minorHAnsi" w:cstheme="minorHAnsi"/>
          <w:sz w:val="24"/>
          <w:szCs w:val="24"/>
        </w:rPr>
        <w:t>accedere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703A2C" w:rsidRPr="0029169E">
        <w:rPr>
          <w:rFonts w:asciiTheme="minorHAnsi" w:hAnsiTheme="minorHAnsi" w:cstheme="minorHAnsi"/>
          <w:sz w:val="24"/>
          <w:szCs w:val="24"/>
        </w:rPr>
        <w:t>all</w:t>
      </w:r>
      <w:r w:rsidRPr="0029169E">
        <w:rPr>
          <w:rFonts w:asciiTheme="minorHAnsi" w:hAnsiTheme="minorHAnsi" w:cstheme="minorHAnsi"/>
          <w:sz w:val="24"/>
          <w:szCs w:val="24"/>
        </w:rPr>
        <w:t>’indennità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="00F14054" w:rsidRPr="0029169E">
        <w:rPr>
          <w:rFonts w:asciiTheme="minorHAnsi" w:hAnsiTheme="minorHAnsi" w:cstheme="minorHAnsi"/>
          <w:sz w:val="24"/>
          <w:szCs w:val="24"/>
        </w:rPr>
        <w:t>in quanto già beneficiaria della misura nel 202</w:t>
      </w:r>
      <w:bookmarkEnd w:id="2"/>
      <w:r w:rsidR="00F267B4">
        <w:rPr>
          <w:rFonts w:asciiTheme="minorHAnsi" w:hAnsiTheme="minorHAnsi" w:cstheme="minorHAnsi"/>
          <w:sz w:val="24"/>
          <w:szCs w:val="24"/>
        </w:rPr>
        <w:t>4</w:t>
      </w:r>
      <w:r w:rsidR="009C0BAC">
        <w:rPr>
          <w:rFonts w:asciiTheme="minorHAnsi" w:hAnsiTheme="minorHAnsi" w:cstheme="minorHAnsi"/>
          <w:sz w:val="24"/>
          <w:szCs w:val="24"/>
        </w:rPr>
        <w:t xml:space="preserve"> allegando l’ISEE SOCIO SANITARIO </w:t>
      </w:r>
      <w:r w:rsidR="0032209F" w:rsidRPr="0029169E">
        <w:rPr>
          <w:rFonts w:asciiTheme="minorHAnsi" w:hAnsiTheme="minorHAnsi" w:cstheme="minorHAnsi"/>
          <w:sz w:val="24"/>
          <w:szCs w:val="24"/>
        </w:rPr>
        <w:t>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="00F14054" w:rsidRPr="0029169E">
        <w:rPr>
          <w:rFonts w:asciiTheme="minorHAnsi" w:hAnsiTheme="minorHAnsi" w:cstheme="minorHAnsi"/>
          <w:sz w:val="24"/>
          <w:szCs w:val="24"/>
        </w:rPr>
        <w:t>;</w:t>
      </w:r>
    </w:p>
    <w:p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rPr>
          <w:rFonts w:asciiTheme="minorHAnsi" w:hAnsiTheme="minorHAnsi" w:cstheme="minorHAnsi"/>
          <w:sz w:val="24"/>
          <w:szCs w:val="24"/>
        </w:rPr>
      </w:pPr>
    </w:p>
    <w:p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703A2C" w:rsidRPr="0029169E" w:rsidRDefault="00703A2C" w:rsidP="00703A2C">
      <w:pPr>
        <w:pStyle w:val="Paragrafoelenco"/>
        <w:tabs>
          <w:tab w:val="left" w:pos="867"/>
        </w:tabs>
        <w:spacing w:line="259" w:lineRule="auto"/>
        <w:ind w:right="151" w:firstLine="0"/>
        <w:jc w:val="center"/>
        <w:rPr>
          <w:rFonts w:asciiTheme="minorHAnsi" w:hAnsiTheme="minorHAnsi" w:cstheme="minorHAnsi"/>
          <w:sz w:val="24"/>
          <w:szCs w:val="24"/>
        </w:rPr>
      </w:pPr>
    </w:p>
    <w:p w:rsidR="00F14054" w:rsidRPr="0029169E" w:rsidRDefault="00703A2C" w:rsidP="00703A2C">
      <w:pPr>
        <w:pStyle w:val="Paragrafoelenco"/>
        <w:numPr>
          <w:ilvl w:val="0"/>
          <w:numId w:val="3"/>
        </w:numPr>
        <w:tabs>
          <w:tab w:val="left" w:pos="867"/>
        </w:tabs>
        <w:spacing w:line="259" w:lineRule="auto"/>
        <w:ind w:right="15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accedere dell’indennità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 l’anno 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</w:p>
    <w:p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:rsidR="005A1857" w:rsidRPr="0029169E" w:rsidRDefault="00AA201B">
      <w:pPr>
        <w:ind w:left="2628" w:right="262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169E">
        <w:rPr>
          <w:rFonts w:asciiTheme="minorHAnsi" w:hAnsiTheme="minorHAnsi" w:cstheme="minorHAnsi"/>
          <w:b/>
          <w:sz w:val="24"/>
          <w:szCs w:val="24"/>
        </w:rPr>
        <w:t>DICHIARA</w:t>
      </w:r>
    </w:p>
    <w:p w:rsidR="005A1857" w:rsidRPr="0029169E" w:rsidRDefault="005A1857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:rsidR="00703A2C" w:rsidRPr="0029169E" w:rsidRDefault="00DD2156" w:rsidP="009C0BAC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 xml:space="preserve">di essere in possesso della certificazione medica, attestante la diagnosi di </w:t>
      </w:r>
      <w:proofErr w:type="spellStart"/>
      <w:r w:rsidRPr="0029169E">
        <w:rPr>
          <w:rFonts w:asciiTheme="minorHAnsi" w:hAnsiTheme="minorHAnsi" w:cstheme="minorHAnsi"/>
          <w:sz w:val="24"/>
          <w:szCs w:val="24"/>
        </w:rPr>
        <w:t>fibromialgia</w:t>
      </w:r>
      <w:proofErr w:type="spellEnd"/>
      <w:r w:rsidRPr="0029169E">
        <w:rPr>
          <w:rFonts w:asciiTheme="minorHAnsi" w:hAnsiTheme="minorHAnsi" w:cstheme="minorHAnsi"/>
          <w:sz w:val="24"/>
          <w:szCs w:val="24"/>
        </w:rPr>
        <w:t>, rilasciata in data non successiva al 30.04.202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Pr="0029169E">
        <w:rPr>
          <w:rFonts w:asciiTheme="minorHAnsi" w:hAnsiTheme="minorHAnsi" w:cstheme="minorHAnsi"/>
          <w:sz w:val="24"/>
          <w:szCs w:val="24"/>
        </w:rPr>
        <w:t>;</w:t>
      </w:r>
    </w:p>
    <w:p w:rsidR="005A1857" w:rsidRPr="0029169E" w:rsidRDefault="00AA201B" w:rsidP="009C0BAC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non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beneficiare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altra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sovvenzione pubblica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la</w:t>
      </w:r>
      <w:r w:rsidRPr="0029169E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stessa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finalità;</w:t>
      </w:r>
    </w:p>
    <w:p w:rsidR="00DD2156" w:rsidRPr="0029169E" w:rsidRDefault="00DD2156" w:rsidP="009C0BAC">
      <w:pPr>
        <w:pStyle w:val="Paragrafoelenco"/>
        <w:numPr>
          <w:ilvl w:val="0"/>
          <w:numId w:val="2"/>
        </w:numPr>
        <w:tabs>
          <w:tab w:val="left" w:pos="866"/>
          <w:tab w:val="left" w:pos="867"/>
        </w:tabs>
        <w:spacing w:before="136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che l’ISEE del proprio nucleo famigliare relativo all’ anno in corso è pari a _______________</w:t>
      </w:r>
    </w:p>
    <w:p w:rsidR="00F14054" w:rsidRPr="0029169E" w:rsidRDefault="00F14054" w:rsidP="009C0BAC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Di avere contezza del che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il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riconoscimento</w:t>
      </w:r>
      <w:r w:rsidRPr="0029169E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la</w:t>
      </w:r>
      <w:r w:rsidRPr="0029169E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liquidazione</w:t>
      </w:r>
      <w:r w:rsidRPr="0029169E">
        <w:rPr>
          <w:rFonts w:asciiTheme="minorHAnsi" w:hAnsiTheme="minorHAnsi" w:cstheme="minorHAnsi"/>
          <w:spacing w:val="5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</w:t>
      </w:r>
      <w:r w:rsidRPr="0029169E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F267B4">
        <w:rPr>
          <w:rFonts w:asciiTheme="minorHAnsi" w:hAnsiTheme="minorHAnsi" w:cstheme="minorHAnsi"/>
          <w:spacing w:val="-52"/>
          <w:sz w:val="24"/>
          <w:szCs w:val="24"/>
        </w:rPr>
        <w:t xml:space="preserve">  </w:t>
      </w:r>
      <w:r w:rsidRPr="0029169E">
        <w:rPr>
          <w:rFonts w:asciiTheme="minorHAnsi" w:hAnsiTheme="minorHAnsi" w:cstheme="minorHAnsi"/>
          <w:sz w:val="24"/>
          <w:szCs w:val="24"/>
        </w:rPr>
        <w:t>contributo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avverrà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secondo</w:t>
      </w:r>
      <w:r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tempi e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modi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previsti</w:t>
      </w:r>
      <w:r w:rsidRPr="0029169E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dalla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Regione Autonoma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della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Sardegna</w:t>
      </w:r>
      <w:r w:rsidR="00F267B4">
        <w:rPr>
          <w:rFonts w:asciiTheme="minorHAnsi" w:hAnsiTheme="minorHAnsi" w:cstheme="minorHAnsi"/>
          <w:sz w:val="24"/>
          <w:szCs w:val="24"/>
        </w:rPr>
        <w:t>, a seguito di presentazione delle spese ammissibili</w:t>
      </w:r>
    </w:p>
    <w:p w:rsidR="00431A6F" w:rsidRPr="0029169E" w:rsidRDefault="00431A6F" w:rsidP="009C0BAC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35"/>
        <w:ind w:left="859" w:hanging="356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che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gli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eventuali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contributi</w:t>
      </w:r>
      <w:r w:rsidRPr="0029169E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economici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dovranno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essere erogati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mezzo bonifico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bancario sul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conto corrente intestato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a: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  <w:u w:val="single"/>
        </w:rPr>
        <w:tab/>
        <w:t>_______________________</w:t>
      </w:r>
    </w:p>
    <w:p w:rsidR="00431A6F" w:rsidRPr="0029169E" w:rsidRDefault="00431A6F" w:rsidP="00431A6F">
      <w:pPr>
        <w:pStyle w:val="Titolo1"/>
        <w:spacing w:before="128"/>
        <w:ind w:left="86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IBAN</w:t>
      </w:r>
    </w:p>
    <w:p w:rsidR="00431A6F" w:rsidRPr="0029169E" w:rsidRDefault="00431A6F" w:rsidP="00431A6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133"/>
        <w:gridCol w:w="1278"/>
        <w:gridCol w:w="1419"/>
        <w:gridCol w:w="1453"/>
        <w:gridCol w:w="3786"/>
      </w:tblGrid>
      <w:tr w:rsidR="00431A6F" w:rsidRPr="0029169E" w:rsidTr="0029169E">
        <w:trPr>
          <w:trHeight w:val="328"/>
          <w:jc w:val="center"/>
        </w:trPr>
        <w:tc>
          <w:tcPr>
            <w:tcW w:w="994" w:type="dxa"/>
            <w:shd w:val="clear" w:color="auto" w:fill="D9D9D9"/>
          </w:tcPr>
          <w:p w:rsidR="00431A6F" w:rsidRPr="0029169E" w:rsidRDefault="00431A6F" w:rsidP="00B219F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Paese</w:t>
            </w:r>
          </w:p>
        </w:tc>
        <w:tc>
          <w:tcPr>
            <w:tcW w:w="1133" w:type="dxa"/>
            <w:shd w:val="clear" w:color="auto" w:fill="D9D9D9"/>
          </w:tcPr>
          <w:p w:rsidR="00431A6F" w:rsidRPr="0029169E" w:rsidRDefault="00431A6F" w:rsidP="00B219FB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Cin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1278" w:type="dxa"/>
            <w:shd w:val="clear" w:color="auto" w:fill="D9D9D9"/>
          </w:tcPr>
          <w:p w:rsidR="00431A6F" w:rsidRPr="0029169E" w:rsidRDefault="00431A6F" w:rsidP="00B219FB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Cin</w:t>
            </w:r>
          </w:p>
        </w:tc>
        <w:tc>
          <w:tcPr>
            <w:tcW w:w="1419" w:type="dxa"/>
            <w:shd w:val="clear" w:color="auto" w:fill="D9D9D9"/>
          </w:tcPr>
          <w:p w:rsidR="00431A6F" w:rsidRPr="0029169E" w:rsidRDefault="00431A6F" w:rsidP="00B219F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ABI</w:t>
            </w:r>
          </w:p>
        </w:tc>
        <w:tc>
          <w:tcPr>
            <w:tcW w:w="1453" w:type="dxa"/>
            <w:shd w:val="clear" w:color="auto" w:fill="D9D9D9"/>
          </w:tcPr>
          <w:p w:rsidR="00431A6F" w:rsidRPr="0029169E" w:rsidRDefault="00431A6F" w:rsidP="00B219FB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CAB</w:t>
            </w:r>
          </w:p>
        </w:tc>
        <w:tc>
          <w:tcPr>
            <w:tcW w:w="3786" w:type="dxa"/>
            <w:shd w:val="clear" w:color="auto" w:fill="D9D9D9"/>
          </w:tcPr>
          <w:p w:rsidR="00431A6F" w:rsidRPr="0029169E" w:rsidRDefault="00431A6F" w:rsidP="00B219FB">
            <w:pPr>
              <w:pStyle w:val="TableParagraph"/>
              <w:spacing w:line="268" w:lineRule="exact"/>
              <w:ind w:left="10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Numero</w:t>
            </w:r>
            <w:r w:rsidRPr="0029169E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conto</w:t>
            </w:r>
            <w:r w:rsidRPr="0029169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29169E">
              <w:rPr>
                <w:rFonts w:asciiTheme="minorHAnsi" w:hAnsiTheme="minorHAnsi" w:cstheme="minorHAnsi"/>
                <w:b/>
                <w:sz w:val="24"/>
                <w:szCs w:val="24"/>
              </w:rPr>
              <w:t>corrente</w:t>
            </w:r>
          </w:p>
        </w:tc>
      </w:tr>
      <w:tr w:rsidR="00431A6F" w:rsidRPr="0029169E" w:rsidTr="0029169E">
        <w:trPr>
          <w:trHeight w:val="309"/>
          <w:jc w:val="center"/>
        </w:trPr>
        <w:tc>
          <w:tcPr>
            <w:tcW w:w="994" w:type="dxa"/>
          </w:tcPr>
          <w:p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3" w:type="dxa"/>
          </w:tcPr>
          <w:p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</w:tcPr>
          <w:p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9" w:type="dxa"/>
          </w:tcPr>
          <w:p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3" w:type="dxa"/>
          </w:tcPr>
          <w:p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86" w:type="dxa"/>
          </w:tcPr>
          <w:p w:rsidR="00431A6F" w:rsidRPr="0029169E" w:rsidRDefault="00431A6F" w:rsidP="00B219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431A6F" w:rsidRPr="0029169E" w:rsidRDefault="00431A6F" w:rsidP="00431A6F">
      <w:pPr>
        <w:pStyle w:val="Corpotesto"/>
        <w:spacing w:before="9"/>
        <w:rPr>
          <w:rFonts w:asciiTheme="minorHAnsi" w:hAnsiTheme="minorHAnsi" w:cstheme="minorHAnsi"/>
          <w:b/>
          <w:sz w:val="24"/>
          <w:szCs w:val="24"/>
        </w:rPr>
      </w:pPr>
    </w:p>
    <w:p w:rsidR="005A1857" w:rsidRPr="0029169E" w:rsidRDefault="005A1857">
      <w:pPr>
        <w:pStyle w:val="Corpotesto"/>
        <w:spacing w:before="5"/>
        <w:rPr>
          <w:rFonts w:asciiTheme="minorHAnsi" w:hAnsiTheme="minorHAnsi" w:cstheme="minorHAnsi"/>
          <w:sz w:val="24"/>
          <w:szCs w:val="24"/>
        </w:rPr>
      </w:pPr>
    </w:p>
    <w:p w:rsidR="005A1857" w:rsidRPr="0029169E" w:rsidRDefault="00AA201B">
      <w:pPr>
        <w:pStyle w:val="Corpotesto"/>
        <w:spacing w:before="57"/>
        <w:ind w:left="14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Allega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seguenti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documenti:</w:t>
      </w:r>
    </w:p>
    <w:p w:rsidR="005A1857" w:rsidRPr="0029169E" w:rsidRDefault="005A1857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:rsidR="007445A8" w:rsidRPr="0029169E" w:rsidRDefault="007445A8" w:rsidP="009C0BAC">
      <w:pPr>
        <w:pStyle w:val="Paragrafoelenco"/>
        <w:numPr>
          <w:ilvl w:val="0"/>
          <w:numId w:val="1"/>
        </w:numPr>
        <w:tabs>
          <w:tab w:val="left" w:pos="866"/>
          <w:tab w:val="left" w:pos="867"/>
        </w:tabs>
        <w:spacing w:before="136"/>
        <w:jc w:val="both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 xml:space="preserve">di essere in possesso della certificazione medica, attestante la diagnosi di </w:t>
      </w:r>
      <w:proofErr w:type="spellStart"/>
      <w:r w:rsidRPr="0029169E">
        <w:rPr>
          <w:rFonts w:asciiTheme="minorHAnsi" w:hAnsiTheme="minorHAnsi" w:cstheme="minorHAnsi"/>
          <w:sz w:val="24"/>
          <w:szCs w:val="24"/>
        </w:rPr>
        <w:t>fibromialgia</w:t>
      </w:r>
      <w:proofErr w:type="spellEnd"/>
      <w:r w:rsidRPr="0029169E">
        <w:rPr>
          <w:rFonts w:asciiTheme="minorHAnsi" w:hAnsiTheme="minorHAnsi" w:cstheme="minorHAnsi"/>
          <w:sz w:val="24"/>
          <w:szCs w:val="24"/>
        </w:rPr>
        <w:t>, rilasciata in data non successiva al 30.04.202</w:t>
      </w:r>
      <w:r w:rsidR="00F267B4">
        <w:rPr>
          <w:rFonts w:asciiTheme="minorHAnsi" w:hAnsiTheme="minorHAnsi" w:cstheme="minorHAnsi"/>
          <w:sz w:val="24"/>
          <w:szCs w:val="24"/>
        </w:rPr>
        <w:t>5</w:t>
      </w:r>
      <w:r w:rsidRPr="00D16A9F">
        <w:rPr>
          <w:rFonts w:asciiTheme="minorHAnsi" w:hAnsiTheme="minorHAnsi" w:cstheme="minorHAnsi"/>
          <w:sz w:val="24"/>
          <w:szCs w:val="24"/>
        </w:rPr>
        <w:t xml:space="preserve"> da un medico specialista (non da un medico di medicina generale) abilitato all'esercizio della professione e iscritto all'albo, sia dipendente pubblico che convenzionato che libero professionista”)</w:t>
      </w:r>
      <w:r w:rsidRPr="0029169E">
        <w:rPr>
          <w:rFonts w:asciiTheme="minorHAnsi" w:hAnsiTheme="minorHAnsi" w:cstheme="minorHAnsi"/>
          <w:sz w:val="24"/>
          <w:szCs w:val="24"/>
        </w:rPr>
        <w:t>;</w:t>
      </w:r>
    </w:p>
    <w:p w:rsidR="005A1857" w:rsidRPr="0029169E" w:rsidRDefault="00AA201B">
      <w:pPr>
        <w:pStyle w:val="Paragrafoelenco"/>
        <w:numPr>
          <w:ilvl w:val="0"/>
          <w:numId w:val="1"/>
        </w:numPr>
        <w:tabs>
          <w:tab w:val="left" w:pos="2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Copia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del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documento di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identità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personale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e del</w:t>
      </w:r>
      <w:r w:rsidRPr="0029169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Codice Fiscale</w:t>
      </w:r>
      <w:r w:rsidRPr="0029169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o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tessera</w:t>
      </w:r>
      <w:r w:rsidRPr="0029169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Sanitaria;</w:t>
      </w:r>
    </w:p>
    <w:p w:rsidR="005A1857" w:rsidRPr="0029169E" w:rsidRDefault="00AA201B">
      <w:pPr>
        <w:pStyle w:val="Paragrafoelenco"/>
        <w:numPr>
          <w:ilvl w:val="0"/>
          <w:numId w:val="1"/>
        </w:numPr>
        <w:tabs>
          <w:tab w:val="left" w:pos="288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Copia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Codice</w:t>
      </w:r>
      <w:r w:rsidRPr="0029169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9169E">
        <w:rPr>
          <w:rFonts w:asciiTheme="minorHAnsi" w:hAnsiTheme="minorHAnsi" w:cstheme="minorHAnsi"/>
          <w:sz w:val="24"/>
          <w:szCs w:val="24"/>
        </w:rPr>
        <w:t>IBAN.</w:t>
      </w:r>
    </w:p>
    <w:p w:rsidR="005A1857" w:rsidRPr="0029169E" w:rsidRDefault="005A18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5A1857" w:rsidRPr="0029169E" w:rsidRDefault="005A1857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:rsidR="005A1857" w:rsidRPr="0029169E" w:rsidRDefault="005A1857">
      <w:pPr>
        <w:pStyle w:val="Corpotesto"/>
        <w:spacing w:before="6"/>
        <w:rPr>
          <w:rFonts w:asciiTheme="minorHAnsi" w:hAnsiTheme="minorHAnsi" w:cstheme="minorHAnsi"/>
          <w:sz w:val="24"/>
          <w:szCs w:val="24"/>
        </w:rPr>
      </w:pPr>
    </w:p>
    <w:p w:rsidR="009C0BAC" w:rsidRDefault="00AA201B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</w:rPr>
      </w:pPr>
      <w:r w:rsidRPr="0029169E">
        <w:rPr>
          <w:rFonts w:asciiTheme="minorHAnsi" w:hAnsiTheme="minorHAnsi" w:cstheme="minorHAnsi"/>
          <w:sz w:val="24"/>
          <w:szCs w:val="24"/>
        </w:rPr>
        <w:t>Data</w:t>
      </w:r>
      <w:r w:rsidRPr="0029169E">
        <w:rPr>
          <w:rFonts w:asciiTheme="minorHAnsi" w:hAnsiTheme="minorHAnsi" w:cstheme="minorHAnsi"/>
          <w:sz w:val="24"/>
          <w:szCs w:val="24"/>
          <w:u w:val="thick"/>
        </w:rPr>
        <w:tab/>
      </w:r>
      <w:r w:rsidRPr="0029169E">
        <w:rPr>
          <w:rFonts w:asciiTheme="minorHAnsi" w:hAnsiTheme="minorHAnsi" w:cstheme="minorHAnsi"/>
          <w:sz w:val="24"/>
          <w:szCs w:val="24"/>
        </w:rPr>
        <w:tab/>
      </w: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</w:rPr>
      </w:pPr>
    </w:p>
    <w:p w:rsidR="005A1857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AA201B" w:rsidRPr="0029169E">
        <w:rPr>
          <w:rFonts w:asciiTheme="minorHAnsi" w:hAnsiTheme="minorHAnsi" w:cstheme="minorHAnsi"/>
          <w:sz w:val="24"/>
          <w:szCs w:val="24"/>
        </w:rPr>
        <w:t>Firma</w:t>
      </w:r>
      <w:r w:rsidR="00AA201B" w:rsidRPr="0029169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A201B" w:rsidRPr="0029169E">
        <w:rPr>
          <w:rFonts w:asciiTheme="minorHAnsi" w:hAnsiTheme="minorHAnsi" w:cstheme="minorHAnsi"/>
          <w:sz w:val="24"/>
          <w:szCs w:val="24"/>
          <w:u w:val="thick"/>
        </w:rPr>
        <w:t xml:space="preserve"> </w:t>
      </w:r>
      <w:r w:rsidR="00AA201B" w:rsidRPr="0029169E">
        <w:rPr>
          <w:rFonts w:asciiTheme="minorHAnsi" w:hAnsiTheme="minorHAnsi" w:cstheme="minorHAnsi"/>
          <w:sz w:val="24"/>
          <w:szCs w:val="24"/>
          <w:u w:val="thick"/>
        </w:rPr>
        <w:tab/>
      </w: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</w:p>
    <w:p w:rsidR="009C0BAC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  <w:u w:val="thick"/>
        </w:rPr>
      </w:pPr>
    </w:p>
    <w:p w:rsidR="009C0BAC" w:rsidRDefault="009C0BAC" w:rsidP="009C0BAC">
      <w:pPr>
        <w:pStyle w:val="Corpotesto"/>
        <w:rPr>
          <w:i/>
        </w:rPr>
      </w:pPr>
    </w:p>
    <w:p w:rsidR="009C0BAC" w:rsidRDefault="009C0BAC" w:rsidP="009C0BAC">
      <w:pPr>
        <w:pStyle w:val="Corpotesto"/>
        <w:rPr>
          <w:i/>
        </w:rPr>
      </w:pPr>
    </w:p>
    <w:p w:rsidR="009C0BAC" w:rsidRPr="00F36B72" w:rsidRDefault="009C0BAC" w:rsidP="009C0BAC">
      <w:pPr>
        <w:pStyle w:val="Corpotesto"/>
        <w:spacing w:before="11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Informativa sul trattamento dei dati personali ai sensi del Regolamento UE n. 2016/679 (G.D.P.R.), relativo alla protezione del dato personale</w:t>
      </w: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in qualit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titolare del trattamento dei dati personali dei propri utenti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espletamento dei compiti, dei servizi e delle funzioni tipiche della Pubblica Amministrazione, ai sensi del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Regolamento (UE) 2016/679 (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GDPR 2016/679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>), recanti disposizioni a tutela delle persone e di altri soggetti, rispetto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al trattamento dei dati personali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Informa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che i dati personali da Lei forniti formeranno oggetto di trattamento nel rispetto della normativa sopra richiamata e degli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obblighi di riservatezza cui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tenuta lo scrivente Comune.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Finalit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del trattamento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 dati personali da Lei forniti vengono raccolti e trattati nell'ambito del procedimento per il quale la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presente dichiarazione viene resa;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Natura del conferimento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Il conferimento dei dati personali suoi e di eventuali suoi collaboratori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necessario per poter procedere alla erogazione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dei servizi richiesti.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eventuale rifiuto di fornire tali dati comporterebbe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impossibilit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erogare o di erogare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correttamente i servizi da Lei richiesti.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Modalit</w:t>
      </w:r>
      <w:r w:rsidRPr="00F36B72">
        <w:rPr>
          <w:rFonts w:ascii="Lucida Sans"/>
          <w:b/>
          <w:sz w:val="19"/>
        </w:rPr>
        <w:t>à</w:t>
      </w:r>
      <w:r w:rsidRPr="00F36B72">
        <w:rPr>
          <w:rFonts w:ascii="Lucida Sans"/>
          <w:b/>
          <w:sz w:val="19"/>
        </w:rPr>
        <w:t xml:space="preserve"> di trattamento e conservazione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Il Comune riceve, conserva, comunica, raccoglie, registra e tratta i dati personali degli utenti che siano strettamente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necessari al corretto svolgimento dei compiti attribuiti alla Pubblica Amministrazione, nel rispetto del principio di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legalit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legittimit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>, correttezza e trasparenza.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Le categorie dei dati trattati comprendono i dati anagrafici, e possono anche comprendere dati sanitari,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dati patrimoniali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ed ogni altro dato personale rilevante per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adempimento del servizio comunale specificamente esercitato.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Il trattamento dei dati degli utenti dei servizi comunali pu</w:t>
      </w:r>
      <w:r w:rsidRPr="00F36B72">
        <w:rPr>
          <w:rFonts w:ascii="Lucida Sans"/>
          <w:sz w:val="19"/>
        </w:rPr>
        <w:t>ò</w:t>
      </w:r>
      <w:r w:rsidRPr="00F36B72">
        <w:rPr>
          <w:rFonts w:ascii="Lucida Sans"/>
          <w:sz w:val="19"/>
        </w:rPr>
        <w:t xml:space="preserve"> essere effettuato sia attraverso supporti cartacei, sia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attraverso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automatizzate atte a memorizzarli, gestirli e trasmetterli, ed avverr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mediante strumenti idonei a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garantire la sicurezza e la riservatezza, tramite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utilizzo di idonee procedure che evitino il rischio di perdita, accesso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non autorizzato, uso illecito e diffusione. Inoltre, tali dati saranno trattati per tutto il tempo necessario allo svolgimento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del servizio specificamente richiesto, e potranno successivamente essere conservati se funzionali ad altri servizi.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Diritti dell</w:t>
      </w:r>
      <w:r w:rsidRPr="00F36B72">
        <w:rPr>
          <w:rFonts w:ascii="Lucida Sans"/>
          <w:b/>
          <w:sz w:val="19"/>
        </w:rPr>
        <w:t>’</w:t>
      </w:r>
      <w:r w:rsidRPr="00F36B72">
        <w:rPr>
          <w:rFonts w:ascii="Lucida Sans"/>
          <w:b/>
          <w:sz w:val="19"/>
        </w:rPr>
        <w:t>interessato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In ogni momento, Lei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esercitare, ai sensi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art. 7 del Codice Privacy e degli artt. 15-22 del GDPR 2016/679, il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diritto di chiedere in ogni momento al Comune l'accesso ai propri dati personali, la rettifica degli stessi qualora non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siano veritieri, nonch</w:t>
      </w:r>
      <w:r w:rsidRPr="00F36B72">
        <w:rPr>
          <w:rFonts w:ascii="Lucida Sans"/>
          <w:sz w:val="19"/>
        </w:rPr>
        <w:t>é</w:t>
      </w:r>
      <w:r w:rsidRPr="00F36B72">
        <w:rPr>
          <w:rFonts w:ascii="Lucida Sans"/>
          <w:sz w:val="19"/>
        </w:rPr>
        <w:t xml:space="preserve"> la loro cancellazione.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poi chiedere la limitazione del trattamento che La riguarda, e potr</w:t>
      </w:r>
      <w:r w:rsidRPr="00F36B72">
        <w:rPr>
          <w:rFonts w:ascii="Lucida Sans"/>
          <w:sz w:val="19"/>
        </w:rPr>
        <w:t>à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opporsi allo stesso laddove sia esercitato in modo illegittimo. L'apposita istanza relativa all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esercizio dei sopracitati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diritti potr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essere presentata al Titolare del trattamento o al Responsabile alla protezione dei dati designato, ai recapiti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sotto indicati.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Titolare del trattamento dei dati personali:</w:t>
      </w:r>
    </w:p>
    <w:p w:rsidR="009C0BAC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(NU), con sede legale in </w:t>
      </w:r>
      <w:r>
        <w:rPr>
          <w:rFonts w:ascii="Lucida Sans"/>
          <w:sz w:val="19"/>
        </w:rPr>
        <w:t>CORSO</w:t>
      </w:r>
      <w:r w:rsidRPr="00F36B72">
        <w:rPr>
          <w:rFonts w:ascii="Lucida Sans"/>
          <w:sz w:val="19"/>
        </w:rPr>
        <w:t xml:space="preserve"> UMBERTO I, </w:t>
      </w:r>
      <w:r>
        <w:rPr>
          <w:rFonts w:ascii="Lucida Sans"/>
          <w:sz w:val="19"/>
        </w:rPr>
        <w:t xml:space="preserve">27 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sz w:val="19"/>
        </w:rPr>
        <w:t>PEC: protocollo@pec.comune.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.nu.it</w:t>
      </w:r>
    </w:p>
    <w:p w:rsidR="009C0BAC" w:rsidRPr="00F36B72" w:rsidRDefault="009C0BAC" w:rsidP="009C0BAC">
      <w:pPr>
        <w:pStyle w:val="Corpotesto"/>
        <w:spacing w:before="11"/>
        <w:jc w:val="both"/>
        <w:rPr>
          <w:rFonts w:ascii="Lucida Sans"/>
          <w:sz w:val="19"/>
        </w:rPr>
      </w:pPr>
      <w:r w:rsidRPr="00F36B72">
        <w:rPr>
          <w:rFonts w:ascii="Lucida Sans"/>
          <w:b/>
          <w:sz w:val="19"/>
        </w:rPr>
        <w:t>Il Responsabile della Protezione dei Dat</w:t>
      </w:r>
      <w:r w:rsidRPr="00F36B72">
        <w:rPr>
          <w:rFonts w:ascii="Lucida Sans"/>
          <w:sz w:val="19"/>
        </w:rPr>
        <w:t xml:space="preserve">i per il Comune di </w:t>
      </w: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>è</w:t>
      </w:r>
      <w:r w:rsidRPr="00F36B72">
        <w:rPr>
          <w:rFonts w:ascii="Lucida Sans"/>
          <w:sz w:val="19"/>
        </w:rPr>
        <w:t xml:space="preserve"> 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 xml:space="preserve">Avv. Alessandra Sebastiana </w:t>
      </w:r>
      <w:proofErr w:type="spellStart"/>
      <w:r w:rsidRPr="00F36B72">
        <w:rPr>
          <w:rFonts w:ascii="Lucida Sans"/>
          <w:sz w:val="19"/>
        </w:rPr>
        <w:t>Etzo</w:t>
      </w:r>
      <w:proofErr w:type="spellEnd"/>
      <w:r w:rsidRPr="00F36B72">
        <w:rPr>
          <w:rFonts w:ascii="Lucida Sans"/>
          <w:sz w:val="19"/>
        </w:rPr>
        <w:t>, con studio in</w:t>
      </w:r>
      <w:r>
        <w:rPr>
          <w:rFonts w:ascii="Lucida Sans"/>
          <w:sz w:val="19"/>
        </w:rPr>
        <w:t xml:space="preserve"> </w:t>
      </w:r>
      <w:r w:rsidRPr="00F36B72">
        <w:rPr>
          <w:rFonts w:ascii="Lucida Sans"/>
          <w:sz w:val="19"/>
        </w:rPr>
        <w:t xml:space="preserve">Via </w:t>
      </w:r>
      <w:proofErr w:type="spellStart"/>
      <w:r w:rsidRPr="00F36B72">
        <w:rPr>
          <w:rFonts w:ascii="Lucida Sans"/>
          <w:sz w:val="19"/>
        </w:rPr>
        <w:t>Simaco</w:t>
      </w:r>
      <w:proofErr w:type="spellEnd"/>
      <w:r w:rsidRPr="00F36B72">
        <w:rPr>
          <w:rFonts w:ascii="Lucida Sans"/>
          <w:sz w:val="19"/>
        </w:rPr>
        <w:t xml:space="preserve"> n. 85 - 09170 - Oristano (OR), e-mail: dpo@unionemarghine.it</w:t>
      </w:r>
    </w:p>
    <w:p w:rsidR="009C0BAC" w:rsidRDefault="009C0BAC" w:rsidP="009C0BAC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9C0BAC" w:rsidRDefault="009C0BAC" w:rsidP="009C0BAC">
      <w:pPr>
        <w:pStyle w:val="Corpotesto"/>
        <w:spacing w:before="11"/>
        <w:jc w:val="center"/>
        <w:rPr>
          <w:rFonts w:ascii="Lucida Sans"/>
          <w:b/>
          <w:sz w:val="19"/>
        </w:rPr>
      </w:pPr>
      <w:r w:rsidRPr="00F36B72">
        <w:rPr>
          <w:rFonts w:ascii="Lucida Sans"/>
          <w:b/>
          <w:sz w:val="19"/>
        </w:rPr>
        <w:t>DICHIARA</w:t>
      </w:r>
    </w:p>
    <w:p w:rsidR="009C0BAC" w:rsidRPr="00F36B72" w:rsidRDefault="009C0BAC" w:rsidP="009C0BAC">
      <w:pPr>
        <w:pStyle w:val="Corpotesto"/>
        <w:spacing w:before="11"/>
        <w:jc w:val="center"/>
        <w:rPr>
          <w:rFonts w:ascii="Lucida Sans"/>
          <w:b/>
          <w:sz w:val="19"/>
        </w:rPr>
      </w:pP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di aver preso visione dell</w:t>
      </w:r>
      <w:r w:rsidRPr="00F36B72">
        <w:rPr>
          <w:rFonts w:ascii="Lucida Sans"/>
          <w:sz w:val="19"/>
        </w:rPr>
        <w:t>’</w:t>
      </w:r>
      <w:r w:rsidRPr="00F36B72">
        <w:rPr>
          <w:rFonts w:ascii="Lucida Sans"/>
          <w:sz w:val="19"/>
        </w:rPr>
        <w:t>informativa sulla protezione dei dati sopra riportata e di averne recepito i contenuti, pertanto</w:t>
      </w:r>
    </w:p>
    <w:p w:rsidR="009C0BAC" w:rsidRPr="00F36B72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esprime il consenso</w:t>
      </w:r>
    </w:p>
    <w:p w:rsidR="009C0BAC" w:rsidRPr="00F36B72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Pr="00F36B72" w:rsidRDefault="009C0BAC" w:rsidP="009C0BAC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>□</w:t>
      </w:r>
      <w:r w:rsidRPr="00F36B72">
        <w:rPr>
          <w:rFonts w:ascii="Lucida Sans"/>
          <w:sz w:val="19"/>
        </w:rPr>
        <w:t xml:space="preserve"> non esprime il consenso</w:t>
      </w: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Pr="00F36B72" w:rsidRDefault="009C0BAC" w:rsidP="009C0BAC">
      <w:pPr>
        <w:pStyle w:val="Corpotesto"/>
        <w:spacing w:before="11"/>
        <w:rPr>
          <w:rFonts w:ascii="Lucida Sans"/>
          <w:sz w:val="19"/>
        </w:rPr>
      </w:pPr>
      <w:r w:rsidRPr="00F36B72">
        <w:rPr>
          <w:rFonts w:ascii="Lucida Sans"/>
          <w:sz w:val="19"/>
        </w:rPr>
        <w:t xml:space="preserve">manifestamente ed inequivocabilmente al trattamento dei dati personali forniti, </w:t>
      </w:r>
      <w:r>
        <w:rPr>
          <w:rFonts w:ascii="Lucida Sans"/>
          <w:sz w:val="19"/>
        </w:rPr>
        <w:t xml:space="preserve">inclusi quelli considerati come </w:t>
      </w:r>
      <w:r w:rsidRPr="00F36B72">
        <w:rPr>
          <w:rFonts w:ascii="Lucida Sans"/>
          <w:sz w:val="19"/>
        </w:rPr>
        <w:t>“</w:t>
      </w:r>
      <w:r w:rsidRPr="00F36B72">
        <w:rPr>
          <w:rFonts w:ascii="Lucida Sans"/>
          <w:sz w:val="19"/>
        </w:rPr>
        <w:t>categorie particolari di dati</w:t>
      </w:r>
      <w:r w:rsidRPr="00F36B72">
        <w:rPr>
          <w:rFonts w:ascii="Lucida Sans"/>
          <w:sz w:val="19"/>
        </w:rPr>
        <w:t>”</w:t>
      </w:r>
      <w:r w:rsidRPr="00F36B72">
        <w:rPr>
          <w:rFonts w:ascii="Lucida Sans"/>
          <w:sz w:val="19"/>
        </w:rPr>
        <w:t xml:space="preserve"> con le modalit</w:t>
      </w:r>
      <w:r w:rsidRPr="00F36B72">
        <w:rPr>
          <w:rFonts w:ascii="Lucida Sans"/>
          <w:sz w:val="19"/>
        </w:rPr>
        <w:t>à</w:t>
      </w:r>
      <w:r w:rsidRPr="00F36B72">
        <w:rPr>
          <w:rFonts w:ascii="Lucida Sans"/>
          <w:sz w:val="19"/>
        </w:rPr>
        <w:t xml:space="preserve"> di cui alla presente informativa.</w:t>
      </w: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  <w:r>
        <w:rPr>
          <w:rFonts w:ascii="Lucida Sans"/>
          <w:sz w:val="19"/>
        </w:rPr>
        <w:t>SINDIA</w:t>
      </w:r>
      <w:r w:rsidRPr="00F36B72">
        <w:rPr>
          <w:rFonts w:ascii="Lucida Sans"/>
          <w:sz w:val="19"/>
        </w:rPr>
        <w:t>, l</w:t>
      </w:r>
      <w:r w:rsidRPr="00F36B72">
        <w:rPr>
          <w:rFonts w:ascii="Lucida Sans"/>
          <w:sz w:val="19"/>
        </w:rPr>
        <w:t>ì</w:t>
      </w:r>
      <w:r w:rsidRPr="00F36B72">
        <w:rPr>
          <w:rFonts w:ascii="Lucida Sans"/>
          <w:sz w:val="19"/>
        </w:rPr>
        <w:t xml:space="preserve"> _________________________ </w:t>
      </w:r>
    </w:p>
    <w:p w:rsidR="009C0BAC" w:rsidRDefault="009C0BAC" w:rsidP="009C0BAC">
      <w:pPr>
        <w:pStyle w:val="Corpotesto"/>
        <w:spacing w:before="11"/>
        <w:rPr>
          <w:rFonts w:ascii="Lucida Sans"/>
          <w:sz w:val="19"/>
        </w:rPr>
      </w:pPr>
    </w:p>
    <w:p w:rsidR="009C0BAC" w:rsidRDefault="009C0BAC" w:rsidP="00DE53CF">
      <w:pPr>
        <w:pStyle w:val="Corpotesto"/>
        <w:spacing w:before="11"/>
        <w:rPr>
          <w:rFonts w:asciiTheme="minorHAnsi" w:hAnsiTheme="minorHAnsi" w:cstheme="minorHAnsi"/>
          <w:sz w:val="24"/>
          <w:szCs w:val="24"/>
          <w:u w:val="thick"/>
        </w:rPr>
      </w:pP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>
        <w:rPr>
          <w:rFonts w:ascii="Lucida Sans"/>
          <w:sz w:val="19"/>
        </w:rPr>
        <w:tab/>
      </w:r>
      <w:r w:rsidRPr="00F36B72">
        <w:rPr>
          <w:rFonts w:ascii="Lucida Sans"/>
          <w:sz w:val="19"/>
        </w:rPr>
        <w:t xml:space="preserve">Firma </w:t>
      </w:r>
      <w:r>
        <w:rPr>
          <w:rFonts w:ascii="Lucida Sans"/>
          <w:sz w:val="19"/>
        </w:rPr>
        <w:t>___________________________</w:t>
      </w:r>
    </w:p>
    <w:p w:rsidR="009C0BAC" w:rsidRPr="0029169E" w:rsidRDefault="009C0BAC">
      <w:pPr>
        <w:pStyle w:val="Titolo1"/>
        <w:tabs>
          <w:tab w:val="left" w:pos="2925"/>
          <w:tab w:val="left" w:pos="3228"/>
          <w:tab w:val="left" w:pos="7456"/>
        </w:tabs>
        <w:spacing w:before="56"/>
        <w:rPr>
          <w:rFonts w:asciiTheme="minorHAnsi" w:hAnsiTheme="minorHAnsi" w:cstheme="minorHAnsi"/>
          <w:sz w:val="24"/>
          <w:szCs w:val="24"/>
        </w:rPr>
      </w:pPr>
    </w:p>
    <w:sectPr w:rsidR="009C0BAC" w:rsidRPr="0029169E">
      <w:footerReference w:type="default" r:id="rId11"/>
      <w:pgSz w:w="11910" w:h="16840"/>
      <w:pgMar w:top="760" w:right="420" w:bottom="2380" w:left="420" w:header="0" w:footer="2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AC8" w:rsidRDefault="00AA201B">
      <w:r>
        <w:separator/>
      </w:r>
    </w:p>
  </w:endnote>
  <w:endnote w:type="continuationSeparator" w:id="0">
    <w:p w:rsidR="00D64AC8" w:rsidRDefault="00AA2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857" w:rsidRDefault="005A1857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AC8" w:rsidRDefault="00AA201B">
      <w:r>
        <w:separator/>
      </w:r>
    </w:p>
  </w:footnote>
  <w:footnote w:type="continuationSeparator" w:id="0">
    <w:p w:rsidR="00D64AC8" w:rsidRDefault="00AA2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4399"/>
    <w:multiLevelType w:val="hybridMultilevel"/>
    <w:tmpl w:val="F564844C"/>
    <w:lvl w:ilvl="0" w:tplc="F5206CE4">
      <w:numFmt w:val="bullet"/>
      <w:lvlText w:val=""/>
      <w:lvlJc w:val="left"/>
      <w:pPr>
        <w:ind w:left="86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ADEC590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AA3A033A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376C7F2C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1D3CE606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EF6208CC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BA664928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  <w:lvl w:ilvl="7" w:tplc="D8B65C1C">
      <w:numFmt w:val="bullet"/>
      <w:lvlText w:val="•"/>
      <w:lvlJc w:val="left"/>
      <w:pPr>
        <w:ind w:left="8004" w:hanging="361"/>
      </w:pPr>
      <w:rPr>
        <w:rFonts w:hint="default"/>
        <w:lang w:val="it-IT" w:eastAsia="en-US" w:bidi="ar-SA"/>
      </w:rPr>
    </w:lvl>
    <w:lvl w:ilvl="8" w:tplc="0F12659E">
      <w:numFmt w:val="bullet"/>
      <w:lvlText w:val="•"/>
      <w:lvlJc w:val="left"/>
      <w:pPr>
        <w:ind w:left="9025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58E50B5D"/>
    <w:multiLevelType w:val="hybridMultilevel"/>
    <w:tmpl w:val="1E341974"/>
    <w:lvl w:ilvl="0" w:tplc="008E9D22">
      <w:numFmt w:val="bullet"/>
      <w:lvlText w:val="o"/>
      <w:lvlJc w:val="left"/>
      <w:pPr>
        <w:ind w:left="866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9BD4C272">
      <w:numFmt w:val="bullet"/>
      <w:lvlText w:val="•"/>
      <w:lvlJc w:val="left"/>
      <w:pPr>
        <w:ind w:left="1880" w:hanging="361"/>
      </w:pPr>
      <w:rPr>
        <w:rFonts w:hint="default"/>
        <w:lang w:val="it-IT" w:eastAsia="en-US" w:bidi="ar-SA"/>
      </w:rPr>
    </w:lvl>
    <w:lvl w:ilvl="2" w:tplc="02FAA63C">
      <w:numFmt w:val="bullet"/>
      <w:lvlText w:val="•"/>
      <w:lvlJc w:val="left"/>
      <w:pPr>
        <w:ind w:left="2901" w:hanging="361"/>
      </w:pPr>
      <w:rPr>
        <w:rFonts w:hint="default"/>
        <w:lang w:val="it-IT" w:eastAsia="en-US" w:bidi="ar-SA"/>
      </w:rPr>
    </w:lvl>
    <w:lvl w:ilvl="3" w:tplc="E45AD7E2">
      <w:numFmt w:val="bullet"/>
      <w:lvlText w:val="•"/>
      <w:lvlJc w:val="left"/>
      <w:pPr>
        <w:ind w:left="3921" w:hanging="361"/>
      </w:pPr>
      <w:rPr>
        <w:rFonts w:hint="default"/>
        <w:lang w:val="it-IT" w:eastAsia="en-US" w:bidi="ar-SA"/>
      </w:rPr>
    </w:lvl>
    <w:lvl w:ilvl="4" w:tplc="82DCD190">
      <w:numFmt w:val="bullet"/>
      <w:lvlText w:val="•"/>
      <w:lvlJc w:val="left"/>
      <w:pPr>
        <w:ind w:left="4942" w:hanging="361"/>
      </w:pPr>
      <w:rPr>
        <w:rFonts w:hint="default"/>
        <w:lang w:val="it-IT" w:eastAsia="en-US" w:bidi="ar-SA"/>
      </w:rPr>
    </w:lvl>
    <w:lvl w:ilvl="5" w:tplc="2CE0D6A2">
      <w:numFmt w:val="bullet"/>
      <w:lvlText w:val="•"/>
      <w:lvlJc w:val="left"/>
      <w:pPr>
        <w:ind w:left="5963" w:hanging="361"/>
      </w:pPr>
      <w:rPr>
        <w:rFonts w:hint="default"/>
        <w:lang w:val="it-IT" w:eastAsia="en-US" w:bidi="ar-SA"/>
      </w:rPr>
    </w:lvl>
    <w:lvl w:ilvl="6" w:tplc="98569434">
      <w:numFmt w:val="bullet"/>
      <w:lvlText w:val="•"/>
      <w:lvlJc w:val="left"/>
      <w:pPr>
        <w:ind w:left="6983" w:hanging="361"/>
      </w:pPr>
      <w:rPr>
        <w:rFonts w:hint="default"/>
        <w:lang w:val="it-IT" w:eastAsia="en-US" w:bidi="ar-SA"/>
      </w:rPr>
    </w:lvl>
    <w:lvl w:ilvl="7" w:tplc="31563B50">
      <w:numFmt w:val="bullet"/>
      <w:lvlText w:val="•"/>
      <w:lvlJc w:val="left"/>
      <w:pPr>
        <w:ind w:left="8004" w:hanging="361"/>
      </w:pPr>
      <w:rPr>
        <w:rFonts w:hint="default"/>
        <w:lang w:val="it-IT" w:eastAsia="en-US" w:bidi="ar-SA"/>
      </w:rPr>
    </w:lvl>
    <w:lvl w:ilvl="8" w:tplc="0004E89A">
      <w:numFmt w:val="bullet"/>
      <w:lvlText w:val="•"/>
      <w:lvlJc w:val="left"/>
      <w:pPr>
        <w:ind w:left="9025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6E993E10"/>
    <w:multiLevelType w:val="hybridMultilevel"/>
    <w:tmpl w:val="5FA6D768"/>
    <w:lvl w:ilvl="0" w:tplc="67DA9FBE">
      <w:numFmt w:val="bullet"/>
      <w:lvlText w:val=""/>
      <w:lvlJc w:val="left"/>
      <w:pPr>
        <w:ind w:left="288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F3E3208">
      <w:numFmt w:val="bullet"/>
      <w:lvlText w:val="•"/>
      <w:lvlJc w:val="left"/>
      <w:pPr>
        <w:ind w:left="1358" w:hanging="142"/>
      </w:pPr>
      <w:rPr>
        <w:rFonts w:hint="default"/>
        <w:lang w:val="it-IT" w:eastAsia="en-US" w:bidi="ar-SA"/>
      </w:rPr>
    </w:lvl>
    <w:lvl w:ilvl="2" w:tplc="C6BA7F36">
      <w:numFmt w:val="bullet"/>
      <w:lvlText w:val="•"/>
      <w:lvlJc w:val="left"/>
      <w:pPr>
        <w:ind w:left="2437" w:hanging="142"/>
      </w:pPr>
      <w:rPr>
        <w:rFonts w:hint="default"/>
        <w:lang w:val="it-IT" w:eastAsia="en-US" w:bidi="ar-SA"/>
      </w:rPr>
    </w:lvl>
    <w:lvl w:ilvl="3" w:tplc="A042A3E6">
      <w:numFmt w:val="bullet"/>
      <w:lvlText w:val="•"/>
      <w:lvlJc w:val="left"/>
      <w:pPr>
        <w:ind w:left="3515" w:hanging="142"/>
      </w:pPr>
      <w:rPr>
        <w:rFonts w:hint="default"/>
        <w:lang w:val="it-IT" w:eastAsia="en-US" w:bidi="ar-SA"/>
      </w:rPr>
    </w:lvl>
    <w:lvl w:ilvl="4" w:tplc="3EDCEBCC">
      <w:numFmt w:val="bullet"/>
      <w:lvlText w:val="•"/>
      <w:lvlJc w:val="left"/>
      <w:pPr>
        <w:ind w:left="4594" w:hanging="142"/>
      </w:pPr>
      <w:rPr>
        <w:rFonts w:hint="default"/>
        <w:lang w:val="it-IT" w:eastAsia="en-US" w:bidi="ar-SA"/>
      </w:rPr>
    </w:lvl>
    <w:lvl w:ilvl="5" w:tplc="91F01A12">
      <w:numFmt w:val="bullet"/>
      <w:lvlText w:val="•"/>
      <w:lvlJc w:val="left"/>
      <w:pPr>
        <w:ind w:left="5673" w:hanging="142"/>
      </w:pPr>
      <w:rPr>
        <w:rFonts w:hint="default"/>
        <w:lang w:val="it-IT" w:eastAsia="en-US" w:bidi="ar-SA"/>
      </w:rPr>
    </w:lvl>
    <w:lvl w:ilvl="6" w:tplc="7F960D96">
      <w:numFmt w:val="bullet"/>
      <w:lvlText w:val="•"/>
      <w:lvlJc w:val="left"/>
      <w:pPr>
        <w:ind w:left="6751" w:hanging="142"/>
      </w:pPr>
      <w:rPr>
        <w:rFonts w:hint="default"/>
        <w:lang w:val="it-IT" w:eastAsia="en-US" w:bidi="ar-SA"/>
      </w:rPr>
    </w:lvl>
    <w:lvl w:ilvl="7" w:tplc="9F6695B6">
      <w:numFmt w:val="bullet"/>
      <w:lvlText w:val="•"/>
      <w:lvlJc w:val="left"/>
      <w:pPr>
        <w:ind w:left="7830" w:hanging="142"/>
      </w:pPr>
      <w:rPr>
        <w:rFonts w:hint="default"/>
        <w:lang w:val="it-IT" w:eastAsia="en-US" w:bidi="ar-SA"/>
      </w:rPr>
    </w:lvl>
    <w:lvl w:ilvl="8" w:tplc="F79E1620">
      <w:numFmt w:val="bullet"/>
      <w:lvlText w:val="•"/>
      <w:lvlJc w:val="left"/>
      <w:pPr>
        <w:ind w:left="8909" w:hanging="142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57"/>
    <w:rsid w:val="00055937"/>
    <w:rsid w:val="0029169E"/>
    <w:rsid w:val="0032209F"/>
    <w:rsid w:val="00431A6F"/>
    <w:rsid w:val="00444747"/>
    <w:rsid w:val="005A1857"/>
    <w:rsid w:val="006B5DD0"/>
    <w:rsid w:val="00703A2C"/>
    <w:rsid w:val="007445A8"/>
    <w:rsid w:val="009050CB"/>
    <w:rsid w:val="009C0BAC"/>
    <w:rsid w:val="00AA201B"/>
    <w:rsid w:val="00C45E07"/>
    <w:rsid w:val="00C95CC4"/>
    <w:rsid w:val="00D64AC8"/>
    <w:rsid w:val="00D72090"/>
    <w:rsid w:val="00DD2156"/>
    <w:rsid w:val="00DE53CF"/>
    <w:rsid w:val="00EC7A6E"/>
    <w:rsid w:val="00F14054"/>
    <w:rsid w:val="00F267B4"/>
    <w:rsid w:val="00F8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B2AE237"/>
  <w15:docId w15:val="{437458D8-EB75-477C-A7C4-E192782D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link w:val="TitoloCarattere"/>
    <w:uiPriority w:val="99"/>
    <w:qFormat/>
    <w:pPr>
      <w:spacing w:before="2"/>
      <w:ind w:left="2629" w:right="2628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86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67B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67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67B4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8194A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8194A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9C0BAC"/>
    <w:rPr>
      <w:rFonts w:ascii="Calibri" w:eastAsia="Calibri" w:hAnsi="Calibri" w:cs="Calibri"/>
      <w:b/>
      <w:bCs/>
      <w:sz w:val="28"/>
      <w:szCs w:val="28"/>
      <w:u w:val="single" w:color="000000"/>
      <w:lang w:val="it-IT"/>
    </w:rPr>
  </w:style>
  <w:style w:type="paragraph" w:styleId="Sottotitolo">
    <w:name w:val="Subtitle"/>
    <w:basedOn w:val="Normale"/>
    <w:link w:val="SottotitoloCarattere"/>
    <w:uiPriority w:val="99"/>
    <w:qFormat/>
    <w:rsid w:val="009C0BAC"/>
    <w:pPr>
      <w:autoSpaceDE/>
      <w:autoSpaceDN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9C0BAC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sociali@comune.sindia.nu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servizi%20sociali\Downloads\servizisociali@pec.comune.sindia.n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ciali@comune.sindia.n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MeleStefania</dc:creator>
  <cp:lastModifiedBy>servizi sociali</cp:lastModifiedBy>
  <cp:revision>4</cp:revision>
  <cp:lastPrinted>2024-02-15T12:16:00Z</cp:lastPrinted>
  <dcterms:created xsi:type="dcterms:W3CDTF">2025-03-25T10:09:00Z</dcterms:created>
  <dcterms:modified xsi:type="dcterms:W3CDTF">2025-03-25T10:59:00Z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2023-04-03T00:00:00Z</vt:filetime>
  </property>
</Properties>
</file>