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XSpec="right" w:tblpY="-903"/>
        <w:tblW w:w="0" w:type="auto"/>
        <w:tblLook w:val="04A0" w:firstRow="1" w:lastRow="0" w:firstColumn="1" w:lastColumn="0" w:noHBand="0" w:noVBand="1"/>
      </w:tblPr>
      <w:tblGrid>
        <w:gridCol w:w="3112"/>
      </w:tblGrid>
      <w:tr w:rsidR="002E4866" w14:paraId="70349EAF" w14:textId="77777777" w:rsidTr="00617A49">
        <w:trPr>
          <w:trHeight w:val="699"/>
        </w:trPr>
        <w:tc>
          <w:tcPr>
            <w:tcW w:w="3112" w:type="dxa"/>
          </w:tcPr>
          <w:p w14:paraId="360EC8A8" w14:textId="7BA50128" w:rsidR="002E4866" w:rsidRPr="002E4866" w:rsidRDefault="002E4866" w:rsidP="00617A49">
            <w:pPr>
              <w:autoSpaceDE w:val="0"/>
              <w:autoSpaceDN w:val="0"/>
              <w:adjustRightInd w:val="0"/>
              <w:rPr>
                <w:rFonts w:asciiTheme="majorHAnsi" w:hAnsiTheme="majorHAnsi" w:cs="Tahoma,Bold"/>
                <w:b/>
                <w:bCs/>
              </w:rPr>
            </w:pPr>
            <w:r>
              <w:rPr>
                <w:rFonts w:asciiTheme="majorHAnsi" w:hAnsiTheme="majorHAnsi" w:cs="Tahoma,Bold"/>
                <w:b/>
                <w:bCs/>
              </w:rPr>
              <w:t xml:space="preserve">Protocollo Comunale </w:t>
            </w:r>
            <w:r w:rsidRPr="002E4866">
              <w:rPr>
                <w:rFonts w:asciiTheme="majorHAnsi" w:hAnsiTheme="majorHAnsi" w:cs="Tahoma,Bold"/>
                <w:b/>
                <w:bCs/>
              </w:rPr>
              <w:t xml:space="preserve"> </w:t>
            </w:r>
          </w:p>
        </w:tc>
      </w:tr>
    </w:tbl>
    <w:p w14:paraId="0E97F0C6" w14:textId="77777777" w:rsidR="00596632" w:rsidRPr="00596632" w:rsidRDefault="00596632" w:rsidP="0059663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,Bold"/>
          <w:b/>
          <w:bCs/>
          <w:sz w:val="32"/>
          <w:szCs w:val="32"/>
        </w:rPr>
      </w:pPr>
      <w:r w:rsidRPr="00596632">
        <w:rPr>
          <w:rFonts w:asciiTheme="majorHAnsi" w:hAnsiTheme="majorHAnsi" w:cs="Tahoma,Bold"/>
          <w:b/>
          <w:bCs/>
          <w:sz w:val="32"/>
          <w:szCs w:val="32"/>
        </w:rPr>
        <w:t>Spett.le COMUNE DI SINDIA</w:t>
      </w:r>
    </w:p>
    <w:p w14:paraId="390B68B3" w14:textId="75FC9698" w:rsidR="009346CF" w:rsidRDefault="00596632" w:rsidP="0059663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sz w:val="24"/>
          <w:szCs w:val="24"/>
        </w:rPr>
      </w:pPr>
      <w:r w:rsidRPr="00596632">
        <w:rPr>
          <w:rFonts w:asciiTheme="majorHAnsi" w:hAnsiTheme="majorHAnsi" w:cs="Tahoma,Bold"/>
          <w:b/>
          <w:bCs/>
          <w:sz w:val="32"/>
          <w:szCs w:val="32"/>
        </w:rPr>
        <w:t>Ufficio Servizi Sociali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22E6" w14:paraId="16C92556" w14:textId="77777777" w:rsidTr="005422E6">
        <w:tc>
          <w:tcPr>
            <w:tcW w:w="9628" w:type="dxa"/>
          </w:tcPr>
          <w:p w14:paraId="4AD98B7D" w14:textId="402F938A" w:rsidR="005422E6" w:rsidRDefault="005422E6" w:rsidP="00AB5FC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6564C7">
              <w:rPr>
                <w:rFonts w:asciiTheme="majorHAnsi" w:hAnsiTheme="majorHAnsi" w:cs="Tahoma,Bold"/>
                <w:b/>
                <w:bCs/>
                <w:sz w:val="24"/>
                <w:szCs w:val="24"/>
              </w:rPr>
              <w:t xml:space="preserve">BANDO DI CONCORSO PER L’ASSEGNAZIONE DI CONTRIBUTI PER IL SOSTEGNO ALLA LOCAZIONE DI CUI ALLA L. 431/1998 ART. 11 </w:t>
            </w:r>
            <w:r w:rsidR="00704B75">
              <w:rPr>
                <w:rFonts w:asciiTheme="majorHAnsi" w:hAnsiTheme="majorHAnsi" w:cs="Tahoma,Bold"/>
                <w:b/>
                <w:bCs/>
                <w:sz w:val="24"/>
                <w:szCs w:val="24"/>
              </w:rPr>
              <w:t xml:space="preserve">- </w:t>
            </w:r>
            <w:r w:rsidRPr="006564C7">
              <w:rPr>
                <w:rFonts w:asciiTheme="majorHAnsi" w:hAnsiTheme="majorHAnsi" w:cs="Tahoma,Bold"/>
                <w:b/>
                <w:bCs/>
                <w:sz w:val="24"/>
                <w:szCs w:val="24"/>
              </w:rPr>
              <w:t>ANNUALITA’ 202</w:t>
            </w:r>
            <w:r w:rsidR="00585A7E">
              <w:rPr>
                <w:rFonts w:asciiTheme="majorHAnsi" w:hAnsiTheme="majorHAnsi" w:cs="Tahoma,Bold"/>
                <w:b/>
                <w:bCs/>
                <w:sz w:val="24"/>
                <w:szCs w:val="24"/>
              </w:rPr>
              <w:t>5</w:t>
            </w:r>
            <w:r w:rsidRPr="006564C7">
              <w:rPr>
                <w:rFonts w:asciiTheme="majorHAnsi" w:hAnsiTheme="majorHAnsi" w:cs="Tahoma,Bold"/>
                <w:b/>
                <w:bCs/>
                <w:sz w:val="24"/>
                <w:szCs w:val="24"/>
              </w:rPr>
              <w:t xml:space="preserve"> - DOMANDA DI CONTRIBUTO.</w:t>
            </w:r>
          </w:p>
        </w:tc>
      </w:tr>
      <w:tr w:rsidR="005422E6" w14:paraId="220A1CCD" w14:textId="77777777" w:rsidTr="005422E6">
        <w:tc>
          <w:tcPr>
            <w:tcW w:w="9628" w:type="dxa"/>
          </w:tcPr>
          <w:p w14:paraId="6E67E005" w14:textId="0FE39DCB" w:rsidR="005422E6" w:rsidRPr="005422E6" w:rsidRDefault="005422E6" w:rsidP="00704B7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</w:tr>
    </w:tbl>
    <w:p w14:paraId="288EC953" w14:textId="77777777" w:rsidR="00541181" w:rsidRDefault="00541181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,Bold"/>
          <w:b/>
          <w:bCs/>
          <w:sz w:val="24"/>
          <w:szCs w:val="24"/>
        </w:rPr>
      </w:pPr>
    </w:p>
    <w:p w14:paraId="0B4243CB" w14:textId="487AB147" w:rsidR="005422E6" w:rsidRDefault="005422E6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,Bold"/>
          <w:b/>
          <w:bCs/>
          <w:sz w:val="24"/>
          <w:szCs w:val="24"/>
        </w:rPr>
      </w:pPr>
      <w:r>
        <w:rPr>
          <w:rFonts w:asciiTheme="majorHAnsi" w:hAnsiTheme="majorHAnsi" w:cs="Tahoma,Bold"/>
          <w:b/>
          <w:bCs/>
          <w:sz w:val="24"/>
          <w:szCs w:val="24"/>
        </w:rPr>
        <w:tab/>
      </w:r>
      <w:r>
        <w:rPr>
          <w:rFonts w:asciiTheme="majorHAnsi" w:hAnsiTheme="majorHAnsi" w:cs="Tahoma,Bold"/>
          <w:b/>
          <w:bCs/>
          <w:sz w:val="24"/>
          <w:szCs w:val="24"/>
        </w:rPr>
        <w:tab/>
      </w:r>
      <w:r>
        <w:rPr>
          <w:rFonts w:asciiTheme="majorHAnsi" w:hAnsiTheme="majorHAnsi" w:cs="Tahoma,Bold"/>
          <w:b/>
          <w:bCs/>
          <w:sz w:val="24"/>
          <w:szCs w:val="24"/>
        </w:rPr>
        <w:tab/>
      </w:r>
      <w:r>
        <w:rPr>
          <w:rFonts w:asciiTheme="majorHAnsi" w:hAnsiTheme="majorHAnsi" w:cs="Tahoma,Bold"/>
          <w:b/>
          <w:bCs/>
          <w:sz w:val="24"/>
          <w:szCs w:val="24"/>
        </w:rPr>
        <w:tab/>
      </w:r>
      <w:r>
        <w:rPr>
          <w:rFonts w:asciiTheme="majorHAnsi" w:hAnsiTheme="majorHAnsi" w:cs="Tahoma,Bold"/>
          <w:b/>
          <w:bCs/>
          <w:sz w:val="24"/>
          <w:szCs w:val="24"/>
        </w:rPr>
        <w:tab/>
      </w:r>
      <w:r>
        <w:rPr>
          <w:rFonts w:asciiTheme="majorHAnsi" w:hAnsiTheme="majorHAnsi" w:cs="Tahoma,Bold"/>
          <w:b/>
          <w:bCs/>
          <w:sz w:val="24"/>
          <w:szCs w:val="24"/>
        </w:rPr>
        <w:tab/>
      </w:r>
      <w:r>
        <w:rPr>
          <w:rFonts w:asciiTheme="majorHAnsi" w:hAnsiTheme="majorHAnsi" w:cs="Tahoma,Bold"/>
          <w:b/>
          <w:bCs/>
          <w:sz w:val="24"/>
          <w:szCs w:val="24"/>
        </w:rPr>
        <w:tab/>
      </w:r>
      <w:r>
        <w:rPr>
          <w:rFonts w:asciiTheme="majorHAnsi" w:hAnsiTheme="majorHAnsi" w:cs="Tahoma,Bold"/>
          <w:b/>
          <w:bCs/>
          <w:sz w:val="24"/>
          <w:szCs w:val="24"/>
        </w:rPr>
        <w:tab/>
      </w:r>
      <w:r>
        <w:rPr>
          <w:rFonts w:asciiTheme="majorHAnsi" w:hAnsiTheme="majorHAnsi" w:cs="Tahoma,Bold"/>
          <w:b/>
          <w:bCs/>
          <w:sz w:val="24"/>
          <w:szCs w:val="24"/>
        </w:rPr>
        <w:tab/>
      </w:r>
      <w:r>
        <w:rPr>
          <w:rFonts w:asciiTheme="majorHAnsi" w:hAnsiTheme="majorHAnsi" w:cs="Tahoma,Bold"/>
          <w:b/>
          <w:bCs/>
          <w:sz w:val="24"/>
          <w:szCs w:val="24"/>
        </w:rPr>
        <w:tab/>
      </w:r>
    </w:p>
    <w:p w14:paraId="5F58A9FA" w14:textId="77777777" w:rsidR="00596632" w:rsidRPr="00596632" w:rsidRDefault="00596632" w:rsidP="00596632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sz w:val="24"/>
          <w:szCs w:val="20"/>
          <w:lang w:eastAsia="it-IT"/>
        </w:rPr>
      </w:pPr>
      <w:r w:rsidRPr="00596632">
        <w:rPr>
          <w:rFonts w:ascii="Arial Narrow" w:eastAsia="Times New Roman" w:hAnsi="Arial Narrow" w:cs="Times New Roman"/>
          <w:b/>
          <w:sz w:val="24"/>
          <w:szCs w:val="20"/>
          <w:lang w:eastAsia="it-IT"/>
        </w:rPr>
        <w:t>Il sottoscritto: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0"/>
        <w:gridCol w:w="480"/>
        <w:gridCol w:w="480"/>
        <w:gridCol w:w="600"/>
        <w:gridCol w:w="600"/>
        <w:gridCol w:w="480"/>
        <w:gridCol w:w="120"/>
        <w:gridCol w:w="19"/>
        <w:gridCol w:w="341"/>
        <w:gridCol w:w="435"/>
        <w:gridCol w:w="45"/>
        <w:gridCol w:w="480"/>
        <w:gridCol w:w="360"/>
        <w:gridCol w:w="120"/>
        <w:gridCol w:w="480"/>
        <w:gridCol w:w="480"/>
        <w:gridCol w:w="480"/>
        <w:gridCol w:w="480"/>
        <w:gridCol w:w="591"/>
        <w:gridCol w:w="528"/>
      </w:tblGrid>
      <w:tr w:rsidR="00596632" w:rsidRPr="00596632" w14:paraId="5786CC96" w14:textId="77777777" w:rsidTr="00C91D3E">
        <w:tc>
          <w:tcPr>
            <w:tcW w:w="1630" w:type="dxa"/>
          </w:tcPr>
          <w:p w14:paraId="677DC192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  <w:r w:rsidRPr="00596632">
              <w:rPr>
                <w:rFonts w:ascii="Arial Narrow" w:eastAsia="Times New Roman" w:hAnsi="Arial Narrow" w:cs="Times New Roman"/>
                <w:szCs w:val="24"/>
                <w:lang w:eastAsia="it-IT"/>
              </w:rPr>
              <w:t>COGNOME</w:t>
            </w:r>
          </w:p>
          <w:p w14:paraId="5E77F181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3259" w:type="dxa"/>
            <w:gridSpan w:val="8"/>
          </w:tcPr>
          <w:p w14:paraId="3A78B82E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776" w:type="dxa"/>
            <w:gridSpan w:val="2"/>
          </w:tcPr>
          <w:p w14:paraId="443EA024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  <w:r w:rsidRPr="00596632">
              <w:rPr>
                <w:rFonts w:ascii="Arial Narrow" w:eastAsia="Times New Roman" w:hAnsi="Arial Narrow" w:cs="Times New Roman"/>
                <w:szCs w:val="24"/>
                <w:lang w:eastAsia="it-IT"/>
              </w:rPr>
              <w:t>NOME</w:t>
            </w:r>
          </w:p>
        </w:tc>
        <w:tc>
          <w:tcPr>
            <w:tcW w:w="4044" w:type="dxa"/>
            <w:gridSpan w:val="10"/>
          </w:tcPr>
          <w:p w14:paraId="31926058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</w:tr>
      <w:tr w:rsidR="00596632" w:rsidRPr="00596632" w14:paraId="40E65139" w14:textId="77777777" w:rsidTr="005A27C5">
        <w:tc>
          <w:tcPr>
            <w:tcW w:w="1630" w:type="dxa"/>
          </w:tcPr>
          <w:p w14:paraId="69636E4E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  <w:r w:rsidRPr="00596632">
              <w:rPr>
                <w:rFonts w:ascii="Arial Narrow" w:eastAsia="Times New Roman" w:hAnsi="Arial Narrow" w:cs="Times New Roman"/>
                <w:szCs w:val="24"/>
                <w:lang w:eastAsia="it-IT"/>
              </w:rPr>
              <w:t>Luogo nascita</w:t>
            </w:r>
          </w:p>
          <w:p w14:paraId="268BA20B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3259" w:type="dxa"/>
            <w:gridSpan w:val="8"/>
          </w:tcPr>
          <w:p w14:paraId="55D45590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1661" w:type="dxa"/>
            <w:gridSpan w:val="5"/>
          </w:tcPr>
          <w:p w14:paraId="4DE35FC9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  <w:r w:rsidRPr="00596632">
              <w:rPr>
                <w:rFonts w:ascii="Arial Narrow" w:eastAsia="Times New Roman" w:hAnsi="Arial Narrow" w:cs="Times New Roman"/>
                <w:szCs w:val="24"/>
                <w:lang w:eastAsia="it-IT"/>
              </w:rPr>
              <w:t>Data di nascita</w:t>
            </w:r>
          </w:p>
        </w:tc>
        <w:tc>
          <w:tcPr>
            <w:tcW w:w="3159" w:type="dxa"/>
            <w:gridSpan w:val="7"/>
          </w:tcPr>
          <w:p w14:paraId="26DE8022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</w:tr>
      <w:tr w:rsidR="00C91D3E" w:rsidRPr="00596632" w14:paraId="38A37443" w14:textId="77777777" w:rsidTr="005A27C5">
        <w:tc>
          <w:tcPr>
            <w:tcW w:w="1630" w:type="dxa"/>
            <w:vMerge w:val="restart"/>
          </w:tcPr>
          <w:p w14:paraId="5EC6CC60" w14:textId="77777777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  <w:r w:rsidRPr="00596632">
              <w:rPr>
                <w:rFonts w:ascii="Arial Narrow" w:eastAsia="Times New Roman" w:hAnsi="Arial Narrow" w:cs="Times New Roman"/>
                <w:szCs w:val="24"/>
                <w:lang w:eastAsia="it-IT"/>
              </w:rPr>
              <w:t>Residenza</w:t>
            </w:r>
          </w:p>
          <w:p w14:paraId="0B9B6275" w14:textId="77777777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3240" w:type="dxa"/>
            <w:gridSpan w:val="7"/>
            <w:vMerge w:val="restart"/>
          </w:tcPr>
          <w:p w14:paraId="631CE557" w14:textId="24736A61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it-IT"/>
              </w:rPr>
              <w:t xml:space="preserve">Sindia   in via </w:t>
            </w:r>
          </w:p>
        </w:tc>
        <w:tc>
          <w:tcPr>
            <w:tcW w:w="1680" w:type="dxa"/>
            <w:gridSpan w:val="6"/>
          </w:tcPr>
          <w:p w14:paraId="66971557" w14:textId="77777777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  <w:r w:rsidRPr="00596632">
              <w:rPr>
                <w:rFonts w:ascii="Arial Narrow" w:eastAsia="Times New Roman" w:hAnsi="Arial Narrow" w:cs="Times New Roman"/>
                <w:szCs w:val="24"/>
                <w:lang w:eastAsia="it-IT"/>
              </w:rPr>
              <w:t>Recapito telefonico</w:t>
            </w:r>
          </w:p>
          <w:p w14:paraId="4D1AA989" w14:textId="77777777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  <w:r w:rsidRPr="00596632">
              <w:rPr>
                <w:rFonts w:ascii="Arial Narrow" w:eastAsia="Times New Roman" w:hAnsi="Arial Narrow" w:cs="Times New Roman"/>
                <w:szCs w:val="24"/>
                <w:lang w:eastAsia="it-IT"/>
              </w:rPr>
              <w:t>(obbligatorio)</w:t>
            </w:r>
          </w:p>
        </w:tc>
        <w:tc>
          <w:tcPr>
            <w:tcW w:w="3159" w:type="dxa"/>
            <w:gridSpan w:val="7"/>
          </w:tcPr>
          <w:p w14:paraId="12E6BB13" w14:textId="77777777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</w:tr>
      <w:tr w:rsidR="00C91D3E" w:rsidRPr="00596632" w14:paraId="59E0B8C7" w14:textId="77777777" w:rsidTr="005A27C5">
        <w:tc>
          <w:tcPr>
            <w:tcW w:w="1630" w:type="dxa"/>
            <w:vMerge/>
          </w:tcPr>
          <w:p w14:paraId="2865DD40" w14:textId="77777777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3240" w:type="dxa"/>
            <w:gridSpan w:val="7"/>
            <w:vMerge/>
          </w:tcPr>
          <w:p w14:paraId="66E5979F" w14:textId="77777777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1680" w:type="dxa"/>
            <w:gridSpan w:val="6"/>
          </w:tcPr>
          <w:p w14:paraId="10F69185" w14:textId="77777777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3159" w:type="dxa"/>
            <w:gridSpan w:val="7"/>
          </w:tcPr>
          <w:p w14:paraId="5E395E3A" w14:textId="77777777" w:rsidR="00C91D3E" w:rsidRPr="00596632" w:rsidRDefault="00C91D3E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</w:tr>
      <w:tr w:rsidR="00596632" w:rsidRPr="00596632" w14:paraId="4D7960DF" w14:textId="77777777" w:rsidTr="005A27C5">
        <w:trPr>
          <w:trHeight w:val="369"/>
        </w:trPr>
        <w:tc>
          <w:tcPr>
            <w:tcW w:w="1630" w:type="dxa"/>
          </w:tcPr>
          <w:p w14:paraId="71AFF632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  <w:r w:rsidRPr="00596632">
              <w:rPr>
                <w:rFonts w:ascii="Arial Narrow" w:eastAsia="Times New Roman" w:hAnsi="Arial Narrow" w:cs="Times New Roman"/>
                <w:szCs w:val="24"/>
                <w:lang w:eastAsia="it-IT"/>
              </w:rPr>
              <w:t>Codice Fiscale</w:t>
            </w:r>
          </w:p>
        </w:tc>
        <w:tc>
          <w:tcPr>
            <w:tcW w:w="480" w:type="dxa"/>
          </w:tcPr>
          <w:p w14:paraId="0684BD6D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</w:tcPr>
          <w:p w14:paraId="2D63A962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</w:tcPr>
          <w:p w14:paraId="6365E393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600" w:type="dxa"/>
          </w:tcPr>
          <w:p w14:paraId="56D86979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600" w:type="dxa"/>
          </w:tcPr>
          <w:p w14:paraId="47533673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</w:tcPr>
          <w:p w14:paraId="5E5CBE68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  <w:gridSpan w:val="3"/>
          </w:tcPr>
          <w:p w14:paraId="27017373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  <w:gridSpan w:val="2"/>
          </w:tcPr>
          <w:p w14:paraId="7DB6CA2E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</w:tcPr>
          <w:p w14:paraId="68774AE2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  <w:gridSpan w:val="2"/>
          </w:tcPr>
          <w:p w14:paraId="4380A9D3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</w:tcPr>
          <w:p w14:paraId="39FFE8CE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</w:tcPr>
          <w:p w14:paraId="299308EB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</w:tcPr>
          <w:p w14:paraId="08C9F04C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480" w:type="dxa"/>
          </w:tcPr>
          <w:p w14:paraId="46144DAE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591" w:type="dxa"/>
          </w:tcPr>
          <w:p w14:paraId="13F4DD49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528" w:type="dxa"/>
          </w:tcPr>
          <w:p w14:paraId="33DA0187" w14:textId="77777777" w:rsidR="00596632" w:rsidRPr="00596632" w:rsidRDefault="00596632" w:rsidP="0059663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</w:tr>
    </w:tbl>
    <w:p w14:paraId="44863A21" w14:textId="77777777" w:rsidR="00596632" w:rsidRPr="00596632" w:rsidRDefault="00596632" w:rsidP="005966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"/>
          <w:bCs/>
          <w:sz w:val="28"/>
          <w:szCs w:val="28"/>
          <w:lang w:eastAsia="it-IT"/>
        </w:rPr>
      </w:pPr>
    </w:p>
    <w:p w14:paraId="7C137322" w14:textId="77777777" w:rsidR="00541181" w:rsidRPr="006564C7" w:rsidRDefault="00541181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,Bold"/>
          <w:b/>
          <w:bCs/>
          <w:sz w:val="24"/>
          <w:szCs w:val="24"/>
        </w:rPr>
      </w:pPr>
    </w:p>
    <w:p w14:paraId="1134DD62" w14:textId="77777777" w:rsidR="00541181" w:rsidRPr="006564C7" w:rsidRDefault="00541181" w:rsidP="00541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,Bold"/>
          <w:b/>
          <w:bCs/>
          <w:sz w:val="24"/>
          <w:szCs w:val="24"/>
        </w:rPr>
      </w:pPr>
      <w:r w:rsidRPr="006564C7">
        <w:rPr>
          <w:rFonts w:asciiTheme="majorHAnsi" w:hAnsiTheme="majorHAnsi" w:cs="Tahoma,Bold"/>
          <w:b/>
          <w:bCs/>
          <w:sz w:val="24"/>
          <w:szCs w:val="24"/>
        </w:rPr>
        <w:t>C H I E D E</w:t>
      </w:r>
    </w:p>
    <w:p w14:paraId="341DC029" w14:textId="77777777" w:rsidR="00541181" w:rsidRPr="006564C7" w:rsidRDefault="00541181" w:rsidP="00541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,Bold"/>
          <w:b/>
          <w:bCs/>
          <w:sz w:val="24"/>
          <w:szCs w:val="24"/>
        </w:rPr>
      </w:pPr>
    </w:p>
    <w:p w14:paraId="7461AA46" w14:textId="5AC6755F" w:rsidR="00541181" w:rsidRPr="006564C7" w:rsidRDefault="000704A5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Di poter beneficiare del</w:t>
      </w:r>
      <w:r w:rsidR="00541181" w:rsidRPr="006564C7">
        <w:rPr>
          <w:rFonts w:asciiTheme="majorHAnsi" w:hAnsiTheme="majorHAnsi" w:cs="Tahoma"/>
          <w:sz w:val="24"/>
          <w:szCs w:val="24"/>
        </w:rPr>
        <w:t xml:space="preserve"> contributo</w:t>
      </w:r>
      <w:r>
        <w:rPr>
          <w:rFonts w:asciiTheme="majorHAnsi" w:hAnsiTheme="majorHAnsi" w:cs="Tahoma"/>
          <w:sz w:val="24"/>
          <w:szCs w:val="24"/>
        </w:rPr>
        <w:t xml:space="preserve"> ad integrazione del </w:t>
      </w:r>
      <w:r w:rsidR="00541181" w:rsidRPr="006564C7">
        <w:rPr>
          <w:rFonts w:asciiTheme="majorHAnsi" w:hAnsiTheme="majorHAnsi" w:cs="Tahoma"/>
          <w:sz w:val="24"/>
          <w:szCs w:val="24"/>
        </w:rPr>
        <w:t xml:space="preserve">pagamento del canone di locazione relativo all’anno </w:t>
      </w:r>
      <w:r w:rsidR="007B2F07" w:rsidRPr="006564C7">
        <w:rPr>
          <w:rFonts w:asciiTheme="majorHAnsi" w:hAnsiTheme="majorHAnsi" w:cs="Tahoma"/>
          <w:sz w:val="24"/>
          <w:szCs w:val="24"/>
        </w:rPr>
        <w:t>20</w:t>
      </w:r>
      <w:r w:rsidR="00667B95" w:rsidRPr="006564C7">
        <w:rPr>
          <w:rFonts w:asciiTheme="majorHAnsi" w:hAnsiTheme="majorHAnsi" w:cs="Tahoma"/>
          <w:sz w:val="24"/>
          <w:szCs w:val="24"/>
        </w:rPr>
        <w:t>2</w:t>
      </w:r>
      <w:r w:rsidR="001B4668">
        <w:rPr>
          <w:rFonts w:asciiTheme="majorHAnsi" w:hAnsiTheme="majorHAnsi" w:cs="Tahoma"/>
          <w:sz w:val="24"/>
          <w:szCs w:val="24"/>
        </w:rPr>
        <w:t>5</w:t>
      </w:r>
      <w:r w:rsidR="00541181" w:rsidRPr="006564C7">
        <w:rPr>
          <w:rFonts w:asciiTheme="majorHAnsi" w:hAnsiTheme="majorHAnsi" w:cs="Tahoma"/>
          <w:sz w:val="24"/>
          <w:szCs w:val="24"/>
        </w:rPr>
        <w:t>, previsto dalla legge 9 dicembre 1998 n. 431, art. 11 ed erogato in base ai criteri previsti con d</w:t>
      </w:r>
      <w:r w:rsidR="00877ACF" w:rsidRPr="006564C7">
        <w:rPr>
          <w:rFonts w:asciiTheme="majorHAnsi" w:hAnsiTheme="majorHAnsi" w:cs="Tahoma"/>
          <w:sz w:val="24"/>
          <w:szCs w:val="24"/>
        </w:rPr>
        <w:t>e</w:t>
      </w:r>
      <w:r w:rsidR="00667B95" w:rsidRPr="006564C7">
        <w:rPr>
          <w:rFonts w:asciiTheme="majorHAnsi" w:hAnsiTheme="majorHAnsi" w:cs="Tahoma"/>
          <w:sz w:val="24"/>
          <w:szCs w:val="24"/>
        </w:rPr>
        <w:t>libera</w:t>
      </w:r>
      <w:r w:rsidR="00541181" w:rsidRPr="006564C7">
        <w:rPr>
          <w:rFonts w:asciiTheme="majorHAnsi" w:hAnsiTheme="majorHAnsi" w:cs="Tahoma"/>
          <w:sz w:val="24"/>
          <w:szCs w:val="24"/>
        </w:rPr>
        <w:t xml:space="preserve"> della Regione Autonoma della Sardegna n. </w:t>
      </w:r>
      <w:r w:rsidR="001B4668">
        <w:rPr>
          <w:rFonts w:asciiTheme="majorHAnsi" w:hAnsiTheme="majorHAnsi" w:cs="Tahoma"/>
          <w:sz w:val="24"/>
          <w:szCs w:val="24"/>
        </w:rPr>
        <w:t>36</w:t>
      </w:r>
      <w:r w:rsidR="00667B95" w:rsidRPr="006564C7">
        <w:rPr>
          <w:rFonts w:asciiTheme="majorHAnsi" w:hAnsiTheme="majorHAnsi" w:cs="Tahoma"/>
          <w:sz w:val="24"/>
          <w:szCs w:val="24"/>
        </w:rPr>
        <w:t>/</w:t>
      </w:r>
      <w:r w:rsidR="001B4668">
        <w:rPr>
          <w:rFonts w:asciiTheme="majorHAnsi" w:hAnsiTheme="majorHAnsi" w:cs="Tahoma"/>
          <w:sz w:val="24"/>
          <w:szCs w:val="24"/>
        </w:rPr>
        <w:t>36 del 09</w:t>
      </w:r>
      <w:r w:rsidR="00AB5FC2">
        <w:rPr>
          <w:rFonts w:asciiTheme="majorHAnsi" w:hAnsiTheme="majorHAnsi" w:cs="Tahoma"/>
          <w:sz w:val="24"/>
          <w:szCs w:val="24"/>
        </w:rPr>
        <w:t>/07</w:t>
      </w:r>
      <w:r w:rsidR="00667B95" w:rsidRPr="006564C7">
        <w:rPr>
          <w:rFonts w:asciiTheme="majorHAnsi" w:hAnsiTheme="majorHAnsi" w:cs="Tahoma"/>
          <w:sz w:val="24"/>
          <w:szCs w:val="24"/>
        </w:rPr>
        <w:t>/202</w:t>
      </w:r>
      <w:r w:rsidR="001B4668">
        <w:rPr>
          <w:rFonts w:asciiTheme="majorHAnsi" w:hAnsiTheme="majorHAnsi" w:cs="Tahoma"/>
          <w:sz w:val="24"/>
          <w:szCs w:val="24"/>
        </w:rPr>
        <w:t>5</w:t>
      </w:r>
      <w:r w:rsidR="00667B95" w:rsidRPr="006564C7">
        <w:rPr>
          <w:rFonts w:asciiTheme="majorHAnsi" w:hAnsiTheme="majorHAnsi" w:cs="Tahoma"/>
          <w:sz w:val="24"/>
          <w:szCs w:val="24"/>
        </w:rPr>
        <w:t>.</w:t>
      </w:r>
    </w:p>
    <w:p w14:paraId="61CE4746" w14:textId="07BD41D1" w:rsidR="00541181" w:rsidRPr="006564C7" w:rsidRDefault="00541181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 xml:space="preserve">A tal fine, </w:t>
      </w:r>
      <w:r w:rsidR="00667B95" w:rsidRPr="006564C7">
        <w:rPr>
          <w:rFonts w:asciiTheme="majorHAnsi" w:hAnsiTheme="majorHAnsi" w:cs="Tahoma"/>
          <w:sz w:val="24"/>
          <w:szCs w:val="24"/>
        </w:rPr>
        <w:t xml:space="preserve">consapevole delle sanzioni amministrative (art.75) e penali (art.76) disciplinate </w:t>
      </w:r>
      <w:r w:rsidRPr="006564C7">
        <w:rPr>
          <w:rFonts w:asciiTheme="majorHAnsi" w:hAnsiTheme="majorHAnsi" w:cs="Tahoma"/>
          <w:sz w:val="24"/>
          <w:szCs w:val="24"/>
        </w:rPr>
        <w:t>del D.P.R. 28 dicembre 2000 n. 445,</w:t>
      </w:r>
      <w:r w:rsidR="00667B95" w:rsidRPr="006564C7">
        <w:rPr>
          <w:rFonts w:asciiTheme="majorHAnsi" w:hAnsiTheme="majorHAnsi" w:cs="Tahoma"/>
          <w:sz w:val="24"/>
          <w:szCs w:val="24"/>
        </w:rPr>
        <w:t xml:space="preserve"> cui possono andare incontro in caso di dichiarazioni false o mendaci</w:t>
      </w:r>
      <w:r w:rsidRPr="006564C7">
        <w:rPr>
          <w:rFonts w:asciiTheme="majorHAnsi" w:hAnsiTheme="majorHAnsi" w:cs="Tahoma"/>
          <w:sz w:val="24"/>
          <w:szCs w:val="24"/>
        </w:rPr>
        <w:t xml:space="preserve"> sotto la propria responsabilità e nella c</w:t>
      </w:r>
      <w:r w:rsidR="00667B95" w:rsidRPr="006564C7">
        <w:rPr>
          <w:rFonts w:asciiTheme="majorHAnsi" w:hAnsiTheme="majorHAnsi" w:cs="Tahoma"/>
          <w:sz w:val="24"/>
          <w:szCs w:val="24"/>
        </w:rPr>
        <w:t>onsapevolezza delle conseguenze,</w:t>
      </w:r>
    </w:p>
    <w:p w14:paraId="41912E68" w14:textId="77777777" w:rsidR="00541181" w:rsidRPr="006564C7" w:rsidRDefault="00541181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</w:p>
    <w:p w14:paraId="2A1F6857" w14:textId="29C1CB88" w:rsidR="00541181" w:rsidRDefault="00541181" w:rsidP="00617A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,Bold"/>
          <w:b/>
          <w:bCs/>
          <w:sz w:val="24"/>
          <w:szCs w:val="24"/>
        </w:rPr>
      </w:pPr>
      <w:r w:rsidRPr="006564C7">
        <w:rPr>
          <w:rFonts w:asciiTheme="majorHAnsi" w:hAnsiTheme="majorHAnsi" w:cs="Tahoma,Bold"/>
          <w:b/>
          <w:bCs/>
          <w:sz w:val="24"/>
          <w:szCs w:val="24"/>
        </w:rPr>
        <w:t>D I C H I A R A</w:t>
      </w:r>
      <w:r w:rsidR="00617A49">
        <w:rPr>
          <w:rFonts w:asciiTheme="majorHAnsi" w:hAnsiTheme="majorHAnsi" w:cs="Tahoma,Bold"/>
          <w:b/>
          <w:bCs/>
          <w:sz w:val="24"/>
          <w:szCs w:val="24"/>
        </w:rPr>
        <w:t xml:space="preserve"> </w:t>
      </w:r>
      <w:r w:rsidR="00BC2578" w:rsidRPr="00617A49">
        <w:rPr>
          <w:rFonts w:asciiTheme="majorHAnsi" w:hAnsiTheme="majorHAnsi" w:cs="Tahoma,Bold"/>
          <w:b/>
          <w:bCs/>
          <w:sz w:val="24"/>
          <w:szCs w:val="24"/>
        </w:rPr>
        <w:t>(barrare le caselle)</w:t>
      </w:r>
    </w:p>
    <w:p w14:paraId="11F28FE0" w14:textId="77777777" w:rsidR="002D70BD" w:rsidRPr="006564C7" w:rsidRDefault="002D70BD" w:rsidP="002D70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>di essere:</w:t>
      </w:r>
    </w:p>
    <w:p w14:paraId="218635AE" w14:textId="77777777" w:rsidR="002D70BD" w:rsidRPr="006564C7" w:rsidRDefault="00541181" w:rsidP="002D70B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>cittadino italiano</w:t>
      </w:r>
      <w:r w:rsidR="002D70BD" w:rsidRPr="006564C7">
        <w:rPr>
          <w:rFonts w:asciiTheme="majorHAnsi" w:hAnsiTheme="majorHAnsi" w:cs="Tahoma"/>
          <w:sz w:val="24"/>
          <w:szCs w:val="24"/>
        </w:rPr>
        <w:t>;</w:t>
      </w:r>
    </w:p>
    <w:p w14:paraId="34C61B9E" w14:textId="77777777" w:rsidR="00541181" w:rsidRPr="006564C7" w:rsidRDefault="00541181" w:rsidP="002D70B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 xml:space="preserve">di essere cittadino straniero in </w:t>
      </w:r>
      <w:r w:rsidRPr="006564C7">
        <w:rPr>
          <w:rFonts w:asciiTheme="majorHAnsi" w:hAnsiTheme="majorHAnsi" w:cs="Arial"/>
          <w:sz w:val="24"/>
          <w:szCs w:val="24"/>
        </w:rPr>
        <w:t>possesso del certificato storico di residenza da almeno dieci anni nel territorio nazionale ovvero da almeno cinque anni nella medesima regione (D.L. 25.06.2008, n. 112 – capo IV art. 11, convertito con legge 6 agosto 2008, n. 133);</w:t>
      </w:r>
    </w:p>
    <w:p w14:paraId="2F1E5A36" w14:textId="77777777" w:rsidR="00541181" w:rsidRPr="006564C7" w:rsidRDefault="00327D4E" w:rsidP="00FB4D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ahoma,Bold"/>
          <w:b/>
          <w:bCs/>
          <w:sz w:val="24"/>
          <w:szCs w:val="24"/>
        </w:rPr>
      </w:pPr>
      <w:r w:rsidRPr="006564C7">
        <w:rPr>
          <w:rFonts w:asciiTheme="majorHAnsi" w:hAnsiTheme="majorHAnsi" w:cs="Tahoma,Bold"/>
          <w:b/>
          <w:bCs/>
          <w:sz w:val="24"/>
          <w:szCs w:val="24"/>
        </w:rPr>
        <w:t xml:space="preserve">             </w:t>
      </w:r>
      <w:r w:rsidR="00541181" w:rsidRPr="006564C7">
        <w:rPr>
          <w:rFonts w:asciiTheme="majorHAnsi" w:hAnsiTheme="majorHAnsi" w:cs="Tahoma,Bold"/>
          <w:b/>
          <w:bCs/>
          <w:sz w:val="24"/>
          <w:szCs w:val="24"/>
        </w:rPr>
        <w:t>[ALLEGARE AL PRESENTE MODULO COPIA DEL PERMESSO O CARTA DI SOGGIORNO]</w:t>
      </w:r>
    </w:p>
    <w:p w14:paraId="3A778CFA" w14:textId="77777777" w:rsidR="00541181" w:rsidRPr="006564C7" w:rsidRDefault="00541181" w:rsidP="001C2EE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,Bold"/>
          <w:b/>
          <w:bCs/>
          <w:sz w:val="24"/>
          <w:szCs w:val="24"/>
        </w:rPr>
      </w:pPr>
    </w:p>
    <w:p w14:paraId="176837FA" w14:textId="456E34E1" w:rsidR="00541181" w:rsidRPr="006564C7" w:rsidRDefault="00541181" w:rsidP="002D70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>di essere residente</w:t>
      </w:r>
      <w:r w:rsidR="00372508" w:rsidRPr="006564C7">
        <w:rPr>
          <w:rFonts w:asciiTheme="majorHAnsi" w:hAnsiTheme="majorHAnsi" w:cs="Tahoma"/>
          <w:sz w:val="24"/>
          <w:szCs w:val="24"/>
        </w:rPr>
        <w:t xml:space="preserve"> nel Comune di </w:t>
      </w:r>
      <w:r w:rsidR="00596632">
        <w:rPr>
          <w:rFonts w:asciiTheme="majorHAnsi" w:hAnsiTheme="majorHAnsi" w:cs="Tahoma"/>
          <w:sz w:val="24"/>
          <w:szCs w:val="24"/>
        </w:rPr>
        <w:t>Sindia</w:t>
      </w:r>
      <w:r w:rsidRPr="006564C7">
        <w:rPr>
          <w:rFonts w:asciiTheme="majorHAnsi" w:hAnsiTheme="majorHAnsi" w:cs="Tahoma"/>
          <w:sz w:val="24"/>
          <w:szCs w:val="24"/>
        </w:rPr>
        <w:t xml:space="preserve">, alla data di </w:t>
      </w:r>
      <w:r w:rsidR="006F6725" w:rsidRPr="006564C7">
        <w:rPr>
          <w:rFonts w:asciiTheme="majorHAnsi" w:hAnsiTheme="majorHAnsi" w:cs="Tahoma"/>
          <w:sz w:val="24"/>
          <w:szCs w:val="24"/>
        </w:rPr>
        <w:t>presentazione della domanda</w:t>
      </w:r>
      <w:r w:rsidRPr="006564C7">
        <w:rPr>
          <w:rFonts w:asciiTheme="majorHAnsi" w:hAnsiTheme="majorHAnsi" w:cs="Tahoma"/>
          <w:sz w:val="24"/>
          <w:szCs w:val="24"/>
        </w:rPr>
        <w:t>, nell’alloggio per il quale si richiede il contributo;</w:t>
      </w:r>
    </w:p>
    <w:p w14:paraId="14382D8B" w14:textId="77777777" w:rsidR="00541181" w:rsidRPr="006564C7" w:rsidRDefault="00541181" w:rsidP="002D7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</w:p>
    <w:p w14:paraId="4A37D80E" w14:textId="118A254A" w:rsidR="00541181" w:rsidRPr="006564C7" w:rsidRDefault="00EF5E24" w:rsidP="002D70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 xml:space="preserve">di </w:t>
      </w:r>
      <w:r w:rsidR="00541181" w:rsidRPr="006564C7">
        <w:rPr>
          <w:rFonts w:asciiTheme="majorHAnsi" w:hAnsiTheme="majorHAnsi" w:cs="Tahoma"/>
          <w:sz w:val="24"/>
          <w:szCs w:val="24"/>
        </w:rPr>
        <w:t xml:space="preserve">essere titolare, nell’anno </w:t>
      </w:r>
      <w:r w:rsidR="005D2897" w:rsidRPr="006564C7">
        <w:rPr>
          <w:rFonts w:asciiTheme="majorHAnsi" w:hAnsiTheme="majorHAnsi" w:cs="Tahoma"/>
          <w:sz w:val="24"/>
          <w:szCs w:val="24"/>
        </w:rPr>
        <w:t>20</w:t>
      </w:r>
      <w:r w:rsidR="00372508" w:rsidRPr="006564C7">
        <w:rPr>
          <w:rFonts w:asciiTheme="majorHAnsi" w:hAnsiTheme="majorHAnsi" w:cs="Tahoma"/>
          <w:sz w:val="24"/>
          <w:szCs w:val="24"/>
        </w:rPr>
        <w:t>2</w:t>
      </w:r>
      <w:r w:rsidR="001B4668">
        <w:rPr>
          <w:rFonts w:asciiTheme="majorHAnsi" w:hAnsiTheme="majorHAnsi" w:cs="Tahoma"/>
          <w:sz w:val="24"/>
          <w:szCs w:val="24"/>
        </w:rPr>
        <w:t>5</w:t>
      </w:r>
      <w:r w:rsidR="00541181" w:rsidRPr="006564C7">
        <w:rPr>
          <w:rFonts w:asciiTheme="majorHAnsi" w:hAnsiTheme="majorHAnsi" w:cs="Tahoma"/>
          <w:sz w:val="24"/>
          <w:szCs w:val="24"/>
        </w:rPr>
        <w:t>, di un contratto di locazione ad uso residenziale di unità immobiliare di proprietà privata</w:t>
      </w:r>
      <w:r w:rsidR="006B22E2" w:rsidRPr="006564C7">
        <w:rPr>
          <w:rFonts w:asciiTheme="majorHAnsi" w:hAnsiTheme="majorHAnsi" w:cs="Tahoma"/>
          <w:sz w:val="24"/>
          <w:szCs w:val="24"/>
        </w:rPr>
        <w:t xml:space="preserve"> ad uso abitazione principale corrispondente alla residenza anagrafica e</w:t>
      </w:r>
      <w:r w:rsidR="00541181" w:rsidRPr="006564C7">
        <w:rPr>
          <w:rFonts w:asciiTheme="majorHAnsi" w:hAnsiTheme="majorHAnsi" w:cs="Tahoma"/>
          <w:sz w:val="24"/>
          <w:szCs w:val="24"/>
        </w:rPr>
        <w:t xml:space="preserve"> ubicata nel</w:t>
      </w:r>
      <w:r w:rsidR="006B22E2" w:rsidRPr="006564C7">
        <w:rPr>
          <w:rFonts w:asciiTheme="majorHAnsi" w:hAnsiTheme="majorHAnsi" w:cs="Tahoma"/>
          <w:sz w:val="24"/>
          <w:szCs w:val="24"/>
        </w:rPr>
        <w:t xml:space="preserve"> Comune di </w:t>
      </w:r>
      <w:r w:rsidR="00596632">
        <w:rPr>
          <w:rFonts w:asciiTheme="majorHAnsi" w:hAnsiTheme="majorHAnsi" w:cs="Tahoma"/>
          <w:sz w:val="24"/>
          <w:szCs w:val="24"/>
        </w:rPr>
        <w:t>Sindia</w:t>
      </w:r>
      <w:r w:rsidR="00541181" w:rsidRPr="006564C7">
        <w:rPr>
          <w:rFonts w:asciiTheme="majorHAnsi" w:hAnsiTheme="majorHAnsi" w:cs="Tahoma"/>
          <w:sz w:val="24"/>
          <w:szCs w:val="24"/>
        </w:rPr>
        <w:t xml:space="preserve">, regolarmente registrato o depositato per la registrazione presso l’Ufficio del Registro </w:t>
      </w:r>
      <w:r w:rsidR="00596632">
        <w:rPr>
          <w:rFonts w:asciiTheme="majorHAnsi" w:hAnsiTheme="majorHAnsi" w:cs="Tahoma"/>
          <w:sz w:val="24"/>
          <w:szCs w:val="24"/>
        </w:rPr>
        <w:t>competente</w:t>
      </w:r>
      <w:r w:rsidR="006B22E2" w:rsidRPr="006564C7">
        <w:rPr>
          <w:rFonts w:asciiTheme="majorHAnsi" w:hAnsiTheme="majorHAnsi" w:cs="Tahoma"/>
          <w:sz w:val="24"/>
          <w:szCs w:val="24"/>
        </w:rPr>
        <w:t>,</w:t>
      </w:r>
      <w:r w:rsidR="00372508" w:rsidRPr="006564C7">
        <w:rPr>
          <w:rFonts w:asciiTheme="majorHAnsi" w:hAnsiTheme="majorHAnsi" w:cs="Tahoma"/>
          <w:sz w:val="24"/>
          <w:szCs w:val="24"/>
        </w:rPr>
        <w:t xml:space="preserve"> con esclusione degli alloggi di E.R.P.</w:t>
      </w:r>
      <w:r w:rsidR="006B22E2" w:rsidRPr="006564C7">
        <w:rPr>
          <w:rFonts w:asciiTheme="majorHAnsi" w:hAnsiTheme="majorHAnsi" w:cs="Tahoma"/>
          <w:sz w:val="24"/>
          <w:szCs w:val="24"/>
        </w:rPr>
        <w:t>;</w:t>
      </w:r>
    </w:p>
    <w:p w14:paraId="5B687184" w14:textId="77777777" w:rsidR="00541181" w:rsidRPr="006564C7" w:rsidRDefault="00541181" w:rsidP="002D70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ahoma,Bold"/>
          <w:b/>
          <w:bCs/>
          <w:sz w:val="24"/>
          <w:szCs w:val="24"/>
        </w:rPr>
      </w:pPr>
      <w:r w:rsidRPr="006564C7">
        <w:rPr>
          <w:rFonts w:asciiTheme="majorHAnsi" w:hAnsiTheme="majorHAnsi" w:cs="Tahoma,Bold"/>
          <w:b/>
          <w:bCs/>
          <w:sz w:val="24"/>
          <w:szCs w:val="24"/>
        </w:rPr>
        <w:t>[ALLEGARE AL PRESENTE MODULO COPIA DEL CONTRATTO DI LOCAZIONE E RICEVUTA DI VERSAMENTO DELL’IMPOSTA ANNUALE DI REGISTRAZIONE IN CORSO DI VALIDITA’ (REGIME ORDINARIO) O CEDOLARE SECCA (REGIME SOSTITUTIVO)]</w:t>
      </w:r>
    </w:p>
    <w:p w14:paraId="50D7CC63" w14:textId="77777777" w:rsidR="00541181" w:rsidRPr="006564C7" w:rsidRDefault="00541181" w:rsidP="002D7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,Bold"/>
          <w:b/>
          <w:bCs/>
          <w:sz w:val="24"/>
          <w:szCs w:val="24"/>
        </w:rPr>
      </w:pPr>
    </w:p>
    <w:p w14:paraId="01C8E057" w14:textId="77777777" w:rsidR="009346CF" w:rsidRPr="006564C7" w:rsidRDefault="00541181" w:rsidP="002D70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>che l’alloggio non è incluso nelle categorie catastali A1, A8 e A9;</w:t>
      </w:r>
    </w:p>
    <w:p w14:paraId="12530C13" w14:textId="77777777" w:rsidR="009346CF" w:rsidRPr="006564C7" w:rsidRDefault="009346CF" w:rsidP="002D7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</w:p>
    <w:p w14:paraId="1702FDAA" w14:textId="77777777" w:rsidR="00541181" w:rsidRPr="006564C7" w:rsidRDefault="00541181" w:rsidP="002D70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lastRenderedPageBreak/>
        <w:t>che la locazione sussiste al momento della presentazione della domanda;</w:t>
      </w:r>
    </w:p>
    <w:p w14:paraId="68CA152F" w14:textId="234B3ACA" w:rsidR="00541181" w:rsidRPr="006564C7" w:rsidRDefault="00541181" w:rsidP="002D70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ahoma,Bold"/>
          <w:b/>
          <w:bCs/>
          <w:sz w:val="24"/>
          <w:szCs w:val="24"/>
        </w:rPr>
      </w:pPr>
      <w:r w:rsidRPr="006564C7">
        <w:rPr>
          <w:rFonts w:asciiTheme="majorHAnsi" w:hAnsiTheme="majorHAnsi" w:cs="Tahoma,Bold"/>
          <w:b/>
          <w:bCs/>
          <w:sz w:val="24"/>
          <w:szCs w:val="24"/>
        </w:rPr>
        <w:t xml:space="preserve">[PER I CONTRATTI </w:t>
      </w:r>
      <w:r w:rsidR="006B22E2" w:rsidRPr="006564C7">
        <w:rPr>
          <w:rFonts w:asciiTheme="majorHAnsi" w:hAnsiTheme="majorHAnsi" w:cs="Tahoma,Bold"/>
          <w:b/>
          <w:bCs/>
          <w:sz w:val="24"/>
          <w:szCs w:val="24"/>
        </w:rPr>
        <w:t>IN SCADENZA</w:t>
      </w:r>
      <w:r w:rsidRPr="006564C7">
        <w:rPr>
          <w:rFonts w:asciiTheme="majorHAnsi" w:hAnsiTheme="majorHAnsi" w:cs="Tahoma,Bold"/>
          <w:b/>
          <w:bCs/>
          <w:sz w:val="24"/>
          <w:szCs w:val="24"/>
        </w:rPr>
        <w:t xml:space="preserve"> SARA’ CURA DEL RICHIEDENTE PRESENTARE, A QUESTO ENTE, PROVA DELL’AVVENUTA PROROGA, RINNOVO O STIPULA DI NUOVO CONTRATTO]</w:t>
      </w:r>
    </w:p>
    <w:p w14:paraId="2B9B8F48" w14:textId="77777777" w:rsidR="002D70BD" w:rsidRPr="006564C7" w:rsidRDefault="002D70BD" w:rsidP="002D70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ahoma,Bold"/>
          <w:b/>
          <w:bCs/>
          <w:sz w:val="24"/>
          <w:szCs w:val="24"/>
        </w:rPr>
      </w:pPr>
    </w:p>
    <w:p w14:paraId="09D48384" w14:textId="77777777" w:rsidR="00541181" w:rsidRPr="006564C7" w:rsidRDefault="00541181" w:rsidP="002D70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6564C7">
        <w:rPr>
          <w:rFonts w:asciiTheme="majorHAnsi" w:hAnsiTheme="majorHAnsi" w:cs="Symbol"/>
          <w:sz w:val="24"/>
          <w:szCs w:val="24"/>
        </w:rPr>
        <w:t xml:space="preserve">il richiedente, o un componente del nucleo familiare, </w:t>
      </w:r>
      <w:r w:rsidRPr="006564C7">
        <w:rPr>
          <w:rFonts w:asciiTheme="majorHAnsi" w:hAnsiTheme="majorHAnsi" w:cs="Tahoma"/>
          <w:sz w:val="24"/>
          <w:szCs w:val="24"/>
        </w:rPr>
        <w:t>non sono titolari, di diritti di proprietà, usufrutto, uso e abitazione su un alloggio adeguato alle esigenze del nucleo familiare ai sensi dell’art. 2 L.R. 13/89, situato in una qualsiasi località del territorio nazionale;</w:t>
      </w:r>
    </w:p>
    <w:p w14:paraId="38C627EF" w14:textId="77777777" w:rsidR="00541181" w:rsidRPr="006564C7" w:rsidRDefault="00541181" w:rsidP="002D7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</w:p>
    <w:p w14:paraId="24F6D285" w14:textId="77777777" w:rsidR="00541181" w:rsidRPr="006564C7" w:rsidRDefault="00541181" w:rsidP="002D70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>che il canone di locazione</w:t>
      </w:r>
      <w:r w:rsidR="0065294C" w:rsidRPr="006564C7">
        <w:rPr>
          <w:rFonts w:asciiTheme="majorHAnsi" w:hAnsiTheme="majorHAnsi" w:cs="Tahoma"/>
          <w:sz w:val="24"/>
          <w:szCs w:val="24"/>
        </w:rPr>
        <w:t xml:space="preserve"> annuo ammonta a € ___________</w:t>
      </w:r>
      <w:r w:rsidR="00E24DA9" w:rsidRPr="006564C7">
        <w:rPr>
          <w:rFonts w:asciiTheme="majorHAnsi" w:hAnsiTheme="majorHAnsi" w:cs="Tahoma"/>
          <w:sz w:val="24"/>
          <w:szCs w:val="24"/>
        </w:rPr>
        <w:t>_______</w:t>
      </w:r>
      <w:r w:rsidR="0065294C" w:rsidRPr="006564C7">
        <w:rPr>
          <w:rFonts w:asciiTheme="majorHAnsi" w:hAnsiTheme="majorHAnsi" w:cs="Tahoma"/>
          <w:sz w:val="24"/>
          <w:szCs w:val="24"/>
        </w:rPr>
        <w:t>_</w:t>
      </w:r>
      <w:r w:rsidRPr="006564C7">
        <w:rPr>
          <w:rFonts w:asciiTheme="majorHAnsi" w:hAnsiTheme="majorHAnsi" w:cs="Tahoma"/>
          <w:sz w:val="24"/>
          <w:szCs w:val="24"/>
        </w:rPr>
        <w:t>;</w:t>
      </w:r>
    </w:p>
    <w:p w14:paraId="2BF6F1DD" w14:textId="77777777" w:rsidR="00541181" w:rsidRPr="006564C7" w:rsidRDefault="00541181" w:rsidP="002D7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</w:p>
    <w:p w14:paraId="2CF82079" w14:textId="77777777" w:rsidR="00AB5FC2" w:rsidRDefault="00541181" w:rsidP="00AB5FC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>di non essere titolare di un contratto di locazione stipulato tra parenti ed affini entro il secondo grado o tra coniugi non separati legalmente;</w:t>
      </w:r>
    </w:p>
    <w:p w14:paraId="46028D8F" w14:textId="77777777" w:rsidR="00AB5FC2" w:rsidRPr="00AB5FC2" w:rsidRDefault="00AB5FC2" w:rsidP="00AB5FC2">
      <w:pPr>
        <w:pStyle w:val="Paragrafoelenco"/>
        <w:rPr>
          <w:rFonts w:asciiTheme="majorHAnsi" w:hAnsiTheme="majorHAnsi" w:cs="Tahoma"/>
          <w:sz w:val="24"/>
          <w:szCs w:val="24"/>
        </w:rPr>
      </w:pPr>
    </w:p>
    <w:p w14:paraId="3E074747" w14:textId="70104513" w:rsidR="00980BB4" w:rsidRDefault="00AB5FC2" w:rsidP="00823E9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5FC2">
        <w:rPr>
          <w:rFonts w:asciiTheme="majorHAnsi" w:hAnsiTheme="majorHAnsi" w:cs="Tahoma"/>
          <w:sz w:val="24"/>
          <w:szCs w:val="24"/>
        </w:rPr>
        <w:t>di beneficiare, unitamente a tutti i componenti del nucleo familiare, di altri contributi o provvidenze</w:t>
      </w:r>
      <w:r>
        <w:rPr>
          <w:rFonts w:asciiTheme="majorHAnsi" w:hAnsiTheme="majorHAnsi" w:cs="Tahoma"/>
          <w:sz w:val="24"/>
          <w:szCs w:val="24"/>
        </w:rPr>
        <w:t xml:space="preserve"> </w:t>
      </w:r>
      <w:r w:rsidRPr="00AB5FC2">
        <w:rPr>
          <w:rFonts w:asciiTheme="majorHAnsi" w:hAnsiTheme="majorHAnsi" w:cs="Tahoma"/>
          <w:sz w:val="24"/>
          <w:szCs w:val="24"/>
        </w:rPr>
        <w:t>finalizzate al pagamento del canone di locazione per un importo pari ad €</w:t>
      </w:r>
      <w:r>
        <w:rPr>
          <w:rFonts w:asciiTheme="majorHAnsi" w:hAnsiTheme="majorHAnsi" w:cs="Tahoma"/>
          <w:sz w:val="24"/>
          <w:szCs w:val="24"/>
        </w:rPr>
        <w:t>________</w:t>
      </w:r>
      <w:r w:rsidRPr="00AB5FC2">
        <w:rPr>
          <w:rFonts w:asciiTheme="majorHAnsi" w:hAnsiTheme="majorHAnsi" w:cs="Tahoma"/>
          <w:sz w:val="24"/>
          <w:szCs w:val="24"/>
        </w:rPr>
        <w:t>;</w:t>
      </w:r>
    </w:p>
    <w:p w14:paraId="3B36D846" w14:textId="173E86DC" w:rsidR="00AB5FC2" w:rsidRPr="00AB5FC2" w:rsidRDefault="00AB5FC2" w:rsidP="00AB5FC2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ahoma"/>
          <w:sz w:val="24"/>
          <w:szCs w:val="24"/>
        </w:rPr>
      </w:pPr>
    </w:p>
    <w:p w14:paraId="01ACCEFE" w14:textId="77777777" w:rsidR="00541181" w:rsidRPr="006564C7" w:rsidRDefault="00541181" w:rsidP="002D70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6564C7">
        <w:rPr>
          <w:rFonts w:asciiTheme="majorHAnsi" w:hAnsiTheme="majorHAnsi" w:cs="Tahoma"/>
          <w:sz w:val="24"/>
          <w:szCs w:val="24"/>
        </w:rPr>
        <w:t>che il proprio nucleo familiare è così composto (come risulta dagli archivi dell’anagrafe al momento della compilazione):</w:t>
      </w:r>
    </w:p>
    <w:p w14:paraId="5D8DA164" w14:textId="77777777" w:rsidR="00541181" w:rsidRPr="006564C7" w:rsidRDefault="00541181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2462"/>
        <w:gridCol w:w="1926"/>
      </w:tblGrid>
      <w:tr w:rsidR="00541181" w:rsidRPr="006564C7" w14:paraId="3979E21C" w14:textId="77777777" w:rsidTr="00541181">
        <w:tc>
          <w:tcPr>
            <w:tcW w:w="562" w:type="dxa"/>
          </w:tcPr>
          <w:p w14:paraId="1D755F3C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6564C7">
              <w:rPr>
                <w:rFonts w:asciiTheme="majorHAnsi" w:hAnsiTheme="majorHAnsi" w:cs="Tahoma"/>
                <w:sz w:val="24"/>
                <w:szCs w:val="24"/>
              </w:rPr>
              <w:t>n.</w:t>
            </w:r>
          </w:p>
        </w:tc>
        <w:tc>
          <w:tcPr>
            <w:tcW w:w="2835" w:type="dxa"/>
          </w:tcPr>
          <w:p w14:paraId="3AD34C7A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6564C7">
              <w:rPr>
                <w:rFonts w:asciiTheme="majorHAnsi" w:hAnsiTheme="majorHAnsi" w:cs="Tahoma"/>
                <w:sz w:val="24"/>
                <w:szCs w:val="24"/>
              </w:rPr>
              <w:t>COGNOME E NOME</w:t>
            </w:r>
          </w:p>
        </w:tc>
        <w:tc>
          <w:tcPr>
            <w:tcW w:w="1843" w:type="dxa"/>
          </w:tcPr>
          <w:p w14:paraId="5729A954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6564C7">
              <w:rPr>
                <w:rFonts w:asciiTheme="majorHAnsi" w:hAnsiTheme="majorHAnsi" w:cs="Tahoma"/>
                <w:sz w:val="24"/>
                <w:szCs w:val="24"/>
              </w:rPr>
              <w:t>CODICE FISCALE</w:t>
            </w:r>
          </w:p>
        </w:tc>
        <w:tc>
          <w:tcPr>
            <w:tcW w:w="2462" w:type="dxa"/>
          </w:tcPr>
          <w:p w14:paraId="7451E084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6564C7">
              <w:rPr>
                <w:rFonts w:asciiTheme="majorHAnsi" w:hAnsiTheme="majorHAnsi" w:cs="Tahoma"/>
                <w:sz w:val="24"/>
                <w:szCs w:val="24"/>
              </w:rPr>
              <w:t>GRADI DI PARENTELA</w:t>
            </w:r>
          </w:p>
        </w:tc>
        <w:tc>
          <w:tcPr>
            <w:tcW w:w="1926" w:type="dxa"/>
          </w:tcPr>
          <w:p w14:paraId="041F2277" w14:textId="77777777" w:rsidR="00541181" w:rsidRPr="006564C7" w:rsidRDefault="00541181" w:rsidP="006D4DC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6564C7">
              <w:rPr>
                <w:rFonts w:asciiTheme="majorHAnsi" w:hAnsiTheme="majorHAnsi" w:cs="Tahoma"/>
                <w:sz w:val="24"/>
                <w:szCs w:val="24"/>
              </w:rPr>
              <w:t xml:space="preserve">REDDITO </w:t>
            </w:r>
            <w:r w:rsidR="006D4DCC" w:rsidRPr="006564C7">
              <w:rPr>
                <w:rFonts w:asciiTheme="majorHAnsi" w:hAnsiTheme="majorHAnsi" w:cs="Tahoma"/>
                <w:sz w:val="24"/>
                <w:szCs w:val="24"/>
              </w:rPr>
              <w:t>ISEE</w:t>
            </w:r>
          </w:p>
        </w:tc>
      </w:tr>
      <w:tr w:rsidR="00541181" w:rsidRPr="006564C7" w14:paraId="7C531A8E" w14:textId="77777777" w:rsidTr="00541181">
        <w:tc>
          <w:tcPr>
            <w:tcW w:w="562" w:type="dxa"/>
          </w:tcPr>
          <w:p w14:paraId="13E40C77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BEDEDD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788F83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462" w:type="dxa"/>
          </w:tcPr>
          <w:p w14:paraId="0B267C85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83AB65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541181" w:rsidRPr="006564C7" w14:paraId="4A8A4DE3" w14:textId="77777777" w:rsidTr="00541181">
        <w:tc>
          <w:tcPr>
            <w:tcW w:w="562" w:type="dxa"/>
          </w:tcPr>
          <w:p w14:paraId="1B2EA3C3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4D3226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89D27E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462" w:type="dxa"/>
          </w:tcPr>
          <w:p w14:paraId="1D5CFAD3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30F3C55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541181" w:rsidRPr="006564C7" w14:paraId="249B8147" w14:textId="77777777" w:rsidTr="00541181">
        <w:tc>
          <w:tcPr>
            <w:tcW w:w="562" w:type="dxa"/>
          </w:tcPr>
          <w:p w14:paraId="36DAE278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EE9BE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C9D0D3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462" w:type="dxa"/>
          </w:tcPr>
          <w:p w14:paraId="695D0E55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FBD15C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541181" w:rsidRPr="006564C7" w14:paraId="561FC019" w14:textId="77777777" w:rsidTr="00541181">
        <w:tc>
          <w:tcPr>
            <w:tcW w:w="562" w:type="dxa"/>
          </w:tcPr>
          <w:p w14:paraId="7CBB45E0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748E59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85BC6F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462" w:type="dxa"/>
          </w:tcPr>
          <w:p w14:paraId="5E9AA878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3DDBA2" w14:textId="77777777" w:rsidR="00541181" w:rsidRPr="006564C7" w:rsidRDefault="00541181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877ACF" w:rsidRPr="006564C7" w14:paraId="022CE82C" w14:textId="77777777" w:rsidTr="00541181">
        <w:tc>
          <w:tcPr>
            <w:tcW w:w="562" w:type="dxa"/>
          </w:tcPr>
          <w:p w14:paraId="1B196ECD" w14:textId="77777777" w:rsidR="00877ACF" w:rsidRPr="006564C7" w:rsidRDefault="00877ACF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BC81A5" w14:textId="77777777" w:rsidR="00877ACF" w:rsidRPr="006564C7" w:rsidRDefault="00877ACF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C6623F" w14:textId="77777777" w:rsidR="00877ACF" w:rsidRPr="006564C7" w:rsidRDefault="00877ACF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2462" w:type="dxa"/>
          </w:tcPr>
          <w:p w14:paraId="48B3D36B" w14:textId="77777777" w:rsidR="00877ACF" w:rsidRPr="006564C7" w:rsidRDefault="00877ACF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C2831E" w14:textId="77777777" w:rsidR="00877ACF" w:rsidRPr="006564C7" w:rsidRDefault="00877ACF" w:rsidP="0054118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</w:tbl>
    <w:p w14:paraId="515220D5" w14:textId="77777777" w:rsidR="00541181" w:rsidRPr="00617A49" w:rsidRDefault="00541181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,Bold"/>
          <w:b/>
          <w:bCs/>
        </w:rPr>
      </w:pPr>
      <w:r w:rsidRPr="00617A49">
        <w:rPr>
          <w:rFonts w:asciiTheme="majorHAnsi" w:hAnsiTheme="majorHAnsi" w:cs="Tahoma,Bold"/>
          <w:b/>
          <w:bCs/>
        </w:rPr>
        <w:t>N.B.: indicare i dati in modo corretto e leggibile.</w:t>
      </w:r>
    </w:p>
    <w:p w14:paraId="0624EDA0" w14:textId="77777777" w:rsidR="00A57B5E" w:rsidRDefault="00A57B5E" w:rsidP="00A57B5E">
      <w:pPr>
        <w:pStyle w:val="Corpotesto"/>
        <w:spacing w:before="1"/>
        <w:ind w:left="231"/>
        <w:jc w:val="both"/>
        <w:rPr>
          <w:sz w:val="22"/>
          <w:szCs w:val="22"/>
        </w:rPr>
      </w:pPr>
    </w:p>
    <w:p w14:paraId="0DFF5CC5" w14:textId="3CD65919" w:rsidR="00A57B5E" w:rsidRPr="00A57B5E" w:rsidRDefault="00A57B5E" w:rsidP="00A57B5E">
      <w:pPr>
        <w:pStyle w:val="Corpotesto"/>
        <w:spacing w:before="1"/>
        <w:ind w:left="231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  <w:r w:rsidRPr="00A57B5E">
        <w:rPr>
          <w:rFonts w:asciiTheme="majorHAnsi" w:eastAsiaTheme="minorHAnsi" w:hAnsiTheme="majorHAnsi" w:cs="Tahoma"/>
          <w:sz w:val="24"/>
          <w:szCs w:val="24"/>
          <w:lang w:eastAsia="en-US"/>
        </w:rPr>
        <w:t>Il sottoscritto/a dichiara inoltre:</w:t>
      </w:r>
    </w:p>
    <w:p w14:paraId="18969A68" w14:textId="77777777" w:rsidR="00A57B5E" w:rsidRPr="00A57B5E" w:rsidRDefault="00A57B5E" w:rsidP="00A57B5E">
      <w:pPr>
        <w:pStyle w:val="Paragrafoelenco"/>
        <w:widowControl w:val="0"/>
        <w:numPr>
          <w:ilvl w:val="1"/>
          <w:numId w:val="15"/>
        </w:numPr>
        <w:tabs>
          <w:tab w:val="left" w:pos="940"/>
        </w:tabs>
        <w:autoSpaceDE w:val="0"/>
        <w:autoSpaceDN w:val="0"/>
        <w:spacing w:before="113" w:after="0" w:line="360" w:lineRule="auto"/>
        <w:ind w:right="226" w:hanging="360"/>
        <w:contextualSpacing w:val="0"/>
        <w:jc w:val="both"/>
        <w:rPr>
          <w:rFonts w:asciiTheme="majorHAnsi" w:hAnsiTheme="majorHAnsi" w:cs="Tahoma"/>
          <w:sz w:val="24"/>
          <w:szCs w:val="24"/>
        </w:rPr>
      </w:pPr>
      <w:r w:rsidRPr="00A57B5E">
        <w:rPr>
          <w:rFonts w:asciiTheme="majorHAnsi" w:hAnsiTheme="majorHAnsi" w:cs="Tahoma"/>
          <w:sz w:val="24"/>
          <w:szCs w:val="24"/>
        </w:rPr>
        <w:t>di aver preso visione dell’informativa per il trattamento dei dati personali ai sensi del Regolamento Europeo n. 679/2016 allegata allo stesso e di averne compreso l’intero contenuto e di autorizzare il trattamento dei dati ivi previsto;</w:t>
      </w:r>
    </w:p>
    <w:p w14:paraId="6027FAE3" w14:textId="77777777" w:rsidR="00C91D3E" w:rsidRDefault="00A57B5E" w:rsidP="00C91D3E">
      <w:pPr>
        <w:pStyle w:val="Paragrafoelenco"/>
        <w:widowControl w:val="0"/>
        <w:numPr>
          <w:ilvl w:val="1"/>
          <w:numId w:val="15"/>
        </w:numPr>
        <w:tabs>
          <w:tab w:val="left" w:pos="940"/>
        </w:tabs>
        <w:autoSpaceDE w:val="0"/>
        <w:autoSpaceDN w:val="0"/>
        <w:spacing w:before="2" w:after="0" w:line="357" w:lineRule="auto"/>
        <w:ind w:right="225" w:hanging="360"/>
        <w:contextualSpacing w:val="0"/>
        <w:jc w:val="both"/>
        <w:rPr>
          <w:rFonts w:asciiTheme="majorHAnsi" w:hAnsiTheme="majorHAnsi" w:cs="Tahoma"/>
          <w:sz w:val="24"/>
          <w:szCs w:val="24"/>
        </w:rPr>
      </w:pPr>
      <w:r w:rsidRPr="00A57B5E">
        <w:rPr>
          <w:rFonts w:asciiTheme="majorHAnsi" w:hAnsiTheme="majorHAnsi" w:cs="Tahoma"/>
          <w:sz w:val="24"/>
          <w:szCs w:val="24"/>
        </w:rPr>
        <w:t>di essere a conoscenza che l'eventuale rifiuto al trattamento dei dati raccolti nella presente domanda di contributo comporta l'impossibilità di accedere ai benefici stessi;</w:t>
      </w:r>
    </w:p>
    <w:p w14:paraId="40242D06" w14:textId="77777777" w:rsidR="00C91D3E" w:rsidRDefault="00C91D3E" w:rsidP="00C91D3E">
      <w:pPr>
        <w:pStyle w:val="Paragrafoelenco"/>
        <w:widowControl w:val="0"/>
        <w:numPr>
          <w:ilvl w:val="1"/>
          <w:numId w:val="15"/>
        </w:numPr>
        <w:tabs>
          <w:tab w:val="left" w:pos="940"/>
        </w:tabs>
        <w:autoSpaceDE w:val="0"/>
        <w:autoSpaceDN w:val="0"/>
        <w:spacing w:before="2" w:after="0" w:line="357" w:lineRule="auto"/>
        <w:ind w:right="225" w:hanging="360"/>
        <w:contextualSpacing w:val="0"/>
        <w:jc w:val="both"/>
        <w:rPr>
          <w:rFonts w:asciiTheme="majorHAnsi" w:hAnsiTheme="majorHAnsi" w:cs="Tahoma"/>
          <w:sz w:val="24"/>
          <w:szCs w:val="24"/>
        </w:rPr>
      </w:pPr>
      <w:r w:rsidRPr="00C91D3E">
        <w:rPr>
          <w:rFonts w:eastAsia="Trebuchet MS" w:cstheme="minorHAnsi"/>
          <w:bCs/>
          <w:sz w:val="24"/>
          <w:szCs w:val="24"/>
        </w:rPr>
        <w:t>l’assenza di conflitto di interesse ai sensi degli artt. 6 e 7 del D.P.R. n. 62/2013;</w:t>
      </w:r>
    </w:p>
    <w:p w14:paraId="119DFA5C" w14:textId="4DE96057" w:rsidR="00C91D3E" w:rsidRPr="00C91D3E" w:rsidRDefault="00C91D3E" w:rsidP="00C91D3E">
      <w:pPr>
        <w:pStyle w:val="Paragrafoelenco"/>
        <w:widowControl w:val="0"/>
        <w:numPr>
          <w:ilvl w:val="1"/>
          <w:numId w:val="15"/>
        </w:numPr>
        <w:tabs>
          <w:tab w:val="left" w:pos="940"/>
        </w:tabs>
        <w:autoSpaceDE w:val="0"/>
        <w:autoSpaceDN w:val="0"/>
        <w:spacing w:before="2" w:after="0" w:line="357" w:lineRule="auto"/>
        <w:ind w:right="225" w:hanging="360"/>
        <w:contextualSpacing w:val="0"/>
        <w:jc w:val="both"/>
        <w:rPr>
          <w:rFonts w:asciiTheme="majorHAnsi" w:hAnsiTheme="majorHAnsi" w:cs="Tahoma"/>
          <w:sz w:val="24"/>
          <w:szCs w:val="24"/>
        </w:rPr>
      </w:pPr>
      <w:r w:rsidRPr="00C91D3E">
        <w:rPr>
          <w:rFonts w:eastAsia="Trebuchet MS" w:cstheme="minorHAnsi"/>
          <w:bCs/>
          <w:sz w:val="24"/>
          <w:szCs w:val="24"/>
        </w:rPr>
        <w:t>la presenza del seguente conflitto di interesse:</w:t>
      </w:r>
    </w:p>
    <w:p w14:paraId="0B1B850A" w14:textId="569D47F8" w:rsidR="00A57B5E" w:rsidRPr="00696465" w:rsidRDefault="00A57B5E" w:rsidP="00696465">
      <w:pPr>
        <w:pStyle w:val="Paragrafoelenco"/>
        <w:widowControl w:val="0"/>
        <w:numPr>
          <w:ilvl w:val="1"/>
          <w:numId w:val="15"/>
        </w:numPr>
        <w:tabs>
          <w:tab w:val="left" w:pos="940"/>
        </w:tabs>
        <w:autoSpaceDE w:val="0"/>
        <w:autoSpaceDN w:val="0"/>
        <w:spacing w:before="2" w:after="0" w:line="357" w:lineRule="auto"/>
        <w:ind w:right="225" w:hanging="360"/>
        <w:contextualSpacing w:val="0"/>
        <w:jc w:val="both"/>
        <w:rPr>
          <w:rFonts w:asciiTheme="majorHAnsi" w:hAnsiTheme="majorHAnsi" w:cs="Tahoma"/>
          <w:sz w:val="24"/>
          <w:szCs w:val="24"/>
        </w:rPr>
      </w:pPr>
      <w:r w:rsidRPr="00696465">
        <w:rPr>
          <w:rFonts w:asciiTheme="majorHAnsi" w:hAnsiTheme="majorHAnsi" w:cs="Tahoma"/>
          <w:sz w:val="24"/>
          <w:szCs w:val="24"/>
        </w:rPr>
        <w:t>di indicare come modalità di pagamento:</w:t>
      </w:r>
    </w:p>
    <w:p w14:paraId="51610348" w14:textId="4A79212F" w:rsidR="00A57B5E" w:rsidRPr="00A57B5E" w:rsidRDefault="00352DB8" w:rsidP="00696465">
      <w:pPr>
        <w:tabs>
          <w:tab w:val="left" w:pos="940"/>
          <w:tab w:val="left" w:pos="8693"/>
        </w:tabs>
        <w:spacing w:before="80"/>
        <w:ind w:left="-67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      </w:t>
      </w:r>
      <w:r w:rsidR="00A57B5E" w:rsidRPr="00A57B5E">
        <w:rPr>
          <w:rFonts w:asciiTheme="majorHAnsi" w:hAnsiTheme="majorHAnsi" w:cs="Tahoma"/>
          <w:sz w:val="24"/>
          <w:szCs w:val="24"/>
        </w:rPr>
        <w:t xml:space="preserve">Accredito sul C/C bancario/postale presso la Banca/Ufficio postale di  </w:t>
      </w:r>
      <w:r w:rsidR="00A57B5E" w:rsidRPr="00A57B5E">
        <w:rPr>
          <w:rFonts w:asciiTheme="majorHAnsi" w:hAnsiTheme="majorHAnsi" w:cs="Tahoma"/>
          <w:sz w:val="24"/>
          <w:szCs w:val="24"/>
        </w:rPr>
        <w:tab/>
      </w:r>
    </w:p>
    <w:p w14:paraId="1079078B" w14:textId="77777777" w:rsidR="00A57B5E" w:rsidRPr="00A57B5E" w:rsidRDefault="00A57B5E" w:rsidP="00A57B5E">
      <w:pPr>
        <w:tabs>
          <w:tab w:val="left" w:pos="1131"/>
        </w:tabs>
        <w:ind w:left="231"/>
        <w:jc w:val="both"/>
        <w:rPr>
          <w:rFonts w:asciiTheme="majorHAnsi" w:hAnsiTheme="majorHAnsi" w:cs="Tahoma"/>
          <w:sz w:val="24"/>
          <w:szCs w:val="24"/>
        </w:rPr>
      </w:pPr>
      <w:r w:rsidRPr="00A57B5E">
        <w:rPr>
          <w:rFonts w:asciiTheme="majorHAnsi" w:hAnsiTheme="majorHAnsi" w:cs="Tahoma"/>
          <w:sz w:val="24"/>
          <w:szCs w:val="24"/>
        </w:rPr>
        <w:t xml:space="preserve">IBAN: </w:t>
      </w:r>
    </w:p>
    <w:tbl>
      <w:tblPr>
        <w:tblStyle w:val="Grigliatabella"/>
        <w:tblW w:w="0" w:type="auto"/>
        <w:tblInd w:w="231" w:type="dxa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57B5E" w:rsidRPr="00A57B5E" w14:paraId="7D6C5A17" w14:textId="77777777" w:rsidTr="00C91D3E">
        <w:trPr>
          <w:trHeight w:val="438"/>
        </w:trPr>
        <w:tc>
          <w:tcPr>
            <w:tcW w:w="394" w:type="dxa"/>
          </w:tcPr>
          <w:p w14:paraId="0E2319FB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4" w:type="dxa"/>
          </w:tcPr>
          <w:p w14:paraId="73A87009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4" w:type="dxa"/>
          </w:tcPr>
          <w:p w14:paraId="1FDEF428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4" w:type="dxa"/>
          </w:tcPr>
          <w:p w14:paraId="47496D89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4" w:type="dxa"/>
          </w:tcPr>
          <w:p w14:paraId="66FBF3CA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6AC4701C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0D0DD950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67567E31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7C341D7A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765BBEF0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38B8F380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2A624826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17769AB2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195DAE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342BACD6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0A92524E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2A6C3588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144E68EB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1F1BAFED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0438E58D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15CB0C85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29AC09EF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4805D178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2241B28D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4D6B896A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31837835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95" w:type="dxa"/>
          </w:tcPr>
          <w:p w14:paraId="1BA754C9" w14:textId="77777777" w:rsidR="00A57B5E" w:rsidRPr="00A57B5E" w:rsidRDefault="00A57B5E" w:rsidP="00E0337B">
            <w:pPr>
              <w:tabs>
                <w:tab w:val="left" w:pos="1131"/>
              </w:tabs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</w:tbl>
    <w:p w14:paraId="40C9119A" w14:textId="77777777" w:rsidR="00A57B5E" w:rsidRPr="00A57B5E" w:rsidRDefault="00A57B5E" w:rsidP="00A57B5E">
      <w:pPr>
        <w:tabs>
          <w:tab w:val="left" w:pos="1131"/>
        </w:tabs>
        <w:ind w:left="231"/>
        <w:jc w:val="both"/>
        <w:rPr>
          <w:rFonts w:asciiTheme="majorHAnsi" w:hAnsiTheme="majorHAnsi" w:cs="Tahoma"/>
          <w:sz w:val="24"/>
          <w:szCs w:val="24"/>
        </w:rPr>
      </w:pPr>
    </w:p>
    <w:p w14:paraId="7CB5147D" w14:textId="77777777" w:rsidR="00A57B5E" w:rsidRPr="00A57B5E" w:rsidRDefault="00A57B5E" w:rsidP="00A57B5E">
      <w:pPr>
        <w:tabs>
          <w:tab w:val="left" w:pos="1131"/>
        </w:tabs>
        <w:ind w:left="231"/>
        <w:jc w:val="both"/>
        <w:rPr>
          <w:rFonts w:asciiTheme="majorHAnsi" w:hAnsiTheme="majorHAnsi" w:cs="Tahoma"/>
          <w:sz w:val="24"/>
          <w:szCs w:val="24"/>
        </w:rPr>
      </w:pPr>
      <w:r w:rsidRPr="00A57B5E">
        <w:rPr>
          <w:rFonts w:asciiTheme="majorHAnsi" w:hAnsiTheme="majorHAnsi" w:cs="Tahoma"/>
          <w:sz w:val="24"/>
          <w:szCs w:val="24"/>
        </w:rPr>
        <w:t>N.B. l’intestatario del conto corrente deve coincidere con il beneficiario del contributo.</w:t>
      </w:r>
    </w:p>
    <w:p w14:paraId="251F9519" w14:textId="20A73A5C" w:rsidR="00A57B5E" w:rsidRPr="00A57B5E" w:rsidRDefault="00A57B5E" w:rsidP="00AB5FC2">
      <w:pPr>
        <w:pStyle w:val="Corpotesto"/>
        <w:spacing w:before="231"/>
        <w:ind w:left="231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</w:p>
    <w:p w14:paraId="47A7ABD6" w14:textId="77777777" w:rsidR="00A57B5E" w:rsidRPr="00A57B5E" w:rsidRDefault="00A57B5E" w:rsidP="00A57B5E">
      <w:pPr>
        <w:pStyle w:val="Corpotesto"/>
        <w:spacing w:before="1"/>
        <w:ind w:left="231"/>
        <w:rPr>
          <w:rFonts w:asciiTheme="majorHAnsi" w:eastAsiaTheme="minorHAnsi" w:hAnsiTheme="majorHAnsi" w:cs="Tahoma"/>
          <w:sz w:val="24"/>
          <w:szCs w:val="24"/>
          <w:lang w:eastAsia="en-US"/>
        </w:rPr>
      </w:pPr>
    </w:p>
    <w:p w14:paraId="0677FCB9" w14:textId="77777777" w:rsidR="00A57B5E" w:rsidRPr="00C91D3E" w:rsidRDefault="00A57B5E" w:rsidP="00A57B5E">
      <w:pPr>
        <w:pStyle w:val="Corpotesto"/>
        <w:ind w:left="231"/>
        <w:rPr>
          <w:rFonts w:asciiTheme="majorHAnsi" w:eastAsiaTheme="minorHAnsi" w:hAnsiTheme="majorHAnsi" w:cs="Tahoma"/>
          <w:b/>
          <w:sz w:val="24"/>
          <w:szCs w:val="24"/>
          <w:lang w:eastAsia="en-US"/>
        </w:rPr>
      </w:pPr>
      <w:r w:rsidRPr="00C91D3E">
        <w:rPr>
          <w:rFonts w:asciiTheme="majorHAnsi" w:eastAsiaTheme="minorHAnsi" w:hAnsiTheme="majorHAnsi" w:cs="Tahoma"/>
          <w:b/>
          <w:sz w:val="24"/>
          <w:szCs w:val="24"/>
          <w:lang w:eastAsia="en-US"/>
        </w:rPr>
        <w:t>DI ALLEGARE ALLA PRESENTE ISTANZA, LA SEGUENTE DOCUMENTAZIONE (barrare le caselle):</w:t>
      </w:r>
    </w:p>
    <w:p w14:paraId="4426FFBA" w14:textId="77777777" w:rsidR="00A57B5E" w:rsidRPr="00A57B5E" w:rsidRDefault="00A57B5E" w:rsidP="00A57B5E">
      <w:pPr>
        <w:pStyle w:val="Corpotesto"/>
        <w:rPr>
          <w:rFonts w:asciiTheme="majorHAnsi" w:eastAsiaTheme="minorHAnsi" w:hAnsiTheme="majorHAnsi" w:cs="Tahoma"/>
          <w:sz w:val="24"/>
          <w:szCs w:val="24"/>
          <w:lang w:eastAsia="en-US"/>
        </w:rPr>
      </w:pPr>
    </w:p>
    <w:p w14:paraId="4F9CD9C9" w14:textId="77777777" w:rsidR="00AB5FC2" w:rsidRDefault="00AB5FC2" w:rsidP="00AB5FC2">
      <w:pPr>
        <w:pStyle w:val="Corpotesto"/>
        <w:numPr>
          <w:ilvl w:val="0"/>
          <w:numId w:val="17"/>
        </w:numPr>
        <w:tabs>
          <w:tab w:val="left" w:pos="8925"/>
        </w:tabs>
        <w:spacing w:before="20" w:line="217" w:lineRule="exact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copia del contratto di locazione con gli estremi dell’avvenuta registrazione presso l’Ufficio del</w:t>
      </w:r>
      <w:r>
        <w:rPr>
          <w:rFonts w:asciiTheme="majorHAnsi" w:eastAsiaTheme="minorHAnsi" w:hAnsiTheme="majorHAnsi" w:cs="Tahoma"/>
          <w:sz w:val="24"/>
          <w:szCs w:val="24"/>
          <w:lang w:eastAsia="en-US"/>
        </w:rPr>
        <w:t xml:space="preserve"> </w:t>
      </w: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Registro;</w:t>
      </w:r>
    </w:p>
    <w:p w14:paraId="5DE7C2B4" w14:textId="77777777" w:rsidR="00AB5FC2" w:rsidRDefault="00AB5FC2" w:rsidP="00AB5FC2">
      <w:pPr>
        <w:pStyle w:val="Corpotesto"/>
        <w:numPr>
          <w:ilvl w:val="0"/>
          <w:numId w:val="17"/>
        </w:numPr>
        <w:tabs>
          <w:tab w:val="left" w:pos="8925"/>
        </w:tabs>
        <w:spacing w:before="20" w:line="217" w:lineRule="exact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copia del documento che attesta la regolarità del pagamento dell’imposta di registro (mod. F23) o autocertificazione riferita all’esercizio dell’opzione per l’applicazione dell’imposta sostitutiva sui</w:t>
      </w:r>
      <w:r>
        <w:rPr>
          <w:rFonts w:asciiTheme="majorHAnsi" w:eastAsiaTheme="minorHAnsi" w:hAnsiTheme="majorHAnsi" w:cs="Tahoma"/>
          <w:sz w:val="24"/>
          <w:szCs w:val="24"/>
          <w:lang w:eastAsia="en-US"/>
        </w:rPr>
        <w:t xml:space="preserve"> </w:t>
      </w: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canoni di locazione (cedolare secca), ai sensi dell’art. 3 D. Lgs. n. 23/2011;</w:t>
      </w:r>
    </w:p>
    <w:p w14:paraId="4179A68C" w14:textId="3462C72B" w:rsidR="00AB5FC2" w:rsidRPr="00AB5FC2" w:rsidRDefault="00AB5FC2" w:rsidP="00342F45">
      <w:pPr>
        <w:pStyle w:val="Corpotesto"/>
        <w:numPr>
          <w:ilvl w:val="0"/>
          <w:numId w:val="17"/>
        </w:numPr>
        <w:tabs>
          <w:tab w:val="left" w:pos="8925"/>
        </w:tabs>
        <w:spacing w:before="20" w:line="217" w:lineRule="exact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copia delle ricevute regolarizzate con marca da bollo di € 2,00 e firmate per esteso dal locatore o ricevute di bonifico bancario sottoscritte dal locatore, comprovanti l’avvenuto pagamento del</w:t>
      </w:r>
      <w:r>
        <w:rPr>
          <w:rFonts w:asciiTheme="majorHAnsi" w:eastAsiaTheme="minorHAnsi" w:hAnsiTheme="majorHAnsi" w:cs="Tahoma"/>
          <w:sz w:val="24"/>
          <w:szCs w:val="24"/>
          <w:lang w:eastAsia="en-US"/>
        </w:rPr>
        <w:t xml:space="preserve"> </w:t>
      </w: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canone di locazione pe</w:t>
      </w:r>
      <w:r w:rsidR="001B4668">
        <w:rPr>
          <w:rFonts w:asciiTheme="majorHAnsi" w:eastAsiaTheme="minorHAnsi" w:hAnsiTheme="majorHAnsi" w:cs="Tahoma"/>
          <w:sz w:val="24"/>
          <w:szCs w:val="24"/>
          <w:lang w:eastAsia="en-US"/>
        </w:rPr>
        <w:t>r il periodo gennaio/agosto 2025</w:t>
      </w: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 xml:space="preserve"> (non è ammessa la presentazione di autocertificazione relativa al pagamento del canone) – la/il sottoscritta/o si impegna a consegnare le ricevute relative ai mesi di settembre, ottobre, novembre e dicembre 202</w:t>
      </w:r>
      <w:r w:rsidR="001B4668">
        <w:rPr>
          <w:rFonts w:asciiTheme="majorHAnsi" w:eastAsiaTheme="minorHAnsi" w:hAnsiTheme="majorHAnsi" w:cs="Tahoma"/>
          <w:sz w:val="24"/>
          <w:szCs w:val="24"/>
          <w:lang w:eastAsia="en-US"/>
        </w:rPr>
        <w:t>5 entro e non oltre il 10.01.2026</w:t>
      </w:r>
      <w:bookmarkStart w:id="0" w:name="_GoBack"/>
      <w:bookmarkEnd w:id="0"/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;</w:t>
      </w:r>
    </w:p>
    <w:p w14:paraId="39C13FBA" w14:textId="338647B4" w:rsidR="00AB5FC2" w:rsidRDefault="00AB5FC2" w:rsidP="00AB5FC2">
      <w:pPr>
        <w:pStyle w:val="Corpotesto"/>
        <w:numPr>
          <w:ilvl w:val="0"/>
          <w:numId w:val="17"/>
        </w:numPr>
        <w:tabs>
          <w:tab w:val="left" w:pos="8925"/>
        </w:tabs>
        <w:spacing w:before="20" w:line="217" w:lineRule="exact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copia non autenticata del documento d’identità in corso d</w:t>
      </w:r>
      <w:r>
        <w:rPr>
          <w:rFonts w:asciiTheme="majorHAnsi" w:eastAsiaTheme="minorHAnsi" w:hAnsiTheme="majorHAnsi" w:cs="Tahoma"/>
          <w:sz w:val="24"/>
          <w:szCs w:val="24"/>
          <w:lang w:eastAsia="en-US"/>
        </w:rPr>
        <w:t>i validità e di codice fiscale;</w:t>
      </w:r>
    </w:p>
    <w:p w14:paraId="2E83B319" w14:textId="0012F3C3" w:rsidR="00AB5FC2" w:rsidRPr="00AB5FC2" w:rsidRDefault="00AB5FC2" w:rsidP="00AB5FC2">
      <w:pPr>
        <w:pStyle w:val="Corpotesto"/>
        <w:numPr>
          <w:ilvl w:val="0"/>
          <w:numId w:val="17"/>
        </w:numPr>
        <w:tabs>
          <w:tab w:val="left" w:pos="8925"/>
        </w:tabs>
        <w:spacing w:before="20" w:line="217" w:lineRule="exact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copia carta di soggiorno o permesso di soggiorno in corso di validità, nel caso di cittadini non</w:t>
      </w:r>
      <w:r>
        <w:rPr>
          <w:rFonts w:asciiTheme="majorHAnsi" w:eastAsiaTheme="minorHAnsi" w:hAnsiTheme="majorHAnsi" w:cs="Tahoma"/>
          <w:sz w:val="24"/>
          <w:szCs w:val="24"/>
          <w:lang w:eastAsia="en-US"/>
        </w:rPr>
        <w:t xml:space="preserve"> </w:t>
      </w: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appartenenti all’Unione Europea;</w:t>
      </w:r>
    </w:p>
    <w:p w14:paraId="34315556" w14:textId="40D12FFC" w:rsidR="00AB5FC2" w:rsidRPr="00AB5FC2" w:rsidRDefault="00AB5FC2" w:rsidP="00B778B3">
      <w:pPr>
        <w:pStyle w:val="Corpotesto"/>
        <w:numPr>
          <w:ilvl w:val="0"/>
          <w:numId w:val="17"/>
        </w:numPr>
        <w:tabs>
          <w:tab w:val="left" w:pos="8925"/>
        </w:tabs>
        <w:spacing w:before="20" w:line="217" w:lineRule="exact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certificazione di residenza storica nel caso di cittadini immigrati, siano essi appartenenti o non</w:t>
      </w:r>
      <w:r>
        <w:rPr>
          <w:rFonts w:asciiTheme="majorHAnsi" w:eastAsiaTheme="minorHAnsi" w:hAnsiTheme="majorHAnsi" w:cs="Tahoma"/>
          <w:sz w:val="24"/>
          <w:szCs w:val="24"/>
          <w:lang w:eastAsia="en-US"/>
        </w:rPr>
        <w:t xml:space="preserve"> </w:t>
      </w: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appartenenti all’Unione Europea;</w:t>
      </w:r>
    </w:p>
    <w:p w14:paraId="76071BE1" w14:textId="77777777" w:rsidR="00AB5FC2" w:rsidRDefault="00AB5FC2" w:rsidP="00AB5FC2">
      <w:pPr>
        <w:pStyle w:val="Corpotesto"/>
        <w:numPr>
          <w:ilvl w:val="0"/>
          <w:numId w:val="17"/>
        </w:numPr>
        <w:tabs>
          <w:tab w:val="left" w:pos="8925"/>
        </w:tabs>
        <w:spacing w:before="20" w:line="217" w:lineRule="exact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copia Modello ISEE (Indicatore della Situazione Economica Equivalente) del nucleo familiare, in corso</w:t>
      </w:r>
      <w:r>
        <w:rPr>
          <w:rFonts w:asciiTheme="majorHAnsi" w:eastAsiaTheme="minorHAnsi" w:hAnsiTheme="majorHAnsi" w:cs="Tahoma"/>
          <w:sz w:val="24"/>
          <w:szCs w:val="24"/>
          <w:lang w:eastAsia="en-US"/>
        </w:rPr>
        <w:t xml:space="preserve"> di validità;</w:t>
      </w:r>
    </w:p>
    <w:p w14:paraId="47A083AE" w14:textId="3ECA6811" w:rsidR="00A57B5E" w:rsidRPr="00A57B5E" w:rsidRDefault="00AB5FC2" w:rsidP="00AB5FC2">
      <w:pPr>
        <w:pStyle w:val="Corpotesto"/>
        <w:numPr>
          <w:ilvl w:val="0"/>
          <w:numId w:val="17"/>
        </w:numPr>
        <w:tabs>
          <w:tab w:val="left" w:pos="8925"/>
        </w:tabs>
        <w:spacing w:before="20" w:line="217" w:lineRule="exact"/>
        <w:jc w:val="both"/>
        <w:rPr>
          <w:rFonts w:asciiTheme="majorHAnsi" w:eastAsiaTheme="minorHAnsi" w:hAnsiTheme="majorHAnsi" w:cs="Tahoma"/>
          <w:sz w:val="24"/>
          <w:szCs w:val="24"/>
          <w:lang w:eastAsia="en-US"/>
        </w:rPr>
      </w:pPr>
      <w:r w:rsidRPr="00AB5FC2">
        <w:rPr>
          <w:rFonts w:asciiTheme="majorHAnsi" w:eastAsiaTheme="minorHAnsi" w:hAnsiTheme="majorHAnsi" w:cs="Tahoma"/>
          <w:sz w:val="24"/>
          <w:szCs w:val="24"/>
          <w:lang w:eastAsia="en-US"/>
        </w:rPr>
        <w:t>copia codice IBAN rilasciato dagli istituti bancari o postali;</w:t>
      </w:r>
    </w:p>
    <w:p w14:paraId="7AA5AB36" w14:textId="77777777" w:rsidR="00617A49" w:rsidRPr="006564C7" w:rsidRDefault="00617A49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,Bold"/>
          <w:b/>
          <w:bCs/>
          <w:sz w:val="24"/>
          <w:szCs w:val="24"/>
        </w:rPr>
      </w:pPr>
    </w:p>
    <w:p w14:paraId="79D73B8B" w14:textId="374FA791" w:rsidR="005D0491" w:rsidRDefault="00541181" w:rsidP="00B43D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,Bold"/>
          <w:b/>
          <w:bCs/>
          <w:sz w:val="24"/>
          <w:szCs w:val="24"/>
        </w:rPr>
      </w:pPr>
      <w:r w:rsidRPr="006564C7">
        <w:rPr>
          <w:rFonts w:asciiTheme="majorHAnsi" w:hAnsiTheme="majorHAnsi" w:cs="Tahoma,Bold"/>
          <w:b/>
          <w:bCs/>
          <w:sz w:val="24"/>
          <w:szCs w:val="24"/>
        </w:rPr>
        <w:t>N.B. AI SENSI DELL’ART. 38 D.P.R. 445 DEL 28/12/2000, LA FIRMA IN CALCE ALLA DOMANDA NON DEVE ESSERE AUTENTICATA</w:t>
      </w:r>
      <w:r w:rsidR="00B43D19" w:rsidRPr="006564C7">
        <w:rPr>
          <w:rFonts w:asciiTheme="majorHAnsi" w:hAnsiTheme="majorHAnsi" w:cs="Tahoma,Bold"/>
          <w:b/>
          <w:bCs/>
          <w:sz w:val="24"/>
          <w:szCs w:val="24"/>
        </w:rPr>
        <w:t xml:space="preserve"> </w:t>
      </w:r>
      <w:r w:rsidRPr="006564C7">
        <w:rPr>
          <w:rFonts w:asciiTheme="majorHAnsi" w:hAnsiTheme="majorHAnsi" w:cs="Tahoma,Bold"/>
          <w:b/>
          <w:bCs/>
          <w:sz w:val="24"/>
          <w:szCs w:val="24"/>
        </w:rPr>
        <w:t>SE E’ PRESENTATA</w:t>
      </w:r>
      <w:r w:rsidR="00B43D19" w:rsidRPr="006564C7">
        <w:rPr>
          <w:rFonts w:asciiTheme="majorHAnsi" w:hAnsiTheme="majorHAnsi" w:cs="Tahoma,Bold"/>
          <w:b/>
          <w:bCs/>
          <w:sz w:val="24"/>
          <w:szCs w:val="24"/>
        </w:rPr>
        <w:t xml:space="preserve"> </w:t>
      </w:r>
      <w:r w:rsidRPr="006564C7">
        <w:rPr>
          <w:rFonts w:asciiTheme="majorHAnsi" w:hAnsiTheme="majorHAnsi" w:cs="Tahoma,Bold"/>
          <w:b/>
          <w:bCs/>
          <w:sz w:val="24"/>
          <w:szCs w:val="24"/>
        </w:rPr>
        <w:t>INSIEME A FOTOCOPIA, NON AUTENTICATA, DI UN DOCUMENTO DI IDENTITA’ DEL SOTTOSCRITTORE.</w:t>
      </w:r>
    </w:p>
    <w:p w14:paraId="05DC407E" w14:textId="6DA2DAF1" w:rsidR="008F414D" w:rsidRDefault="008F414D" w:rsidP="00B43D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,Bold"/>
          <w:b/>
          <w:bCs/>
          <w:sz w:val="24"/>
          <w:szCs w:val="24"/>
        </w:rPr>
      </w:pPr>
    </w:p>
    <w:p w14:paraId="21AF6971" w14:textId="77777777" w:rsidR="00C91D3E" w:rsidRDefault="00C91D3E" w:rsidP="00C91D3E">
      <w:pPr>
        <w:widowControl w:val="0"/>
        <w:autoSpaceDE w:val="0"/>
        <w:autoSpaceDN w:val="0"/>
        <w:spacing w:before="99" w:after="0" w:line="240" w:lineRule="auto"/>
        <w:jc w:val="both"/>
        <w:rPr>
          <w:rFonts w:eastAsia="Trebuchet MS" w:cstheme="minorHAnsi"/>
          <w:bCs/>
          <w:sz w:val="24"/>
          <w:szCs w:val="24"/>
        </w:rPr>
      </w:pPr>
    </w:p>
    <w:p w14:paraId="23E5E35D" w14:textId="76B3AECB" w:rsidR="00C91D3E" w:rsidRPr="00C91D3E" w:rsidRDefault="00C91D3E" w:rsidP="00C91D3E">
      <w:pPr>
        <w:widowControl w:val="0"/>
        <w:autoSpaceDE w:val="0"/>
        <w:autoSpaceDN w:val="0"/>
        <w:spacing w:before="99" w:after="0" w:line="240" w:lineRule="auto"/>
        <w:jc w:val="both"/>
        <w:rPr>
          <w:rFonts w:eastAsia="Trebuchet MS" w:cstheme="minorHAnsi"/>
          <w:bCs/>
          <w:sz w:val="24"/>
          <w:szCs w:val="24"/>
        </w:rPr>
      </w:pPr>
      <w:r w:rsidRPr="00C91D3E">
        <w:rPr>
          <w:rFonts w:eastAsia="Trebuchet MS" w:cstheme="minorHAnsi"/>
          <w:bCs/>
          <w:sz w:val="24"/>
          <w:szCs w:val="24"/>
        </w:rPr>
        <w:t>La/Il sottoscritta/o si impegna a comunicare tempestivamente all’ufficio preposto qualsiasi variazione</w:t>
      </w:r>
      <w:r>
        <w:rPr>
          <w:rFonts w:eastAsia="Trebuchet MS" w:cstheme="minorHAnsi"/>
          <w:bCs/>
          <w:sz w:val="24"/>
          <w:szCs w:val="24"/>
        </w:rPr>
        <w:t xml:space="preserve"> </w:t>
      </w:r>
      <w:r w:rsidRPr="00C91D3E">
        <w:rPr>
          <w:rFonts w:eastAsia="Trebuchet MS" w:cstheme="minorHAnsi"/>
          <w:bCs/>
          <w:sz w:val="24"/>
          <w:szCs w:val="24"/>
        </w:rPr>
        <w:t>riguardo</w:t>
      </w:r>
      <w:r>
        <w:rPr>
          <w:rFonts w:eastAsia="Trebuchet MS" w:cstheme="minorHAnsi"/>
          <w:bCs/>
          <w:sz w:val="24"/>
          <w:szCs w:val="24"/>
        </w:rPr>
        <w:t xml:space="preserve"> </w:t>
      </w:r>
      <w:r w:rsidRPr="00C91D3E">
        <w:rPr>
          <w:rFonts w:eastAsia="Trebuchet MS" w:cstheme="minorHAnsi"/>
          <w:bCs/>
          <w:sz w:val="24"/>
          <w:szCs w:val="24"/>
        </w:rPr>
        <w:t>le informazioni rilasciate nella presente dichiarazione.</w:t>
      </w:r>
    </w:p>
    <w:p w14:paraId="5AC15741" w14:textId="77777777" w:rsidR="00C91D3E" w:rsidRDefault="00C91D3E" w:rsidP="00C91D3E">
      <w:pPr>
        <w:widowControl w:val="0"/>
        <w:autoSpaceDE w:val="0"/>
        <w:autoSpaceDN w:val="0"/>
        <w:spacing w:before="99" w:after="0" w:line="240" w:lineRule="auto"/>
        <w:jc w:val="both"/>
        <w:rPr>
          <w:rFonts w:eastAsia="Trebuchet MS" w:cstheme="minorHAnsi"/>
          <w:bCs/>
          <w:sz w:val="24"/>
          <w:szCs w:val="24"/>
        </w:rPr>
      </w:pPr>
      <w:r>
        <w:rPr>
          <w:rFonts w:eastAsia="Trebuchet MS" w:cstheme="minorHAnsi"/>
          <w:bCs/>
          <w:sz w:val="24"/>
          <w:szCs w:val="24"/>
        </w:rPr>
        <w:t>Sindia</w:t>
      </w:r>
      <w:r w:rsidRPr="00C91D3E">
        <w:rPr>
          <w:rFonts w:eastAsia="Trebuchet MS" w:cstheme="minorHAnsi"/>
          <w:bCs/>
          <w:sz w:val="24"/>
          <w:szCs w:val="24"/>
        </w:rPr>
        <w:t xml:space="preserve">, </w:t>
      </w:r>
    </w:p>
    <w:p w14:paraId="3D3C670C" w14:textId="594448E9" w:rsidR="008F414D" w:rsidRDefault="00C91D3E" w:rsidP="00C91D3E">
      <w:pPr>
        <w:widowControl w:val="0"/>
        <w:autoSpaceDE w:val="0"/>
        <w:autoSpaceDN w:val="0"/>
        <w:spacing w:before="99" w:after="0" w:line="240" w:lineRule="auto"/>
        <w:jc w:val="both"/>
        <w:rPr>
          <w:rFonts w:eastAsia="Trebuchet MS" w:cstheme="minorHAnsi"/>
          <w:bCs/>
          <w:sz w:val="24"/>
          <w:szCs w:val="24"/>
        </w:rPr>
      </w:pP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 w:rsidRPr="00C91D3E">
        <w:rPr>
          <w:rFonts w:eastAsia="Trebuchet MS" w:cstheme="minorHAnsi"/>
          <w:bCs/>
          <w:sz w:val="24"/>
          <w:szCs w:val="24"/>
        </w:rPr>
        <w:t>Il dichiarante</w:t>
      </w:r>
    </w:p>
    <w:p w14:paraId="2BADFF71" w14:textId="6D61337F" w:rsidR="00C91D3E" w:rsidRPr="00C91D3E" w:rsidRDefault="00C91D3E" w:rsidP="00C91D3E">
      <w:pPr>
        <w:widowControl w:val="0"/>
        <w:autoSpaceDE w:val="0"/>
        <w:autoSpaceDN w:val="0"/>
        <w:spacing w:before="99" w:after="0" w:line="240" w:lineRule="auto"/>
        <w:jc w:val="both"/>
        <w:rPr>
          <w:rFonts w:eastAsia="Trebuchet MS" w:cstheme="minorHAnsi"/>
          <w:bCs/>
          <w:sz w:val="24"/>
          <w:szCs w:val="24"/>
        </w:rPr>
      </w:pP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</w:r>
      <w:r>
        <w:rPr>
          <w:rFonts w:eastAsia="Trebuchet MS" w:cstheme="minorHAnsi"/>
          <w:bCs/>
          <w:sz w:val="24"/>
          <w:szCs w:val="24"/>
        </w:rPr>
        <w:tab/>
        <w:t>______________________</w:t>
      </w:r>
    </w:p>
    <w:p w14:paraId="140A7293" w14:textId="77777777" w:rsidR="008F414D" w:rsidRPr="00C91D3E" w:rsidRDefault="008F414D" w:rsidP="008F414D">
      <w:pPr>
        <w:widowControl w:val="0"/>
        <w:autoSpaceDE w:val="0"/>
        <w:autoSpaceDN w:val="0"/>
        <w:spacing w:before="99" w:after="0" w:line="240" w:lineRule="auto"/>
        <w:ind w:right="1259"/>
        <w:rPr>
          <w:rFonts w:eastAsia="Trebuchet MS" w:cstheme="minorHAnsi"/>
          <w:b/>
          <w:bCs/>
        </w:rPr>
      </w:pPr>
    </w:p>
    <w:p w14:paraId="48C04661" w14:textId="77777777" w:rsidR="00A57B5E" w:rsidRDefault="00A57B5E" w:rsidP="008F414D">
      <w:pPr>
        <w:widowControl w:val="0"/>
        <w:autoSpaceDE w:val="0"/>
        <w:autoSpaceDN w:val="0"/>
        <w:spacing w:before="99" w:after="0" w:line="240" w:lineRule="auto"/>
        <w:ind w:left="1334" w:right="1259"/>
        <w:jc w:val="center"/>
        <w:rPr>
          <w:rFonts w:eastAsia="Trebuchet MS" w:cstheme="minorHAnsi"/>
          <w:b/>
          <w:bCs/>
          <w:sz w:val="24"/>
          <w:szCs w:val="24"/>
        </w:rPr>
      </w:pPr>
    </w:p>
    <w:p w14:paraId="214971EE" w14:textId="77777777" w:rsidR="002B23CD" w:rsidRDefault="002B23CD" w:rsidP="008F414D">
      <w:pPr>
        <w:widowControl w:val="0"/>
        <w:autoSpaceDE w:val="0"/>
        <w:autoSpaceDN w:val="0"/>
        <w:spacing w:before="11" w:after="0" w:line="240" w:lineRule="auto"/>
        <w:rPr>
          <w:rFonts w:eastAsia="Trebuchet MS" w:cstheme="minorHAnsi"/>
          <w:b/>
          <w:bCs/>
          <w:sz w:val="24"/>
          <w:szCs w:val="24"/>
        </w:rPr>
      </w:pPr>
    </w:p>
    <w:p w14:paraId="6C26C642" w14:textId="7DCED7F0" w:rsidR="00696465" w:rsidRDefault="00696465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033F0056" w14:textId="22FC9752" w:rsidR="00C91D3E" w:rsidRDefault="00C91D3E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20A8E2DA" w14:textId="0EB77408" w:rsidR="00C91D3E" w:rsidRDefault="00C91D3E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2EEB21E9" w14:textId="0D80BAAB" w:rsidR="00C91D3E" w:rsidRDefault="00C91D3E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1E85EF7D" w14:textId="13415F30" w:rsidR="00C91D3E" w:rsidRDefault="00C91D3E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4DED6092" w14:textId="269E9A5B" w:rsidR="00C91D3E" w:rsidRDefault="00C91D3E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2D945C51" w14:textId="2FA65F4D" w:rsidR="00C91D3E" w:rsidRDefault="00C91D3E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1CA2D894" w14:textId="2E5B63CF" w:rsidR="00C91D3E" w:rsidRDefault="00C91D3E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0310BEF7" w14:textId="77777777" w:rsidR="00C91D3E" w:rsidRDefault="00C91D3E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6CDBBBCD" w14:textId="2BE8884E" w:rsidR="00C91D3E" w:rsidRDefault="00C91D3E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</w:p>
    <w:p w14:paraId="6849AA68" w14:textId="4B8FF5F6" w:rsidR="008F414D" w:rsidRPr="00AF0A21" w:rsidRDefault="008F414D" w:rsidP="008F414D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9"/>
        </w:rPr>
      </w:pPr>
      <w:r w:rsidRPr="00AF0A21">
        <w:rPr>
          <w:rFonts w:ascii="Arial MT" w:eastAsia="Arial MT" w:hAnsi="Arial MT" w:cs="Arial MT"/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1038941B" wp14:editId="65967E1D">
                <wp:simplePos x="0" y="0"/>
                <wp:positionH relativeFrom="page">
                  <wp:posOffset>701040</wp:posOffset>
                </wp:positionH>
                <wp:positionV relativeFrom="paragraph">
                  <wp:posOffset>243840</wp:posOffset>
                </wp:positionV>
                <wp:extent cx="6158230" cy="19685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96850"/>
                          <a:chOff x="1104" y="384"/>
                          <a:chExt cx="9698" cy="310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04" y="383"/>
                            <a:ext cx="9698" cy="3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4" y="683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83"/>
                            <a:ext cx="969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6E2D1" w14:textId="77777777" w:rsidR="008F414D" w:rsidRDefault="008F414D" w:rsidP="008F414D">
                              <w:pPr>
                                <w:spacing w:line="267" w:lineRule="exact"/>
                                <w:ind w:left="3487" w:right="3489"/>
                                <w:jc w:val="center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4"/>
                                </w:rPr>
                                <w:t>Ufficio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4"/>
                                </w:rPr>
                                <w:t>Servizi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4"/>
                                </w:rPr>
                                <w:t>Sociali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8941B" id="Group 3" o:spid="_x0000_s1026" style="position:absolute;margin-left:55.2pt;margin-top:19.2pt;width:484.9pt;height:15.5pt;z-index:-251657216;mso-wrap-distance-left:0;mso-wrap-distance-right:0;mso-position-horizontal-relative:page" coordorigin="1104,384" coordsize="96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">
                <v:rect id="Rectangle 6" o:spid="_x0000_s1027" style="position:absolute;left:1104;top:383;width:969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" fillcolor="#e6e6e6" stroked="f"/>
                <v:rect id="Rectangle 5" o:spid="_x0000_s1028" style="position:absolute;left:1104;top:683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104;top:383;width:969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96E2D1" w14:textId="77777777" w:rsidR="008F414D" w:rsidRDefault="008F414D" w:rsidP="008F414D">
                        <w:pPr>
                          <w:spacing w:line="267" w:lineRule="exact"/>
                          <w:ind w:left="3487" w:right="3489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>Ufficio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>Servizi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>Sociali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1B3BCF" w14:textId="77777777" w:rsidR="008F414D" w:rsidRPr="00AF0A21" w:rsidRDefault="008F414D" w:rsidP="008F414D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sz w:val="14"/>
        </w:rPr>
      </w:pPr>
      <w:r w:rsidRPr="00AF0A21">
        <w:rPr>
          <w:rFonts w:ascii="Arial MT" w:eastAsia="Arial MT" w:hAnsi="Arial MT" w:cs="Arial MT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71021D" wp14:editId="48DB5166">
                <wp:simplePos x="0" y="0"/>
                <wp:positionH relativeFrom="page">
                  <wp:posOffset>647700</wp:posOffset>
                </wp:positionH>
                <wp:positionV relativeFrom="paragraph">
                  <wp:posOffset>375920</wp:posOffset>
                </wp:positionV>
                <wp:extent cx="6210300" cy="571500"/>
                <wp:effectExtent l="0" t="0" r="19050" b="190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71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7E0D1B" w14:textId="77777777" w:rsidR="008F414D" w:rsidRDefault="008F414D" w:rsidP="008F414D">
                            <w:pPr>
                              <w:spacing w:before="148" w:line="237" w:lineRule="auto"/>
                              <w:ind w:left="484" w:right="49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Informativa sul trattamento dei dati personali (Artt. 13 Regolamento UE</w:t>
                            </w:r>
                            <w:r>
                              <w:rPr>
                                <w:spacing w:val="-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2016/679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-GDPR)</w:t>
                            </w:r>
                          </w:p>
                          <w:p w14:paraId="1F838B3C" w14:textId="77777777" w:rsidR="008F414D" w:rsidRDefault="008F414D" w:rsidP="008F414D">
                            <w:pPr>
                              <w:pStyle w:val="Corpotesto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1021D" id="Text Box 2" o:spid="_x0000_s1030" type="#_x0000_t202" style="position:absolute;margin-left:51pt;margin-top:29.6pt;width:489pt;height: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" filled="f" strokeweight=".48pt">
                <v:textbox inset="0,0,0,0">
                  <w:txbxContent>
                    <w:p w14:paraId="797E0D1B" w14:textId="77777777" w:rsidR="008F414D" w:rsidRDefault="008F414D" w:rsidP="008F414D">
                      <w:pPr>
                        <w:spacing w:before="148" w:line="237" w:lineRule="auto"/>
                        <w:ind w:left="484" w:right="49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Informativa sul trattamento dei dati personali (Artt. 13 Regolamento UE</w:t>
                      </w:r>
                      <w:r>
                        <w:rPr>
                          <w:spacing w:val="-7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2016/679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-GDPR)</w:t>
                      </w:r>
                    </w:p>
                    <w:p w14:paraId="1F838B3C" w14:textId="77777777" w:rsidR="008F414D" w:rsidRDefault="008F414D" w:rsidP="008F414D">
                      <w:pPr>
                        <w:pStyle w:val="Corpotesto"/>
                        <w:spacing w:before="4"/>
                        <w:rPr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260D8" w14:textId="77777777" w:rsidR="008F414D" w:rsidRPr="00AF0A21" w:rsidRDefault="008F414D" w:rsidP="008F414D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sz w:val="13"/>
        </w:rPr>
      </w:pPr>
    </w:p>
    <w:p w14:paraId="5116C706" w14:textId="20CE9AC3" w:rsidR="008F414D" w:rsidRPr="00AF0A21" w:rsidRDefault="008F414D" w:rsidP="008F414D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132"/>
        <w:jc w:val="both"/>
        <w:rPr>
          <w:rFonts w:ascii="Arial MT" w:eastAsia="Arial MT" w:hAnsi="Arial MT" w:cs="Arial MT"/>
        </w:rPr>
      </w:pPr>
    </w:p>
    <w:p w14:paraId="48031C2A" w14:textId="77777777" w:rsidR="002B23CD" w:rsidRPr="00F44AE7" w:rsidRDefault="002B23CD" w:rsidP="002B23CD">
      <w:pPr>
        <w:adjustRightInd w:val="0"/>
        <w:spacing w:after="120"/>
        <w:jc w:val="both"/>
      </w:pPr>
      <w:r>
        <w:t>Titolare del trattamento dei dati personali è il Comune di Sindia</w:t>
      </w:r>
      <w:r w:rsidRPr="00F44AE7">
        <w:t>, web: www.comune.sindia.nu.it.</w:t>
      </w:r>
    </w:p>
    <w:p w14:paraId="3A5C4722" w14:textId="77777777" w:rsidR="002B23CD" w:rsidRPr="00F44AE7" w:rsidRDefault="002B23CD" w:rsidP="002B23CD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both"/>
      </w:pPr>
      <w:r w:rsidRPr="00F44AE7">
        <w:t>Data Protection Officer – Responsabile Protezione Dati: Avv. Etzo Alessandra</w:t>
      </w:r>
      <w:r w:rsidRPr="00F44AE7">
        <w:br/>
        <w:t xml:space="preserve">Sebastiana, telefono 3494750496, email: </w:t>
      </w:r>
      <w:hyperlink r:id="rId7" w:history="1">
        <w:r w:rsidRPr="00F44AE7">
          <w:t>avvalessandrasebastianaetzo@cnfpec.it.</w:t>
        </w:r>
      </w:hyperlink>
    </w:p>
    <w:p w14:paraId="0121AEF5" w14:textId="77777777" w:rsidR="002B23CD" w:rsidRDefault="002B23CD" w:rsidP="002B23CD">
      <w:pPr>
        <w:adjustRightInd w:val="0"/>
        <w:spacing w:after="120"/>
        <w:jc w:val="both"/>
      </w:pPr>
      <w:r>
        <w:t>Si informa Si informa l'interessato che i suoi dati personali verranno trattati nel rispetto dei principi di finalità, liceità, minimizzazione, esattezza, limitazione della conservazione, integrità e riservatezza.</w:t>
      </w:r>
    </w:p>
    <w:p w14:paraId="0441AB0C" w14:textId="77777777" w:rsidR="002B23CD" w:rsidRDefault="002B23CD" w:rsidP="002B23CD">
      <w:pPr>
        <w:adjustRightInd w:val="0"/>
        <w:spacing w:after="120"/>
        <w:jc w:val="both"/>
      </w:pPr>
      <w:r>
        <w:t>Il trattamento potrà avvenire utilizzando supporti cartacei e/o informatici e/o telematici.</w:t>
      </w:r>
    </w:p>
    <w:p w14:paraId="664BAE1F" w14:textId="77777777" w:rsidR="002B23CD" w:rsidRDefault="002B23CD" w:rsidP="002B23CD">
      <w:pPr>
        <w:adjustRightInd w:val="0"/>
        <w:spacing w:after="120"/>
        <w:jc w:val="both"/>
        <w:rPr>
          <w:bCs/>
          <w:i/>
          <w:color w:val="00000A"/>
        </w:rPr>
      </w:pPr>
      <w:r>
        <w:t>Il trattamento è necessario per adempiere un obbligo legale e comunque un interesse pubblico o connesso all'esercizio di pubblici poteri al quale è soggetto il Titolare del trattamento.</w:t>
      </w:r>
    </w:p>
    <w:p w14:paraId="0063BA88" w14:textId="77777777" w:rsidR="002B23CD" w:rsidRDefault="002B23CD" w:rsidP="002B23CD">
      <w:pPr>
        <w:adjustRightInd w:val="0"/>
        <w:spacing w:after="120"/>
        <w:jc w:val="both"/>
      </w:pPr>
      <w:r>
        <w:t>La comunicazione dei dati personali da parte dell'interessato ed il consenso al loro successivo trattamento è libera e facoltativa ed un eventuale rifiuto comporta per l'Amministrazione l'impossibilità di procedere alla verifica dei requisiti e, conseguentemente, di poter erogare il servizio richiesto.</w:t>
      </w:r>
    </w:p>
    <w:p w14:paraId="0CF7B0C7" w14:textId="77777777" w:rsidR="002B23CD" w:rsidRDefault="002B23CD" w:rsidP="002B23CD">
      <w:pPr>
        <w:adjustRightInd w:val="0"/>
        <w:spacing w:after="120"/>
        <w:jc w:val="both"/>
      </w:pPr>
      <w:r>
        <w:t>L'interessato potrà in qualsiasi momento, esercitare i diritti:</w:t>
      </w:r>
    </w:p>
    <w:p w14:paraId="15456CB5" w14:textId="77777777" w:rsidR="002B23CD" w:rsidRDefault="002B23CD" w:rsidP="002B23CD">
      <w:pPr>
        <w:pStyle w:val="Paragrafoelenco"/>
        <w:numPr>
          <w:ilvl w:val="0"/>
          <w:numId w:val="11"/>
        </w:numPr>
        <w:autoSpaceDN w:val="0"/>
        <w:adjustRightInd w:val="0"/>
        <w:spacing w:after="120" w:line="240" w:lineRule="auto"/>
        <w:jc w:val="both"/>
      </w:pPr>
      <w:r>
        <w:t>di richiedere maggiori informazioni in relazione ai contenuti della presente normativa;</w:t>
      </w:r>
    </w:p>
    <w:p w14:paraId="23681644" w14:textId="77777777" w:rsidR="002B23CD" w:rsidRDefault="002B23CD" w:rsidP="002B23CD">
      <w:pPr>
        <w:pStyle w:val="Paragrafoelenco"/>
        <w:numPr>
          <w:ilvl w:val="0"/>
          <w:numId w:val="11"/>
        </w:numPr>
        <w:autoSpaceDN w:val="0"/>
        <w:adjustRightInd w:val="0"/>
        <w:spacing w:after="120" w:line="240" w:lineRule="auto"/>
        <w:jc w:val="both"/>
      </w:pPr>
      <w:r>
        <w:t>di accesso ai dati personali;</w:t>
      </w:r>
    </w:p>
    <w:p w14:paraId="6B2AF3F9" w14:textId="77777777" w:rsidR="002B23CD" w:rsidRDefault="002B23CD" w:rsidP="002B23CD">
      <w:pPr>
        <w:pStyle w:val="Paragrafoelenco"/>
        <w:numPr>
          <w:ilvl w:val="0"/>
          <w:numId w:val="11"/>
        </w:numPr>
        <w:autoSpaceDN w:val="0"/>
        <w:adjustRightInd w:val="0"/>
        <w:spacing w:after="120" w:line="240" w:lineRule="auto"/>
        <w:jc w:val="both"/>
      </w:pPr>
      <w:r>
        <w:t>di ottenere la rettifica o la cancellazione degli stessi o la limitazione del trattamento che li riguardano;</w:t>
      </w:r>
    </w:p>
    <w:p w14:paraId="69DE81AA" w14:textId="77777777" w:rsidR="002B23CD" w:rsidRDefault="002B23CD" w:rsidP="002B23CD">
      <w:pPr>
        <w:pStyle w:val="Paragrafoelenco"/>
        <w:numPr>
          <w:ilvl w:val="0"/>
          <w:numId w:val="11"/>
        </w:numPr>
        <w:autoSpaceDN w:val="0"/>
        <w:adjustRightInd w:val="0"/>
        <w:spacing w:after="120" w:line="240" w:lineRule="auto"/>
        <w:jc w:val="both"/>
      </w:pPr>
      <w:r>
        <w:t>di opporsi al trattamento;</w:t>
      </w:r>
    </w:p>
    <w:p w14:paraId="18215610" w14:textId="77777777" w:rsidR="002B23CD" w:rsidRDefault="002B23CD" w:rsidP="002B23CD">
      <w:pPr>
        <w:pStyle w:val="Paragrafoelenco"/>
        <w:numPr>
          <w:ilvl w:val="0"/>
          <w:numId w:val="11"/>
        </w:numPr>
        <w:autoSpaceDN w:val="0"/>
        <w:adjustRightInd w:val="0"/>
        <w:spacing w:after="120" w:line="240" w:lineRule="auto"/>
        <w:jc w:val="both"/>
      </w:pPr>
      <w:r>
        <w:t>alla portabilità dei dati;</w:t>
      </w:r>
    </w:p>
    <w:p w14:paraId="51EF6E97" w14:textId="77777777" w:rsidR="002B23CD" w:rsidRDefault="002B23CD" w:rsidP="002B23CD">
      <w:pPr>
        <w:pStyle w:val="Paragrafoelenco"/>
        <w:numPr>
          <w:ilvl w:val="0"/>
          <w:numId w:val="11"/>
        </w:numPr>
        <w:autoSpaceDN w:val="0"/>
        <w:adjustRightInd w:val="0"/>
        <w:spacing w:after="120" w:line="240" w:lineRule="auto"/>
        <w:jc w:val="both"/>
      </w:pPr>
      <w:r>
        <w:t>di revocare il consenso, ove previsto: la revoca del consenso non pregiudica la liceità del trattamento basata sul consenso conferito prima della revoca;</w:t>
      </w:r>
    </w:p>
    <w:p w14:paraId="69727B55" w14:textId="77777777" w:rsidR="002B23CD" w:rsidRDefault="002B23CD" w:rsidP="002B23CD">
      <w:pPr>
        <w:pStyle w:val="Paragrafoelenco"/>
        <w:numPr>
          <w:ilvl w:val="0"/>
          <w:numId w:val="11"/>
        </w:numPr>
        <w:autoSpaceDN w:val="0"/>
        <w:adjustRightInd w:val="0"/>
        <w:spacing w:after="120" w:line="240" w:lineRule="auto"/>
        <w:jc w:val="both"/>
      </w:pPr>
      <w:r>
        <w:t>di proporre reclamo all'autorità di controllo (Garante Privacy);</w:t>
      </w:r>
    </w:p>
    <w:p w14:paraId="67F25BF8" w14:textId="77777777" w:rsidR="002B23CD" w:rsidRDefault="002B23CD" w:rsidP="002B23CD">
      <w:pPr>
        <w:pStyle w:val="Paragrafoelenco"/>
        <w:numPr>
          <w:ilvl w:val="0"/>
          <w:numId w:val="11"/>
        </w:numPr>
        <w:autoSpaceDN w:val="0"/>
        <w:adjustRightInd w:val="0"/>
        <w:spacing w:after="120" w:line="240" w:lineRule="auto"/>
        <w:jc w:val="both"/>
      </w:pPr>
      <w:r>
        <w:t>di dare mandato a un organismo, un'organizzazione o un'associazione senza scopo di lucro per l'esercizio dei suoi diritti;</w:t>
      </w:r>
    </w:p>
    <w:p w14:paraId="57BF2F1B" w14:textId="77777777" w:rsidR="002B23CD" w:rsidRDefault="002B23CD" w:rsidP="002B23CD">
      <w:pPr>
        <w:pStyle w:val="Paragrafoelenco"/>
        <w:numPr>
          <w:ilvl w:val="0"/>
          <w:numId w:val="11"/>
        </w:numPr>
        <w:autoSpaceDN w:val="0"/>
        <w:adjustRightInd w:val="0"/>
        <w:spacing w:after="120" w:line="240" w:lineRule="auto"/>
        <w:jc w:val="both"/>
      </w:pPr>
      <w:r>
        <w:t>di richiedere il risarcimento dei danni conseguenti alla violazione della normativa.</w:t>
      </w:r>
    </w:p>
    <w:p w14:paraId="5C7EFBDE" w14:textId="77777777" w:rsidR="002B23CD" w:rsidRDefault="002B23CD" w:rsidP="002B23CD">
      <w:pPr>
        <w:adjustRightInd w:val="0"/>
        <w:spacing w:after="120"/>
        <w:jc w:val="both"/>
      </w:pPr>
      <w:r>
        <w:t>I dati raccolti dall'Ente saranno trattati per il periodo necessario allo svolgimento dell'attività amministrativa correlata, e successivamente conservati in conformità alle norme sulla conservazione della documentazione amministrativa.</w:t>
      </w:r>
    </w:p>
    <w:p w14:paraId="0E91646B" w14:textId="77777777" w:rsidR="002B23CD" w:rsidRDefault="002B23CD" w:rsidP="002B23CD">
      <w:pPr>
        <w:adjustRightInd w:val="0"/>
        <w:spacing w:after="120"/>
        <w:jc w:val="both"/>
      </w:pPr>
      <w: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7AC61E81" w14:textId="77777777" w:rsidR="002B23CD" w:rsidRDefault="002B23CD" w:rsidP="002B23CD">
      <w:pPr>
        <w:adjustRightInd w:val="0"/>
        <w:spacing w:after="120"/>
        <w:jc w:val="both"/>
      </w:pPr>
      <w:r>
        <w:t>L'interessato potrà esercitare i propri diritti contattando il Titolare del trattamento e/o il Data Protection Officer – Responsabile Protezione Dati.</w:t>
      </w:r>
    </w:p>
    <w:p w14:paraId="1D8D3F90" w14:textId="77777777" w:rsidR="002B23CD" w:rsidRDefault="002B23CD" w:rsidP="002B23CD">
      <w:pPr>
        <w:pStyle w:val="Corpotesto"/>
        <w:rPr>
          <w:rFonts w:ascii="Arial Black"/>
          <w:b/>
          <w:sz w:val="23"/>
        </w:rPr>
      </w:pPr>
    </w:p>
    <w:p w14:paraId="4ECC452A" w14:textId="77777777" w:rsidR="002B23CD" w:rsidRDefault="002B23CD" w:rsidP="002B23CD">
      <w:pPr>
        <w:pStyle w:val="Corpotesto"/>
        <w:jc w:val="left"/>
        <w:rPr>
          <w:rFonts w:ascii="Arial Black"/>
          <w:b/>
          <w:sz w:val="23"/>
        </w:rPr>
      </w:pPr>
      <w:r>
        <w:rPr>
          <w:rFonts w:ascii="Arial Black"/>
          <w:b/>
          <w:sz w:val="23"/>
        </w:rPr>
        <w:t>Sindia _____________</w:t>
      </w:r>
    </w:p>
    <w:p w14:paraId="0D862B89" w14:textId="0FF01DFD" w:rsidR="002B23CD" w:rsidRPr="002B23CD" w:rsidRDefault="002B23CD" w:rsidP="002B23CD">
      <w:pPr>
        <w:pStyle w:val="Titolo4"/>
        <w:rPr>
          <w:color w:val="auto"/>
        </w:rPr>
      </w:pPr>
      <w:r w:rsidRPr="002B23CD">
        <w:rPr>
          <w:color w:val="auto"/>
        </w:rPr>
        <w:t xml:space="preserve">                                                                                                                                                      Il Richiedente</w:t>
      </w:r>
    </w:p>
    <w:p w14:paraId="6F40E0FC" w14:textId="77777777" w:rsidR="002B23CD" w:rsidRDefault="002B23CD" w:rsidP="002B23CD">
      <w:pPr>
        <w:pStyle w:val="Corpotesto"/>
        <w:spacing w:before="9"/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_________________________________</w:t>
      </w:r>
    </w:p>
    <w:p w14:paraId="3FD4B184" w14:textId="15B4551F" w:rsidR="008F414D" w:rsidRPr="002B23CD" w:rsidRDefault="002B23CD" w:rsidP="002B23CD">
      <w:pPr>
        <w:spacing w:before="6"/>
        <w:ind w:left="7080" w:firstLine="708"/>
        <w:rPr>
          <w:i/>
          <w:sz w:val="14"/>
        </w:rPr>
      </w:pPr>
      <w:r>
        <w:rPr>
          <w:i/>
          <w:sz w:val="14"/>
        </w:rPr>
        <w:t xml:space="preserve"> Firma per esteso e leggibile</w:t>
      </w:r>
    </w:p>
    <w:sectPr w:rsidR="008F414D" w:rsidRPr="002B23CD" w:rsidSect="00910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6F178" w14:textId="77777777" w:rsidR="00D42039" w:rsidRDefault="00D42039" w:rsidP="002E4866">
      <w:pPr>
        <w:spacing w:after="0" w:line="240" w:lineRule="auto"/>
      </w:pPr>
      <w:r>
        <w:separator/>
      </w:r>
    </w:p>
  </w:endnote>
  <w:endnote w:type="continuationSeparator" w:id="0">
    <w:p w14:paraId="459ADE59" w14:textId="77777777" w:rsidR="00D42039" w:rsidRDefault="00D42039" w:rsidP="002E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B783B" w14:textId="77777777" w:rsidR="00D42039" w:rsidRDefault="00D42039" w:rsidP="002E4866">
      <w:pPr>
        <w:spacing w:after="0" w:line="240" w:lineRule="auto"/>
      </w:pPr>
      <w:r>
        <w:separator/>
      </w:r>
    </w:p>
  </w:footnote>
  <w:footnote w:type="continuationSeparator" w:id="0">
    <w:p w14:paraId="15422F52" w14:textId="77777777" w:rsidR="00D42039" w:rsidRDefault="00D42039" w:rsidP="002E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A2C"/>
    <w:multiLevelType w:val="hybridMultilevel"/>
    <w:tmpl w:val="5D4A5C7A"/>
    <w:lvl w:ilvl="0" w:tplc="0410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D855238"/>
    <w:multiLevelType w:val="hybridMultilevel"/>
    <w:tmpl w:val="D40C7DD0"/>
    <w:lvl w:ilvl="0" w:tplc="091E1ACC">
      <w:numFmt w:val="bullet"/>
      <w:lvlText w:val="□"/>
      <w:lvlJc w:val="left"/>
      <w:pPr>
        <w:ind w:left="658" w:hanging="428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4538DC4C">
      <w:numFmt w:val="bullet"/>
      <w:lvlText w:val=""/>
      <w:lvlJc w:val="left"/>
      <w:pPr>
        <w:ind w:left="1002" w:hanging="29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E2A4603C">
      <w:numFmt w:val="bullet"/>
      <w:lvlText w:val="•"/>
      <w:lvlJc w:val="left"/>
      <w:pPr>
        <w:ind w:left="2074" w:hanging="298"/>
      </w:pPr>
      <w:rPr>
        <w:rFonts w:hint="default"/>
        <w:lang w:val="it-IT" w:eastAsia="en-US" w:bidi="ar-SA"/>
      </w:rPr>
    </w:lvl>
    <w:lvl w:ilvl="3" w:tplc="3814C75A">
      <w:numFmt w:val="bullet"/>
      <w:lvlText w:val="•"/>
      <w:lvlJc w:val="left"/>
      <w:pPr>
        <w:ind w:left="3148" w:hanging="298"/>
      </w:pPr>
      <w:rPr>
        <w:rFonts w:hint="default"/>
        <w:lang w:val="it-IT" w:eastAsia="en-US" w:bidi="ar-SA"/>
      </w:rPr>
    </w:lvl>
    <w:lvl w:ilvl="4" w:tplc="5BB47AF4">
      <w:numFmt w:val="bullet"/>
      <w:lvlText w:val="•"/>
      <w:lvlJc w:val="left"/>
      <w:pPr>
        <w:ind w:left="4222" w:hanging="298"/>
      </w:pPr>
      <w:rPr>
        <w:rFonts w:hint="default"/>
        <w:lang w:val="it-IT" w:eastAsia="en-US" w:bidi="ar-SA"/>
      </w:rPr>
    </w:lvl>
    <w:lvl w:ilvl="5" w:tplc="4218F54C">
      <w:numFmt w:val="bullet"/>
      <w:lvlText w:val="•"/>
      <w:lvlJc w:val="left"/>
      <w:pPr>
        <w:ind w:left="5296" w:hanging="298"/>
      </w:pPr>
      <w:rPr>
        <w:rFonts w:hint="default"/>
        <w:lang w:val="it-IT" w:eastAsia="en-US" w:bidi="ar-SA"/>
      </w:rPr>
    </w:lvl>
    <w:lvl w:ilvl="6" w:tplc="0794FE02">
      <w:numFmt w:val="bullet"/>
      <w:lvlText w:val="•"/>
      <w:lvlJc w:val="left"/>
      <w:pPr>
        <w:ind w:left="6370" w:hanging="298"/>
      </w:pPr>
      <w:rPr>
        <w:rFonts w:hint="default"/>
        <w:lang w:val="it-IT" w:eastAsia="en-US" w:bidi="ar-SA"/>
      </w:rPr>
    </w:lvl>
    <w:lvl w:ilvl="7" w:tplc="5134D2F2">
      <w:numFmt w:val="bullet"/>
      <w:lvlText w:val="•"/>
      <w:lvlJc w:val="left"/>
      <w:pPr>
        <w:ind w:left="7444" w:hanging="298"/>
      </w:pPr>
      <w:rPr>
        <w:rFonts w:hint="default"/>
        <w:lang w:val="it-IT" w:eastAsia="en-US" w:bidi="ar-SA"/>
      </w:rPr>
    </w:lvl>
    <w:lvl w:ilvl="8" w:tplc="49B2A4B0">
      <w:numFmt w:val="bullet"/>
      <w:lvlText w:val="•"/>
      <w:lvlJc w:val="left"/>
      <w:pPr>
        <w:ind w:left="8518" w:hanging="298"/>
      </w:pPr>
      <w:rPr>
        <w:rFonts w:hint="default"/>
        <w:lang w:val="it-IT" w:eastAsia="en-US" w:bidi="ar-SA"/>
      </w:rPr>
    </w:lvl>
  </w:abstractNum>
  <w:abstractNum w:abstractNumId="2" w15:restartNumberingAfterBreak="0">
    <w:nsid w:val="19C96C4C"/>
    <w:multiLevelType w:val="hybridMultilevel"/>
    <w:tmpl w:val="1A8CABE4"/>
    <w:lvl w:ilvl="0" w:tplc="CBF0626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848B7"/>
    <w:multiLevelType w:val="hybridMultilevel"/>
    <w:tmpl w:val="7E7AB04E"/>
    <w:lvl w:ilvl="0" w:tplc="8FDC8BE6">
      <w:numFmt w:val="bullet"/>
      <w:lvlText w:val="·"/>
      <w:lvlJc w:val="left"/>
      <w:pPr>
        <w:ind w:left="720" w:hanging="360"/>
      </w:pPr>
      <w:rPr>
        <w:rFonts w:ascii="Calibri Light" w:eastAsiaTheme="minorHAnsi" w:hAnsi="Calibri Light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04DB"/>
    <w:multiLevelType w:val="hybridMultilevel"/>
    <w:tmpl w:val="F5F080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1C36F16"/>
    <w:multiLevelType w:val="hybridMultilevel"/>
    <w:tmpl w:val="2DF69178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C47108"/>
    <w:multiLevelType w:val="hybridMultilevel"/>
    <w:tmpl w:val="38F2EF5E"/>
    <w:lvl w:ilvl="0" w:tplc="AA0E450A">
      <w:start w:val="14"/>
      <w:numFmt w:val="upperLetter"/>
      <w:lvlText w:val="%1"/>
      <w:lvlJc w:val="left"/>
      <w:pPr>
        <w:ind w:left="609" w:hanging="378"/>
      </w:pPr>
      <w:rPr>
        <w:rFonts w:hint="default"/>
        <w:lang w:val="it-IT" w:eastAsia="en-US" w:bidi="ar-SA"/>
      </w:rPr>
    </w:lvl>
    <w:lvl w:ilvl="1" w:tplc="1840C66A">
      <w:numFmt w:val="bullet"/>
      <w:lvlText w:val=""/>
      <w:lvlJc w:val="left"/>
      <w:pPr>
        <w:ind w:left="95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65AA919C">
      <w:numFmt w:val="bullet"/>
      <w:lvlText w:val="•"/>
      <w:lvlJc w:val="left"/>
      <w:pPr>
        <w:ind w:left="1640" w:hanging="348"/>
      </w:pPr>
      <w:rPr>
        <w:rFonts w:hint="default"/>
        <w:lang w:val="it-IT" w:eastAsia="en-US" w:bidi="ar-SA"/>
      </w:rPr>
    </w:lvl>
    <w:lvl w:ilvl="3" w:tplc="A04C1F06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ABB49654">
      <w:numFmt w:val="bullet"/>
      <w:lvlText w:val="•"/>
      <w:lvlJc w:val="left"/>
      <w:pPr>
        <w:ind w:left="3896" w:hanging="348"/>
      </w:pPr>
      <w:rPr>
        <w:rFonts w:hint="default"/>
        <w:lang w:val="it-IT" w:eastAsia="en-US" w:bidi="ar-SA"/>
      </w:rPr>
    </w:lvl>
    <w:lvl w:ilvl="5" w:tplc="7F36DC54">
      <w:numFmt w:val="bullet"/>
      <w:lvlText w:val="•"/>
      <w:lvlJc w:val="left"/>
      <w:pPr>
        <w:ind w:left="5024" w:hanging="348"/>
      </w:pPr>
      <w:rPr>
        <w:rFonts w:hint="default"/>
        <w:lang w:val="it-IT" w:eastAsia="en-US" w:bidi="ar-SA"/>
      </w:rPr>
    </w:lvl>
    <w:lvl w:ilvl="6" w:tplc="FEEE939E">
      <w:numFmt w:val="bullet"/>
      <w:lvlText w:val="•"/>
      <w:lvlJc w:val="left"/>
      <w:pPr>
        <w:ind w:left="6153" w:hanging="348"/>
      </w:pPr>
      <w:rPr>
        <w:rFonts w:hint="default"/>
        <w:lang w:val="it-IT" w:eastAsia="en-US" w:bidi="ar-SA"/>
      </w:rPr>
    </w:lvl>
    <w:lvl w:ilvl="7" w:tplc="9D185186">
      <w:numFmt w:val="bullet"/>
      <w:lvlText w:val="•"/>
      <w:lvlJc w:val="left"/>
      <w:pPr>
        <w:ind w:left="7281" w:hanging="348"/>
      </w:pPr>
      <w:rPr>
        <w:rFonts w:hint="default"/>
        <w:lang w:val="it-IT" w:eastAsia="en-US" w:bidi="ar-SA"/>
      </w:rPr>
    </w:lvl>
    <w:lvl w:ilvl="8" w:tplc="1034DFD8">
      <w:numFmt w:val="bullet"/>
      <w:lvlText w:val="•"/>
      <w:lvlJc w:val="left"/>
      <w:pPr>
        <w:ind w:left="8409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23EB1505"/>
    <w:multiLevelType w:val="hybridMultilevel"/>
    <w:tmpl w:val="3FC036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6080"/>
    <w:multiLevelType w:val="hybridMultilevel"/>
    <w:tmpl w:val="ACAA7488"/>
    <w:lvl w:ilvl="0" w:tplc="59A6C3C4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C4DE2A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2A40CF"/>
    <w:multiLevelType w:val="hybridMultilevel"/>
    <w:tmpl w:val="F63E5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E5A30"/>
    <w:multiLevelType w:val="hybridMultilevel"/>
    <w:tmpl w:val="48F43A3A"/>
    <w:lvl w:ilvl="0" w:tplc="59A6C3C4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AC50F5"/>
    <w:multiLevelType w:val="hybridMultilevel"/>
    <w:tmpl w:val="0CB2622C"/>
    <w:lvl w:ilvl="0" w:tplc="8174C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4DE2A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C4DCD"/>
    <w:multiLevelType w:val="hybridMultilevel"/>
    <w:tmpl w:val="F5E2992C"/>
    <w:lvl w:ilvl="0" w:tplc="59A6C3C4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803836"/>
    <w:multiLevelType w:val="hybridMultilevel"/>
    <w:tmpl w:val="3E465888"/>
    <w:lvl w:ilvl="0" w:tplc="0410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5" w15:restartNumberingAfterBreak="0">
    <w:nsid w:val="793C5733"/>
    <w:multiLevelType w:val="hybridMultilevel"/>
    <w:tmpl w:val="AC70D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7ED"/>
    <w:multiLevelType w:val="hybridMultilevel"/>
    <w:tmpl w:val="1D908B2E"/>
    <w:lvl w:ilvl="0" w:tplc="CBF0626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B2609"/>
    <w:multiLevelType w:val="hybridMultilevel"/>
    <w:tmpl w:val="35569A6A"/>
    <w:lvl w:ilvl="0" w:tplc="C3366D94">
      <w:numFmt w:val="bullet"/>
      <w:lvlText w:val="·"/>
      <w:lvlJc w:val="left"/>
      <w:pPr>
        <w:ind w:left="720" w:hanging="360"/>
      </w:pPr>
      <w:rPr>
        <w:rFonts w:ascii="Calibri Light" w:eastAsiaTheme="minorHAnsi" w:hAnsi="Calibri Light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2"/>
  </w:num>
  <w:num w:numId="5">
    <w:abstractNumId w:val="6"/>
  </w:num>
  <w:num w:numId="6">
    <w:abstractNumId w:val="4"/>
  </w:num>
  <w:num w:numId="7">
    <w:abstractNumId w:val="11"/>
  </w:num>
  <w:num w:numId="8">
    <w:abstractNumId w:val="13"/>
  </w:num>
  <w:num w:numId="9">
    <w:abstractNumId w:val="10"/>
  </w:num>
  <w:num w:numId="10">
    <w:abstractNumId w:val="9"/>
  </w:num>
  <w:num w:numId="11">
    <w:abstractNumId w:val="3"/>
  </w:num>
  <w:num w:numId="12">
    <w:abstractNumId w:val="2"/>
  </w:num>
  <w:num w:numId="13">
    <w:abstractNumId w:val="16"/>
  </w:num>
  <w:num w:numId="14">
    <w:abstractNumId w:val="7"/>
  </w:num>
  <w:num w:numId="15">
    <w:abstractNumId w:val="1"/>
  </w:num>
  <w:num w:numId="16">
    <w:abstractNumId w:val="0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81"/>
    <w:rsid w:val="00000DAD"/>
    <w:rsid w:val="00020F36"/>
    <w:rsid w:val="00050E5C"/>
    <w:rsid w:val="00067D18"/>
    <w:rsid w:val="000704A5"/>
    <w:rsid w:val="000B3209"/>
    <w:rsid w:val="00114B7B"/>
    <w:rsid w:val="00115843"/>
    <w:rsid w:val="00162297"/>
    <w:rsid w:val="00162AEC"/>
    <w:rsid w:val="001B2D3C"/>
    <w:rsid w:val="001B4668"/>
    <w:rsid w:val="001C2EE4"/>
    <w:rsid w:val="002249E5"/>
    <w:rsid w:val="002B23CD"/>
    <w:rsid w:val="002D1D95"/>
    <w:rsid w:val="002D70BD"/>
    <w:rsid w:val="002E4866"/>
    <w:rsid w:val="00327D4E"/>
    <w:rsid w:val="00352DB8"/>
    <w:rsid w:val="00372508"/>
    <w:rsid w:val="00397121"/>
    <w:rsid w:val="003A6A9B"/>
    <w:rsid w:val="003E1336"/>
    <w:rsid w:val="003E6BAE"/>
    <w:rsid w:val="003F6E1D"/>
    <w:rsid w:val="004211BF"/>
    <w:rsid w:val="004304FD"/>
    <w:rsid w:val="00435D93"/>
    <w:rsid w:val="00473522"/>
    <w:rsid w:val="005136A9"/>
    <w:rsid w:val="00541181"/>
    <w:rsid w:val="005422E6"/>
    <w:rsid w:val="0054663E"/>
    <w:rsid w:val="00585A7E"/>
    <w:rsid w:val="00596632"/>
    <w:rsid w:val="00596EC5"/>
    <w:rsid w:val="005D0491"/>
    <w:rsid w:val="005D2897"/>
    <w:rsid w:val="00604701"/>
    <w:rsid w:val="00617A49"/>
    <w:rsid w:val="006367CC"/>
    <w:rsid w:val="006454DD"/>
    <w:rsid w:val="0065294C"/>
    <w:rsid w:val="006564C7"/>
    <w:rsid w:val="00663A40"/>
    <w:rsid w:val="006668B9"/>
    <w:rsid w:val="00667B95"/>
    <w:rsid w:val="006708AE"/>
    <w:rsid w:val="00696465"/>
    <w:rsid w:val="006A3E46"/>
    <w:rsid w:val="006B22E2"/>
    <w:rsid w:val="006B3E40"/>
    <w:rsid w:val="006D42AF"/>
    <w:rsid w:val="006D4DCC"/>
    <w:rsid w:val="006D6E3F"/>
    <w:rsid w:val="006F66BB"/>
    <w:rsid w:val="006F6725"/>
    <w:rsid w:val="00704B75"/>
    <w:rsid w:val="007736FD"/>
    <w:rsid w:val="007761BC"/>
    <w:rsid w:val="007A5C90"/>
    <w:rsid w:val="007B2F07"/>
    <w:rsid w:val="008103BB"/>
    <w:rsid w:val="0082115F"/>
    <w:rsid w:val="00877ACF"/>
    <w:rsid w:val="008A3A28"/>
    <w:rsid w:val="008C0FBC"/>
    <w:rsid w:val="008E5749"/>
    <w:rsid w:val="008F414D"/>
    <w:rsid w:val="009105D7"/>
    <w:rsid w:val="009109B4"/>
    <w:rsid w:val="00916B88"/>
    <w:rsid w:val="009346CF"/>
    <w:rsid w:val="00974329"/>
    <w:rsid w:val="00980BB4"/>
    <w:rsid w:val="009844C8"/>
    <w:rsid w:val="009C37DA"/>
    <w:rsid w:val="009C6A53"/>
    <w:rsid w:val="009D5AAE"/>
    <w:rsid w:val="009E48AB"/>
    <w:rsid w:val="00A22A99"/>
    <w:rsid w:val="00A57B5E"/>
    <w:rsid w:val="00A753F4"/>
    <w:rsid w:val="00AB5FC2"/>
    <w:rsid w:val="00AD5E74"/>
    <w:rsid w:val="00B04F23"/>
    <w:rsid w:val="00B22855"/>
    <w:rsid w:val="00B43D19"/>
    <w:rsid w:val="00B442F2"/>
    <w:rsid w:val="00B57E90"/>
    <w:rsid w:val="00BC2578"/>
    <w:rsid w:val="00BC652E"/>
    <w:rsid w:val="00BE6CE9"/>
    <w:rsid w:val="00C16BED"/>
    <w:rsid w:val="00C504D0"/>
    <w:rsid w:val="00C91D3E"/>
    <w:rsid w:val="00CA246F"/>
    <w:rsid w:val="00CC4D1A"/>
    <w:rsid w:val="00CC5B4D"/>
    <w:rsid w:val="00CC7784"/>
    <w:rsid w:val="00D25689"/>
    <w:rsid w:val="00D33D9E"/>
    <w:rsid w:val="00D3638F"/>
    <w:rsid w:val="00D37A4B"/>
    <w:rsid w:val="00D42039"/>
    <w:rsid w:val="00D46B1E"/>
    <w:rsid w:val="00D75863"/>
    <w:rsid w:val="00DF692F"/>
    <w:rsid w:val="00E24DA9"/>
    <w:rsid w:val="00E340E6"/>
    <w:rsid w:val="00E66060"/>
    <w:rsid w:val="00E95751"/>
    <w:rsid w:val="00EE6E6E"/>
    <w:rsid w:val="00EF5E24"/>
    <w:rsid w:val="00F41A4A"/>
    <w:rsid w:val="00F4602C"/>
    <w:rsid w:val="00F470C7"/>
    <w:rsid w:val="00F77A04"/>
    <w:rsid w:val="00FA2E86"/>
    <w:rsid w:val="00FB4DD0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BA81"/>
  <w15:docId w15:val="{F08767DC-FDB4-47F4-80A2-4D5841C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5D7"/>
  </w:style>
  <w:style w:type="paragraph" w:styleId="Titolo1">
    <w:name w:val="heading 1"/>
    <w:basedOn w:val="Normale"/>
    <w:next w:val="Normale"/>
    <w:link w:val="Titolo1Carattere"/>
    <w:uiPriority w:val="9"/>
    <w:qFormat/>
    <w:rsid w:val="005966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B57E90"/>
    <w:pPr>
      <w:keepNext/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  <w:outlineLvl w:val="2"/>
    </w:pPr>
    <w:rPr>
      <w:rFonts w:ascii="Comic Sans MS" w:eastAsia="Times New Roman" w:hAnsi="Comic Sans MS" w:cs="Times New Roman"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23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37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02C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B57E90"/>
    <w:rPr>
      <w:rFonts w:ascii="Comic Sans MS" w:eastAsia="Times New Roman" w:hAnsi="Comic Sans MS" w:cs="Times New Roman"/>
      <w:sz w:val="28"/>
      <w:szCs w:val="20"/>
      <w:lang w:eastAsia="it-IT"/>
    </w:rPr>
  </w:style>
  <w:style w:type="paragraph" w:customStyle="1" w:styleId="PARAGRAFONORMALE">
    <w:name w:val="PARAGRAFO NORMALE"/>
    <w:rsid w:val="00B57E90"/>
    <w:pPr>
      <w:widowControl w:val="0"/>
      <w:overflowPunct w:val="0"/>
      <w:autoSpaceDE w:val="0"/>
      <w:autoSpaceDN w:val="0"/>
      <w:adjustRightInd w:val="0"/>
      <w:spacing w:after="240" w:line="240" w:lineRule="auto"/>
      <w:ind w:left="567" w:firstLine="1021"/>
      <w:jc w:val="both"/>
      <w:textAlignment w:val="baseline"/>
    </w:pPr>
    <w:rPr>
      <w:rFonts w:ascii="Pica" w:eastAsia="Times New Roman" w:hAnsi="Pica" w:cs="Times New Roman"/>
      <w:sz w:val="20"/>
      <w:szCs w:val="20"/>
      <w:lang w:val="en-US" w:eastAsia="it-IT"/>
    </w:rPr>
  </w:style>
  <w:style w:type="paragraph" w:customStyle="1" w:styleId="Default">
    <w:name w:val="Default"/>
    <w:rsid w:val="00B57E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844C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844C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50E5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50E5C"/>
  </w:style>
  <w:style w:type="paragraph" w:styleId="Intestazione">
    <w:name w:val="header"/>
    <w:basedOn w:val="Normale"/>
    <w:link w:val="IntestazioneCarattere"/>
    <w:uiPriority w:val="99"/>
    <w:unhideWhenUsed/>
    <w:rsid w:val="002E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866"/>
  </w:style>
  <w:style w:type="paragraph" w:styleId="Pidipagina">
    <w:name w:val="footer"/>
    <w:basedOn w:val="Normale"/>
    <w:link w:val="PidipaginaCarattere"/>
    <w:uiPriority w:val="99"/>
    <w:unhideWhenUsed/>
    <w:rsid w:val="002E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866"/>
  </w:style>
  <w:style w:type="character" w:customStyle="1" w:styleId="Titolo1Carattere">
    <w:name w:val="Titolo 1 Carattere"/>
    <w:basedOn w:val="Carpredefinitoparagrafo"/>
    <w:link w:val="Titolo1"/>
    <w:uiPriority w:val="9"/>
    <w:rsid w:val="005966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A57B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23C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SINDIA\Scambio%20ServSociali\REIS%20SARDEGNA\2021-2022-2023\SINDIA\Bandi\2%20semestre\avvalessandrasebastianaetzo@cnfpec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Violini</dc:creator>
  <cp:keywords/>
  <dc:description/>
  <cp:lastModifiedBy>servizi sociali</cp:lastModifiedBy>
  <cp:revision>3</cp:revision>
  <cp:lastPrinted>2022-10-03T12:17:00Z</cp:lastPrinted>
  <dcterms:created xsi:type="dcterms:W3CDTF">2025-08-26T12:11:00Z</dcterms:created>
  <dcterms:modified xsi:type="dcterms:W3CDTF">2025-08-26T12:14:00Z</dcterms:modified>
</cp:coreProperties>
</file>