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3BF" w:rsidRDefault="004E0C77">
      <w:pPr>
        <w:pStyle w:val="Titolo1"/>
        <w:spacing w:before="83"/>
        <w:ind w:left="6639" w:right="214" w:hanging="730"/>
        <w:jc w:val="right"/>
      </w:pPr>
      <w:r>
        <w:t>Al</w:t>
      </w:r>
      <w:r>
        <w:rPr>
          <w:spacing w:val="-12"/>
        </w:rPr>
        <w:t xml:space="preserve"> </w:t>
      </w:r>
      <w:r>
        <w:t>Res</w:t>
      </w:r>
      <w:r w:rsidR="00AD18FE">
        <w:t xml:space="preserve">ponsabile del Servizio Sociale </w:t>
      </w:r>
      <w:r>
        <w:t>del</w:t>
      </w:r>
      <w:r>
        <w:rPr>
          <w:spacing w:val="-12"/>
        </w:rPr>
        <w:t xml:space="preserve"> </w:t>
      </w:r>
      <w:r>
        <w:t>Comune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Sindia</w:t>
      </w:r>
    </w:p>
    <w:p w:rsidR="009953BF" w:rsidRDefault="009953BF">
      <w:pPr>
        <w:pStyle w:val="Corpotesto"/>
        <w:rPr>
          <w:b/>
          <w:sz w:val="20"/>
        </w:rPr>
      </w:pPr>
    </w:p>
    <w:p w:rsidR="009953BF" w:rsidRDefault="004E0C77">
      <w:pPr>
        <w:pStyle w:val="Corpotesto"/>
        <w:spacing w:before="10"/>
        <w:rPr>
          <w:b/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172085</wp:posOffset>
                </wp:positionV>
                <wp:extent cx="6085205" cy="538480"/>
                <wp:effectExtent l="0" t="0" r="0" b="0"/>
                <wp:wrapTopAndBottom/>
                <wp:docPr id="1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5205" cy="5384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953BF" w:rsidRDefault="004E0C77">
                            <w:pPr>
                              <w:spacing w:before="19" w:line="267" w:lineRule="exact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OGGETTO:</w:t>
                            </w:r>
                            <w:r>
                              <w:rPr>
                                <w:b/>
                                <w:spacing w:val="6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Domanda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Accesso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al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Programma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“Mi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prendo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cura”.</w:t>
                            </w:r>
                            <w:r w:rsidR="00E56C25">
                              <w:rPr>
                                <w:b/>
                                <w:spacing w:val="-2"/>
                              </w:rPr>
                              <w:t xml:space="preserve"> Anno 2025</w:t>
                            </w:r>
                          </w:p>
                          <w:p w:rsidR="009953BF" w:rsidRDefault="004E0C77">
                            <w:pPr>
                              <w:spacing w:line="267" w:lineRule="exact"/>
                              <w:ind w:left="15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DGR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n.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8/46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 w:rsidR="001B2561">
                              <w:rPr>
                                <w:b/>
                              </w:rPr>
                              <w:t>10.12.2021,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n.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12/17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07.04.2022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 w:rsidR="001B2561">
                              <w:rPr>
                                <w:b/>
                                <w:spacing w:val="-1"/>
                              </w:rPr>
                              <w:t>e n.10/28 del 16.03.2023</w:t>
                            </w:r>
                            <w:r w:rsidR="001B2561"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</w:p>
                          <w:p w:rsidR="009953BF" w:rsidRDefault="004E0C77">
                            <w:pPr>
                              <w:spacing w:before="1"/>
                              <w:ind w:left="15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Annualità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2023.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51pt;margin-top:13.55pt;width:479.15pt;height:42.4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" filled="f" strokeweight=".48pt">
                <v:textbox inset="0,0,0,0">
                  <w:txbxContent>
                    <w:p w:rsidR="009953BF" w:rsidRDefault="004E0C77">
                      <w:pPr>
                        <w:spacing w:before="19" w:line="267" w:lineRule="exact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OGGETTO:</w:t>
                      </w:r>
                      <w:r>
                        <w:rPr>
                          <w:b/>
                          <w:spacing w:val="6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Domanda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Accesso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al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Programma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“Mi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prendo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cura”.</w:t>
                      </w:r>
                      <w:r w:rsidR="00E56C25">
                        <w:rPr>
                          <w:b/>
                          <w:spacing w:val="-2"/>
                        </w:rPr>
                        <w:t xml:space="preserve"> Anno 2025</w:t>
                      </w:r>
                    </w:p>
                    <w:p w:rsidR="009953BF" w:rsidRDefault="004E0C77">
                      <w:pPr>
                        <w:spacing w:line="267" w:lineRule="exact"/>
                        <w:ind w:left="1534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DGR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n.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8/46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del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 w:rsidR="001B2561">
                        <w:rPr>
                          <w:b/>
                        </w:rPr>
                        <w:t>10.12.2021,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n.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12/17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del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07.04.2022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 w:rsidR="001B2561">
                        <w:rPr>
                          <w:b/>
                          <w:spacing w:val="-1"/>
                        </w:rPr>
                        <w:t>e n.10/28 del 16.03.2023</w:t>
                      </w:r>
                      <w:r w:rsidR="001B2561">
                        <w:rPr>
                          <w:b/>
                          <w:spacing w:val="-10"/>
                        </w:rPr>
                        <w:t xml:space="preserve"> </w:t>
                      </w:r>
                    </w:p>
                    <w:p w:rsidR="009953BF" w:rsidRDefault="004E0C77">
                      <w:pPr>
                        <w:spacing w:before="1"/>
                        <w:ind w:left="1526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Annualità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2023.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953BF" w:rsidRDefault="009953BF">
      <w:pPr>
        <w:pStyle w:val="Corpotesto"/>
        <w:rPr>
          <w:b/>
          <w:sz w:val="20"/>
        </w:rPr>
      </w:pPr>
    </w:p>
    <w:p w:rsidR="009953BF" w:rsidRDefault="009953BF">
      <w:pPr>
        <w:pStyle w:val="Corpotesto"/>
        <w:spacing w:before="2"/>
        <w:rPr>
          <w:b/>
        </w:rPr>
      </w:pPr>
    </w:p>
    <w:p w:rsidR="009953BF" w:rsidRDefault="004E0C77">
      <w:pPr>
        <w:pStyle w:val="Corpotesto"/>
        <w:tabs>
          <w:tab w:val="left" w:pos="495"/>
          <w:tab w:val="left" w:pos="832"/>
          <w:tab w:val="left" w:pos="2450"/>
          <w:tab w:val="left" w:pos="6241"/>
          <w:tab w:val="left" w:pos="7234"/>
          <w:tab w:val="left" w:pos="9476"/>
        </w:tabs>
        <w:ind w:left="212"/>
      </w:pPr>
      <w:r>
        <w:rPr>
          <w:u w:val="single"/>
        </w:rPr>
        <w:tab/>
      </w:r>
      <w:r>
        <w:rPr>
          <w:spacing w:val="-10"/>
          <w:u w:val="single"/>
        </w:rPr>
        <w:t>l</w:t>
      </w:r>
      <w:r>
        <w:rPr>
          <w:u w:val="single"/>
        </w:rPr>
        <w:tab/>
      </w:r>
      <w:r>
        <w:rPr>
          <w:spacing w:val="40"/>
        </w:rPr>
        <w:t xml:space="preserve"> </w:t>
      </w:r>
      <w:proofErr w:type="spellStart"/>
      <w:r>
        <w:t>sottoscritt</w:t>
      </w:r>
      <w:proofErr w:type="spellEnd"/>
      <w:r>
        <w:rPr>
          <w:u w:val="single"/>
        </w:rPr>
        <w:tab/>
      </w:r>
      <w:r>
        <w:t xml:space="preserve"> </w:t>
      </w:r>
      <w:r>
        <w:rPr>
          <w:u w:val="single"/>
        </w:rPr>
        <w:tab/>
      </w:r>
      <w:proofErr w:type="spellStart"/>
      <w:r>
        <w:rPr>
          <w:spacing w:val="-5"/>
        </w:rPr>
        <w:t>nat</w:t>
      </w:r>
      <w:proofErr w:type="spellEnd"/>
      <w:r>
        <w:rPr>
          <w:u w:val="single"/>
        </w:rPr>
        <w:tab/>
      </w:r>
      <w:r>
        <w:t xml:space="preserve">a </w:t>
      </w:r>
      <w:r>
        <w:rPr>
          <w:u w:val="single"/>
        </w:rPr>
        <w:tab/>
      </w:r>
    </w:p>
    <w:p w:rsidR="009953BF" w:rsidRDefault="004E0C77">
      <w:pPr>
        <w:pStyle w:val="Corpotesto"/>
        <w:tabs>
          <w:tab w:val="left" w:pos="1058"/>
          <w:tab w:val="left" w:pos="1857"/>
          <w:tab w:val="left" w:pos="2588"/>
          <w:tab w:val="left" w:pos="8189"/>
        </w:tabs>
        <w:spacing w:before="134"/>
        <w:ind w:left="212"/>
      </w:pPr>
      <w:r>
        <w:t>il</w:t>
      </w:r>
      <w:r>
        <w:rPr>
          <w:spacing w:val="86"/>
        </w:rPr>
        <w:t xml:space="preserve">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 xml:space="preserve"> C.F.</w:t>
      </w:r>
      <w:r>
        <w:rPr>
          <w:spacing w:val="86"/>
        </w:rPr>
        <w:t xml:space="preserve"> </w:t>
      </w:r>
      <w:r>
        <w:rPr>
          <w:u w:val="single"/>
        </w:rPr>
        <w:tab/>
      </w:r>
      <w:r>
        <w:t>Residente</w:t>
      </w:r>
      <w:r>
        <w:rPr>
          <w:spacing w:val="78"/>
        </w:rPr>
        <w:t xml:space="preserve"> </w:t>
      </w:r>
      <w:r>
        <w:rPr>
          <w:spacing w:val="-10"/>
        </w:rPr>
        <w:t>a</w:t>
      </w:r>
    </w:p>
    <w:p w:rsidR="009953BF" w:rsidRDefault="004E0C77">
      <w:pPr>
        <w:pStyle w:val="Corpotesto"/>
        <w:tabs>
          <w:tab w:val="left" w:pos="3568"/>
          <w:tab w:val="left" w:pos="4795"/>
          <w:tab w:val="left" w:pos="8613"/>
          <w:tab w:val="left" w:pos="9368"/>
          <w:tab w:val="left" w:pos="9460"/>
        </w:tabs>
        <w:spacing w:before="133" w:line="362" w:lineRule="auto"/>
        <w:ind w:left="212" w:right="323"/>
      </w:pPr>
      <w:r>
        <w:rPr>
          <w:u w:val="single"/>
        </w:rPr>
        <w:tab/>
      </w:r>
      <w:r>
        <w:rPr>
          <w:spacing w:val="-2"/>
        </w:rPr>
        <w:t>Via/Piazza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n.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e mail: </w:t>
      </w:r>
      <w:r>
        <w:rPr>
          <w:u w:val="single"/>
        </w:rPr>
        <w:tab/>
      </w:r>
      <w:r>
        <w:rPr>
          <w:u w:val="single"/>
        </w:rPr>
        <w:tab/>
      </w:r>
    </w:p>
    <w:p w:rsidR="009953BF" w:rsidRDefault="009953BF">
      <w:pPr>
        <w:pStyle w:val="Corpotesto"/>
        <w:spacing w:before="5"/>
        <w:rPr>
          <w:sz w:val="9"/>
        </w:rPr>
      </w:pPr>
    </w:p>
    <w:p w:rsidR="009953BF" w:rsidRDefault="004E0C77">
      <w:pPr>
        <w:pStyle w:val="Titolo1"/>
        <w:spacing w:before="101"/>
        <w:jc w:val="both"/>
      </w:pPr>
      <w:r>
        <w:t>nella</w:t>
      </w:r>
      <w:r>
        <w:rPr>
          <w:spacing w:val="-6"/>
        </w:rPr>
        <w:t xml:space="preserve"> </w:t>
      </w:r>
      <w:r>
        <w:t>sua</w:t>
      </w:r>
      <w:r>
        <w:rPr>
          <w:spacing w:val="-6"/>
        </w:rPr>
        <w:t xml:space="preserve"> </w:t>
      </w:r>
      <w:r>
        <w:t>qualità</w:t>
      </w:r>
      <w:r>
        <w:rPr>
          <w:spacing w:val="-6"/>
        </w:rPr>
        <w:t xml:space="preserve"> </w:t>
      </w:r>
      <w:r>
        <w:rPr>
          <w:spacing w:val="-5"/>
        </w:rPr>
        <w:t>di:</w:t>
      </w:r>
    </w:p>
    <w:p w:rsidR="009953BF" w:rsidRDefault="009953BF">
      <w:pPr>
        <w:pStyle w:val="Corpotesto"/>
        <w:spacing w:before="1"/>
        <w:rPr>
          <w:b/>
        </w:rPr>
      </w:pPr>
    </w:p>
    <w:p w:rsidR="009953BF" w:rsidRDefault="004E0C77">
      <w:pPr>
        <w:pStyle w:val="Corpotesto"/>
        <w:ind w:left="510" w:right="6617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5110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-1270</wp:posOffset>
                </wp:positionV>
                <wp:extent cx="280670" cy="509270"/>
                <wp:effectExtent l="0" t="0" r="0" b="0"/>
                <wp:wrapNone/>
                <wp:docPr id="6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670" cy="509270"/>
                          <a:chOff x="1133" y="-2"/>
                          <a:chExt cx="442" cy="802"/>
                        </a:xfrm>
                      </wpg:grpSpPr>
                      <pic:pic xmlns:pic="http://schemas.openxmlformats.org/drawingml/2006/picture">
                        <pic:nvPicPr>
                          <pic:cNvPr id="8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" y="-3"/>
                            <a:ext cx="442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" y="264"/>
                            <a:ext cx="442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" y="530"/>
                            <a:ext cx="442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ADEC3F" id="docshapegroup2" o:spid="_x0000_s1026" style="position:absolute;margin-left:56.65pt;margin-top:-.1pt;width:22.1pt;height:40.1pt;z-index:-15805440;mso-position-horizontal-relative:page" coordorigin="1133,-2" coordsize="442,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7" type="#_x0000_t75" style="position:absolute;left:1132;top:-3;width:442;height: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">
                  <v:imagedata r:id="rId6" o:title=""/>
                </v:shape>
                <v:shape id="docshape4" o:spid="_x0000_s1028" type="#_x0000_t75" style="position:absolute;left:1132;top:264;width:442;height: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">
                  <v:imagedata r:id="rId6" o:title=""/>
                </v:shape>
                <v:shape id="docshape5" o:spid="_x0000_s1029" type="#_x0000_t75" style="position:absolute;left:1132;top:530;width:442;height: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">
                  <v:imagedata r:id="rId6" o:title=""/>
                </v:shape>
                <w10:wrap anchorx="page"/>
              </v:group>
            </w:pict>
          </mc:Fallback>
        </mc:AlternateContent>
      </w:r>
      <w:r>
        <w:t>diretto interessato legale</w:t>
      </w:r>
      <w:r>
        <w:rPr>
          <w:spacing w:val="-20"/>
        </w:rPr>
        <w:t xml:space="preserve"> </w:t>
      </w:r>
      <w:r>
        <w:t>rappresentante</w:t>
      </w:r>
    </w:p>
    <w:p w:rsidR="009953BF" w:rsidRDefault="004E0C77">
      <w:pPr>
        <w:pStyle w:val="Corpotesto"/>
        <w:tabs>
          <w:tab w:val="left" w:pos="7657"/>
        </w:tabs>
        <w:ind w:left="212" w:right="222" w:firstLine="312"/>
      </w:pPr>
      <w:r>
        <w:rPr>
          <w:noProof/>
          <w:lang w:eastAsia="it-IT"/>
        </w:rPr>
        <w:drawing>
          <wp:anchor distT="0" distB="0" distL="0" distR="0" simplePos="0" relativeHeight="487511552" behindDoc="1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338570</wp:posOffset>
            </wp:positionV>
            <wp:extent cx="280416" cy="17068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familiare di riferimento </w:t>
      </w:r>
      <w:r>
        <w:rPr>
          <w:u w:val="single"/>
        </w:rPr>
        <w:tab/>
      </w:r>
      <w:r>
        <w:t>(indicare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grado di parentela)</w:t>
      </w:r>
    </w:p>
    <w:p w:rsidR="009953BF" w:rsidRDefault="004E0C77">
      <w:pPr>
        <w:pStyle w:val="Corpotesto"/>
        <w:tabs>
          <w:tab w:val="left" w:pos="9637"/>
        </w:tabs>
        <w:ind w:left="510"/>
      </w:pPr>
      <w:r>
        <w:rPr>
          <w:spacing w:val="-2"/>
        </w:rPr>
        <w:t>Altro</w:t>
      </w:r>
      <w:r>
        <w:rPr>
          <w:u w:val="single"/>
        </w:rPr>
        <w:tab/>
      </w:r>
    </w:p>
    <w:p w:rsidR="009953BF" w:rsidRDefault="009953BF">
      <w:pPr>
        <w:pStyle w:val="Corpotesto"/>
        <w:spacing w:before="11"/>
        <w:rPr>
          <w:sz w:val="21"/>
        </w:rPr>
      </w:pPr>
    </w:p>
    <w:p w:rsidR="009953BF" w:rsidRDefault="004E0C77">
      <w:pPr>
        <w:pStyle w:val="Corpotesto"/>
        <w:tabs>
          <w:tab w:val="left" w:pos="4056"/>
          <w:tab w:val="left" w:pos="4229"/>
          <w:tab w:val="left" w:pos="4725"/>
          <w:tab w:val="left" w:pos="4847"/>
          <w:tab w:val="left" w:pos="6530"/>
          <w:tab w:val="left" w:pos="9506"/>
          <w:tab w:val="left" w:pos="9569"/>
        </w:tabs>
        <w:spacing w:line="360" w:lineRule="auto"/>
        <w:ind w:left="212" w:right="185" w:hanging="6"/>
        <w:jc w:val="center"/>
        <w:rPr>
          <w:b/>
        </w:rPr>
      </w:pPr>
      <w:r>
        <w:t>del/la Signor/</w:t>
      </w:r>
      <w:proofErr w:type="spellStart"/>
      <w:r>
        <w:t>ra</w:t>
      </w:r>
      <w:proofErr w:type="spellEnd"/>
      <w:r>
        <w:rPr>
          <w:spacing w:val="7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60"/>
          <w:u w:val="single"/>
        </w:rPr>
        <w:t xml:space="preserve"> </w:t>
      </w:r>
      <w:r>
        <w:t xml:space="preserve"> nato</w:t>
      </w:r>
      <w:proofErr w:type="gramEnd"/>
      <w:r>
        <w:t xml:space="preserve">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residente a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6"/>
          <w:u w:val="single"/>
        </w:rPr>
        <w:t xml:space="preserve"> </w:t>
      </w:r>
      <w:r>
        <w:t xml:space="preserve"> in Via 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C.F.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e mail: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b/>
          <w:spacing w:val="-2"/>
        </w:rPr>
        <w:t>CHIEDE</w:t>
      </w:r>
    </w:p>
    <w:p w:rsidR="003B6C7B" w:rsidRDefault="004E0C77" w:rsidP="003B6C7B">
      <w:pPr>
        <w:spacing w:line="267" w:lineRule="exact"/>
        <w:ind w:left="142"/>
        <w:jc w:val="both"/>
        <w:rPr>
          <w:b/>
        </w:rPr>
      </w:pPr>
      <w:r>
        <w:rPr>
          <w:sz w:val="24"/>
        </w:rPr>
        <w:t>l’ammissione al beneficio economico “Mi prendo cura” riconosciuto dalla Regione Sardegna con Deliberazioni di GR</w:t>
      </w:r>
      <w:r>
        <w:rPr>
          <w:spacing w:val="40"/>
          <w:sz w:val="24"/>
        </w:rPr>
        <w:t xml:space="preserve"> </w:t>
      </w:r>
      <w:r>
        <w:rPr>
          <w:sz w:val="24"/>
        </w:rPr>
        <w:t>n° 48/46 del 10.12.2021 e n. 12/17 del 07.04.2022,</w:t>
      </w:r>
      <w:r w:rsidR="003B6C7B" w:rsidRPr="003B6C7B">
        <w:rPr>
          <w:b/>
          <w:spacing w:val="-1"/>
        </w:rPr>
        <w:t xml:space="preserve"> </w:t>
      </w:r>
      <w:r w:rsidR="003B6C7B">
        <w:rPr>
          <w:b/>
          <w:spacing w:val="-1"/>
        </w:rPr>
        <w:t>e n.10/28 del 16.03.2023</w:t>
      </w:r>
      <w:r w:rsidR="003B6C7B">
        <w:rPr>
          <w:b/>
          <w:spacing w:val="-10"/>
        </w:rPr>
        <w:t xml:space="preserve"> </w:t>
      </w:r>
    </w:p>
    <w:p w:rsidR="009953BF" w:rsidRDefault="009953BF">
      <w:pPr>
        <w:spacing w:before="87"/>
        <w:ind w:left="212" w:right="214"/>
        <w:jc w:val="both"/>
        <w:rPr>
          <w:sz w:val="24"/>
        </w:rPr>
      </w:pPr>
    </w:p>
    <w:p w:rsidR="009953BF" w:rsidRDefault="004E0C77">
      <w:pPr>
        <w:pStyle w:val="Corpotesto"/>
        <w:spacing w:before="218"/>
        <w:ind w:left="212" w:firstLine="338"/>
      </w:pPr>
      <w:r>
        <w:rPr>
          <w:noProof/>
          <w:lang w:eastAsia="it-IT"/>
        </w:rPr>
        <w:drawing>
          <wp:anchor distT="0" distB="0" distL="0" distR="0" simplePos="0" relativeHeight="487512064" behindDoc="1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137148</wp:posOffset>
            </wp:positionV>
            <wp:extent cx="280416" cy="170687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</w:t>
      </w:r>
      <w:r>
        <w:rPr>
          <w:spacing w:val="37"/>
        </w:rPr>
        <w:t xml:space="preserve"> </w:t>
      </w:r>
      <w:r>
        <w:t>proprio</w:t>
      </w:r>
      <w:r>
        <w:rPr>
          <w:spacing w:val="38"/>
        </w:rPr>
        <w:t xml:space="preserve"> </w:t>
      </w:r>
      <w:r>
        <w:t>favore</w:t>
      </w:r>
      <w:r>
        <w:rPr>
          <w:spacing w:val="38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quanto</w:t>
      </w:r>
      <w:r>
        <w:rPr>
          <w:spacing w:val="38"/>
        </w:rPr>
        <w:t xml:space="preserve"> </w:t>
      </w:r>
      <w:r>
        <w:t>beneficiario/a</w:t>
      </w:r>
      <w:r>
        <w:rPr>
          <w:spacing w:val="37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t>Progetto</w:t>
      </w:r>
      <w:r>
        <w:rPr>
          <w:spacing w:val="38"/>
        </w:rPr>
        <w:t xml:space="preserve"> </w:t>
      </w:r>
      <w:r>
        <w:t>“Ritornare</w:t>
      </w:r>
      <w:r>
        <w:rPr>
          <w:spacing w:val="38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casa</w:t>
      </w:r>
      <w:r>
        <w:rPr>
          <w:spacing w:val="36"/>
        </w:rPr>
        <w:t xml:space="preserve"> </w:t>
      </w:r>
      <w:r>
        <w:t>Plus” nell’annuo 202</w:t>
      </w:r>
      <w:r w:rsidR="00E56C25">
        <w:t>5</w:t>
      </w:r>
      <w:r>
        <w:t>.</w:t>
      </w:r>
    </w:p>
    <w:p w:rsidR="009953BF" w:rsidRDefault="009953BF">
      <w:pPr>
        <w:pStyle w:val="Corpotesto"/>
        <w:spacing w:before="11"/>
        <w:rPr>
          <w:sz w:val="21"/>
        </w:rPr>
      </w:pPr>
    </w:p>
    <w:p w:rsidR="009953BF" w:rsidRDefault="004E0C77">
      <w:pPr>
        <w:pStyle w:val="Titolo1"/>
        <w:spacing w:before="1"/>
      </w:pPr>
      <w:r>
        <w:rPr>
          <w:spacing w:val="-2"/>
        </w:rPr>
        <w:t>oppure</w:t>
      </w:r>
    </w:p>
    <w:p w:rsidR="009953BF" w:rsidRDefault="009953BF">
      <w:pPr>
        <w:pStyle w:val="Corpotesto"/>
        <w:rPr>
          <w:b/>
        </w:rPr>
      </w:pPr>
    </w:p>
    <w:p w:rsidR="009953BF" w:rsidRDefault="004E0C77">
      <w:pPr>
        <w:pStyle w:val="Corpotesto"/>
        <w:tabs>
          <w:tab w:val="left" w:pos="7601"/>
        </w:tabs>
        <w:ind w:left="212" w:right="211" w:firstLine="360"/>
      </w:pPr>
      <w:r>
        <w:rPr>
          <w:noProof/>
          <w:lang w:eastAsia="it-IT"/>
        </w:rPr>
        <w:drawing>
          <wp:anchor distT="0" distB="0" distL="0" distR="0" simplePos="0" relativeHeight="487512576" behindDoc="1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-1281</wp:posOffset>
            </wp:positionV>
            <wp:extent cx="280416" cy="170687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</w:t>
      </w:r>
      <w:r>
        <w:rPr>
          <w:spacing w:val="40"/>
        </w:rPr>
        <w:t xml:space="preserve"> </w:t>
      </w:r>
      <w:r>
        <w:t>favore</w:t>
      </w:r>
      <w:r>
        <w:rPr>
          <w:spacing w:val="40"/>
        </w:rPr>
        <w:t xml:space="preserve"> </w:t>
      </w:r>
      <w:r>
        <w:t>del/la</w:t>
      </w:r>
      <w:r>
        <w:rPr>
          <w:spacing w:val="40"/>
        </w:rPr>
        <w:t xml:space="preserve"> </w:t>
      </w:r>
      <w:r>
        <w:t>Sig./</w:t>
      </w:r>
      <w:proofErr w:type="spellStart"/>
      <w:r>
        <w:t>ra</w:t>
      </w:r>
      <w:proofErr w:type="spellEnd"/>
      <w:r>
        <w:rPr>
          <w:spacing w:val="60"/>
        </w:rPr>
        <w:t xml:space="preserve"> </w:t>
      </w:r>
      <w:r>
        <w:rPr>
          <w:u w:val="single"/>
        </w:rPr>
        <w:tab/>
      </w:r>
      <w:r>
        <w:t>beneficiario/a</w:t>
      </w:r>
      <w:r>
        <w:rPr>
          <w:spacing w:val="28"/>
        </w:rPr>
        <w:t xml:space="preserve"> </w:t>
      </w:r>
      <w:r>
        <w:t>del Progetto “Ritornare a casa plus” nell’anno 202</w:t>
      </w:r>
      <w:r w:rsidR="00E56C25">
        <w:t>5</w:t>
      </w:r>
      <w:r>
        <w:t>.</w:t>
      </w:r>
    </w:p>
    <w:p w:rsidR="009953BF" w:rsidRDefault="009953BF">
      <w:pPr>
        <w:pStyle w:val="Corpotesto"/>
        <w:rPr>
          <w:sz w:val="26"/>
        </w:rPr>
      </w:pPr>
    </w:p>
    <w:p w:rsidR="009953BF" w:rsidRDefault="004E0C77">
      <w:pPr>
        <w:pStyle w:val="Titolo1"/>
        <w:spacing w:before="218"/>
      </w:pPr>
      <w:r>
        <w:t>nello</w:t>
      </w:r>
      <w:r>
        <w:rPr>
          <w:spacing w:val="-8"/>
        </w:rPr>
        <w:t xml:space="preserve"> </w:t>
      </w:r>
      <w:r>
        <w:t>specifico,</w:t>
      </w:r>
      <w:r>
        <w:rPr>
          <w:spacing w:val="-8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l’ottenimento</w:t>
      </w:r>
      <w:r>
        <w:rPr>
          <w:spacing w:val="-7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seguente</w:t>
      </w:r>
      <w:r>
        <w:rPr>
          <w:spacing w:val="-6"/>
        </w:rPr>
        <w:t xml:space="preserve"> </w:t>
      </w:r>
      <w:r>
        <w:rPr>
          <w:spacing w:val="-2"/>
        </w:rPr>
        <w:t>beneficio:</w:t>
      </w:r>
    </w:p>
    <w:p w:rsidR="009953BF" w:rsidRDefault="009953BF">
      <w:pPr>
        <w:pStyle w:val="Corpotesto"/>
        <w:rPr>
          <w:b/>
        </w:rPr>
      </w:pPr>
    </w:p>
    <w:p w:rsidR="009953BF" w:rsidRDefault="004E0C77">
      <w:pPr>
        <w:pStyle w:val="Corpotesto"/>
        <w:ind w:left="212" w:right="213" w:firstLine="336"/>
        <w:jc w:val="both"/>
      </w:pPr>
      <w:r>
        <w:rPr>
          <w:noProof/>
          <w:lang w:eastAsia="it-IT"/>
        </w:rPr>
        <w:drawing>
          <wp:anchor distT="0" distB="0" distL="0" distR="0" simplePos="0" relativeHeight="487513088" behindDoc="1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-1281</wp:posOffset>
            </wp:positionV>
            <wp:extent cx="280416" cy="170688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rimborso delle spese sostenute per forniture di medicinali, ausili e protesi che non siano erogati dal Servizio Sanitario Regionale, nonché al rimborso delle spese sostenute per la fornitura di energia elettrica e di riscaldamento che non trovino copertura tra le tradizionali misure a favore dei non abbienti</w:t>
      </w:r>
      <w:r>
        <w:rPr>
          <w:b/>
        </w:rPr>
        <w:t xml:space="preserve">, </w:t>
      </w:r>
      <w:r>
        <w:t>in quanto beneficiario del progetto “Ritornare a casa PLUS”;</w:t>
      </w:r>
    </w:p>
    <w:p w:rsidR="009953BF" w:rsidRDefault="009953BF">
      <w:pPr>
        <w:jc w:val="both"/>
        <w:sectPr w:rsidR="009953BF">
          <w:type w:val="continuous"/>
          <w:pgSz w:w="11910" w:h="16840"/>
          <w:pgMar w:top="1360" w:right="1200" w:bottom="280" w:left="920" w:header="720" w:footer="720" w:gutter="0"/>
          <w:cols w:space="720"/>
        </w:sectPr>
      </w:pPr>
    </w:p>
    <w:p w:rsidR="009953BF" w:rsidRDefault="004E0C77">
      <w:pPr>
        <w:pStyle w:val="Corpotesto"/>
        <w:spacing w:before="88"/>
        <w:ind w:left="212" w:right="213" w:firstLine="365"/>
        <w:jc w:val="both"/>
      </w:pPr>
      <w:r>
        <w:rPr>
          <w:noProof/>
          <w:lang w:eastAsia="it-IT"/>
        </w:rPr>
        <w:lastRenderedPageBreak/>
        <w:drawing>
          <wp:anchor distT="0" distB="0" distL="0" distR="0" simplePos="0" relativeHeight="487513600" behindDoc="1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54598</wp:posOffset>
            </wp:positionV>
            <wp:extent cx="280416" cy="170688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rimborso delle spese</w:t>
      </w:r>
      <w:r>
        <w:rPr>
          <w:spacing w:val="40"/>
        </w:rPr>
        <w:t xml:space="preserve"> </w:t>
      </w:r>
      <w:r>
        <w:t>sostenute per l’acquisizione di servizi professionali di assistenza alla persona, avendo presentato domanda di attivazione di un nuovo progetto “Ritornare a casa Plus”, formalmente acquisita dall’Ambito</w:t>
      </w:r>
      <w:r>
        <w:rPr>
          <w:spacing w:val="40"/>
        </w:rPr>
        <w:t xml:space="preserve"> </w:t>
      </w:r>
      <w:r>
        <w:t xml:space="preserve">Plus di riferimento, per l’attivazione del quale si è in attesa da un periodo di oltre trenta </w:t>
      </w:r>
      <w:r>
        <w:rPr>
          <w:spacing w:val="-2"/>
        </w:rPr>
        <w:t>giorni.</w:t>
      </w:r>
    </w:p>
    <w:p w:rsidR="009953BF" w:rsidRDefault="009953BF">
      <w:pPr>
        <w:pStyle w:val="Corpotesto"/>
        <w:spacing w:before="11"/>
        <w:rPr>
          <w:sz w:val="38"/>
        </w:rPr>
      </w:pPr>
    </w:p>
    <w:p w:rsidR="009953BF" w:rsidRDefault="004E0C77">
      <w:pPr>
        <w:pStyle w:val="Titolo1"/>
        <w:ind w:left="4184" w:right="4184"/>
        <w:jc w:val="center"/>
      </w:pPr>
      <w:r>
        <w:t>A</w:t>
      </w:r>
      <w:r>
        <w:rPr>
          <w:spacing w:val="-2"/>
        </w:rPr>
        <w:t xml:space="preserve"> </w:t>
      </w:r>
      <w:r>
        <w:t xml:space="preserve">TAL </w:t>
      </w:r>
      <w:r>
        <w:rPr>
          <w:spacing w:val="-4"/>
        </w:rPr>
        <w:t>FINE</w:t>
      </w:r>
    </w:p>
    <w:p w:rsidR="009953BF" w:rsidRDefault="009953BF">
      <w:pPr>
        <w:pStyle w:val="Corpotesto"/>
        <w:spacing w:before="11"/>
        <w:rPr>
          <w:b/>
          <w:sz w:val="19"/>
        </w:rPr>
      </w:pPr>
    </w:p>
    <w:p w:rsidR="009953BF" w:rsidRDefault="004E0C77">
      <w:pPr>
        <w:pStyle w:val="Corpotesto"/>
        <w:ind w:left="212" w:right="212"/>
        <w:jc w:val="both"/>
      </w:pPr>
      <w:r>
        <w:t>consapevole che, ai sensi dell’art. art. 76 del D.P.R. n. 445 del 28/12/2000 e ss.mm., la falsità negli atti e l’uso di atti falsi sono puniti ai sensi del codice penale</w:t>
      </w:r>
      <w:r>
        <w:rPr>
          <w:spacing w:val="40"/>
        </w:rPr>
        <w:t xml:space="preserve"> </w:t>
      </w:r>
      <w:r>
        <w:t>e delle leggi speciali vigenti e consapevole di quanto disposto dall’art. 77 del medesimo D.P.R. n.445/2000,</w:t>
      </w:r>
    </w:p>
    <w:p w:rsidR="009953BF" w:rsidRDefault="004E0C77">
      <w:pPr>
        <w:spacing w:before="122"/>
        <w:ind w:left="4184" w:right="4184"/>
        <w:jc w:val="center"/>
        <w:rPr>
          <w:b/>
          <w:sz w:val="24"/>
        </w:rPr>
      </w:pPr>
      <w:r>
        <w:rPr>
          <w:b/>
          <w:spacing w:val="-2"/>
          <w:sz w:val="24"/>
        </w:rPr>
        <w:t>DICHIARA</w:t>
      </w:r>
    </w:p>
    <w:p w:rsidR="009953BF" w:rsidRDefault="004E0C77">
      <w:pPr>
        <w:pStyle w:val="Paragrafoelenco"/>
        <w:numPr>
          <w:ilvl w:val="0"/>
          <w:numId w:val="3"/>
        </w:numPr>
        <w:tabs>
          <w:tab w:val="left" w:pos="519"/>
        </w:tabs>
        <w:spacing w:before="118"/>
        <w:ind w:left="518" w:hanging="307"/>
        <w:rPr>
          <w:sz w:val="32"/>
        </w:rPr>
      </w:pPr>
      <w:r>
        <w:t>di</w:t>
      </w:r>
      <w:r>
        <w:rPr>
          <w:spacing w:val="-7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beneficiario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Progetto</w:t>
      </w:r>
      <w:r>
        <w:rPr>
          <w:spacing w:val="-4"/>
        </w:rPr>
        <w:t xml:space="preserve"> </w:t>
      </w:r>
      <w:r>
        <w:t>“Ritornare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casa</w:t>
      </w:r>
      <w:r>
        <w:rPr>
          <w:spacing w:val="-5"/>
        </w:rPr>
        <w:t xml:space="preserve"> </w:t>
      </w:r>
      <w:r>
        <w:t>Plus”</w:t>
      </w:r>
      <w:r>
        <w:rPr>
          <w:spacing w:val="-4"/>
        </w:rPr>
        <w:t xml:space="preserve"> </w:t>
      </w:r>
      <w:r>
        <w:t>nel</w:t>
      </w:r>
      <w:r>
        <w:rPr>
          <w:spacing w:val="-4"/>
        </w:rPr>
        <w:t xml:space="preserve"> </w:t>
      </w:r>
      <w:r w:rsidR="003B6C7B">
        <w:rPr>
          <w:spacing w:val="-2"/>
        </w:rPr>
        <w:t>202</w:t>
      </w:r>
      <w:r w:rsidR="00E56C25">
        <w:rPr>
          <w:spacing w:val="-2"/>
        </w:rPr>
        <w:t>5</w:t>
      </w:r>
      <w:r>
        <w:rPr>
          <w:spacing w:val="-2"/>
        </w:rPr>
        <w:t>;</w:t>
      </w:r>
    </w:p>
    <w:p w:rsidR="009953BF" w:rsidRDefault="004E0C77">
      <w:pPr>
        <w:pStyle w:val="Paragrafoelenco"/>
        <w:numPr>
          <w:ilvl w:val="0"/>
          <w:numId w:val="3"/>
        </w:numPr>
        <w:tabs>
          <w:tab w:val="left" w:pos="550"/>
        </w:tabs>
        <w:spacing w:before="269"/>
        <w:ind w:right="212" w:firstLine="0"/>
        <w:rPr>
          <w:sz w:val="32"/>
        </w:rPr>
      </w:pPr>
      <w:r>
        <w:t>che il proprio familiare/assistito è beneficiario di un Progetto “Ritornare a casa plus” nell’anno 202</w:t>
      </w:r>
      <w:r w:rsidR="00E56C25">
        <w:t>5</w:t>
      </w:r>
      <w:r>
        <w:t>;</w:t>
      </w:r>
    </w:p>
    <w:p w:rsidR="009953BF" w:rsidRDefault="009953BF">
      <w:pPr>
        <w:pStyle w:val="Corpotesto"/>
      </w:pPr>
    </w:p>
    <w:p w:rsidR="009953BF" w:rsidRDefault="004E0C77">
      <w:pPr>
        <w:pStyle w:val="Paragrafoelenco"/>
        <w:numPr>
          <w:ilvl w:val="0"/>
          <w:numId w:val="3"/>
        </w:numPr>
        <w:tabs>
          <w:tab w:val="left" w:pos="531"/>
          <w:tab w:val="left" w:pos="7414"/>
        </w:tabs>
        <w:ind w:right="214" w:firstLine="0"/>
        <w:rPr>
          <w:sz w:val="32"/>
        </w:rPr>
      </w:pPr>
      <w:r>
        <w:t>che il proprio familiare, deceduto in data</w:t>
      </w:r>
      <w:r>
        <w:rPr>
          <w:u w:val="single"/>
        </w:rPr>
        <w:tab/>
      </w:r>
      <w:r>
        <w:t xml:space="preserve">è stato beneficiario di un Progetto “Ritornare a casa plus” </w:t>
      </w:r>
      <w:r w:rsidR="003B6C7B">
        <w:t>nell’anno 202</w:t>
      </w:r>
      <w:r w:rsidR="00E56C25">
        <w:t>5</w:t>
      </w:r>
      <w:r>
        <w:t>;</w:t>
      </w:r>
    </w:p>
    <w:p w:rsidR="009953BF" w:rsidRDefault="009953BF">
      <w:pPr>
        <w:pStyle w:val="Corpotesto"/>
        <w:spacing w:before="1"/>
      </w:pPr>
    </w:p>
    <w:p w:rsidR="009953BF" w:rsidRDefault="004E0C77">
      <w:pPr>
        <w:pStyle w:val="Paragrafoelenco"/>
        <w:numPr>
          <w:ilvl w:val="0"/>
          <w:numId w:val="3"/>
        </w:numPr>
        <w:tabs>
          <w:tab w:val="left" w:pos="564"/>
        </w:tabs>
        <w:ind w:right="215" w:firstLine="0"/>
        <w:rPr>
          <w:sz w:val="32"/>
        </w:rPr>
      </w:pPr>
      <w:r>
        <w:t>di aver presentato domanda di attivazione di un nuovo progetto “Ritornare a casa Plus” formalmente acquisita dall’Ambito Plus di riferimento, e di essere</w:t>
      </w:r>
      <w:r>
        <w:rPr>
          <w:spacing w:val="80"/>
        </w:rPr>
        <w:t xml:space="preserve"> </w:t>
      </w:r>
      <w:r>
        <w:t>in attesa da oltre trenta giorni per la sua attivazione;</w:t>
      </w:r>
    </w:p>
    <w:p w:rsidR="009953BF" w:rsidRDefault="009953BF">
      <w:pPr>
        <w:pStyle w:val="Corpotesto"/>
        <w:spacing w:before="11"/>
        <w:rPr>
          <w:sz w:val="21"/>
        </w:rPr>
      </w:pPr>
    </w:p>
    <w:p w:rsidR="009953BF" w:rsidRDefault="004E0C77">
      <w:pPr>
        <w:pStyle w:val="Titolo1"/>
        <w:numPr>
          <w:ilvl w:val="0"/>
          <w:numId w:val="3"/>
        </w:numPr>
        <w:tabs>
          <w:tab w:val="left" w:pos="533"/>
        </w:tabs>
        <w:spacing w:line="276" w:lineRule="auto"/>
        <w:ind w:right="219" w:firstLine="0"/>
        <w:jc w:val="both"/>
        <w:rPr>
          <w:sz w:val="32"/>
        </w:rPr>
      </w:pPr>
      <w:r>
        <w:t>di aver sostenuto le seguenti spese per far fronte alle esigenze della persona beneficiaria del Progetto Ritornare a casa Plus:</w:t>
      </w:r>
    </w:p>
    <w:p w:rsidR="009953BF" w:rsidRDefault="009953BF">
      <w:pPr>
        <w:pStyle w:val="Corpotesto"/>
        <w:rPr>
          <w:b/>
          <w:sz w:val="24"/>
        </w:rPr>
      </w:pPr>
    </w:p>
    <w:p w:rsidR="009953BF" w:rsidRDefault="004E0C77">
      <w:pPr>
        <w:pStyle w:val="Paragrafoelenco"/>
        <w:numPr>
          <w:ilvl w:val="0"/>
          <w:numId w:val="2"/>
        </w:numPr>
        <w:tabs>
          <w:tab w:val="left" w:pos="790"/>
          <w:tab w:val="left" w:pos="791"/>
          <w:tab w:val="left" w:pos="2530"/>
          <w:tab w:val="left" w:pos="3974"/>
          <w:tab w:val="left" w:pos="5248"/>
          <w:tab w:val="left" w:pos="6626"/>
          <w:tab w:val="left" w:pos="7332"/>
          <w:tab w:val="left" w:pos="7956"/>
          <w:tab w:val="left" w:pos="9163"/>
        </w:tabs>
        <w:spacing w:line="267" w:lineRule="exact"/>
      </w:pPr>
      <w:r>
        <w:rPr>
          <w:b/>
          <w:spacing w:val="-2"/>
        </w:rPr>
        <w:t>Pagamento</w:t>
      </w:r>
      <w:r>
        <w:rPr>
          <w:b/>
        </w:rPr>
        <w:tab/>
      </w:r>
      <w:r>
        <w:rPr>
          <w:b/>
          <w:spacing w:val="-2"/>
        </w:rPr>
        <w:t>fornitura</w:t>
      </w:r>
      <w:r>
        <w:rPr>
          <w:b/>
        </w:rPr>
        <w:tab/>
      </w:r>
      <w:r>
        <w:rPr>
          <w:b/>
          <w:spacing w:val="-2"/>
        </w:rPr>
        <w:t>energia</w:t>
      </w:r>
      <w:r>
        <w:rPr>
          <w:b/>
        </w:rPr>
        <w:tab/>
      </w:r>
      <w:r>
        <w:rPr>
          <w:b/>
          <w:spacing w:val="-2"/>
        </w:rPr>
        <w:t>elettrica</w:t>
      </w:r>
      <w:r>
        <w:rPr>
          <w:b/>
        </w:rPr>
        <w:tab/>
      </w:r>
      <w:r>
        <w:rPr>
          <w:spacing w:val="-5"/>
        </w:rPr>
        <w:t>per</w:t>
      </w:r>
      <w:r>
        <w:tab/>
      </w:r>
      <w:r>
        <w:rPr>
          <w:spacing w:val="-5"/>
        </w:rPr>
        <w:t>un</w:t>
      </w:r>
      <w:r>
        <w:tab/>
      </w:r>
      <w:r>
        <w:rPr>
          <w:spacing w:val="-2"/>
        </w:rPr>
        <w:t>importo</w:t>
      </w:r>
      <w:r>
        <w:tab/>
      </w:r>
      <w:r>
        <w:rPr>
          <w:spacing w:val="-5"/>
        </w:rPr>
        <w:t>di</w:t>
      </w:r>
    </w:p>
    <w:p w:rsidR="009953BF" w:rsidRDefault="004E0C77">
      <w:pPr>
        <w:pStyle w:val="Corpotesto"/>
        <w:tabs>
          <w:tab w:val="left" w:pos="4654"/>
          <w:tab w:val="left" w:pos="8161"/>
        </w:tabs>
        <w:ind w:left="212" w:right="423"/>
      </w:pPr>
      <w:r>
        <w:t xml:space="preserve">€ </w:t>
      </w:r>
      <w:r>
        <w:rPr>
          <w:rFonts w:ascii="Times New Roman" w:hAnsi="Times New Roman"/>
          <w:u w:val="single"/>
        </w:rPr>
        <w:tab/>
      </w:r>
      <w:r>
        <w:t xml:space="preserve">di cui € 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 xml:space="preserve">rimborsato </w:t>
      </w:r>
      <w:r>
        <w:t>da altra misura;</w:t>
      </w:r>
    </w:p>
    <w:p w:rsidR="009953BF" w:rsidRDefault="009953BF">
      <w:pPr>
        <w:pStyle w:val="Corpotesto"/>
        <w:spacing w:before="11"/>
        <w:rPr>
          <w:sz w:val="21"/>
        </w:rPr>
      </w:pPr>
    </w:p>
    <w:p w:rsidR="009953BF" w:rsidRDefault="004E0C77">
      <w:pPr>
        <w:pStyle w:val="Paragrafoelenco"/>
        <w:numPr>
          <w:ilvl w:val="0"/>
          <w:numId w:val="2"/>
        </w:numPr>
        <w:tabs>
          <w:tab w:val="left" w:pos="755"/>
          <w:tab w:val="left" w:pos="756"/>
          <w:tab w:val="left" w:pos="1295"/>
          <w:tab w:val="left" w:pos="2037"/>
          <w:tab w:val="left" w:pos="2691"/>
          <w:tab w:val="left" w:pos="3932"/>
          <w:tab w:val="left" w:pos="4507"/>
          <w:tab w:val="left" w:pos="5025"/>
          <w:tab w:val="left" w:pos="8465"/>
          <w:tab w:val="left" w:pos="9041"/>
        </w:tabs>
        <w:spacing w:before="1"/>
        <w:ind w:left="212" w:right="426" w:firstLine="0"/>
      </w:pPr>
      <w:r>
        <w:rPr>
          <w:b/>
        </w:rPr>
        <w:t>Pagamento</w:t>
      </w:r>
      <w:r>
        <w:rPr>
          <w:b/>
          <w:spacing w:val="-3"/>
        </w:rPr>
        <w:t xml:space="preserve"> </w:t>
      </w:r>
      <w:r>
        <w:rPr>
          <w:b/>
        </w:rPr>
        <w:t>fornitura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riscaldamento</w:t>
      </w:r>
      <w:r>
        <w:rPr>
          <w:b/>
          <w:spacing w:val="-3"/>
        </w:rPr>
        <w:t xml:space="preserve"> </w:t>
      </w:r>
      <w:r>
        <w:rPr>
          <w:b/>
        </w:rPr>
        <w:t>(gas,</w:t>
      </w:r>
      <w:r>
        <w:rPr>
          <w:b/>
          <w:spacing w:val="-3"/>
        </w:rPr>
        <w:t xml:space="preserve"> </w:t>
      </w:r>
      <w:r>
        <w:rPr>
          <w:b/>
        </w:rPr>
        <w:t>gasolio,</w:t>
      </w:r>
      <w:r>
        <w:rPr>
          <w:b/>
          <w:spacing w:val="-4"/>
        </w:rPr>
        <w:t xml:space="preserve"> </w:t>
      </w:r>
      <w:r>
        <w:rPr>
          <w:b/>
        </w:rPr>
        <w:t>legnatico,</w:t>
      </w:r>
      <w:r>
        <w:rPr>
          <w:b/>
          <w:spacing w:val="-3"/>
        </w:rPr>
        <w:t xml:space="preserve"> </w:t>
      </w:r>
      <w:proofErr w:type="spellStart"/>
      <w:r>
        <w:rPr>
          <w:b/>
        </w:rPr>
        <w:t>pellet</w:t>
      </w:r>
      <w:proofErr w:type="spellEnd"/>
      <w:r>
        <w:rPr>
          <w:b/>
        </w:rPr>
        <w:t xml:space="preserve">, </w:t>
      </w:r>
      <w:r>
        <w:rPr>
          <w:b/>
          <w:spacing w:val="-2"/>
        </w:rPr>
        <w:t>altro)</w:t>
      </w:r>
      <w:r>
        <w:rPr>
          <w:b/>
        </w:rPr>
        <w:tab/>
      </w:r>
      <w:r>
        <w:rPr>
          <w:spacing w:val="-4"/>
        </w:rPr>
        <w:t>per</w:t>
      </w:r>
      <w:r>
        <w:tab/>
      </w:r>
      <w:r>
        <w:rPr>
          <w:spacing w:val="-6"/>
        </w:rPr>
        <w:t>un</w:t>
      </w:r>
      <w:r>
        <w:tab/>
      </w:r>
      <w:r>
        <w:rPr>
          <w:spacing w:val="-2"/>
        </w:rPr>
        <w:t>importo</w:t>
      </w:r>
      <w:r>
        <w:tab/>
      </w:r>
      <w:r>
        <w:rPr>
          <w:spacing w:val="-6"/>
        </w:rPr>
        <w:t>di</w:t>
      </w:r>
      <w:r>
        <w:tab/>
      </w:r>
      <w:r>
        <w:rPr>
          <w:spacing w:val="-10"/>
        </w:rPr>
        <w:t>€</w:t>
      </w:r>
      <w:r>
        <w:tab/>
      </w:r>
      <w:r>
        <w:rPr>
          <w:rFonts w:ascii="Times New Roman" w:hAnsi="Times New Roman"/>
          <w:u w:val="thick"/>
        </w:rPr>
        <w:tab/>
      </w:r>
      <w:r>
        <w:rPr>
          <w:spacing w:val="-6"/>
        </w:rPr>
        <w:t>di</w:t>
      </w:r>
      <w:r>
        <w:tab/>
      </w:r>
      <w:r>
        <w:rPr>
          <w:spacing w:val="-4"/>
        </w:rPr>
        <w:t>cui</w:t>
      </w:r>
    </w:p>
    <w:p w:rsidR="009953BF" w:rsidRDefault="004E0C77">
      <w:pPr>
        <w:pStyle w:val="Corpotesto"/>
        <w:tabs>
          <w:tab w:val="left" w:pos="3558"/>
        </w:tabs>
        <w:ind w:left="212"/>
      </w:pPr>
      <w:r>
        <w:t xml:space="preserve">€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28"/>
        </w:rPr>
        <w:t xml:space="preserve"> </w:t>
      </w:r>
      <w:r>
        <w:t>rimborsato</w:t>
      </w:r>
      <w:r>
        <w:rPr>
          <w:spacing w:val="-8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altra</w:t>
      </w:r>
      <w:r>
        <w:rPr>
          <w:spacing w:val="-6"/>
        </w:rPr>
        <w:t xml:space="preserve"> </w:t>
      </w:r>
      <w:r>
        <w:t>misura;</w:t>
      </w:r>
    </w:p>
    <w:p w:rsidR="009953BF" w:rsidRDefault="009953BF">
      <w:pPr>
        <w:pStyle w:val="Corpotesto"/>
      </w:pPr>
    </w:p>
    <w:p w:rsidR="009953BF" w:rsidRDefault="004E0C77">
      <w:pPr>
        <w:pStyle w:val="Paragrafoelenco"/>
        <w:numPr>
          <w:ilvl w:val="0"/>
          <w:numId w:val="2"/>
        </w:numPr>
        <w:tabs>
          <w:tab w:val="left" w:pos="673"/>
          <w:tab w:val="left" w:pos="675"/>
          <w:tab w:val="left" w:pos="2296"/>
          <w:tab w:val="left" w:pos="3867"/>
          <w:tab w:val="left" w:pos="4752"/>
          <w:tab w:val="left" w:pos="5126"/>
          <w:tab w:val="left" w:pos="5502"/>
          <w:tab w:val="left" w:pos="5879"/>
          <w:tab w:val="left" w:pos="6977"/>
          <w:tab w:val="left" w:pos="7567"/>
          <w:tab w:val="left" w:pos="8073"/>
          <w:tab w:val="left" w:pos="9163"/>
        </w:tabs>
        <w:spacing w:before="1" w:line="267" w:lineRule="exact"/>
        <w:ind w:left="674" w:hanging="463"/>
      </w:pPr>
      <w:r>
        <w:rPr>
          <w:b/>
          <w:spacing w:val="-2"/>
        </w:rPr>
        <w:t>Pagamento</w:t>
      </w:r>
      <w:r>
        <w:rPr>
          <w:b/>
        </w:rPr>
        <w:tab/>
      </w:r>
      <w:r>
        <w:rPr>
          <w:b/>
          <w:spacing w:val="-2"/>
        </w:rPr>
        <w:t>medicinali,</w:t>
      </w:r>
      <w:r>
        <w:rPr>
          <w:b/>
        </w:rPr>
        <w:tab/>
      </w:r>
      <w:r>
        <w:rPr>
          <w:b/>
          <w:spacing w:val="-2"/>
        </w:rPr>
        <w:t>ausili</w:t>
      </w:r>
      <w:r>
        <w:rPr>
          <w:b/>
        </w:rPr>
        <w:tab/>
      </w:r>
      <w:r>
        <w:rPr>
          <w:b/>
          <w:spacing w:val="-10"/>
        </w:rPr>
        <w:t>e</w:t>
      </w:r>
      <w:r>
        <w:rPr>
          <w:b/>
        </w:rPr>
        <w:tab/>
      </w:r>
      <w:r>
        <w:rPr>
          <w:b/>
          <w:spacing w:val="-10"/>
        </w:rPr>
        <w:t>/</w:t>
      </w:r>
      <w:r>
        <w:rPr>
          <w:b/>
        </w:rPr>
        <w:tab/>
      </w:r>
      <w:r>
        <w:rPr>
          <w:b/>
          <w:spacing w:val="-10"/>
        </w:rPr>
        <w:t>o</w:t>
      </w:r>
      <w:r>
        <w:rPr>
          <w:b/>
        </w:rPr>
        <w:tab/>
      </w:r>
      <w:r>
        <w:rPr>
          <w:b/>
          <w:spacing w:val="-2"/>
        </w:rPr>
        <w:t>protesi</w:t>
      </w:r>
      <w:r>
        <w:rPr>
          <w:b/>
        </w:rPr>
        <w:tab/>
      </w:r>
      <w:r>
        <w:rPr>
          <w:spacing w:val="-5"/>
        </w:rPr>
        <w:t>per</w:t>
      </w:r>
      <w:r>
        <w:tab/>
      </w:r>
      <w:r>
        <w:rPr>
          <w:spacing w:val="-5"/>
        </w:rPr>
        <w:t>un</w:t>
      </w:r>
      <w:r>
        <w:tab/>
      </w:r>
      <w:r>
        <w:rPr>
          <w:spacing w:val="-2"/>
        </w:rPr>
        <w:t>importo</w:t>
      </w:r>
      <w:r>
        <w:tab/>
      </w:r>
      <w:r>
        <w:rPr>
          <w:spacing w:val="-5"/>
        </w:rPr>
        <w:t>di</w:t>
      </w:r>
    </w:p>
    <w:p w:rsidR="009953BF" w:rsidRDefault="004E0C77">
      <w:pPr>
        <w:pStyle w:val="Corpotesto"/>
        <w:tabs>
          <w:tab w:val="left" w:pos="4596"/>
          <w:tab w:val="left" w:pos="5861"/>
          <w:tab w:val="left" w:pos="9398"/>
        </w:tabs>
        <w:spacing w:line="267" w:lineRule="exact"/>
        <w:ind w:left="212"/>
        <w:rPr>
          <w:rFonts w:ascii="Times New Roman" w:hAnsi="Times New Roman"/>
        </w:rPr>
      </w:pPr>
      <w:r>
        <w:rPr>
          <w:spacing w:val="-10"/>
        </w:rPr>
        <w:t>€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cui</w:t>
      </w:r>
      <w:r>
        <w:tab/>
        <w:t>€</w:t>
      </w:r>
      <w:r>
        <w:rPr>
          <w:spacing w:val="57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9953BF" w:rsidRDefault="004E0C77">
      <w:pPr>
        <w:pStyle w:val="Corpotesto"/>
        <w:spacing w:before="1"/>
        <w:ind w:left="212"/>
      </w:pPr>
      <w:r>
        <w:t>rimborsato</w:t>
      </w:r>
      <w:r>
        <w:rPr>
          <w:spacing w:val="-8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altra</w:t>
      </w:r>
      <w:r>
        <w:rPr>
          <w:spacing w:val="-7"/>
        </w:rPr>
        <w:t xml:space="preserve"> </w:t>
      </w:r>
      <w:r>
        <w:t>misura</w:t>
      </w:r>
      <w:r>
        <w:rPr>
          <w:spacing w:val="-6"/>
        </w:rPr>
        <w:t xml:space="preserve"> </w:t>
      </w:r>
      <w:r>
        <w:t>(detraibile</w:t>
      </w:r>
      <w:r>
        <w:rPr>
          <w:spacing w:val="-5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rPr>
          <w:spacing w:val="-2"/>
        </w:rPr>
        <w:t>sanitario).</w:t>
      </w:r>
    </w:p>
    <w:p w:rsidR="009953BF" w:rsidRDefault="009953BF">
      <w:pPr>
        <w:pStyle w:val="Corpotesto"/>
        <w:spacing w:before="10"/>
        <w:rPr>
          <w:sz w:val="21"/>
        </w:rPr>
      </w:pPr>
    </w:p>
    <w:p w:rsidR="009953BF" w:rsidRDefault="004E0C77">
      <w:pPr>
        <w:pStyle w:val="Paragrafoelenco"/>
        <w:numPr>
          <w:ilvl w:val="1"/>
          <w:numId w:val="2"/>
        </w:numPr>
        <w:tabs>
          <w:tab w:val="left" w:pos="516"/>
        </w:tabs>
        <w:ind w:right="426" w:firstLine="0"/>
        <w:rPr>
          <w:b/>
          <w:sz w:val="32"/>
        </w:rPr>
      </w:pPr>
      <w:r>
        <w:t>che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forniture di medicinali,</w:t>
      </w:r>
      <w:r>
        <w:rPr>
          <w:spacing w:val="-2"/>
        </w:rPr>
        <w:t xml:space="preserve"> </w:t>
      </w:r>
      <w:r>
        <w:t>ausili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protesi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quali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richiede</w:t>
      </w:r>
      <w:r>
        <w:rPr>
          <w:spacing w:val="-2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contributo non sono stati erogate dal Servizio Sanitario Regionale;</w:t>
      </w:r>
    </w:p>
    <w:p w:rsidR="009953BF" w:rsidRDefault="009953BF">
      <w:pPr>
        <w:pStyle w:val="Corpotesto"/>
        <w:spacing w:before="1"/>
      </w:pPr>
    </w:p>
    <w:p w:rsidR="009953BF" w:rsidRDefault="004E0C77">
      <w:pPr>
        <w:pStyle w:val="Paragrafoelenco"/>
        <w:numPr>
          <w:ilvl w:val="1"/>
          <w:numId w:val="2"/>
        </w:numPr>
        <w:tabs>
          <w:tab w:val="left" w:pos="531"/>
        </w:tabs>
        <w:ind w:right="430" w:firstLine="0"/>
        <w:rPr>
          <w:sz w:val="32"/>
        </w:rPr>
      </w:pPr>
      <w:r>
        <w:t xml:space="preserve">che le forniture di energia elettrica e di riscaldamento per le quali si richiede il contributo non hanno trovato copertura tra le tradizionali misure a favore dei non </w:t>
      </w:r>
      <w:r>
        <w:rPr>
          <w:spacing w:val="-2"/>
        </w:rPr>
        <w:t>abbienti;</w:t>
      </w:r>
    </w:p>
    <w:p w:rsidR="009953BF" w:rsidRDefault="009953BF">
      <w:pPr>
        <w:pStyle w:val="Corpotesto"/>
        <w:spacing w:before="2"/>
      </w:pPr>
    </w:p>
    <w:p w:rsidR="009953BF" w:rsidRDefault="004E0C77">
      <w:pPr>
        <w:pStyle w:val="Paragrafoelenco"/>
        <w:numPr>
          <w:ilvl w:val="1"/>
          <w:numId w:val="2"/>
        </w:numPr>
        <w:tabs>
          <w:tab w:val="left" w:pos="605"/>
        </w:tabs>
        <w:ind w:right="422" w:firstLine="0"/>
        <w:rPr>
          <w:sz w:val="32"/>
        </w:rPr>
      </w:pPr>
      <w:r>
        <w:t>di impegnarsi, al fine dell’ottenimento integrale del contributo che verrà assegnato, alla presentazione all’Ufficio protocollo, nel corso del presente anno, della documentazione necessaria per il rimborso</w:t>
      </w:r>
      <w:r>
        <w:rPr>
          <w:spacing w:val="40"/>
        </w:rPr>
        <w:t xml:space="preserve"> </w:t>
      </w:r>
      <w:r>
        <w:t>delle spese sostenute;</w:t>
      </w:r>
    </w:p>
    <w:p w:rsidR="009953BF" w:rsidRDefault="009953BF">
      <w:pPr>
        <w:jc w:val="both"/>
        <w:rPr>
          <w:sz w:val="32"/>
        </w:rPr>
        <w:sectPr w:rsidR="009953BF">
          <w:pgSz w:w="11910" w:h="16840"/>
          <w:pgMar w:top="860" w:right="1200" w:bottom="280" w:left="920" w:header="720" w:footer="720" w:gutter="0"/>
          <w:cols w:space="720"/>
        </w:sectPr>
      </w:pPr>
    </w:p>
    <w:p w:rsidR="009953BF" w:rsidRDefault="004E0C77">
      <w:pPr>
        <w:pStyle w:val="Paragrafoelenco"/>
        <w:numPr>
          <w:ilvl w:val="1"/>
          <w:numId w:val="2"/>
        </w:numPr>
        <w:tabs>
          <w:tab w:val="left" w:pos="521"/>
        </w:tabs>
        <w:spacing w:before="75"/>
        <w:ind w:right="215" w:firstLine="0"/>
        <w:rPr>
          <w:sz w:val="32"/>
        </w:rPr>
      </w:pPr>
      <w:r>
        <w:lastRenderedPageBreak/>
        <w:t>di essere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conoscenza del fatto che l’Amministrazione</w:t>
      </w:r>
      <w:r>
        <w:rPr>
          <w:spacing w:val="40"/>
        </w:rPr>
        <w:t xml:space="preserve"> </w:t>
      </w:r>
      <w:r>
        <w:t>Comunale, ai</w:t>
      </w:r>
      <w:r>
        <w:rPr>
          <w:spacing w:val="40"/>
        </w:rPr>
        <w:t xml:space="preserve"> </w:t>
      </w:r>
      <w:r>
        <w:t>sensi dell’art.</w:t>
      </w:r>
      <w:r>
        <w:rPr>
          <w:spacing w:val="40"/>
        </w:rPr>
        <w:t xml:space="preserve"> </w:t>
      </w:r>
      <w:r>
        <w:t>71 del</w:t>
      </w:r>
      <w:r>
        <w:rPr>
          <w:spacing w:val="40"/>
        </w:rPr>
        <w:t xml:space="preserve"> </w:t>
      </w:r>
      <w:r>
        <w:t>DPR 445/2000 potrà disporre controlli sulla veridicità delle dichiarazioni rese;</w:t>
      </w:r>
    </w:p>
    <w:p w:rsidR="009953BF" w:rsidRDefault="004E0C77">
      <w:pPr>
        <w:pStyle w:val="Paragrafoelenco"/>
        <w:numPr>
          <w:ilvl w:val="1"/>
          <w:numId w:val="2"/>
        </w:numPr>
        <w:tabs>
          <w:tab w:val="left" w:pos="588"/>
        </w:tabs>
        <w:spacing w:before="199" w:line="242" w:lineRule="auto"/>
        <w:ind w:right="213" w:firstLine="0"/>
      </w:pPr>
      <w:r>
        <w:t>Dichiara di aver preso visione dell'informativa inerente il trattamento dei dati personali</w:t>
      </w:r>
      <w:r>
        <w:rPr>
          <w:spacing w:val="40"/>
        </w:rPr>
        <w:t xml:space="preserve"> </w:t>
      </w:r>
      <w:r>
        <w:t>per il</w:t>
      </w:r>
      <w:r>
        <w:rPr>
          <w:spacing w:val="40"/>
        </w:rPr>
        <w:t xml:space="preserve"> </w:t>
      </w:r>
      <w:r>
        <w:t>perseguimento delle finalità connesse al procedimento “Mi prendo cura anno 202</w:t>
      </w:r>
      <w:r w:rsidR="00E56C25">
        <w:t>5</w:t>
      </w:r>
      <w:r>
        <w:t>” e di averla compresa in tutte le sue parti.</w:t>
      </w:r>
    </w:p>
    <w:p w:rsidR="009953BF" w:rsidRDefault="009953BF">
      <w:pPr>
        <w:pStyle w:val="Corpotesto"/>
        <w:rPr>
          <w:sz w:val="26"/>
        </w:rPr>
      </w:pPr>
    </w:p>
    <w:p w:rsidR="009953BF" w:rsidRDefault="009953BF">
      <w:pPr>
        <w:pStyle w:val="Corpotesto"/>
        <w:spacing w:before="5"/>
        <w:rPr>
          <w:sz w:val="28"/>
        </w:rPr>
      </w:pPr>
    </w:p>
    <w:p w:rsidR="009953BF" w:rsidRDefault="004E0C77">
      <w:pPr>
        <w:ind w:left="212"/>
        <w:jc w:val="both"/>
        <w:rPr>
          <w:rFonts w:ascii="Arial" w:hAnsi="Arial"/>
          <w:b/>
        </w:rPr>
      </w:pPr>
      <w:r>
        <w:rPr>
          <w:b/>
        </w:rPr>
        <w:t>Chiede</w:t>
      </w:r>
      <w:r>
        <w:rPr>
          <w:b/>
          <w:spacing w:val="-8"/>
        </w:rPr>
        <w:t xml:space="preserve"> </w:t>
      </w:r>
      <w:r>
        <w:rPr>
          <w:b/>
        </w:rPr>
        <w:t>che</w:t>
      </w:r>
      <w:r>
        <w:rPr>
          <w:b/>
          <w:spacing w:val="-4"/>
        </w:rPr>
        <w:t xml:space="preserve"> </w:t>
      </w:r>
      <w:r>
        <w:rPr>
          <w:b/>
        </w:rPr>
        <w:t>il</w:t>
      </w:r>
      <w:r>
        <w:rPr>
          <w:b/>
          <w:spacing w:val="-6"/>
        </w:rPr>
        <w:t xml:space="preserve"> </w:t>
      </w:r>
      <w:r>
        <w:rPr>
          <w:b/>
        </w:rPr>
        <w:t>suddetto</w:t>
      </w:r>
      <w:r>
        <w:rPr>
          <w:b/>
          <w:spacing w:val="-5"/>
        </w:rPr>
        <w:t xml:space="preserve"> </w:t>
      </w:r>
      <w:r>
        <w:rPr>
          <w:b/>
        </w:rPr>
        <w:t>rimborso</w:t>
      </w:r>
      <w:r>
        <w:rPr>
          <w:b/>
          <w:spacing w:val="-6"/>
        </w:rPr>
        <w:t xml:space="preserve"> </w:t>
      </w:r>
      <w:r>
        <w:rPr>
          <w:b/>
        </w:rPr>
        <w:t>avvenga</w:t>
      </w:r>
      <w:r>
        <w:rPr>
          <w:b/>
          <w:spacing w:val="-6"/>
        </w:rPr>
        <w:t xml:space="preserve"> </w:t>
      </w:r>
      <w:r>
        <w:rPr>
          <w:b/>
        </w:rPr>
        <w:t>secondo</w:t>
      </w:r>
      <w:r>
        <w:rPr>
          <w:b/>
          <w:spacing w:val="-6"/>
        </w:rPr>
        <w:t xml:space="preserve"> </w:t>
      </w:r>
      <w:r>
        <w:rPr>
          <w:b/>
        </w:rPr>
        <w:t>le</w:t>
      </w:r>
      <w:r>
        <w:rPr>
          <w:b/>
          <w:spacing w:val="-6"/>
        </w:rPr>
        <w:t xml:space="preserve"> </w:t>
      </w:r>
      <w:r>
        <w:rPr>
          <w:b/>
        </w:rPr>
        <w:t>seguenti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modalità</w:t>
      </w:r>
      <w:r>
        <w:rPr>
          <w:rFonts w:ascii="Arial" w:hAnsi="Arial"/>
          <w:b/>
          <w:spacing w:val="-2"/>
        </w:rPr>
        <w:t>:</w:t>
      </w:r>
    </w:p>
    <w:p w:rsidR="009953BF" w:rsidRDefault="004E0C77">
      <w:pPr>
        <w:pStyle w:val="Corpotesto"/>
        <w:spacing w:before="11"/>
        <w:rPr>
          <w:rFonts w:ascii="Arial"/>
          <w:b/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164465</wp:posOffset>
                </wp:positionV>
                <wp:extent cx="6085205" cy="1672590"/>
                <wp:effectExtent l="0" t="0" r="0" b="0"/>
                <wp:wrapTopAndBottom/>
                <wp:docPr id="4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5205" cy="16725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953BF" w:rsidRDefault="009953BF">
                            <w:pPr>
                              <w:pStyle w:val="Corpotesto"/>
                              <w:spacing w:before="7"/>
                              <w:rPr>
                                <w:rFonts w:ascii="Arial"/>
                                <w:b/>
                                <w:sz w:val="23"/>
                              </w:rPr>
                            </w:pPr>
                          </w:p>
                          <w:p w:rsidR="009953BF" w:rsidRDefault="004E0C7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5"/>
                                <w:tab w:val="left" w:pos="9450"/>
                              </w:tabs>
                              <w:ind w:right="76" w:hanging="277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accredito su conto corrente intestato a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CODICE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IBAN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  <w:t xml:space="preserve"> </w:t>
                            </w:r>
                          </w:p>
                          <w:p w:rsidR="009953BF" w:rsidRDefault="009953BF">
                            <w:pPr>
                              <w:pStyle w:val="Corpotesto"/>
                              <w:spacing w:before="1"/>
                              <w:rPr>
                                <w:sz w:val="24"/>
                              </w:rPr>
                            </w:pPr>
                          </w:p>
                          <w:p w:rsidR="009953BF" w:rsidRDefault="004E0C7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56"/>
                                <w:tab w:val="left" w:pos="4071"/>
                                <w:tab w:val="left" w:pos="5469"/>
                                <w:tab w:val="left" w:pos="6137"/>
                                <w:tab w:val="left" w:pos="9393"/>
                              </w:tabs>
                              <w:spacing w:line="276" w:lineRule="auto"/>
                              <w:ind w:left="360" w:right="112" w:hanging="253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con mandato in contanti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 favore del titolare del progetto “Ritornare a casa PLUS” con delega alla riscossione a favore di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,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nato a </w:t>
                            </w:r>
                            <w:proofErr w:type="gramStart"/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6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il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 xml:space="preserve">, residente in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 xml:space="preserve"> Via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 w:rsidR="009953BF" w:rsidRDefault="004E0C77">
                            <w:pPr>
                              <w:tabs>
                                <w:tab w:val="left" w:pos="2292"/>
                              </w:tabs>
                              <w:spacing w:line="464" w:lineRule="exact"/>
                              <w:ind w:left="386"/>
                              <w:rPr>
                                <w:rFonts w:ascii="Microsoft Sans Serif" w:hAnsi="Microsoft Sans Serif"/>
                                <w:sz w:val="44"/>
                              </w:rPr>
                            </w:pPr>
                            <w:r>
                              <w:rPr>
                                <w:sz w:val="20"/>
                              </w:rPr>
                              <w:t>Codice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5"/>
                                <w:sz w:val="20"/>
                              </w:rPr>
                              <w:t>Fiscale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w w:val="130"/>
                                <w:sz w:val="44"/>
                              </w:rPr>
                              <w:t>□□□□□□□□□□□□□□□□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" o:spid="_x0000_s1027" type="#_x0000_t202" style="position:absolute;margin-left:51pt;margin-top:12.95pt;width:479.15pt;height:131.7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" filled="f" strokeweight=".48pt">
                <v:textbox inset="0,0,0,0">
                  <w:txbxContent>
                    <w:p w:rsidR="009953BF" w:rsidRDefault="009953BF">
                      <w:pPr>
                        <w:pStyle w:val="Corpotesto"/>
                        <w:spacing w:before="7"/>
                        <w:rPr>
                          <w:rFonts w:ascii="Arial"/>
                          <w:b/>
                          <w:sz w:val="23"/>
                        </w:rPr>
                      </w:pPr>
                    </w:p>
                    <w:p w:rsidR="009953BF" w:rsidRDefault="004E0C7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35"/>
                          <w:tab w:val="left" w:pos="9450"/>
                        </w:tabs>
                        <w:ind w:right="76" w:hanging="277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accredito su conto corrente intestato a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 CODICE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IBAN</w:t>
                      </w:r>
                      <w:r>
                        <w:rPr>
                          <w:sz w:val="20"/>
                          <w:u w:val="single"/>
                        </w:rPr>
                        <w:tab/>
                        <w:t xml:space="preserve"> </w:t>
                      </w:r>
                    </w:p>
                    <w:p w:rsidR="009953BF" w:rsidRDefault="009953BF">
                      <w:pPr>
                        <w:pStyle w:val="Corpotesto"/>
                        <w:spacing w:before="1"/>
                        <w:rPr>
                          <w:sz w:val="24"/>
                        </w:rPr>
                      </w:pPr>
                    </w:p>
                    <w:p w:rsidR="009953BF" w:rsidRDefault="004E0C7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56"/>
                          <w:tab w:val="left" w:pos="4071"/>
                          <w:tab w:val="left" w:pos="5469"/>
                          <w:tab w:val="left" w:pos="6137"/>
                          <w:tab w:val="left" w:pos="9393"/>
                        </w:tabs>
                        <w:spacing w:line="276" w:lineRule="auto"/>
                        <w:ind w:left="360" w:right="112" w:hanging="253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con mandato in contanti</w:t>
                      </w:r>
                      <w:r>
                        <w:rPr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 favore del titolare del progetto “Ritornare a casa PLUS” con delega alla riscossione a favore di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</w:rPr>
                        <w:t>,</w:t>
                      </w:r>
                      <w:r>
                        <w:rPr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nato a </w:t>
                      </w:r>
                      <w:proofErr w:type="gramStart"/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pacing w:val="-16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il</w:t>
                      </w:r>
                      <w:proofErr w:type="gramEnd"/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</w:rPr>
                        <w:t xml:space="preserve">, residente in 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</w:rPr>
                        <w:t xml:space="preserve"> Via 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</w:p>
                    <w:p w:rsidR="009953BF" w:rsidRDefault="004E0C77">
                      <w:pPr>
                        <w:tabs>
                          <w:tab w:val="left" w:pos="2292"/>
                        </w:tabs>
                        <w:spacing w:line="464" w:lineRule="exact"/>
                        <w:ind w:left="386"/>
                        <w:rPr>
                          <w:rFonts w:ascii="Microsoft Sans Serif" w:hAnsi="Microsoft Sans Serif"/>
                          <w:sz w:val="44"/>
                        </w:rPr>
                      </w:pPr>
                      <w:r>
                        <w:rPr>
                          <w:sz w:val="20"/>
                        </w:rPr>
                        <w:t>Codice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w w:val="115"/>
                          <w:sz w:val="20"/>
                        </w:rPr>
                        <w:t>Fiscale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rFonts w:ascii="Microsoft Sans Serif" w:hAnsi="Microsoft Sans Serif"/>
                          <w:spacing w:val="-2"/>
                          <w:w w:val="130"/>
                          <w:sz w:val="44"/>
                        </w:rPr>
                        <w:t>□□□□□□□□□□□□□□□□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953BF" w:rsidRDefault="009953BF">
      <w:pPr>
        <w:pStyle w:val="Corpotesto"/>
        <w:rPr>
          <w:rFonts w:ascii="Arial"/>
          <w:b/>
          <w:sz w:val="20"/>
        </w:rPr>
      </w:pPr>
    </w:p>
    <w:p w:rsidR="009953BF" w:rsidRDefault="009953BF">
      <w:pPr>
        <w:pStyle w:val="Corpotesto"/>
        <w:rPr>
          <w:rFonts w:ascii="Arial"/>
          <w:b/>
          <w:sz w:val="20"/>
        </w:rPr>
      </w:pPr>
    </w:p>
    <w:p w:rsidR="009953BF" w:rsidRDefault="009953BF">
      <w:pPr>
        <w:pStyle w:val="Corpotesto"/>
        <w:spacing w:before="6"/>
        <w:rPr>
          <w:rFonts w:ascii="Arial"/>
          <w:b/>
          <w:sz w:val="17"/>
        </w:rPr>
      </w:pPr>
    </w:p>
    <w:p w:rsidR="009953BF" w:rsidRDefault="004E0C77">
      <w:pPr>
        <w:spacing w:before="101"/>
        <w:ind w:left="6175"/>
        <w:rPr>
          <w:b/>
        </w:rPr>
      </w:pPr>
      <w:r>
        <w:rPr>
          <w:b/>
        </w:rPr>
        <w:t>Firma</w:t>
      </w:r>
      <w:r>
        <w:rPr>
          <w:b/>
          <w:spacing w:val="-4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dichiarante</w:t>
      </w:r>
    </w:p>
    <w:p w:rsidR="009953BF" w:rsidRDefault="009953BF">
      <w:pPr>
        <w:pStyle w:val="Corpotesto"/>
        <w:rPr>
          <w:b/>
          <w:sz w:val="20"/>
        </w:rPr>
      </w:pPr>
    </w:p>
    <w:p w:rsidR="009953BF" w:rsidRDefault="004E0C77">
      <w:pPr>
        <w:pStyle w:val="Corpotesto"/>
        <w:spacing w:before="11"/>
        <w:rPr>
          <w:b/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4071620</wp:posOffset>
                </wp:positionH>
                <wp:positionV relativeFrom="paragraph">
                  <wp:posOffset>161925</wp:posOffset>
                </wp:positionV>
                <wp:extent cx="2565400" cy="1270"/>
                <wp:effectExtent l="0" t="0" r="0" b="0"/>
                <wp:wrapTopAndBottom/>
                <wp:docPr id="2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65400" cy="1270"/>
                        </a:xfrm>
                        <a:custGeom>
                          <a:avLst/>
                          <a:gdLst>
                            <a:gd name="T0" fmla="+- 0 6412 6412"/>
                            <a:gd name="T1" fmla="*/ T0 w 4040"/>
                            <a:gd name="T2" fmla="+- 0 10452 6412"/>
                            <a:gd name="T3" fmla="*/ T2 w 4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40">
                              <a:moveTo>
                                <a:pt x="0" y="0"/>
                              </a:moveTo>
                              <a:lnTo>
                                <a:pt x="404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D5504" id="docshape7" o:spid="_x0000_s1026" style="position:absolute;margin-left:320.6pt;margin-top:12.75pt;width:202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" path="m,l4040,e" filled="f" strokeweight=".24536mm">
                <v:path arrowok="t" o:connecttype="custom" o:connectlocs="0,0;2565400,0" o:connectangles="0,0"/>
                <w10:wrap type="topAndBottom" anchorx="page"/>
              </v:shape>
            </w:pict>
          </mc:Fallback>
        </mc:AlternateContent>
      </w:r>
    </w:p>
    <w:p w:rsidR="009953BF" w:rsidRDefault="009953BF">
      <w:pPr>
        <w:pStyle w:val="Corpotesto"/>
        <w:rPr>
          <w:b/>
          <w:sz w:val="20"/>
        </w:rPr>
      </w:pPr>
    </w:p>
    <w:p w:rsidR="009953BF" w:rsidRDefault="009953BF">
      <w:pPr>
        <w:pStyle w:val="Corpotesto"/>
        <w:rPr>
          <w:b/>
          <w:sz w:val="20"/>
        </w:rPr>
      </w:pPr>
    </w:p>
    <w:p w:rsidR="009953BF" w:rsidRDefault="009953BF">
      <w:pPr>
        <w:pStyle w:val="Corpotesto"/>
        <w:spacing w:before="11"/>
        <w:rPr>
          <w:b/>
          <w:sz w:val="21"/>
        </w:rPr>
      </w:pPr>
    </w:p>
    <w:p w:rsidR="009953BF" w:rsidRDefault="004E0C77">
      <w:pPr>
        <w:ind w:left="212"/>
        <w:rPr>
          <w:b/>
        </w:rPr>
      </w:pPr>
      <w:r>
        <w:rPr>
          <w:b/>
        </w:rPr>
        <w:t>Alla</w:t>
      </w:r>
      <w:r>
        <w:rPr>
          <w:b/>
          <w:spacing w:val="-7"/>
        </w:rPr>
        <w:t xml:space="preserve"> </w:t>
      </w:r>
      <w:r>
        <w:rPr>
          <w:b/>
        </w:rPr>
        <w:t>presente</w:t>
      </w:r>
      <w:r>
        <w:rPr>
          <w:b/>
          <w:spacing w:val="-6"/>
        </w:rPr>
        <w:t xml:space="preserve"> </w:t>
      </w:r>
      <w:r>
        <w:rPr>
          <w:b/>
        </w:rPr>
        <w:t>istanza</w:t>
      </w:r>
      <w:r>
        <w:rPr>
          <w:b/>
          <w:spacing w:val="-7"/>
        </w:rPr>
        <w:t xml:space="preserve"> </w:t>
      </w:r>
      <w:r>
        <w:rPr>
          <w:b/>
        </w:rPr>
        <w:t>allega</w:t>
      </w:r>
      <w:r>
        <w:rPr>
          <w:b/>
          <w:spacing w:val="-7"/>
        </w:rPr>
        <w:t xml:space="preserve"> </w:t>
      </w:r>
      <w:r>
        <w:rPr>
          <w:b/>
        </w:rPr>
        <w:t>la</w:t>
      </w:r>
      <w:r>
        <w:rPr>
          <w:b/>
          <w:spacing w:val="-7"/>
        </w:rPr>
        <w:t xml:space="preserve"> </w:t>
      </w:r>
      <w:r>
        <w:rPr>
          <w:b/>
        </w:rPr>
        <w:t>seguente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documentazione:</w:t>
      </w:r>
    </w:p>
    <w:p w:rsidR="009953BF" w:rsidRDefault="009953BF">
      <w:pPr>
        <w:pStyle w:val="Corpotesto"/>
        <w:spacing w:before="10"/>
        <w:rPr>
          <w:b/>
          <w:sz w:val="21"/>
        </w:rPr>
      </w:pPr>
    </w:p>
    <w:p w:rsidR="009953BF" w:rsidRDefault="004E0C77">
      <w:pPr>
        <w:pStyle w:val="Paragrafoelenco"/>
        <w:numPr>
          <w:ilvl w:val="2"/>
          <w:numId w:val="2"/>
        </w:numPr>
        <w:tabs>
          <w:tab w:val="left" w:pos="921"/>
          <w:tab w:val="left" w:pos="922"/>
        </w:tabs>
        <w:spacing w:line="276" w:lineRule="auto"/>
        <w:ind w:right="216" w:hanging="360"/>
        <w:jc w:val="left"/>
      </w:pPr>
      <w:r>
        <w:t>copia</w:t>
      </w:r>
      <w:r>
        <w:rPr>
          <w:spacing w:val="34"/>
        </w:rPr>
        <w:t xml:space="preserve"> </w:t>
      </w:r>
      <w:r>
        <w:t>del</w:t>
      </w:r>
      <w:r>
        <w:rPr>
          <w:spacing w:val="35"/>
        </w:rPr>
        <w:t xml:space="preserve"> </w:t>
      </w:r>
      <w:r>
        <w:t>documento</w:t>
      </w:r>
      <w:r>
        <w:rPr>
          <w:spacing w:val="33"/>
        </w:rPr>
        <w:t xml:space="preserve"> </w:t>
      </w:r>
      <w:r>
        <w:t>di</w:t>
      </w:r>
      <w:r>
        <w:rPr>
          <w:spacing w:val="34"/>
        </w:rPr>
        <w:t xml:space="preserve"> </w:t>
      </w:r>
      <w:r>
        <w:t>riconoscimento</w:t>
      </w:r>
      <w:r>
        <w:rPr>
          <w:spacing w:val="35"/>
        </w:rPr>
        <w:t xml:space="preserve"> </w:t>
      </w:r>
      <w:r>
        <w:t>del</w:t>
      </w:r>
      <w:r>
        <w:rPr>
          <w:spacing w:val="35"/>
        </w:rPr>
        <w:t xml:space="preserve"> </w:t>
      </w:r>
      <w:r>
        <w:t>richiedente</w:t>
      </w:r>
      <w:r>
        <w:rPr>
          <w:spacing w:val="36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del</w:t>
      </w:r>
      <w:r>
        <w:rPr>
          <w:spacing w:val="35"/>
        </w:rPr>
        <w:t xml:space="preserve"> </w:t>
      </w:r>
      <w:r>
        <w:t>beneficiario</w:t>
      </w:r>
      <w:r>
        <w:rPr>
          <w:spacing w:val="35"/>
        </w:rPr>
        <w:t xml:space="preserve"> </w:t>
      </w:r>
      <w:r>
        <w:t>in corso di validità;</w:t>
      </w:r>
    </w:p>
    <w:p w:rsidR="009953BF" w:rsidRDefault="004E0C77">
      <w:pPr>
        <w:pStyle w:val="Paragrafoelenco"/>
        <w:numPr>
          <w:ilvl w:val="2"/>
          <w:numId w:val="2"/>
        </w:numPr>
        <w:tabs>
          <w:tab w:val="left" w:pos="921"/>
          <w:tab w:val="left" w:pos="922"/>
        </w:tabs>
        <w:spacing w:before="2"/>
        <w:ind w:left="921" w:hanging="349"/>
        <w:jc w:val="left"/>
      </w:pPr>
      <w:r>
        <w:t>copia</w:t>
      </w:r>
      <w:r>
        <w:rPr>
          <w:spacing w:val="-7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fiscale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richiedente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beneficiario;</w:t>
      </w:r>
    </w:p>
    <w:p w:rsidR="009953BF" w:rsidRDefault="004E0C77">
      <w:pPr>
        <w:pStyle w:val="Paragrafoelenco"/>
        <w:numPr>
          <w:ilvl w:val="2"/>
          <w:numId w:val="2"/>
        </w:numPr>
        <w:tabs>
          <w:tab w:val="left" w:pos="921"/>
          <w:tab w:val="left" w:pos="922"/>
        </w:tabs>
        <w:spacing w:before="39"/>
        <w:ind w:left="921" w:hanging="349"/>
        <w:jc w:val="left"/>
      </w:pPr>
      <w:r>
        <w:t>ISEE</w:t>
      </w:r>
      <w:r>
        <w:rPr>
          <w:spacing w:val="-9"/>
        </w:rPr>
        <w:t xml:space="preserve"> </w:t>
      </w:r>
      <w:r>
        <w:t>socio-sanitario</w:t>
      </w:r>
      <w:r>
        <w:rPr>
          <w:spacing w:val="-5"/>
        </w:rPr>
        <w:t xml:space="preserve"> </w:t>
      </w:r>
      <w:r>
        <w:t>dell’interessato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corso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validità;</w:t>
      </w:r>
    </w:p>
    <w:p w:rsidR="009953BF" w:rsidRDefault="004E0C77">
      <w:pPr>
        <w:pStyle w:val="Paragrafoelenco"/>
        <w:numPr>
          <w:ilvl w:val="2"/>
          <w:numId w:val="2"/>
        </w:numPr>
        <w:tabs>
          <w:tab w:val="left" w:pos="922"/>
        </w:tabs>
        <w:spacing w:before="40" w:line="276" w:lineRule="auto"/>
        <w:ind w:right="212" w:hanging="360"/>
      </w:pPr>
      <w:r>
        <w:t>pezze giustificative relative alle spese sostenute per la fornitura di energia elettrica e riscaldamento, riferite all’anno 202</w:t>
      </w:r>
      <w:r w:rsidR="00E56C25">
        <w:t>5</w:t>
      </w:r>
      <w:r>
        <w:t>, esclusivamente per il periodo di esecuzione del progetto “</w:t>
      </w:r>
      <w:proofErr w:type="spellStart"/>
      <w:r>
        <w:t>Riitornare</w:t>
      </w:r>
      <w:proofErr w:type="spellEnd"/>
      <w:r>
        <w:t xml:space="preserve"> a casa Plus”;</w:t>
      </w:r>
    </w:p>
    <w:p w:rsidR="009953BF" w:rsidRDefault="004E0C77">
      <w:pPr>
        <w:pStyle w:val="Paragrafoelenco"/>
        <w:numPr>
          <w:ilvl w:val="2"/>
          <w:numId w:val="2"/>
        </w:numPr>
        <w:tabs>
          <w:tab w:val="left" w:pos="922"/>
        </w:tabs>
        <w:spacing w:line="276" w:lineRule="auto"/>
        <w:ind w:right="213" w:hanging="360"/>
      </w:pPr>
      <w:r>
        <w:t>scontrini fiscali / ricevute relative alle</w:t>
      </w:r>
      <w:r>
        <w:rPr>
          <w:spacing w:val="40"/>
        </w:rPr>
        <w:t xml:space="preserve"> </w:t>
      </w:r>
      <w:r>
        <w:t>spese sostenute per la fornitura di medicinali, ausili e protesi, riferiti all’anno 202</w:t>
      </w:r>
      <w:r w:rsidR="00E56C25">
        <w:t>5</w:t>
      </w:r>
      <w:bookmarkStart w:id="0" w:name="_GoBack"/>
      <w:bookmarkEnd w:id="0"/>
      <w:r>
        <w:t>, esclusivamente per il</w:t>
      </w:r>
      <w:r>
        <w:rPr>
          <w:spacing w:val="40"/>
        </w:rPr>
        <w:t xml:space="preserve"> </w:t>
      </w:r>
      <w:r>
        <w:t>periodo di esecuzione del progetto “</w:t>
      </w:r>
      <w:proofErr w:type="spellStart"/>
      <w:r>
        <w:t>Riitornare</w:t>
      </w:r>
      <w:proofErr w:type="spellEnd"/>
      <w:r>
        <w:t xml:space="preserve"> a casa Plus”;</w:t>
      </w:r>
    </w:p>
    <w:p w:rsidR="00CB6EFE" w:rsidRDefault="00CB6EFE" w:rsidP="00CB6EFE">
      <w:pPr>
        <w:pStyle w:val="Paragrafoelenco"/>
        <w:tabs>
          <w:tab w:val="left" w:pos="922"/>
        </w:tabs>
        <w:spacing w:line="267" w:lineRule="exact"/>
        <w:ind w:left="791"/>
        <w:jc w:val="left"/>
      </w:pPr>
    </w:p>
    <w:p w:rsidR="00CB6EFE" w:rsidRDefault="00CB6EFE" w:rsidP="00CB6EFE">
      <w:pPr>
        <w:pStyle w:val="Paragrafoelenco"/>
        <w:tabs>
          <w:tab w:val="left" w:pos="922"/>
        </w:tabs>
        <w:spacing w:line="267" w:lineRule="exact"/>
        <w:ind w:left="791"/>
        <w:jc w:val="left"/>
      </w:pPr>
    </w:p>
    <w:p w:rsidR="00CB6EFE" w:rsidRDefault="00CB6EFE" w:rsidP="00CB6EFE">
      <w:pPr>
        <w:pStyle w:val="Paragrafoelenco"/>
        <w:tabs>
          <w:tab w:val="left" w:pos="922"/>
        </w:tabs>
        <w:spacing w:line="267" w:lineRule="exact"/>
        <w:ind w:left="791"/>
        <w:jc w:val="left"/>
      </w:pPr>
    </w:p>
    <w:p w:rsidR="00CB6EFE" w:rsidRDefault="00CB6EFE" w:rsidP="00CB6EFE">
      <w:pPr>
        <w:pStyle w:val="Paragrafoelenco"/>
        <w:tabs>
          <w:tab w:val="left" w:pos="922"/>
        </w:tabs>
        <w:spacing w:line="267" w:lineRule="exact"/>
        <w:ind w:left="791"/>
        <w:jc w:val="left"/>
      </w:pPr>
    </w:p>
    <w:p w:rsidR="00CB6EFE" w:rsidRDefault="00CB6EFE" w:rsidP="00CB6EFE">
      <w:pPr>
        <w:pStyle w:val="Paragrafoelenco"/>
        <w:tabs>
          <w:tab w:val="left" w:pos="922"/>
        </w:tabs>
        <w:spacing w:line="267" w:lineRule="exact"/>
        <w:ind w:left="791"/>
        <w:jc w:val="left"/>
      </w:pPr>
    </w:p>
    <w:p w:rsidR="00CB6EFE" w:rsidRDefault="00CB6EFE" w:rsidP="00CB6EFE">
      <w:pPr>
        <w:pStyle w:val="Paragrafoelenco"/>
        <w:tabs>
          <w:tab w:val="left" w:pos="922"/>
        </w:tabs>
        <w:spacing w:line="267" w:lineRule="exact"/>
        <w:ind w:left="791"/>
        <w:jc w:val="left"/>
      </w:pPr>
    </w:p>
    <w:p w:rsidR="00CB6EFE" w:rsidRDefault="00CB6EFE" w:rsidP="00CB6EFE">
      <w:pPr>
        <w:pStyle w:val="Paragrafoelenco"/>
        <w:tabs>
          <w:tab w:val="left" w:pos="922"/>
        </w:tabs>
        <w:spacing w:line="267" w:lineRule="exact"/>
        <w:ind w:left="791"/>
        <w:jc w:val="left"/>
      </w:pPr>
    </w:p>
    <w:p w:rsidR="00CB6EFE" w:rsidRDefault="00CB6EFE" w:rsidP="00CB6EFE">
      <w:pPr>
        <w:pStyle w:val="Paragrafoelenco"/>
        <w:tabs>
          <w:tab w:val="left" w:pos="922"/>
        </w:tabs>
        <w:spacing w:line="267" w:lineRule="exact"/>
        <w:ind w:left="791"/>
        <w:jc w:val="left"/>
      </w:pPr>
    </w:p>
    <w:p w:rsidR="00CB6EFE" w:rsidRDefault="00CB6EFE" w:rsidP="00CB6EFE">
      <w:pPr>
        <w:pStyle w:val="Paragrafoelenco"/>
        <w:tabs>
          <w:tab w:val="left" w:pos="922"/>
        </w:tabs>
        <w:spacing w:line="267" w:lineRule="exact"/>
        <w:ind w:left="791"/>
        <w:jc w:val="left"/>
      </w:pPr>
    </w:p>
    <w:p w:rsidR="00CB6EFE" w:rsidRDefault="00CB6EFE" w:rsidP="00CB6EFE">
      <w:pPr>
        <w:pStyle w:val="Paragrafoelenco"/>
        <w:tabs>
          <w:tab w:val="left" w:pos="922"/>
        </w:tabs>
        <w:spacing w:line="267" w:lineRule="exact"/>
        <w:ind w:left="791"/>
        <w:jc w:val="left"/>
      </w:pPr>
    </w:p>
    <w:p w:rsidR="00CB6EFE" w:rsidRDefault="00CB6EFE" w:rsidP="00CB6EFE">
      <w:pPr>
        <w:pStyle w:val="Paragrafoelenco"/>
        <w:tabs>
          <w:tab w:val="left" w:pos="922"/>
        </w:tabs>
        <w:spacing w:line="267" w:lineRule="exact"/>
        <w:ind w:left="791"/>
        <w:jc w:val="left"/>
      </w:pPr>
    </w:p>
    <w:p w:rsidR="00CB6EFE" w:rsidRDefault="00CB6EFE" w:rsidP="00CB6EFE">
      <w:pPr>
        <w:pStyle w:val="Paragrafoelenco"/>
        <w:tabs>
          <w:tab w:val="left" w:pos="922"/>
        </w:tabs>
        <w:spacing w:line="267" w:lineRule="exact"/>
        <w:ind w:left="791"/>
        <w:jc w:val="left"/>
      </w:pPr>
    </w:p>
    <w:p w:rsidR="00CB6EFE" w:rsidRDefault="00CB6EFE" w:rsidP="00CB6EFE">
      <w:pPr>
        <w:pStyle w:val="Paragrafoelenco"/>
        <w:tabs>
          <w:tab w:val="left" w:pos="922"/>
        </w:tabs>
        <w:spacing w:line="267" w:lineRule="exact"/>
        <w:ind w:left="791"/>
        <w:jc w:val="left"/>
      </w:pPr>
    </w:p>
    <w:p w:rsidR="00CB6EFE" w:rsidRDefault="00CB6EFE" w:rsidP="00CB6EFE">
      <w:pPr>
        <w:pStyle w:val="Paragrafoelenco"/>
        <w:tabs>
          <w:tab w:val="left" w:pos="922"/>
        </w:tabs>
        <w:spacing w:line="267" w:lineRule="exact"/>
        <w:ind w:left="791"/>
        <w:jc w:val="left"/>
      </w:pPr>
    </w:p>
    <w:p w:rsidR="00CB6EFE" w:rsidRDefault="00CB6EFE" w:rsidP="00CB6EFE">
      <w:pPr>
        <w:pStyle w:val="Paragrafoelenco"/>
        <w:tabs>
          <w:tab w:val="left" w:pos="922"/>
        </w:tabs>
        <w:spacing w:line="267" w:lineRule="exact"/>
        <w:ind w:left="791"/>
        <w:jc w:val="left"/>
      </w:pPr>
    </w:p>
    <w:p w:rsidR="00CB6EFE" w:rsidRDefault="00CB6EFE" w:rsidP="00CB6EFE">
      <w:pPr>
        <w:pStyle w:val="Default"/>
        <w:jc w:val="center"/>
        <w:rPr>
          <w:b/>
          <w:bCs/>
          <w:u w:val="single"/>
        </w:rPr>
      </w:pPr>
      <w:r>
        <w:rPr>
          <w:b/>
          <w:bCs/>
          <w:u w:val="single"/>
        </w:rPr>
        <w:t>Informativa effettuata ai sensi dell’art. 13 Regolamento (UE) 2016/679 (RGDP)</w:t>
      </w:r>
    </w:p>
    <w:p w:rsidR="00CB6EFE" w:rsidRDefault="00CB6EFE" w:rsidP="00CB6EFE">
      <w:pPr>
        <w:pStyle w:val="Default"/>
        <w:jc w:val="both"/>
      </w:pPr>
    </w:p>
    <w:p w:rsidR="00CB6EFE" w:rsidRDefault="00CB6EFE" w:rsidP="00CB6EFE">
      <w:pPr>
        <w:adjustRightInd w:val="0"/>
        <w:spacing w:after="120"/>
        <w:jc w:val="both"/>
      </w:pPr>
      <w:r>
        <w:t xml:space="preserve">Titolare del trattamento dei dati personali è il Comune di Sindia, web: </w:t>
      </w:r>
      <w:r>
        <w:rPr>
          <w:color w:val="000080"/>
        </w:rPr>
        <w:t>www.comune.sindia.nu.it</w:t>
      </w:r>
      <w:r>
        <w:t>.</w:t>
      </w:r>
    </w:p>
    <w:p w:rsidR="00CB6EFE" w:rsidRPr="00F44AE7" w:rsidRDefault="00CB6EFE" w:rsidP="00CB6EFE">
      <w:pPr>
        <w:tabs>
          <w:tab w:val="left" w:pos="9781"/>
        </w:tabs>
        <w:adjustRightInd w:val="0"/>
        <w:spacing w:after="120"/>
        <w:jc w:val="both"/>
      </w:pPr>
      <w:r w:rsidRPr="00F44AE7">
        <w:t xml:space="preserve">Data </w:t>
      </w:r>
      <w:proofErr w:type="spellStart"/>
      <w:r w:rsidRPr="00F44AE7">
        <w:t>Protection</w:t>
      </w:r>
      <w:proofErr w:type="spellEnd"/>
      <w:r w:rsidRPr="00F44AE7">
        <w:t xml:space="preserve"> </w:t>
      </w:r>
      <w:proofErr w:type="spellStart"/>
      <w:r w:rsidRPr="00F44AE7">
        <w:t>Officer</w:t>
      </w:r>
      <w:proofErr w:type="spellEnd"/>
      <w:r w:rsidRPr="00F44AE7">
        <w:t xml:space="preserve"> – Responsabile Protezione Dati: Avv. </w:t>
      </w:r>
      <w:proofErr w:type="spellStart"/>
      <w:r w:rsidRPr="00F44AE7">
        <w:t>Etzo</w:t>
      </w:r>
      <w:proofErr w:type="spellEnd"/>
      <w:r w:rsidRPr="00F44AE7">
        <w:t xml:space="preserve"> Alessandra</w:t>
      </w:r>
      <w:r w:rsidRPr="00F44AE7">
        <w:br/>
        <w:t xml:space="preserve">Sebastiana, telefono 3494750496, email: </w:t>
      </w:r>
      <w:hyperlink r:id="rId8" w:history="1">
        <w:r w:rsidRPr="00F44AE7">
          <w:t>avvalessandrasebastianaetzo@cnfpec.it.</w:t>
        </w:r>
      </w:hyperlink>
    </w:p>
    <w:p w:rsidR="00CB6EFE" w:rsidRDefault="00CB6EFE" w:rsidP="00CB6EFE">
      <w:pPr>
        <w:adjustRightInd w:val="0"/>
        <w:spacing w:after="120"/>
        <w:jc w:val="both"/>
      </w:pPr>
      <w:r>
        <w:t>Si informa Si informa l'interessato che i suoi dati personali verranno trattati nel rispetto dei principi di finalità, liceità, minimizzazione, esattezza, limitazione della conservazione, integrità e riservatezza.</w:t>
      </w:r>
    </w:p>
    <w:p w:rsidR="00CB6EFE" w:rsidRDefault="00CB6EFE" w:rsidP="00CB6EFE">
      <w:pPr>
        <w:adjustRightInd w:val="0"/>
        <w:spacing w:after="120"/>
        <w:jc w:val="both"/>
      </w:pPr>
      <w:r>
        <w:t>Il trattamento potrà avvenire utilizzando supporti cartacei e/o informatici e/o telematici.</w:t>
      </w:r>
    </w:p>
    <w:p w:rsidR="00CB6EFE" w:rsidRDefault="00CB6EFE" w:rsidP="00CB6EFE">
      <w:pPr>
        <w:adjustRightInd w:val="0"/>
        <w:spacing w:after="120"/>
        <w:jc w:val="both"/>
        <w:rPr>
          <w:bCs/>
          <w:i/>
          <w:color w:val="00000A"/>
        </w:rPr>
      </w:pPr>
      <w:r>
        <w:t>Il trattamento è necessario per adempiere un obbligo legale e comunque un interesse pubblico o connesso all'esercizio di pubblici poteri al quale è soggetto il Titolare del trattamento.</w:t>
      </w:r>
    </w:p>
    <w:p w:rsidR="00CB6EFE" w:rsidRDefault="00CB6EFE" w:rsidP="00CB6EFE">
      <w:pPr>
        <w:adjustRightInd w:val="0"/>
        <w:spacing w:after="120"/>
        <w:jc w:val="both"/>
      </w:pPr>
      <w:r>
        <w:t>La comunicazione dei dati personali da parte dell'interessato ed il consenso al loro successivo trattamento è libera e facoltativa ed un eventuale rifiuto comporta per l'Amministrazione l'impossibilità di procedere alla verifica dei requisiti e, conseguentemente, di poter erogare il servizio richiesto.</w:t>
      </w:r>
    </w:p>
    <w:p w:rsidR="00CB6EFE" w:rsidRDefault="00CB6EFE" w:rsidP="00CB6EFE">
      <w:pPr>
        <w:adjustRightInd w:val="0"/>
        <w:spacing w:after="120"/>
        <w:jc w:val="both"/>
      </w:pPr>
      <w:r>
        <w:t>L'interessato potrà in qualsiasi momento, esercitare i diritti:</w:t>
      </w:r>
    </w:p>
    <w:p w:rsidR="00CB6EFE" w:rsidRDefault="00CB6EFE" w:rsidP="00CB6EFE">
      <w:pPr>
        <w:pStyle w:val="Paragrafoelenco"/>
        <w:widowControl/>
        <w:numPr>
          <w:ilvl w:val="0"/>
          <w:numId w:val="4"/>
        </w:numPr>
        <w:autoSpaceDE/>
        <w:adjustRightInd w:val="0"/>
        <w:spacing w:after="1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richiedere maggiori informazioni in relazione ai contenuti della presente normativa;</w:t>
      </w:r>
    </w:p>
    <w:p w:rsidR="00CB6EFE" w:rsidRDefault="00CB6EFE" w:rsidP="00CB6EFE">
      <w:pPr>
        <w:pStyle w:val="Paragrafoelenco"/>
        <w:widowControl/>
        <w:numPr>
          <w:ilvl w:val="0"/>
          <w:numId w:val="4"/>
        </w:numPr>
        <w:autoSpaceDE/>
        <w:adjustRightInd w:val="0"/>
        <w:spacing w:after="1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accesso ai dati personali;</w:t>
      </w:r>
    </w:p>
    <w:p w:rsidR="00CB6EFE" w:rsidRDefault="00CB6EFE" w:rsidP="00CB6EFE">
      <w:pPr>
        <w:pStyle w:val="Paragrafoelenco"/>
        <w:widowControl/>
        <w:numPr>
          <w:ilvl w:val="0"/>
          <w:numId w:val="4"/>
        </w:numPr>
        <w:autoSpaceDE/>
        <w:adjustRightInd w:val="0"/>
        <w:spacing w:after="1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ottenere la rettifica o la cancellazione degli stessi o la limitazione del trattamento che li riguardano;</w:t>
      </w:r>
    </w:p>
    <w:p w:rsidR="00CB6EFE" w:rsidRDefault="00CB6EFE" w:rsidP="00CB6EFE">
      <w:pPr>
        <w:pStyle w:val="Paragrafoelenco"/>
        <w:widowControl/>
        <w:numPr>
          <w:ilvl w:val="0"/>
          <w:numId w:val="4"/>
        </w:numPr>
        <w:autoSpaceDE/>
        <w:adjustRightInd w:val="0"/>
        <w:spacing w:after="1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opporsi al trattamento;</w:t>
      </w:r>
    </w:p>
    <w:p w:rsidR="00CB6EFE" w:rsidRDefault="00CB6EFE" w:rsidP="00CB6EFE">
      <w:pPr>
        <w:pStyle w:val="Paragrafoelenco"/>
        <w:widowControl/>
        <w:numPr>
          <w:ilvl w:val="0"/>
          <w:numId w:val="4"/>
        </w:numPr>
        <w:autoSpaceDE/>
        <w:adjustRightInd w:val="0"/>
        <w:spacing w:after="1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alla portabilità dei dati;</w:t>
      </w:r>
    </w:p>
    <w:p w:rsidR="00CB6EFE" w:rsidRDefault="00CB6EFE" w:rsidP="00CB6EFE">
      <w:pPr>
        <w:pStyle w:val="Paragrafoelenco"/>
        <w:widowControl/>
        <w:numPr>
          <w:ilvl w:val="0"/>
          <w:numId w:val="4"/>
        </w:numPr>
        <w:autoSpaceDE/>
        <w:adjustRightInd w:val="0"/>
        <w:spacing w:after="1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revocare il consenso, ove previsto: la revoca del consenso non pregiudica la liceità del trattamento basata sul consenso conferito prima della revoca;</w:t>
      </w:r>
    </w:p>
    <w:p w:rsidR="00CB6EFE" w:rsidRDefault="00CB6EFE" w:rsidP="00CB6EFE">
      <w:pPr>
        <w:pStyle w:val="Paragrafoelenco"/>
        <w:widowControl/>
        <w:numPr>
          <w:ilvl w:val="0"/>
          <w:numId w:val="4"/>
        </w:numPr>
        <w:autoSpaceDE/>
        <w:adjustRightInd w:val="0"/>
        <w:spacing w:after="1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proporre reclamo all'autorità di controllo (Garante Privacy);</w:t>
      </w:r>
    </w:p>
    <w:p w:rsidR="00CB6EFE" w:rsidRDefault="00CB6EFE" w:rsidP="00CB6EFE">
      <w:pPr>
        <w:pStyle w:val="Paragrafoelenco"/>
        <w:widowControl/>
        <w:numPr>
          <w:ilvl w:val="0"/>
          <w:numId w:val="4"/>
        </w:numPr>
        <w:autoSpaceDE/>
        <w:adjustRightInd w:val="0"/>
        <w:spacing w:after="1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dare mandato a un organismo, un'organizzazione o un'associazione senza scopo di lucro per l'esercizio dei suoi diritti;</w:t>
      </w:r>
    </w:p>
    <w:p w:rsidR="00CB6EFE" w:rsidRDefault="00CB6EFE" w:rsidP="00CB6EFE">
      <w:pPr>
        <w:pStyle w:val="Paragrafoelenco"/>
        <w:widowControl/>
        <w:numPr>
          <w:ilvl w:val="0"/>
          <w:numId w:val="4"/>
        </w:numPr>
        <w:autoSpaceDE/>
        <w:adjustRightInd w:val="0"/>
        <w:spacing w:after="1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richiedere il risarcimento dei danni conseguenti alla violazione della normativa.</w:t>
      </w:r>
    </w:p>
    <w:p w:rsidR="00CB6EFE" w:rsidRDefault="00CB6EFE" w:rsidP="00CB6EFE">
      <w:pPr>
        <w:adjustRightInd w:val="0"/>
        <w:spacing w:after="120"/>
        <w:jc w:val="both"/>
      </w:pPr>
      <w:r>
        <w:t>I dati raccolti dall'Ente saranno trattati per il periodo necessario allo svolgimento dell'attività amministrativa correlata, e successivamente conservati in conformità alle norme sulla conservazione della documentazione amministrativa.</w:t>
      </w:r>
    </w:p>
    <w:p w:rsidR="00CB6EFE" w:rsidRDefault="00CB6EFE" w:rsidP="00CB6EFE">
      <w:pPr>
        <w:adjustRightInd w:val="0"/>
        <w:spacing w:after="120"/>
        <w:jc w:val="both"/>
      </w:pPr>
      <w:r>
        <w:t>Qualora il Titolare del trattamento intenda trattare ulteriormente i dati personali per una finalità diversa da quella per cui essi sono stati raccolti, prima di tale ulteriore trattamento verranno fornite informazioni in merito a tale diversa finalità e ogni ulteriore informazione pertinente.</w:t>
      </w:r>
    </w:p>
    <w:p w:rsidR="00CB6EFE" w:rsidRDefault="00CB6EFE" w:rsidP="00CB6EFE">
      <w:pPr>
        <w:adjustRightInd w:val="0"/>
        <w:spacing w:after="120"/>
        <w:jc w:val="both"/>
      </w:pPr>
      <w:r>
        <w:t xml:space="preserve">L'interessato potrà esercitare i propri diritti contattando il Titolare del trattamento e/o il Data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Officer</w:t>
      </w:r>
      <w:proofErr w:type="spellEnd"/>
      <w:r>
        <w:t xml:space="preserve"> – Responsabile Protezione Dati.</w:t>
      </w:r>
    </w:p>
    <w:p w:rsidR="00CB6EFE" w:rsidRDefault="00CB6EFE" w:rsidP="00CB6EFE">
      <w:pPr>
        <w:pStyle w:val="Paragrafoelenco"/>
        <w:tabs>
          <w:tab w:val="left" w:pos="922"/>
        </w:tabs>
        <w:spacing w:line="267" w:lineRule="exact"/>
        <w:ind w:left="791"/>
        <w:jc w:val="left"/>
      </w:pPr>
    </w:p>
    <w:sectPr w:rsidR="00CB6EFE">
      <w:pgSz w:w="11910" w:h="16840"/>
      <w:pgMar w:top="1140" w:right="12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81C65"/>
    <w:multiLevelType w:val="hybridMultilevel"/>
    <w:tmpl w:val="03985186"/>
    <w:lvl w:ilvl="0" w:tplc="08DC39D2">
      <w:numFmt w:val="bullet"/>
      <w:lvlText w:val="□"/>
      <w:lvlJc w:val="left"/>
      <w:pPr>
        <w:ind w:left="212" w:hanging="306"/>
      </w:pPr>
      <w:rPr>
        <w:rFonts w:ascii="Verdana" w:eastAsia="Verdana" w:hAnsi="Verdana" w:cs="Verdana" w:hint="default"/>
        <w:w w:val="99"/>
        <w:lang w:val="it-IT" w:eastAsia="en-US" w:bidi="ar-SA"/>
      </w:rPr>
    </w:lvl>
    <w:lvl w:ilvl="1" w:tplc="9E4EAE66">
      <w:numFmt w:val="bullet"/>
      <w:lvlText w:val="•"/>
      <w:lvlJc w:val="left"/>
      <w:pPr>
        <w:ind w:left="1176" w:hanging="306"/>
      </w:pPr>
      <w:rPr>
        <w:rFonts w:hint="default"/>
        <w:lang w:val="it-IT" w:eastAsia="en-US" w:bidi="ar-SA"/>
      </w:rPr>
    </w:lvl>
    <w:lvl w:ilvl="2" w:tplc="F2CAC328">
      <w:numFmt w:val="bullet"/>
      <w:lvlText w:val="•"/>
      <w:lvlJc w:val="left"/>
      <w:pPr>
        <w:ind w:left="2133" w:hanging="306"/>
      </w:pPr>
      <w:rPr>
        <w:rFonts w:hint="default"/>
        <w:lang w:val="it-IT" w:eastAsia="en-US" w:bidi="ar-SA"/>
      </w:rPr>
    </w:lvl>
    <w:lvl w:ilvl="3" w:tplc="589E375C">
      <w:numFmt w:val="bullet"/>
      <w:lvlText w:val="•"/>
      <w:lvlJc w:val="left"/>
      <w:pPr>
        <w:ind w:left="3089" w:hanging="306"/>
      </w:pPr>
      <w:rPr>
        <w:rFonts w:hint="default"/>
        <w:lang w:val="it-IT" w:eastAsia="en-US" w:bidi="ar-SA"/>
      </w:rPr>
    </w:lvl>
    <w:lvl w:ilvl="4" w:tplc="4E08ED84">
      <w:numFmt w:val="bullet"/>
      <w:lvlText w:val="•"/>
      <w:lvlJc w:val="left"/>
      <w:pPr>
        <w:ind w:left="4046" w:hanging="306"/>
      </w:pPr>
      <w:rPr>
        <w:rFonts w:hint="default"/>
        <w:lang w:val="it-IT" w:eastAsia="en-US" w:bidi="ar-SA"/>
      </w:rPr>
    </w:lvl>
    <w:lvl w:ilvl="5" w:tplc="95D6A51E">
      <w:numFmt w:val="bullet"/>
      <w:lvlText w:val="•"/>
      <w:lvlJc w:val="left"/>
      <w:pPr>
        <w:ind w:left="5003" w:hanging="306"/>
      </w:pPr>
      <w:rPr>
        <w:rFonts w:hint="default"/>
        <w:lang w:val="it-IT" w:eastAsia="en-US" w:bidi="ar-SA"/>
      </w:rPr>
    </w:lvl>
    <w:lvl w:ilvl="6" w:tplc="E3C48C60">
      <w:numFmt w:val="bullet"/>
      <w:lvlText w:val="•"/>
      <w:lvlJc w:val="left"/>
      <w:pPr>
        <w:ind w:left="5959" w:hanging="306"/>
      </w:pPr>
      <w:rPr>
        <w:rFonts w:hint="default"/>
        <w:lang w:val="it-IT" w:eastAsia="en-US" w:bidi="ar-SA"/>
      </w:rPr>
    </w:lvl>
    <w:lvl w:ilvl="7" w:tplc="CC42B54C">
      <w:numFmt w:val="bullet"/>
      <w:lvlText w:val="•"/>
      <w:lvlJc w:val="left"/>
      <w:pPr>
        <w:ind w:left="6916" w:hanging="306"/>
      </w:pPr>
      <w:rPr>
        <w:rFonts w:hint="default"/>
        <w:lang w:val="it-IT" w:eastAsia="en-US" w:bidi="ar-SA"/>
      </w:rPr>
    </w:lvl>
    <w:lvl w:ilvl="8" w:tplc="DBB0701E">
      <w:numFmt w:val="bullet"/>
      <w:lvlText w:val="•"/>
      <w:lvlJc w:val="left"/>
      <w:pPr>
        <w:ind w:left="7873" w:hanging="306"/>
      </w:pPr>
      <w:rPr>
        <w:rFonts w:hint="default"/>
        <w:lang w:val="it-IT" w:eastAsia="en-US" w:bidi="ar-SA"/>
      </w:rPr>
    </w:lvl>
  </w:abstractNum>
  <w:abstractNum w:abstractNumId="1" w15:restartNumberingAfterBreak="0">
    <w:nsid w:val="1B1D6D75"/>
    <w:multiLevelType w:val="hybridMultilevel"/>
    <w:tmpl w:val="BED820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805895"/>
    <w:multiLevelType w:val="hybridMultilevel"/>
    <w:tmpl w:val="4B3A5C7E"/>
    <w:lvl w:ilvl="0" w:tplc="E8302D08">
      <w:start w:val="1"/>
      <w:numFmt w:val="decimal"/>
      <w:lvlText w:val="%1."/>
      <w:lvlJc w:val="left"/>
      <w:pPr>
        <w:ind w:left="791" w:hanging="579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D5F2449E">
      <w:numFmt w:val="bullet"/>
      <w:lvlText w:val="□"/>
      <w:lvlJc w:val="left"/>
      <w:pPr>
        <w:ind w:left="212" w:hanging="303"/>
      </w:pPr>
      <w:rPr>
        <w:rFonts w:ascii="Verdana" w:eastAsia="Verdana" w:hAnsi="Verdana" w:cs="Verdana" w:hint="default"/>
        <w:w w:val="99"/>
        <w:lang w:val="it-IT" w:eastAsia="en-US" w:bidi="ar-SA"/>
      </w:rPr>
    </w:lvl>
    <w:lvl w:ilvl="2" w:tplc="BDA4C732">
      <w:numFmt w:val="bullet"/>
      <w:lvlText w:val="-"/>
      <w:lvlJc w:val="left"/>
      <w:pPr>
        <w:ind w:left="933" w:hanging="348"/>
      </w:pPr>
      <w:rPr>
        <w:rFonts w:ascii="Arial MT" w:eastAsia="Arial MT" w:hAnsi="Arial MT" w:cs="Arial MT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3" w:tplc="44803474">
      <w:numFmt w:val="bullet"/>
      <w:lvlText w:val="•"/>
      <w:lvlJc w:val="left"/>
      <w:pPr>
        <w:ind w:left="2045" w:hanging="348"/>
      </w:pPr>
      <w:rPr>
        <w:rFonts w:hint="default"/>
        <w:lang w:val="it-IT" w:eastAsia="en-US" w:bidi="ar-SA"/>
      </w:rPr>
    </w:lvl>
    <w:lvl w:ilvl="4" w:tplc="9FF89718">
      <w:numFmt w:val="bullet"/>
      <w:lvlText w:val="•"/>
      <w:lvlJc w:val="left"/>
      <w:pPr>
        <w:ind w:left="3151" w:hanging="348"/>
      </w:pPr>
      <w:rPr>
        <w:rFonts w:hint="default"/>
        <w:lang w:val="it-IT" w:eastAsia="en-US" w:bidi="ar-SA"/>
      </w:rPr>
    </w:lvl>
    <w:lvl w:ilvl="5" w:tplc="F8C2C5F4">
      <w:numFmt w:val="bullet"/>
      <w:lvlText w:val="•"/>
      <w:lvlJc w:val="left"/>
      <w:pPr>
        <w:ind w:left="4257" w:hanging="348"/>
      </w:pPr>
      <w:rPr>
        <w:rFonts w:hint="default"/>
        <w:lang w:val="it-IT" w:eastAsia="en-US" w:bidi="ar-SA"/>
      </w:rPr>
    </w:lvl>
    <w:lvl w:ilvl="6" w:tplc="D472CF6C">
      <w:numFmt w:val="bullet"/>
      <w:lvlText w:val="•"/>
      <w:lvlJc w:val="left"/>
      <w:pPr>
        <w:ind w:left="5363" w:hanging="348"/>
      </w:pPr>
      <w:rPr>
        <w:rFonts w:hint="default"/>
        <w:lang w:val="it-IT" w:eastAsia="en-US" w:bidi="ar-SA"/>
      </w:rPr>
    </w:lvl>
    <w:lvl w:ilvl="7" w:tplc="DD3E251A">
      <w:numFmt w:val="bullet"/>
      <w:lvlText w:val="•"/>
      <w:lvlJc w:val="left"/>
      <w:pPr>
        <w:ind w:left="6469" w:hanging="348"/>
      </w:pPr>
      <w:rPr>
        <w:rFonts w:hint="default"/>
        <w:lang w:val="it-IT" w:eastAsia="en-US" w:bidi="ar-SA"/>
      </w:rPr>
    </w:lvl>
    <w:lvl w:ilvl="8" w:tplc="B4EC3CE8">
      <w:numFmt w:val="bullet"/>
      <w:lvlText w:val="•"/>
      <w:lvlJc w:val="left"/>
      <w:pPr>
        <w:ind w:left="7574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730F65CF"/>
    <w:multiLevelType w:val="hybridMultilevel"/>
    <w:tmpl w:val="285E20AE"/>
    <w:lvl w:ilvl="0" w:tplc="333E60CE">
      <w:numFmt w:val="bullet"/>
      <w:lvlText w:val="□"/>
      <w:lvlJc w:val="left"/>
      <w:pPr>
        <w:ind w:left="384" w:hanging="227"/>
      </w:pPr>
      <w:rPr>
        <w:rFonts w:ascii="Arial" w:eastAsia="Arial" w:hAnsi="Arial" w:cs="Arial" w:hint="default"/>
        <w:b/>
        <w:bCs/>
        <w:i w:val="0"/>
        <w:iCs w:val="0"/>
        <w:w w:val="146"/>
        <w:sz w:val="20"/>
        <w:szCs w:val="20"/>
        <w:lang w:val="it-IT" w:eastAsia="en-US" w:bidi="ar-SA"/>
      </w:rPr>
    </w:lvl>
    <w:lvl w:ilvl="1" w:tplc="55D407FA">
      <w:numFmt w:val="bullet"/>
      <w:lvlText w:val="•"/>
      <w:lvlJc w:val="left"/>
      <w:pPr>
        <w:ind w:left="1299" w:hanging="227"/>
      </w:pPr>
      <w:rPr>
        <w:rFonts w:hint="default"/>
        <w:lang w:val="it-IT" w:eastAsia="en-US" w:bidi="ar-SA"/>
      </w:rPr>
    </w:lvl>
    <w:lvl w:ilvl="2" w:tplc="516AA656">
      <w:numFmt w:val="bullet"/>
      <w:lvlText w:val="•"/>
      <w:lvlJc w:val="left"/>
      <w:pPr>
        <w:ind w:left="2218" w:hanging="227"/>
      </w:pPr>
      <w:rPr>
        <w:rFonts w:hint="default"/>
        <w:lang w:val="it-IT" w:eastAsia="en-US" w:bidi="ar-SA"/>
      </w:rPr>
    </w:lvl>
    <w:lvl w:ilvl="3" w:tplc="C3B2170C">
      <w:numFmt w:val="bullet"/>
      <w:lvlText w:val="•"/>
      <w:lvlJc w:val="left"/>
      <w:pPr>
        <w:ind w:left="3137" w:hanging="227"/>
      </w:pPr>
      <w:rPr>
        <w:rFonts w:hint="default"/>
        <w:lang w:val="it-IT" w:eastAsia="en-US" w:bidi="ar-SA"/>
      </w:rPr>
    </w:lvl>
    <w:lvl w:ilvl="4" w:tplc="85A4638C">
      <w:numFmt w:val="bullet"/>
      <w:lvlText w:val="•"/>
      <w:lvlJc w:val="left"/>
      <w:pPr>
        <w:ind w:left="4057" w:hanging="227"/>
      </w:pPr>
      <w:rPr>
        <w:rFonts w:hint="default"/>
        <w:lang w:val="it-IT" w:eastAsia="en-US" w:bidi="ar-SA"/>
      </w:rPr>
    </w:lvl>
    <w:lvl w:ilvl="5" w:tplc="6F48A1E6">
      <w:numFmt w:val="bullet"/>
      <w:lvlText w:val="•"/>
      <w:lvlJc w:val="left"/>
      <w:pPr>
        <w:ind w:left="4976" w:hanging="227"/>
      </w:pPr>
      <w:rPr>
        <w:rFonts w:hint="default"/>
        <w:lang w:val="it-IT" w:eastAsia="en-US" w:bidi="ar-SA"/>
      </w:rPr>
    </w:lvl>
    <w:lvl w:ilvl="6" w:tplc="62DAA9B2">
      <w:numFmt w:val="bullet"/>
      <w:lvlText w:val="•"/>
      <w:lvlJc w:val="left"/>
      <w:pPr>
        <w:ind w:left="5895" w:hanging="227"/>
      </w:pPr>
      <w:rPr>
        <w:rFonts w:hint="default"/>
        <w:lang w:val="it-IT" w:eastAsia="en-US" w:bidi="ar-SA"/>
      </w:rPr>
    </w:lvl>
    <w:lvl w:ilvl="7" w:tplc="8022F762">
      <w:numFmt w:val="bullet"/>
      <w:lvlText w:val="•"/>
      <w:lvlJc w:val="left"/>
      <w:pPr>
        <w:ind w:left="6815" w:hanging="227"/>
      </w:pPr>
      <w:rPr>
        <w:rFonts w:hint="default"/>
        <w:lang w:val="it-IT" w:eastAsia="en-US" w:bidi="ar-SA"/>
      </w:rPr>
    </w:lvl>
    <w:lvl w:ilvl="8" w:tplc="1E32E140">
      <w:numFmt w:val="bullet"/>
      <w:lvlText w:val="•"/>
      <w:lvlJc w:val="left"/>
      <w:pPr>
        <w:ind w:left="7734" w:hanging="227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3BF"/>
    <w:rsid w:val="001B2561"/>
    <w:rsid w:val="003B6C7B"/>
    <w:rsid w:val="004E0C77"/>
    <w:rsid w:val="009953BF"/>
    <w:rsid w:val="00AD18FE"/>
    <w:rsid w:val="00CB6EFE"/>
    <w:rsid w:val="00E5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D790E"/>
  <w15:docId w15:val="{0479BADA-90B8-4DDF-8EC2-460CB637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2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  <w:pPr>
      <w:ind w:left="21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0C7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0C77"/>
    <w:rPr>
      <w:rFonts w:ascii="Segoe UI" w:eastAsia="Verdana" w:hAnsi="Segoe UI" w:cs="Segoe UI"/>
      <w:sz w:val="18"/>
      <w:szCs w:val="18"/>
      <w:lang w:val="it-IT"/>
    </w:rPr>
  </w:style>
  <w:style w:type="paragraph" w:customStyle="1" w:styleId="Default">
    <w:name w:val="Default"/>
    <w:rsid w:val="00CB6EFE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ERVERSINDIA\Scambio%20ServSociali\REIS%20SARDEGNA\2021-2022-2023\SINDIA\Bandi\2%20semestre\avvalessandrasebastianaetzo@cnfpec.it.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1103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PLUS</dc:creator>
  <cp:lastModifiedBy>servizi sociali</cp:lastModifiedBy>
  <cp:revision>3</cp:revision>
  <cp:lastPrinted>2024-09-09T10:02:00Z</cp:lastPrinted>
  <dcterms:created xsi:type="dcterms:W3CDTF">2024-09-09T10:02:00Z</dcterms:created>
  <dcterms:modified xsi:type="dcterms:W3CDTF">2025-09-25T13:17:00Z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2023-11-22T00:00:00Z</vt:filetime>
  </property>
  <property fmtid="{D5CDD505-2E9C-101B-9397-08002B2CF9AE}" pid="5" name="Producer">
    <vt:lpwstr>Microsoft® Word 2016</vt:lpwstr>
  </property>
</Properties>
</file>