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1C5E" w14:textId="77777777" w:rsidR="00583E82" w:rsidRPr="00445088" w:rsidRDefault="00583E82" w:rsidP="00B4619D">
      <w:pPr>
        <w:ind w:right="-143"/>
        <w:rPr>
          <w:sz w:val="28"/>
          <w:szCs w:val="28"/>
        </w:rPr>
      </w:pPr>
      <w:r w:rsidRPr="00445088">
        <w:rPr>
          <w:b/>
          <w:bCs/>
          <w:sz w:val="28"/>
          <w:szCs w:val="28"/>
        </w:rPr>
        <w:t>Oggetto:</w:t>
      </w:r>
      <w:r w:rsidRPr="00445088">
        <w:rPr>
          <w:sz w:val="28"/>
          <w:szCs w:val="28"/>
        </w:rPr>
        <w:t xml:space="preserve"> Richiesta di attivazione del potere sostitutivo ai sensi dell’art. 2, comma 9</w:t>
      </w:r>
      <w:r w:rsidRPr="00445088">
        <w:rPr>
          <w:sz w:val="28"/>
          <w:szCs w:val="28"/>
        </w:rPr>
        <w:noBreakHyphen/>
        <w:t>bis, della Legge 241/1990</w:t>
      </w:r>
    </w:p>
    <w:p w14:paraId="671B2A5E" w14:textId="4033FBB6" w:rsidR="007B5228" w:rsidRDefault="00583E82" w:rsidP="00153579">
      <w:pPr>
        <w:spacing w:after="0"/>
        <w:jc w:val="right"/>
      </w:pPr>
      <w:r w:rsidRPr="00583E82">
        <w:rPr>
          <w:b/>
          <w:bCs/>
        </w:rPr>
        <w:t xml:space="preserve">Al/Alla Titolare del potere </w:t>
      </w:r>
      <w:r w:rsidRPr="00C305B2">
        <w:rPr>
          <w:b/>
          <w:bCs/>
        </w:rPr>
        <w:t xml:space="preserve">sostitutivo </w:t>
      </w:r>
      <w:r w:rsidR="007B5228" w:rsidRPr="00C305B2">
        <w:rPr>
          <w:b/>
          <w:bCs/>
        </w:rPr>
        <w:t xml:space="preserve">del Comune di </w:t>
      </w:r>
      <w:r w:rsidR="00153579">
        <w:rPr>
          <w:b/>
          <w:bCs/>
        </w:rPr>
        <w:t>Cadegliano Viconago</w:t>
      </w:r>
    </w:p>
    <w:p w14:paraId="255C69B3" w14:textId="7F86202A" w:rsidR="009F4054" w:rsidRPr="00153579" w:rsidRDefault="009F4054" w:rsidP="00153579">
      <w:pPr>
        <w:spacing w:after="0"/>
        <w:jc w:val="right"/>
        <w:rPr>
          <w:lang w:val="en-GB"/>
        </w:rPr>
      </w:pPr>
      <w:r w:rsidRPr="00153579">
        <w:rPr>
          <w:b/>
          <w:bCs/>
          <w:lang w:val="en-GB"/>
        </w:rPr>
        <w:t>PEC</w:t>
      </w:r>
      <w:r w:rsidRPr="00153579">
        <w:rPr>
          <w:lang w:val="en-GB"/>
        </w:rPr>
        <w:t xml:space="preserve">: </w:t>
      </w:r>
      <w:hyperlink r:id="rId8" w:history="1">
        <w:r w:rsidR="00153579" w:rsidRPr="00153579">
          <w:rPr>
            <w:rStyle w:val="Collegamentoipertestuale"/>
            <w:lang w:val="en-GB"/>
          </w:rPr>
          <w:t>comune.cadeglianoviconago@pec.regione.lombardia.it</w:t>
        </w:r>
      </w:hyperlink>
    </w:p>
    <w:p w14:paraId="7972E78D" w14:textId="7BB6B990" w:rsidR="008724F2" w:rsidRDefault="008724F2" w:rsidP="00153579">
      <w:pPr>
        <w:spacing w:after="0"/>
        <w:jc w:val="right"/>
        <w:rPr>
          <w:lang w:val="en-GB"/>
        </w:rPr>
      </w:pPr>
      <w:r w:rsidRPr="00153579">
        <w:rPr>
          <w:lang w:val="en-GB"/>
        </w:rPr>
        <w:t xml:space="preserve">MAIL: </w:t>
      </w:r>
      <w:hyperlink r:id="rId9" w:history="1">
        <w:r w:rsidR="00153579" w:rsidRPr="00AF31A6">
          <w:rPr>
            <w:rStyle w:val="Collegamentoipertestuale"/>
            <w:lang w:val="en-GB"/>
          </w:rPr>
          <w:t>protocollo@comune.cadeglianoviconago.va.it</w:t>
        </w:r>
      </w:hyperlink>
    </w:p>
    <w:p w14:paraId="16373469" w14:textId="77777777" w:rsidR="00153579" w:rsidRPr="00153579" w:rsidRDefault="00153579" w:rsidP="007B5228">
      <w:pPr>
        <w:jc w:val="right"/>
        <w:rPr>
          <w:lang w:val="en-GB"/>
        </w:rPr>
      </w:pPr>
    </w:p>
    <w:p w14:paraId="5D5600C0" w14:textId="783B025E" w:rsidR="00583E82" w:rsidRPr="00583E82" w:rsidRDefault="00583E82" w:rsidP="00583E82">
      <w:r w:rsidRPr="00583E82">
        <w:t xml:space="preserve">Il/La sottoscritto/a </w:t>
      </w:r>
      <w:r w:rsidRPr="00583E82">
        <w:rPr>
          <w:b/>
          <w:bCs/>
        </w:rPr>
        <w:t>[Nome e cognome]</w:t>
      </w:r>
      <w:r w:rsidRPr="00583E82">
        <w:t xml:space="preserve">, residente in </w:t>
      </w:r>
      <w:r w:rsidRPr="00583E82">
        <w:rPr>
          <w:b/>
          <w:bCs/>
        </w:rPr>
        <w:t>[indirizzo]</w:t>
      </w:r>
      <w:r w:rsidRPr="00583E82">
        <w:t xml:space="preserve">, codice fiscale </w:t>
      </w:r>
      <w:r w:rsidRPr="00583E82">
        <w:rPr>
          <w:b/>
          <w:bCs/>
        </w:rPr>
        <w:t>[________]</w:t>
      </w:r>
      <w:r w:rsidRPr="00583E82">
        <w:t xml:space="preserve">, recapito telefonico </w:t>
      </w:r>
      <w:r w:rsidRPr="00583E82">
        <w:rPr>
          <w:b/>
          <w:bCs/>
        </w:rPr>
        <w:t>[________]</w:t>
      </w:r>
      <w:r w:rsidRPr="00583E82">
        <w:t xml:space="preserve">, </w:t>
      </w:r>
      <w:proofErr w:type="gramStart"/>
      <w:r w:rsidRPr="00583E82">
        <w:t>email</w:t>
      </w:r>
      <w:proofErr w:type="gramEnd"/>
      <w:r w:rsidRPr="00583E82">
        <w:t xml:space="preserve">/PEC </w:t>
      </w:r>
      <w:r w:rsidRPr="00583E82">
        <w:rPr>
          <w:b/>
          <w:bCs/>
        </w:rPr>
        <w:t>[________]</w:t>
      </w:r>
      <w:r w:rsidRPr="00583E82">
        <w:t>,</w:t>
      </w:r>
    </w:p>
    <w:p w14:paraId="4767BF35" w14:textId="77777777" w:rsidR="00583E82" w:rsidRPr="00583E82" w:rsidRDefault="00583E82" w:rsidP="005E62A8">
      <w:pPr>
        <w:jc w:val="center"/>
      </w:pPr>
      <w:r w:rsidRPr="00583E82">
        <w:rPr>
          <w:b/>
          <w:bCs/>
        </w:rPr>
        <w:t>PREMESSO CHE</w:t>
      </w:r>
    </w:p>
    <w:p w14:paraId="721F3EF3" w14:textId="77777777" w:rsidR="00583E82" w:rsidRPr="00583E82" w:rsidRDefault="00583E82" w:rsidP="00583E82">
      <w:pPr>
        <w:numPr>
          <w:ilvl w:val="0"/>
          <w:numId w:val="1"/>
        </w:numPr>
      </w:pPr>
      <w:r w:rsidRPr="00583E82">
        <w:t xml:space="preserve">in data </w:t>
      </w:r>
      <w:r w:rsidRPr="00583E82">
        <w:rPr>
          <w:b/>
          <w:bCs/>
        </w:rPr>
        <w:t>[____]</w:t>
      </w:r>
      <w:r w:rsidRPr="00583E82">
        <w:t xml:space="preserve"> ho presentato all’Ufficio </w:t>
      </w:r>
      <w:r w:rsidRPr="00583E82">
        <w:rPr>
          <w:b/>
          <w:bCs/>
        </w:rPr>
        <w:t>[indicare ufficio]</w:t>
      </w:r>
      <w:r w:rsidRPr="00583E82">
        <w:t xml:space="preserve"> l’istanza avente ad oggetto: </w:t>
      </w:r>
      <w:r w:rsidRPr="00583E82">
        <w:rPr>
          <w:b/>
          <w:bCs/>
        </w:rPr>
        <w:t>“[</w:t>
      </w:r>
      <w:r w:rsidRPr="005E62A8">
        <w:rPr>
          <w:b/>
          <w:bCs/>
          <w:i/>
          <w:iCs/>
        </w:rPr>
        <w:t>indicare sinteticamente il procedimento richiesto</w:t>
      </w:r>
      <w:r w:rsidRPr="00583E82">
        <w:rPr>
          <w:b/>
          <w:bCs/>
        </w:rPr>
        <w:t>]”</w:t>
      </w:r>
      <w:r w:rsidRPr="00583E82">
        <w:t>;</w:t>
      </w:r>
    </w:p>
    <w:p w14:paraId="33BEE34B" w14:textId="78689D8A" w:rsidR="00583E82" w:rsidRPr="00583E82" w:rsidRDefault="00583E82" w:rsidP="00583E82">
      <w:pPr>
        <w:numPr>
          <w:ilvl w:val="0"/>
          <w:numId w:val="1"/>
        </w:numPr>
      </w:pPr>
      <w:r w:rsidRPr="00583E82">
        <w:t xml:space="preserve">il procedimento avrebbe dovuto concludersi entro </w:t>
      </w:r>
      <w:r w:rsidRPr="00583E82">
        <w:rPr>
          <w:b/>
          <w:bCs/>
        </w:rPr>
        <w:t>[</w:t>
      </w:r>
      <w:r w:rsidRPr="005E62A8">
        <w:rPr>
          <w:b/>
          <w:bCs/>
          <w:i/>
          <w:iCs/>
        </w:rPr>
        <w:t>numero</w:t>
      </w:r>
      <w:r w:rsidRPr="00583E82">
        <w:rPr>
          <w:b/>
          <w:bCs/>
        </w:rPr>
        <w:t>] giorni</w:t>
      </w:r>
      <w:r w:rsidRPr="00583E82">
        <w:t>, come previsto da</w:t>
      </w:r>
      <w:r w:rsidR="00B13263">
        <w:t>lle normative in materia</w:t>
      </w:r>
      <w:r w:rsidRPr="00583E82">
        <w:t>;</w:t>
      </w:r>
    </w:p>
    <w:p w14:paraId="3D228731" w14:textId="77777777" w:rsidR="00583E82" w:rsidRPr="00583E82" w:rsidRDefault="00583E82" w:rsidP="00583E82">
      <w:pPr>
        <w:numPr>
          <w:ilvl w:val="0"/>
          <w:numId w:val="1"/>
        </w:numPr>
      </w:pPr>
      <w:r w:rsidRPr="00583E82">
        <w:t xml:space="preserve">alla data odierna il procedimento </w:t>
      </w:r>
      <w:r w:rsidRPr="00583E82">
        <w:rPr>
          <w:b/>
          <w:bCs/>
        </w:rPr>
        <w:t>non risulta concluso</w:t>
      </w:r>
      <w:r w:rsidRPr="00583E82">
        <w:t xml:space="preserve"> e non è stata comunicata alcuna motivazione di ritardo;</w:t>
      </w:r>
    </w:p>
    <w:p w14:paraId="70A93F8F" w14:textId="77777777" w:rsidR="00583E82" w:rsidRPr="00583E82" w:rsidRDefault="00583E82" w:rsidP="005E62A8">
      <w:pPr>
        <w:jc w:val="center"/>
      </w:pPr>
      <w:r w:rsidRPr="00583E82">
        <w:rPr>
          <w:b/>
          <w:bCs/>
        </w:rPr>
        <w:t>CHIEDE</w:t>
      </w:r>
    </w:p>
    <w:p w14:paraId="27F84C35" w14:textId="77777777" w:rsidR="00583E82" w:rsidRPr="00583E82" w:rsidRDefault="00583E82" w:rsidP="00583E82">
      <w:r w:rsidRPr="00583E82">
        <w:t>ai sensi dell’art. 2, comma 9</w:t>
      </w:r>
      <w:r w:rsidRPr="00583E82">
        <w:noBreakHyphen/>
        <w:t xml:space="preserve">bis, della Legge 241/1990, l’attivazione del </w:t>
      </w:r>
      <w:r w:rsidRPr="00583E82">
        <w:rPr>
          <w:b/>
          <w:bCs/>
        </w:rPr>
        <w:t>potere sostitutivo</w:t>
      </w:r>
      <w:r w:rsidRPr="00583E82">
        <w:t>, affinché il/la titolare provveda alla conclusione del procedimento entro il termine previsto dalla legge.</w:t>
      </w:r>
    </w:p>
    <w:p w14:paraId="7B905F72" w14:textId="77777777" w:rsidR="00583E82" w:rsidRPr="00583E82" w:rsidRDefault="00583E82" w:rsidP="005E62A8">
      <w:pPr>
        <w:jc w:val="center"/>
      </w:pPr>
      <w:r w:rsidRPr="00583E82">
        <w:rPr>
          <w:b/>
          <w:bCs/>
        </w:rPr>
        <w:t>ALLEGATI</w:t>
      </w:r>
    </w:p>
    <w:p w14:paraId="6CAAA294" w14:textId="77777777" w:rsidR="00583E82" w:rsidRPr="00583E82" w:rsidRDefault="00583E82" w:rsidP="00583E82">
      <w:pPr>
        <w:numPr>
          <w:ilvl w:val="0"/>
          <w:numId w:val="2"/>
        </w:numPr>
      </w:pPr>
      <w:r w:rsidRPr="00583E82">
        <w:t>Copia del documento di identità (</w:t>
      </w:r>
      <w:r w:rsidRPr="00E943A7">
        <w:rPr>
          <w:i/>
          <w:iCs/>
        </w:rPr>
        <w:t>solo se la richiesta non è firmata digitalmente o inviata tramite PEC personale/SPID/CIE</w:t>
      </w:r>
      <w:r w:rsidRPr="00583E82">
        <w:t>)</w:t>
      </w:r>
    </w:p>
    <w:p w14:paraId="692C05DE" w14:textId="77777777" w:rsidR="00583E82" w:rsidRPr="00583E82" w:rsidRDefault="00583E82" w:rsidP="00583E82">
      <w:pPr>
        <w:numPr>
          <w:ilvl w:val="0"/>
          <w:numId w:val="2"/>
        </w:numPr>
      </w:pPr>
      <w:r w:rsidRPr="00583E82">
        <w:t>Copia dell’istanza originaria</w:t>
      </w:r>
    </w:p>
    <w:p w14:paraId="58EA0A76" w14:textId="77777777" w:rsidR="00583E82" w:rsidRPr="00583E82" w:rsidRDefault="00583E82" w:rsidP="00583E82">
      <w:pPr>
        <w:numPr>
          <w:ilvl w:val="0"/>
          <w:numId w:val="2"/>
        </w:numPr>
      </w:pPr>
      <w:r w:rsidRPr="00583E82">
        <w:t>Eventuale documentazione utile</w:t>
      </w:r>
    </w:p>
    <w:p w14:paraId="25A03187" w14:textId="77777777" w:rsidR="00583E82" w:rsidRDefault="00583E82" w:rsidP="00583E82">
      <w:pPr>
        <w:rPr>
          <w:b/>
          <w:bCs/>
        </w:rPr>
      </w:pPr>
      <w:r w:rsidRPr="00583E82">
        <w:rPr>
          <w:b/>
          <w:bCs/>
        </w:rPr>
        <w:t>Luogo e data</w:t>
      </w:r>
    </w:p>
    <w:p w14:paraId="4BB2519D" w14:textId="10D64328" w:rsidR="005E62A8" w:rsidRPr="00583E82" w:rsidRDefault="005E62A8" w:rsidP="00583E82">
      <w:r>
        <w:rPr>
          <w:b/>
          <w:bCs/>
        </w:rPr>
        <w:t>____________</w:t>
      </w:r>
      <w:r w:rsidR="0018137F">
        <w:rPr>
          <w:b/>
          <w:bCs/>
        </w:rPr>
        <w:t>_____</w:t>
      </w:r>
      <w:r>
        <w:rPr>
          <w:b/>
          <w:bCs/>
        </w:rPr>
        <w:t>__</w:t>
      </w:r>
    </w:p>
    <w:p w14:paraId="0D98C7A9" w14:textId="77777777" w:rsidR="00583E82" w:rsidRDefault="00583E82" w:rsidP="00583E82">
      <w:pPr>
        <w:rPr>
          <w:b/>
          <w:bCs/>
        </w:rPr>
      </w:pPr>
      <w:r w:rsidRPr="00583E82">
        <w:rPr>
          <w:b/>
          <w:bCs/>
        </w:rPr>
        <w:t>Firma</w:t>
      </w:r>
    </w:p>
    <w:p w14:paraId="53F5A321" w14:textId="4EAB7B91" w:rsidR="005E62A8" w:rsidRPr="00583E82" w:rsidRDefault="005E62A8" w:rsidP="00583E82">
      <w:r>
        <w:rPr>
          <w:b/>
          <w:bCs/>
        </w:rPr>
        <w:t>__________</w:t>
      </w:r>
      <w:r w:rsidR="0018137F">
        <w:rPr>
          <w:b/>
          <w:bCs/>
        </w:rPr>
        <w:t>_____</w:t>
      </w:r>
      <w:r>
        <w:rPr>
          <w:b/>
          <w:bCs/>
        </w:rPr>
        <w:t>____</w:t>
      </w:r>
    </w:p>
    <w:p w14:paraId="39305A0A" w14:textId="4071D439" w:rsidR="00583E82" w:rsidRPr="00DD01D5" w:rsidRDefault="00583E82" w:rsidP="00AE414F">
      <w:pPr>
        <w:ind w:left="-284" w:right="-427"/>
        <w:jc w:val="both"/>
        <w:rPr>
          <w:b/>
          <w:bCs/>
          <w:sz w:val="16"/>
          <w:szCs w:val="16"/>
        </w:rPr>
      </w:pPr>
      <w:r w:rsidRPr="00DD01D5">
        <w:rPr>
          <w:b/>
          <w:bCs/>
          <w:sz w:val="16"/>
          <w:szCs w:val="16"/>
        </w:rPr>
        <w:t>Informativa sul trattamento dei dati personali</w:t>
      </w:r>
    </w:p>
    <w:p w14:paraId="6E352DEF" w14:textId="77777777" w:rsidR="005E62A8" w:rsidRPr="00DD01D5" w:rsidRDefault="00583E82" w:rsidP="00AE414F">
      <w:pPr>
        <w:ind w:left="-284" w:right="-427"/>
        <w:jc w:val="both"/>
        <w:rPr>
          <w:sz w:val="16"/>
          <w:szCs w:val="16"/>
        </w:rPr>
      </w:pPr>
      <w:r w:rsidRPr="00DD01D5">
        <w:rPr>
          <w:sz w:val="16"/>
          <w:szCs w:val="16"/>
        </w:rPr>
        <w:t xml:space="preserve">Ai sensi degli artt. 13 e 14 del Regolamento (UE) 2016/679, si informa che i dati personali forniti saranno trattati dal Comune esclusivamente per la gestione della presente richiesta di attivazione del potere sostitutivo e per le attività connesse alla conclusione del procedimento amministrativo. Il trattamento avviene nel rispetto dei principi di liceità, correttezza e trasparenza. </w:t>
      </w:r>
    </w:p>
    <w:p w14:paraId="0EFAFB97" w14:textId="2903C40B" w:rsidR="00583E82" w:rsidRPr="00DD01D5" w:rsidRDefault="00583E82" w:rsidP="00AE414F">
      <w:pPr>
        <w:ind w:left="-284" w:right="-427"/>
        <w:jc w:val="both"/>
        <w:rPr>
          <w:sz w:val="16"/>
          <w:szCs w:val="16"/>
        </w:rPr>
      </w:pPr>
      <w:r w:rsidRPr="00DD01D5">
        <w:rPr>
          <w:sz w:val="16"/>
          <w:szCs w:val="16"/>
        </w:rPr>
        <w:t xml:space="preserve">Il Titolare del trattamento è il Comune </w:t>
      </w:r>
      <w:r w:rsidR="00195E88" w:rsidRPr="00DD01D5">
        <w:rPr>
          <w:sz w:val="16"/>
          <w:szCs w:val="16"/>
        </w:rPr>
        <w:t xml:space="preserve">di </w:t>
      </w:r>
      <w:r w:rsidR="00DF71AC" w:rsidRPr="00DD01D5">
        <w:rPr>
          <w:sz w:val="16"/>
          <w:szCs w:val="16"/>
        </w:rPr>
        <w:t>Mesenzana</w:t>
      </w:r>
      <w:r w:rsidR="00A1534D" w:rsidRPr="00DD01D5">
        <w:rPr>
          <w:sz w:val="16"/>
          <w:szCs w:val="16"/>
        </w:rPr>
        <w:t xml:space="preserve"> </w:t>
      </w:r>
      <w:r w:rsidR="00814B45" w:rsidRPr="00DD01D5">
        <w:rPr>
          <w:sz w:val="16"/>
          <w:szCs w:val="16"/>
        </w:rPr>
        <w:t>a cui è stata indirizzata la richiesta</w:t>
      </w:r>
      <w:r w:rsidRPr="00DD01D5">
        <w:rPr>
          <w:sz w:val="16"/>
          <w:szCs w:val="16"/>
        </w:rPr>
        <w:t xml:space="preserve">. I dati non saranno diffusi e saranno conservati per il tempo necessario alla gestione del procedimento e secondo quanto previsto dalla normativa sulla conservazione degli atti amministrativi. L’interessato può esercitare i diritti previsti dagli </w:t>
      </w:r>
      <w:r w:rsidRPr="00DD01D5">
        <w:rPr>
          <w:i/>
          <w:iCs/>
          <w:sz w:val="16"/>
          <w:szCs w:val="16"/>
        </w:rPr>
        <w:t>artt. 15</w:t>
      </w:r>
      <w:r w:rsidRPr="00DD01D5">
        <w:rPr>
          <w:i/>
          <w:iCs/>
          <w:sz w:val="16"/>
          <w:szCs w:val="16"/>
        </w:rPr>
        <w:noBreakHyphen/>
        <w:t>22 del GDPR</w:t>
      </w:r>
      <w:r w:rsidRPr="00DD01D5">
        <w:rPr>
          <w:sz w:val="16"/>
          <w:szCs w:val="16"/>
        </w:rPr>
        <w:t xml:space="preserve"> (accesso, rettifica, cancellazione, limitazione, opposizione) rivolgendosi al Titolare o al Responsabile della Protezione dei Dati (RPD/DPO) all’indirizzo </w:t>
      </w:r>
      <w:r w:rsidR="00814B45" w:rsidRPr="00DD01D5">
        <w:rPr>
          <w:sz w:val="16"/>
          <w:szCs w:val="16"/>
        </w:rPr>
        <w:t>raggiungibile dal sito web dell’ente o richiedendolo presso gli uffici.</w:t>
      </w:r>
    </w:p>
    <w:p w14:paraId="583CEF27" w14:textId="3654B5A3" w:rsidR="00583E82" w:rsidRPr="00DD01D5" w:rsidRDefault="00E30731" w:rsidP="00B4619D">
      <w:pPr>
        <w:ind w:left="-284" w:right="-427"/>
        <w:jc w:val="both"/>
        <w:rPr>
          <w:sz w:val="16"/>
          <w:szCs w:val="16"/>
        </w:rPr>
      </w:pPr>
      <w:r w:rsidRPr="00DD01D5">
        <w:rPr>
          <w:b/>
          <w:bCs/>
          <w:sz w:val="16"/>
          <w:szCs w:val="16"/>
        </w:rPr>
        <w:t>Informativa ai sensi degli artt. 71 e seguenti del DPR 445/2000 e della Legge 241/1990</w:t>
      </w:r>
      <w:r w:rsidRPr="00DD01D5">
        <w:rPr>
          <w:sz w:val="16"/>
          <w:szCs w:val="16"/>
        </w:rPr>
        <w:t xml:space="preserve"> Il Comune informa che le dichiarazioni sostitutive di certificazione e dell’atto di notorietà sono soggette a controlli sulla veridicità dei contenuti. I controlli possono essere effettuati </w:t>
      </w:r>
      <w:r w:rsidRPr="00DD01D5">
        <w:rPr>
          <w:b/>
          <w:bCs/>
          <w:sz w:val="16"/>
          <w:szCs w:val="16"/>
        </w:rPr>
        <w:t>a campione</w:t>
      </w:r>
      <w:r w:rsidRPr="00DD01D5">
        <w:rPr>
          <w:sz w:val="16"/>
          <w:szCs w:val="16"/>
        </w:rPr>
        <w:t xml:space="preserve">, in misura proporzionata al rischio e all’entità del beneficio richiesto, nonché </w:t>
      </w:r>
      <w:r w:rsidRPr="00DD01D5">
        <w:rPr>
          <w:b/>
          <w:bCs/>
          <w:sz w:val="16"/>
          <w:szCs w:val="16"/>
        </w:rPr>
        <w:t>obbligatoriamente</w:t>
      </w:r>
      <w:r w:rsidRPr="00DD01D5">
        <w:rPr>
          <w:sz w:val="16"/>
          <w:szCs w:val="16"/>
        </w:rPr>
        <w:t xml:space="preserve"> in tutti i casi di </w:t>
      </w:r>
      <w:r w:rsidRPr="00DD01D5">
        <w:rPr>
          <w:b/>
          <w:bCs/>
          <w:sz w:val="16"/>
          <w:szCs w:val="16"/>
        </w:rPr>
        <w:t>ragionevole dubbio</w:t>
      </w:r>
      <w:r w:rsidRPr="00DD01D5">
        <w:rPr>
          <w:sz w:val="16"/>
          <w:szCs w:val="16"/>
        </w:rPr>
        <w:t xml:space="preserve"> sulla veridicità della dichiarazione. I controlli sono svolti anche mediante consultazione delle banche dati delle pubbliche amministrazioni, nel rispetto della normativa vigente.</w:t>
      </w:r>
    </w:p>
    <w:sectPr w:rsidR="00583E82" w:rsidRPr="00DD01D5" w:rsidSect="007366E0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270F"/>
    <w:multiLevelType w:val="multilevel"/>
    <w:tmpl w:val="5B5C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36E0B"/>
    <w:multiLevelType w:val="multilevel"/>
    <w:tmpl w:val="E2E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69460">
    <w:abstractNumId w:val="0"/>
  </w:num>
  <w:num w:numId="2" w16cid:durableId="104663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2"/>
    <w:rsid w:val="00042237"/>
    <w:rsid w:val="00103396"/>
    <w:rsid w:val="00135126"/>
    <w:rsid w:val="00153579"/>
    <w:rsid w:val="0018137F"/>
    <w:rsid w:val="00195E88"/>
    <w:rsid w:val="001E5628"/>
    <w:rsid w:val="00250B2F"/>
    <w:rsid w:val="0026465F"/>
    <w:rsid w:val="002C249E"/>
    <w:rsid w:val="002E51F8"/>
    <w:rsid w:val="00397962"/>
    <w:rsid w:val="003F4626"/>
    <w:rsid w:val="00405F5D"/>
    <w:rsid w:val="00445088"/>
    <w:rsid w:val="004917A6"/>
    <w:rsid w:val="00512ED4"/>
    <w:rsid w:val="00567C30"/>
    <w:rsid w:val="00581CC4"/>
    <w:rsid w:val="00583E82"/>
    <w:rsid w:val="005E62A8"/>
    <w:rsid w:val="005F0040"/>
    <w:rsid w:val="005F09D7"/>
    <w:rsid w:val="007366E0"/>
    <w:rsid w:val="007B1EF4"/>
    <w:rsid w:val="007B5228"/>
    <w:rsid w:val="00811449"/>
    <w:rsid w:val="008133BC"/>
    <w:rsid w:val="00814B45"/>
    <w:rsid w:val="0081743B"/>
    <w:rsid w:val="008724F2"/>
    <w:rsid w:val="008C78FE"/>
    <w:rsid w:val="008E5F08"/>
    <w:rsid w:val="00920F11"/>
    <w:rsid w:val="00947BF7"/>
    <w:rsid w:val="00963061"/>
    <w:rsid w:val="009F4054"/>
    <w:rsid w:val="00A1534D"/>
    <w:rsid w:val="00A1700F"/>
    <w:rsid w:val="00A348C4"/>
    <w:rsid w:val="00A562E9"/>
    <w:rsid w:val="00AC70AD"/>
    <w:rsid w:val="00AD052E"/>
    <w:rsid w:val="00AE414F"/>
    <w:rsid w:val="00B13263"/>
    <w:rsid w:val="00B203E8"/>
    <w:rsid w:val="00B21D19"/>
    <w:rsid w:val="00B41C17"/>
    <w:rsid w:val="00B4619D"/>
    <w:rsid w:val="00B53BD2"/>
    <w:rsid w:val="00B71615"/>
    <w:rsid w:val="00C0671C"/>
    <w:rsid w:val="00C305B2"/>
    <w:rsid w:val="00CA53D5"/>
    <w:rsid w:val="00DD01D5"/>
    <w:rsid w:val="00DF71AC"/>
    <w:rsid w:val="00E30731"/>
    <w:rsid w:val="00E943A7"/>
    <w:rsid w:val="00EA3A4E"/>
    <w:rsid w:val="00EB784B"/>
    <w:rsid w:val="00FB6F8E"/>
    <w:rsid w:val="00FC2672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4EC2"/>
  <w15:chartTrackingRefBased/>
  <w15:docId w15:val="{E7A2C8BD-CF14-4107-956D-38F26204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E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E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E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E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E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E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E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E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E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E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E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78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deglianoviconag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comune.cadeglianoviconag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A0DA3-4548-4A1E-AB8C-DD26D24A809B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customXml/itemProps2.xml><?xml version="1.0" encoding="utf-8"?>
<ds:datastoreItem xmlns:ds="http://schemas.openxmlformats.org/officeDocument/2006/customXml" ds:itemID="{F837F402-2D65-488E-B32D-C10AD1EB3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67BAF-F73F-446C-B2AA-C2A9C98CA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Privacy - Syntra</dc:creator>
  <cp:keywords/>
  <dc:description/>
  <cp:lastModifiedBy>Elisabetta Speroni</cp:lastModifiedBy>
  <cp:revision>3</cp:revision>
  <dcterms:created xsi:type="dcterms:W3CDTF">2026-06-12T10:51:00Z</dcterms:created>
  <dcterms:modified xsi:type="dcterms:W3CDTF">2026-06-12T10:53:00Z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