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6946"/>
      </w:tblGrid>
      <w:tr w:rsidR="00D26E87" w:rsidRPr="005F08B7" w14:paraId="476C0A2E" w14:textId="77777777" w:rsidTr="00715148">
        <w:trPr>
          <w:trHeight w:val="112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E15" w14:textId="77777777" w:rsidR="00D26E87" w:rsidRPr="005F08B7" w:rsidRDefault="00D26E87" w:rsidP="008C4054">
            <w:pPr>
              <w:keepNext/>
              <w:jc w:val="center"/>
              <w:outlineLvl w:val="0"/>
              <w:rPr>
                <w:rFonts w:ascii="Tahoma" w:hAnsi="Tahoma" w:cs="Tahoma"/>
                <w:bCs/>
                <w:iCs/>
                <w:sz w:val="18"/>
              </w:rPr>
            </w:pPr>
            <w:r w:rsidRPr="005F08B7">
              <w:rPr>
                <w:rFonts w:ascii="Tahoma" w:hAnsi="Tahoma" w:cs="Tahoma"/>
                <w:bCs/>
                <w:iCs/>
                <w:sz w:val="18"/>
              </w:rPr>
              <w:t xml:space="preserve">COMUNE DI </w:t>
            </w:r>
            <w:r>
              <w:rPr>
                <w:rFonts w:ascii="Tahoma" w:hAnsi="Tahoma" w:cs="Tahoma"/>
                <w:bCs/>
                <w:iCs/>
                <w:sz w:val="18"/>
              </w:rPr>
              <w:t>ORROLI</w:t>
            </w:r>
          </w:p>
          <w:p w14:paraId="4417B267" w14:textId="77777777" w:rsidR="00D26E87" w:rsidRPr="005F08B7" w:rsidRDefault="00D26E87" w:rsidP="008C4054">
            <w:pPr>
              <w:keepNext/>
              <w:jc w:val="center"/>
              <w:outlineLvl w:val="0"/>
              <w:rPr>
                <w:rFonts w:ascii="Tahoma" w:hAnsi="Tahoma" w:cs="Tahoma"/>
                <w:bCs/>
                <w:iCs/>
                <w:sz w:val="18"/>
              </w:rPr>
            </w:pPr>
            <w:r w:rsidRPr="005F08B7">
              <w:rPr>
                <w:rFonts w:ascii="Tahoma" w:hAnsi="Tahoma" w:cs="Tahoma"/>
                <w:bCs/>
                <w:iCs/>
                <w:sz w:val="18"/>
              </w:rPr>
              <w:t>PROVINCIA SUD SARDEGNA</w:t>
            </w:r>
          </w:p>
          <w:p w14:paraId="5C23EACA" w14:textId="77777777" w:rsidR="00D26E87" w:rsidRPr="005F08B7" w:rsidRDefault="00D26E87" w:rsidP="008C4054">
            <w:pPr>
              <w:keepNext/>
              <w:jc w:val="center"/>
              <w:outlineLv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14:paraId="68F32B43" w14:textId="3F602DD8" w:rsidR="00D26E87" w:rsidRPr="005F08B7" w:rsidRDefault="00D26E87" w:rsidP="00D26E87">
            <w:pPr>
              <w:keepNext/>
              <w:outlineLvl w:val="0"/>
              <w:rPr>
                <w:rFonts w:ascii="Tahoma" w:hAnsi="Tahoma" w:cs="Tahoma"/>
                <w:bCs/>
                <w:iCs/>
                <w:sz w:val="18"/>
              </w:rPr>
            </w:pPr>
            <w:r w:rsidRPr="005F08B7">
              <w:rPr>
                <w:rFonts w:ascii="Tahoma" w:hAnsi="Tahoma" w:cs="Tahoma"/>
                <w:bCs/>
                <w:iCs/>
                <w:sz w:val="18"/>
              </w:rPr>
              <w:t xml:space="preserve">Prot. N. …………… </w:t>
            </w:r>
            <w:r w:rsidR="00FC33DF">
              <w:rPr>
                <w:rFonts w:ascii="Tahoma" w:hAnsi="Tahoma" w:cs="Tahoma"/>
                <w:bCs/>
                <w:iCs/>
                <w:sz w:val="18"/>
              </w:rPr>
              <w:t>del</w:t>
            </w:r>
            <w:r w:rsidRPr="005F08B7">
              <w:rPr>
                <w:rFonts w:ascii="Tahoma" w:hAnsi="Tahoma" w:cs="Tahoma"/>
                <w:bCs/>
                <w:iCs/>
                <w:sz w:val="18"/>
              </w:rPr>
              <w:t xml:space="preserve"> ………………</w:t>
            </w:r>
          </w:p>
          <w:p w14:paraId="1CCE64E3" w14:textId="77777777" w:rsidR="00D26E87" w:rsidRPr="005F08B7" w:rsidRDefault="00D26E87" w:rsidP="008C4054">
            <w:pPr>
              <w:jc w:val="center"/>
              <w:rPr>
                <w:rFonts w:ascii="Tahoma" w:hAnsi="Tahoma" w:cs="Tahoma"/>
              </w:rPr>
            </w:pPr>
            <w:r w:rsidRPr="005F08B7">
              <w:rPr>
                <w:rFonts w:ascii="Tahoma" w:hAnsi="Tahoma" w:cs="Tahoma"/>
                <w:bCs/>
                <w:iCs/>
                <w:sz w:val="18"/>
              </w:rPr>
              <w:t>Uff. Serv. Sociali</w:t>
            </w:r>
            <w:r w:rsidRPr="005F08B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118AE" w14:textId="77777777" w:rsidR="00D26E87" w:rsidRPr="00867D3D" w:rsidRDefault="00D26E87" w:rsidP="008C4054">
            <w:pPr>
              <w:ind w:right="849"/>
              <w:jc w:val="right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  <w:r w:rsidRPr="00867D3D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 xml:space="preserve">Al Comune di </w:t>
            </w:r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ORROLI</w:t>
            </w:r>
          </w:p>
          <w:p w14:paraId="061C983E" w14:textId="77777777" w:rsidR="00D26E87" w:rsidRPr="00867D3D" w:rsidRDefault="00D26E87" w:rsidP="008C4054">
            <w:pPr>
              <w:ind w:right="849"/>
              <w:jc w:val="right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Ufficio Servizi Sociali</w:t>
            </w:r>
          </w:p>
          <w:p w14:paraId="04D701C8" w14:textId="77777777" w:rsidR="00D26E87" w:rsidRPr="005F08B7" w:rsidRDefault="00D26E87" w:rsidP="00D26E87">
            <w:pPr>
              <w:keepNext/>
              <w:ind w:right="849"/>
              <w:jc w:val="right"/>
              <w:outlineLvl w:val="0"/>
              <w:rPr>
                <w:rFonts w:ascii="Tahoma" w:hAnsi="Tahoma" w:cs="Tahoma"/>
              </w:rPr>
            </w:pPr>
          </w:p>
        </w:tc>
      </w:tr>
    </w:tbl>
    <w:p w14:paraId="54DB1454" w14:textId="77777777" w:rsidR="00BC4850" w:rsidRPr="00BC4850" w:rsidRDefault="00BC4850" w:rsidP="001859F4">
      <w:pPr>
        <w:tabs>
          <w:tab w:val="left" w:pos="7371"/>
        </w:tabs>
        <w:jc w:val="right"/>
        <w:rPr>
          <w:rFonts w:ascii="Century Gothic" w:hAnsi="Century Gothic" w:cs="Shruti"/>
          <w:b/>
          <w:sz w:val="16"/>
          <w:szCs w:val="16"/>
        </w:rPr>
      </w:pPr>
    </w:p>
    <w:p w14:paraId="73A7B9D2" w14:textId="77777777" w:rsidR="00EF3B79" w:rsidRDefault="00EF3B79">
      <w:pPr>
        <w:rPr>
          <w:rFonts w:ascii="Century Gothic" w:hAnsi="Century Gothic" w:cs="Shruti"/>
          <w:sz w:val="16"/>
          <w:szCs w:val="16"/>
        </w:rPr>
      </w:pPr>
    </w:p>
    <w:p w14:paraId="0490AF4B" w14:textId="093937B5" w:rsidR="000F469B" w:rsidRDefault="000F469B" w:rsidP="000F469B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0F469B">
        <w:rPr>
          <w:rFonts w:ascii="Tahoma" w:hAnsi="Tahoma" w:cs="Tahoma"/>
          <w:b/>
          <w:bCs/>
          <w:color w:val="000000"/>
          <w:sz w:val="22"/>
          <w:szCs w:val="22"/>
        </w:rPr>
        <w:t xml:space="preserve">RICHIESTA DI PARTECIPAZIONE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AL SERVIZIO</w:t>
      </w:r>
      <w:r w:rsidR="0013686B">
        <w:rPr>
          <w:rFonts w:ascii="Tahoma" w:hAnsi="Tahoma" w:cs="Tahoma"/>
          <w:b/>
          <w:bCs/>
          <w:color w:val="000000"/>
          <w:sz w:val="22"/>
          <w:szCs w:val="22"/>
        </w:rPr>
        <w:t xml:space="preserve"> ATTIVI</w:t>
      </w:r>
      <w:r w:rsidR="00F26156">
        <w:rPr>
          <w:rFonts w:ascii="Tahoma" w:hAnsi="Tahoma" w:cs="Tahoma"/>
          <w:b/>
          <w:bCs/>
          <w:color w:val="000000"/>
          <w:sz w:val="22"/>
          <w:szCs w:val="22"/>
        </w:rPr>
        <w:t>TÀ</w:t>
      </w:r>
      <w:r w:rsidR="0013686B">
        <w:rPr>
          <w:rFonts w:ascii="Tahoma" w:hAnsi="Tahoma" w:cs="Tahoma"/>
          <w:b/>
          <w:bCs/>
          <w:color w:val="000000"/>
          <w:sz w:val="22"/>
          <w:szCs w:val="22"/>
        </w:rPr>
        <w:t xml:space="preserve"> ESTIVE </w:t>
      </w:r>
      <w:r w:rsidR="0013686B" w:rsidRPr="000F469B">
        <w:rPr>
          <w:rFonts w:ascii="Tahoma" w:hAnsi="Tahoma" w:cs="Tahoma"/>
          <w:b/>
          <w:bCs/>
          <w:color w:val="000000"/>
          <w:sz w:val="22"/>
          <w:szCs w:val="22"/>
        </w:rPr>
        <w:t xml:space="preserve">PER MINORI </w:t>
      </w:r>
      <w:r w:rsidR="00EC5095">
        <w:rPr>
          <w:rFonts w:ascii="Tahoma" w:hAnsi="Tahoma" w:cs="Tahoma"/>
          <w:b/>
          <w:bCs/>
          <w:color w:val="000000"/>
          <w:sz w:val="22"/>
          <w:szCs w:val="22"/>
        </w:rPr>
        <w:t>2026</w:t>
      </w:r>
      <w:r w:rsidRPr="000F469B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14:paraId="3DA1896B" w14:textId="77777777" w:rsidR="000F469B" w:rsidRPr="000F469B" w:rsidRDefault="000F469B" w:rsidP="003D41D1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8D2FDD2" w14:textId="77777777" w:rsidR="00BC4850" w:rsidRPr="003F30EB" w:rsidRDefault="00EF3B79" w:rsidP="00BA0748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F30EB">
        <w:rPr>
          <w:rFonts w:ascii="Tahoma" w:hAnsi="Tahoma" w:cs="Tahoma"/>
          <w:color w:val="000000"/>
          <w:sz w:val="22"/>
          <w:szCs w:val="22"/>
        </w:rPr>
        <w:t>…._l_ …. Sottoscritt_</w:t>
      </w:r>
      <w:r w:rsidR="003F30EB" w:rsidRPr="003F30EB">
        <w:rPr>
          <w:rFonts w:ascii="Tahoma" w:hAnsi="Tahoma" w:cs="Tahoma"/>
          <w:color w:val="000000"/>
          <w:sz w:val="22"/>
          <w:szCs w:val="22"/>
        </w:rPr>
        <w:t>______________________________________ nato a ___________________ il ___________________ residente a Orroli  in Via ___________________________________</w:t>
      </w:r>
      <w:r w:rsidR="003F30EB">
        <w:rPr>
          <w:rFonts w:ascii="Tahoma" w:hAnsi="Tahoma" w:cs="Tahoma"/>
          <w:color w:val="000000"/>
          <w:sz w:val="22"/>
          <w:szCs w:val="22"/>
        </w:rPr>
        <w:t>n___</w:t>
      </w:r>
      <w:r w:rsidR="003F30EB" w:rsidRPr="003F30EB">
        <w:rPr>
          <w:rFonts w:ascii="Tahoma" w:hAnsi="Tahoma" w:cs="Tahoma"/>
          <w:color w:val="000000"/>
          <w:sz w:val="22"/>
          <w:szCs w:val="22"/>
        </w:rPr>
        <w:t xml:space="preserve"> Tel __________________________</w:t>
      </w:r>
    </w:p>
    <w:p w14:paraId="109317A7" w14:textId="77777777" w:rsidR="003F30EB" w:rsidRDefault="003F30EB" w:rsidP="007151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 qualità di: </w:t>
      </w:r>
    </w:p>
    <w:p w14:paraId="75FF0A0D" w14:textId="77777777" w:rsidR="003F30EB" w:rsidRDefault="003F30EB" w:rsidP="00715148">
      <w:pPr>
        <w:pStyle w:val="Default"/>
        <w:numPr>
          <w:ilvl w:val="0"/>
          <w:numId w:val="2"/>
        </w:numPr>
        <w:spacing w:after="19"/>
        <w:rPr>
          <w:sz w:val="22"/>
          <w:szCs w:val="22"/>
        </w:rPr>
      </w:pPr>
      <w:r>
        <w:rPr>
          <w:rFonts w:ascii="SymbolMT" w:eastAsia="SymbolMT" w:cs="SymbolMT" w:hint="eastAsia"/>
          <w:sz w:val="22"/>
          <w:szCs w:val="22"/>
        </w:rPr>
        <w:t></w:t>
      </w:r>
      <w:r>
        <w:rPr>
          <w:rFonts w:ascii="SymbolMT" w:eastAsia="SymbolMT" w:cs="SymbolMT"/>
          <w:sz w:val="22"/>
          <w:szCs w:val="22"/>
        </w:rPr>
        <w:t xml:space="preserve"> </w:t>
      </w:r>
      <w:r>
        <w:rPr>
          <w:sz w:val="22"/>
          <w:szCs w:val="22"/>
        </w:rPr>
        <w:t xml:space="preserve">genitore/i esercente la responsabilità genitoriale; </w:t>
      </w:r>
    </w:p>
    <w:p w14:paraId="54319141" w14:textId="77777777" w:rsidR="003F30EB" w:rsidRDefault="003F30EB" w:rsidP="00715148">
      <w:pPr>
        <w:pStyle w:val="Default"/>
        <w:numPr>
          <w:ilvl w:val="0"/>
          <w:numId w:val="2"/>
        </w:numPr>
        <w:spacing w:after="19"/>
        <w:rPr>
          <w:sz w:val="22"/>
          <w:szCs w:val="22"/>
        </w:rPr>
      </w:pPr>
      <w:r>
        <w:rPr>
          <w:rFonts w:ascii="SymbolMT" w:eastAsia="SymbolMT" w:cs="SymbolMT" w:hint="eastAsia"/>
          <w:sz w:val="22"/>
          <w:szCs w:val="22"/>
        </w:rPr>
        <w:t></w:t>
      </w:r>
      <w:r>
        <w:rPr>
          <w:rFonts w:ascii="SymbolMT" w:eastAsia="SymbolMT" w:cs="SymbolMT"/>
          <w:sz w:val="22"/>
          <w:szCs w:val="22"/>
        </w:rPr>
        <w:t xml:space="preserve"> </w:t>
      </w:r>
      <w:r>
        <w:rPr>
          <w:sz w:val="22"/>
          <w:szCs w:val="22"/>
        </w:rPr>
        <w:t xml:space="preserve">affidatario in caso di affidamento preadottivo; </w:t>
      </w:r>
    </w:p>
    <w:p w14:paraId="48EAB5FD" w14:textId="77777777" w:rsidR="0096173D" w:rsidRDefault="0096173D" w:rsidP="0096173D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2E13EF0E" w14:textId="6614D98C" w:rsidR="00EF3B79" w:rsidRPr="003F30EB" w:rsidRDefault="000F469B" w:rsidP="00BA0748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del </w:t>
      </w:r>
      <w:r w:rsidR="003F30EB" w:rsidRPr="003F30EB">
        <w:rPr>
          <w:rFonts w:ascii="Tahoma" w:hAnsi="Tahoma" w:cs="Tahoma"/>
          <w:color w:val="000000"/>
          <w:sz w:val="22"/>
          <w:szCs w:val="22"/>
        </w:rPr>
        <w:t>minore _______________________________________ nat_a</w:t>
      </w:r>
      <w:r w:rsidR="003F30E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F30EB" w:rsidRPr="003F30EB">
        <w:rPr>
          <w:rFonts w:ascii="Tahoma" w:hAnsi="Tahoma" w:cs="Tahoma"/>
          <w:color w:val="000000"/>
          <w:sz w:val="22"/>
          <w:szCs w:val="22"/>
        </w:rPr>
        <w:t>_________________________</w:t>
      </w:r>
      <w:r w:rsidR="003F30E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i</w:t>
      </w:r>
      <w:r w:rsidR="003F30EB" w:rsidRPr="003F30EB">
        <w:rPr>
          <w:rFonts w:ascii="Tahoma" w:hAnsi="Tahoma" w:cs="Tahoma"/>
          <w:color w:val="000000"/>
          <w:sz w:val="22"/>
          <w:szCs w:val="22"/>
        </w:rPr>
        <w:t xml:space="preserve">l ___________________________ </w:t>
      </w:r>
    </w:p>
    <w:p w14:paraId="4DC6C613" w14:textId="77777777" w:rsidR="00EF3B79" w:rsidRPr="00977359" w:rsidRDefault="00EF3B79" w:rsidP="00977359">
      <w:pPr>
        <w:spacing w:line="480" w:lineRule="auto"/>
        <w:jc w:val="center"/>
        <w:rPr>
          <w:rFonts w:ascii="Tahoma" w:hAnsi="Tahoma" w:cs="Tahoma"/>
          <w:color w:val="000000"/>
          <w:sz w:val="22"/>
          <w:szCs w:val="22"/>
        </w:rPr>
      </w:pPr>
      <w:r w:rsidRPr="00977359">
        <w:rPr>
          <w:rFonts w:ascii="Tahoma" w:hAnsi="Tahoma" w:cs="Tahoma"/>
          <w:b/>
          <w:bCs/>
          <w:color w:val="000000"/>
          <w:sz w:val="22"/>
          <w:szCs w:val="22"/>
        </w:rPr>
        <w:t>CHIEDE</w:t>
      </w:r>
    </w:p>
    <w:p w14:paraId="5DA9A682" w14:textId="6668DDC9" w:rsidR="00EF3B79" w:rsidRDefault="000F469B" w:rsidP="0097735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F469B">
        <w:rPr>
          <w:rFonts w:ascii="Tahoma" w:hAnsi="Tahoma" w:cs="Tahoma"/>
          <w:color w:val="000000"/>
          <w:sz w:val="22"/>
          <w:szCs w:val="22"/>
        </w:rPr>
        <w:t xml:space="preserve">L’ammissione del figlio medesimo al </w:t>
      </w:r>
      <w:r>
        <w:rPr>
          <w:rFonts w:ascii="Tahoma" w:hAnsi="Tahoma" w:cs="Tahoma"/>
          <w:color w:val="000000"/>
          <w:sz w:val="22"/>
          <w:szCs w:val="22"/>
        </w:rPr>
        <w:t>servizio</w:t>
      </w:r>
      <w:r w:rsidRPr="000F469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“PISCINA</w:t>
      </w:r>
      <w:r w:rsidRPr="000F469B">
        <w:rPr>
          <w:rFonts w:ascii="Tahoma" w:hAnsi="Tahoma" w:cs="Tahoma"/>
          <w:color w:val="000000"/>
          <w:sz w:val="22"/>
          <w:szCs w:val="22"/>
        </w:rPr>
        <w:t xml:space="preserve"> DAY 202</w:t>
      </w:r>
      <w:r w:rsidR="00524234">
        <w:rPr>
          <w:rFonts w:ascii="Tahoma" w:hAnsi="Tahoma" w:cs="Tahoma"/>
          <w:color w:val="000000"/>
          <w:sz w:val="22"/>
          <w:szCs w:val="22"/>
        </w:rPr>
        <w:t>6</w:t>
      </w:r>
      <w:r w:rsidRPr="000F469B">
        <w:rPr>
          <w:rFonts w:ascii="Tahoma" w:hAnsi="Tahoma" w:cs="Tahoma"/>
          <w:color w:val="000000"/>
          <w:sz w:val="22"/>
          <w:szCs w:val="22"/>
        </w:rPr>
        <w:t>”</w:t>
      </w:r>
      <w:r w:rsidR="00FE280C">
        <w:rPr>
          <w:rFonts w:ascii="Tahoma" w:hAnsi="Tahoma" w:cs="Tahoma"/>
          <w:color w:val="000000"/>
          <w:sz w:val="22"/>
          <w:szCs w:val="22"/>
        </w:rPr>
        <w:t>,</w:t>
      </w:r>
      <w:r w:rsidR="00A86D3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F3B79" w:rsidRPr="000F469B">
        <w:rPr>
          <w:rFonts w:ascii="Tahoma" w:hAnsi="Tahoma" w:cs="Tahoma"/>
          <w:color w:val="000000"/>
          <w:sz w:val="22"/>
          <w:szCs w:val="22"/>
        </w:rPr>
        <w:t>organizzat</w:t>
      </w:r>
      <w:r>
        <w:rPr>
          <w:rFonts w:ascii="Tahoma" w:hAnsi="Tahoma" w:cs="Tahoma"/>
          <w:color w:val="000000"/>
          <w:sz w:val="22"/>
          <w:szCs w:val="22"/>
        </w:rPr>
        <w:t>o</w:t>
      </w:r>
      <w:r w:rsidR="00EF3B79" w:rsidRPr="000F469B">
        <w:rPr>
          <w:rFonts w:ascii="Tahoma" w:hAnsi="Tahoma" w:cs="Tahoma"/>
          <w:color w:val="000000"/>
          <w:sz w:val="22"/>
          <w:szCs w:val="22"/>
        </w:rPr>
        <w:t xml:space="preserve"> da que</w:t>
      </w:r>
      <w:r w:rsidR="00F4221E" w:rsidRPr="000F469B">
        <w:rPr>
          <w:rFonts w:ascii="Tahoma" w:hAnsi="Tahoma" w:cs="Tahoma"/>
          <w:color w:val="000000"/>
          <w:sz w:val="22"/>
          <w:szCs w:val="22"/>
        </w:rPr>
        <w:t>sto Comune</w:t>
      </w:r>
      <w:r w:rsidR="00333BD9" w:rsidRPr="0097735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33BD9" w:rsidRPr="00276915">
        <w:rPr>
          <w:rFonts w:ascii="Tahoma" w:hAnsi="Tahoma" w:cs="Tahoma"/>
          <w:color w:val="000000"/>
          <w:sz w:val="22"/>
          <w:szCs w:val="22"/>
        </w:rPr>
        <w:t>presso la piscina “RANOPLA’” di Ortacesus</w:t>
      </w:r>
      <w:r w:rsidR="003D670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000D9">
        <w:rPr>
          <w:rFonts w:ascii="Tahoma" w:hAnsi="Tahoma" w:cs="Tahoma"/>
          <w:color w:val="000000"/>
          <w:sz w:val="22"/>
          <w:szCs w:val="22"/>
        </w:rPr>
        <w:t>e giornata al DIVERLAND</w:t>
      </w:r>
      <w:r w:rsidR="00524234">
        <w:rPr>
          <w:rFonts w:ascii="Tahoma" w:hAnsi="Tahoma" w:cs="Tahoma"/>
          <w:color w:val="000000"/>
          <w:sz w:val="22"/>
          <w:szCs w:val="22"/>
        </w:rPr>
        <w:t>,</w:t>
      </w:r>
      <w:r w:rsidR="0027691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76915" w:rsidRPr="00276915">
        <w:rPr>
          <w:rFonts w:ascii="Tahoma" w:hAnsi="Tahoma" w:cs="Tahoma"/>
          <w:color w:val="000000"/>
          <w:sz w:val="22"/>
          <w:szCs w:val="22"/>
        </w:rPr>
        <w:t xml:space="preserve">in favore di tutti i bambini di età compresa tra 6 e 14 anni delle Scuole Primaria e Secondaria di primo grado. </w:t>
      </w:r>
    </w:p>
    <w:p w14:paraId="5065C0BD" w14:textId="77777777" w:rsidR="00977359" w:rsidRPr="00977359" w:rsidRDefault="00977359" w:rsidP="0097735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14:paraId="6A9FE1A2" w14:textId="77777777" w:rsidR="00EF3B79" w:rsidRPr="00977359" w:rsidRDefault="00333BD9" w:rsidP="00977359">
      <w:pPr>
        <w:spacing w:line="48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977359">
        <w:rPr>
          <w:rFonts w:ascii="Tahoma" w:hAnsi="Tahoma" w:cs="Tahoma"/>
          <w:b/>
          <w:bCs/>
          <w:color w:val="000000"/>
          <w:sz w:val="22"/>
          <w:szCs w:val="22"/>
        </w:rPr>
        <w:t>DICHIARA</w:t>
      </w:r>
    </w:p>
    <w:p w14:paraId="129FEEED" w14:textId="11C59718" w:rsidR="00977359" w:rsidRPr="00977359" w:rsidRDefault="00333BD9" w:rsidP="0097735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977359">
        <w:rPr>
          <w:rFonts w:ascii="Tahoma" w:hAnsi="Tahoma" w:cs="Tahoma"/>
          <w:color w:val="000000"/>
          <w:sz w:val="22"/>
          <w:szCs w:val="22"/>
        </w:rPr>
        <w:t xml:space="preserve">Di essere a conoscenza </w:t>
      </w:r>
      <w:r w:rsidR="00942A99" w:rsidRPr="00977359">
        <w:rPr>
          <w:rFonts w:ascii="Tahoma" w:hAnsi="Tahoma" w:cs="Tahoma"/>
          <w:color w:val="000000"/>
          <w:sz w:val="22"/>
          <w:szCs w:val="22"/>
        </w:rPr>
        <w:t xml:space="preserve">che </w:t>
      </w:r>
      <w:r w:rsidR="00977359" w:rsidRPr="00977359">
        <w:rPr>
          <w:rFonts w:ascii="Tahoma" w:hAnsi="Tahoma" w:cs="Tahoma"/>
          <w:color w:val="000000"/>
          <w:sz w:val="22"/>
          <w:szCs w:val="22"/>
        </w:rPr>
        <w:t xml:space="preserve">la domanda </w:t>
      </w:r>
      <w:r w:rsidR="00977359">
        <w:rPr>
          <w:rFonts w:ascii="Tahoma" w:hAnsi="Tahoma" w:cs="Tahoma"/>
          <w:color w:val="000000"/>
          <w:sz w:val="22"/>
          <w:szCs w:val="22"/>
        </w:rPr>
        <w:t>dovrà</w:t>
      </w:r>
      <w:r w:rsidR="00977359" w:rsidRPr="00977359">
        <w:rPr>
          <w:rFonts w:ascii="Tahoma" w:hAnsi="Tahoma" w:cs="Tahoma"/>
          <w:color w:val="000000"/>
          <w:sz w:val="22"/>
          <w:szCs w:val="22"/>
        </w:rPr>
        <w:t xml:space="preserve"> essere compilata in ogni sua parte e presentata in comune </w:t>
      </w:r>
      <w:r w:rsidR="00977359" w:rsidRPr="004C0276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entro le ore 12:30</w:t>
      </w:r>
      <w:r w:rsidRPr="004C0276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977359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di</w:t>
      </w:r>
      <w:r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FF7828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venerdì</w:t>
      </w:r>
      <w:r w:rsidR="00977359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4C0276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2</w:t>
      </w:r>
      <w:r w:rsidR="00E7483A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6</w:t>
      </w:r>
      <w:r w:rsidR="00977359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4C0276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giugno</w:t>
      </w:r>
      <w:r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202</w:t>
      </w:r>
      <w:r w:rsidR="00FF7828" w:rsidRPr="0027691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6</w:t>
      </w:r>
      <w:r w:rsidR="00977359" w:rsidRPr="00276915">
        <w:rPr>
          <w:rFonts w:ascii="Tahoma" w:hAnsi="Tahoma" w:cs="Tahoma"/>
          <w:color w:val="000000"/>
          <w:sz w:val="22"/>
          <w:szCs w:val="22"/>
        </w:rPr>
        <w:t>;</w:t>
      </w:r>
    </w:p>
    <w:p w14:paraId="1C9DC33B" w14:textId="77777777" w:rsidR="00875F72" w:rsidRPr="00977359" w:rsidRDefault="00333BD9" w:rsidP="00977359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977359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6B576CB2" w14:textId="77777777" w:rsidR="00977359" w:rsidRPr="00977359" w:rsidRDefault="00977359" w:rsidP="00977359">
      <w:pPr>
        <w:spacing w:line="48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977359">
        <w:rPr>
          <w:rFonts w:ascii="Tahoma" w:hAnsi="Tahoma" w:cs="Tahoma"/>
          <w:b/>
          <w:bCs/>
          <w:color w:val="000000"/>
          <w:sz w:val="22"/>
          <w:szCs w:val="22"/>
        </w:rPr>
        <w:t>DICHIARA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INOLTRE:</w:t>
      </w:r>
    </w:p>
    <w:p w14:paraId="2D1E95D3" w14:textId="109162A2" w:rsidR="00761834" w:rsidRDefault="00761834" w:rsidP="001E3731">
      <w:pPr>
        <w:pStyle w:val="Default"/>
        <w:numPr>
          <w:ilvl w:val="0"/>
          <w:numId w:val="4"/>
        </w:numPr>
        <w:spacing w:after="21"/>
        <w:ind w:left="426" w:hanging="426"/>
        <w:jc w:val="both"/>
        <w:rPr>
          <w:sz w:val="22"/>
          <w:szCs w:val="22"/>
        </w:rPr>
      </w:pPr>
      <w:r w:rsidRPr="00761834">
        <w:rPr>
          <w:sz w:val="22"/>
          <w:szCs w:val="22"/>
        </w:rPr>
        <w:t>che il minore sopraindicato</w:t>
      </w:r>
      <w:r>
        <w:rPr>
          <w:sz w:val="22"/>
          <w:szCs w:val="22"/>
        </w:rPr>
        <w:t xml:space="preserve"> </w:t>
      </w:r>
      <w:r w:rsidR="003822FB">
        <w:rPr>
          <w:sz w:val="22"/>
          <w:szCs w:val="22"/>
        </w:rPr>
        <w:t>h</w:t>
      </w:r>
      <w:r>
        <w:rPr>
          <w:sz w:val="22"/>
          <w:szCs w:val="22"/>
        </w:rPr>
        <w:t xml:space="preserve">a </w:t>
      </w:r>
      <w:r w:rsidR="003822FB">
        <w:rPr>
          <w:sz w:val="22"/>
          <w:szCs w:val="22"/>
        </w:rPr>
        <w:t>frequentato</w:t>
      </w:r>
      <w:r w:rsidR="003E14C8">
        <w:rPr>
          <w:sz w:val="22"/>
          <w:szCs w:val="22"/>
        </w:rPr>
        <w:t xml:space="preserve"> nell’A.S 202</w:t>
      </w:r>
      <w:r w:rsidR="00524234">
        <w:rPr>
          <w:sz w:val="22"/>
          <w:szCs w:val="22"/>
        </w:rPr>
        <w:t>5</w:t>
      </w:r>
      <w:r w:rsidR="003E14C8">
        <w:rPr>
          <w:sz w:val="22"/>
          <w:szCs w:val="22"/>
        </w:rPr>
        <w:t>/202</w:t>
      </w:r>
      <w:r w:rsidR="00524234">
        <w:rPr>
          <w:sz w:val="22"/>
          <w:szCs w:val="22"/>
        </w:rPr>
        <w:t>6</w:t>
      </w:r>
      <w:r w:rsidR="00D06598">
        <w:rPr>
          <w:sz w:val="22"/>
          <w:szCs w:val="22"/>
        </w:rPr>
        <w:t xml:space="preserve"> la</w:t>
      </w:r>
      <w:r w:rsidR="003822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classe </w:t>
      </w:r>
      <w:r w:rsidR="003822FB">
        <w:rPr>
          <w:sz w:val="22"/>
          <w:szCs w:val="22"/>
        </w:rPr>
        <w:t>_______</w:t>
      </w:r>
      <w:r w:rsidR="00D06598">
        <w:rPr>
          <w:sz w:val="22"/>
          <w:szCs w:val="22"/>
        </w:rPr>
        <w:t>_____</w:t>
      </w:r>
      <w:r w:rsidR="003822FB">
        <w:rPr>
          <w:sz w:val="22"/>
          <w:szCs w:val="22"/>
        </w:rPr>
        <w:t>________</w:t>
      </w:r>
    </w:p>
    <w:p w14:paraId="3464DCFF" w14:textId="69E20F29" w:rsidR="00534234" w:rsidRPr="00761834" w:rsidRDefault="00977359" w:rsidP="001E3731">
      <w:pPr>
        <w:pStyle w:val="Default"/>
        <w:numPr>
          <w:ilvl w:val="0"/>
          <w:numId w:val="4"/>
        </w:numPr>
        <w:spacing w:after="21"/>
        <w:ind w:left="426" w:hanging="426"/>
        <w:jc w:val="both"/>
        <w:rPr>
          <w:sz w:val="22"/>
          <w:szCs w:val="22"/>
        </w:rPr>
      </w:pPr>
      <w:r w:rsidRPr="00761834">
        <w:rPr>
          <w:sz w:val="22"/>
          <w:szCs w:val="22"/>
        </w:rPr>
        <w:t xml:space="preserve">che il minore sopraindicato non è affetto da patologie, che possono comportare pericolo o impedimento, per sé o per altri, alla realizzazione delle attività che verranno svolte nel “Campo estivo </w:t>
      </w:r>
      <w:r w:rsidR="00B65630" w:rsidRPr="00761834">
        <w:rPr>
          <w:sz w:val="22"/>
          <w:szCs w:val="22"/>
        </w:rPr>
        <w:t>Piscina</w:t>
      </w:r>
      <w:r w:rsidRPr="00761834">
        <w:rPr>
          <w:sz w:val="22"/>
          <w:szCs w:val="22"/>
        </w:rPr>
        <w:t xml:space="preserve"> Day 202</w:t>
      </w:r>
      <w:r w:rsidR="00524234">
        <w:rPr>
          <w:sz w:val="22"/>
          <w:szCs w:val="22"/>
        </w:rPr>
        <w:t>6</w:t>
      </w:r>
      <w:r w:rsidRPr="00761834">
        <w:rPr>
          <w:sz w:val="22"/>
          <w:szCs w:val="22"/>
        </w:rPr>
        <w:t xml:space="preserve"> - attività sportive, ricreative e di socializzazione”; </w:t>
      </w:r>
    </w:p>
    <w:p w14:paraId="422C0239" w14:textId="4164B1CE" w:rsidR="00977359" w:rsidRPr="00312E7E" w:rsidRDefault="00977359" w:rsidP="008D6D10">
      <w:pPr>
        <w:pStyle w:val="Default"/>
        <w:numPr>
          <w:ilvl w:val="0"/>
          <w:numId w:val="4"/>
        </w:numPr>
        <w:spacing w:after="21"/>
        <w:ind w:left="426" w:hanging="426"/>
        <w:jc w:val="both"/>
        <w:rPr>
          <w:sz w:val="22"/>
          <w:szCs w:val="22"/>
        </w:rPr>
      </w:pPr>
      <w:r w:rsidRPr="00312E7E">
        <w:rPr>
          <w:sz w:val="22"/>
          <w:szCs w:val="22"/>
        </w:rPr>
        <w:t xml:space="preserve">che il minore sopraindicato non è affetto da alcuna patologia/allergia/intolleranza. </w:t>
      </w:r>
      <w:r w:rsidRPr="00312E7E">
        <w:rPr>
          <w:b/>
          <w:bCs/>
          <w:sz w:val="22"/>
          <w:szCs w:val="22"/>
        </w:rPr>
        <w:t xml:space="preserve">In </w:t>
      </w:r>
      <w:r w:rsidR="009A12FF" w:rsidRPr="00312E7E">
        <w:rPr>
          <w:b/>
          <w:bCs/>
          <w:sz w:val="22"/>
          <w:szCs w:val="22"/>
        </w:rPr>
        <w:t xml:space="preserve">caso contrario </w:t>
      </w:r>
      <w:r w:rsidRPr="00312E7E">
        <w:rPr>
          <w:b/>
          <w:bCs/>
          <w:sz w:val="22"/>
          <w:szCs w:val="22"/>
        </w:rPr>
        <w:t xml:space="preserve">è necessario informare preventivamente gli operatori della </w:t>
      </w:r>
      <w:r w:rsidR="004A7262" w:rsidRPr="00312E7E">
        <w:rPr>
          <w:b/>
          <w:bCs/>
          <w:sz w:val="22"/>
          <w:szCs w:val="22"/>
        </w:rPr>
        <w:t>Ludoteca</w:t>
      </w:r>
      <w:r w:rsidRPr="00312E7E">
        <w:rPr>
          <w:b/>
          <w:bCs/>
          <w:sz w:val="22"/>
          <w:szCs w:val="22"/>
        </w:rPr>
        <w:t xml:space="preserve">; </w:t>
      </w:r>
    </w:p>
    <w:p w14:paraId="2D5E0A18" w14:textId="77777777" w:rsidR="00977359" w:rsidRDefault="00977359" w:rsidP="008D6D10">
      <w:pPr>
        <w:pStyle w:val="Default"/>
        <w:numPr>
          <w:ilvl w:val="0"/>
          <w:numId w:val="4"/>
        </w:numPr>
        <w:spacing w:after="21"/>
        <w:ind w:left="426" w:hanging="426"/>
        <w:jc w:val="both"/>
        <w:rPr>
          <w:sz w:val="22"/>
          <w:szCs w:val="22"/>
        </w:rPr>
      </w:pPr>
      <w:r w:rsidRPr="00977359">
        <w:rPr>
          <w:sz w:val="22"/>
          <w:szCs w:val="22"/>
        </w:rPr>
        <w:t xml:space="preserve">che il sottoscritto esonera il Comune di </w:t>
      </w:r>
      <w:r>
        <w:rPr>
          <w:sz w:val="22"/>
          <w:szCs w:val="22"/>
        </w:rPr>
        <w:t>Orroli</w:t>
      </w:r>
      <w:r w:rsidRPr="00977359">
        <w:rPr>
          <w:sz w:val="22"/>
          <w:szCs w:val="22"/>
        </w:rPr>
        <w:t xml:space="preserve"> e la Cooperativa che eseguirà il servizio da qualunque responsabilità, in tal merito; </w:t>
      </w:r>
    </w:p>
    <w:p w14:paraId="0BB5F5D7" w14:textId="77777777" w:rsidR="00977359" w:rsidRPr="00977359" w:rsidRDefault="00977359" w:rsidP="008D6D10">
      <w:pPr>
        <w:pStyle w:val="Default"/>
        <w:numPr>
          <w:ilvl w:val="0"/>
          <w:numId w:val="4"/>
        </w:numPr>
        <w:spacing w:after="21"/>
        <w:ind w:left="426" w:hanging="426"/>
        <w:jc w:val="both"/>
        <w:rPr>
          <w:sz w:val="22"/>
          <w:szCs w:val="22"/>
        </w:rPr>
      </w:pPr>
      <w:r w:rsidRPr="00977359">
        <w:rPr>
          <w:sz w:val="22"/>
          <w:szCs w:val="22"/>
        </w:rPr>
        <w:t xml:space="preserve">di assumere ogni responsabilità per qualsiasi danno che il suddetto minore dovesse provocare, esonerando il comune di </w:t>
      </w:r>
      <w:r>
        <w:rPr>
          <w:sz w:val="22"/>
          <w:szCs w:val="22"/>
        </w:rPr>
        <w:t>Orroli</w:t>
      </w:r>
      <w:r w:rsidRPr="00977359">
        <w:rPr>
          <w:sz w:val="22"/>
          <w:szCs w:val="22"/>
        </w:rPr>
        <w:t xml:space="preserve"> e la Cooperativa che eseguirà il servizio da ogni responsabilità </w:t>
      </w:r>
    </w:p>
    <w:p w14:paraId="5EA4F8A5" w14:textId="77777777" w:rsidR="00977359" w:rsidRDefault="00977359">
      <w:pPr>
        <w:widowControl w:val="0"/>
        <w:jc w:val="both"/>
        <w:rPr>
          <w:rFonts w:ascii="Century Gothic" w:hAnsi="Century Gothic" w:cs="Shruti"/>
          <w:sz w:val="16"/>
          <w:szCs w:val="16"/>
        </w:rPr>
      </w:pPr>
    </w:p>
    <w:p w14:paraId="79E3ACFA" w14:textId="5652355C" w:rsidR="00977359" w:rsidRDefault="00977359" w:rsidP="0097735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Il programma delle attività </w:t>
      </w:r>
      <w:r w:rsidR="00CF67ED">
        <w:rPr>
          <w:b/>
          <w:bCs/>
          <w:sz w:val="22"/>
          <w:szCs w:val="22"/>
        </w:rPr>
        <w:t>comprende</w:t>
      </w:r>
      <w:r>
        <w:rPr>
          <w:b/>
          <w:bCs/>
          <w:sz w:val="22"/>
          <w:szCs w:val="22"/>
        </w:rPr>
        <w:t xml:space="preserve">: </w:t>
      </w:r>
    </w:p>
    <w:p w14:paraId="506F8F12" w14:textId="24D5E61C" w:rsidR="00FA4B38" w:rsidRDefault="00977359" w:rsidP="001D0F8C">
      <w:pPr>
        <w:pStyle w:val="Default"/>
        <w:numPr>
          <w:ilvl w:val="0"/>
          <w:numId w:val="8"/>
        </w:numPr>
        <w:spacing w:after="20"/>
        <w:rPr>
          <w:sz w:val="22"/>
          <w:szCs w:val="22"/>
        </w:rPr>
      </w:pPr>
      <w:r w:rsidRPr="00FA4B38">
        <w:rPr>
          <w:sz w:val="22"/>
          <w:szCs w:val="22"/>
        </w:rPr>
        <w:t xml:space="preserve">n. </w:t>
      </w:r>
      <w:r w:rsidR="006D1F56" w:rsidRPr="00FA4B38">
        <w:rPr>
          <w:sz w:val="22"/>
          <w:szCs w:val="22"/>
        </w:rPr>
        <w:t>4</w:t>
      </w:r>
      <w:r w:rsidR="006535E8">
        <w:rPr>
          <w:sz w:val="22"/>
          <w:szCs w:val="22"/>
        </w:rPr>
        <w:t xml:space="preserve"> </w:t>
      </w:r>
      <w:r w:rsidRPr="00FA4B38">
        <w:rPr>
          <w:sz w:val="22"/>
          <w:szCs w:val="22"/>
        </w:rPr>
        <w:t xml:space="preserve">giorni di </w:t>
      </w:r>
      <w:r w:rsidR="006D1F56" w:rsidRPr="00FA4B38">
        <w:rPr>
          <w:sz w:val="22"/>
          <w:szCs w:val="22"/>
        </w:rPr>
        <w:t>piscina</w:t>
      </w:r>
      <w:r w:rsidRPr="00FA4B38">
        <w:rPr>
          <w:sz w:val="22"/>
          <w:szCs w:val="22"/>
        </w:rPr>
        <w:t xml:space="preserve"> day nello stabilimento </w:t>
      </w:r>
      <w:r w:rsidR="008A7D80" w:rsidRPr="00FA4B38">
        <w:rPr>
          <w:sz w:val="22"/>
          <w:szCs w:val="22"/>
        </w:rPr>
        <w:t>RANOPLA di Ortacesus</w:t>
      </w:r>
      <w:r w:rsidRPr="00FA4B38">
        <w:rPr>
          <w:sz w:val="22"/>
          <w:szCs w:val="22"/>
        </w:rPr>
        <w:t xml:space="preserve">, </w:t>
      </w:r>
      <w:r w:rsidR="00296AAF" w:rsidRPr="00FA4B38">
        <w:rPr>
          <w:sz w:val="22"/>
          <w:szCs w:val="22"/>
        </w:rPr>
        <w:t xml:space="preserve">in spazio attrezzato </w:t>
      </w:r>
      <w:r w:rsidR="00296AAF">
        <w:rPr>
          <w:sz w:val="22"/>
          <w:szCs w:val="22"/>
        </w:rPr>
        <w:t xml:space="preserve">di </w:t>
      </w:r>
      <w:r w:rsidR="00F23B70">
        <w:rPr>
          <w:sz w:val="22"/>
          <w:szCs w:val="22"/>
        </w:rPr>
        <w:t xml:space="preserve">bagnini, </w:t>
      </w:r>
      <w:r w:rsidR="00296AAF">
        <w:rPr>
          <w:sz w:val="22"/>
          <w:szCs w:val="22"/>
        </w:rPr>
        <w:t>om</w:t>
      </w:r>
      <w:r w:rsidR="00E74381">
        <w:rPr>
          <w:sz w:val="22"/>
          <w:szCs w:val="22"/>
        </w:rPr>
        <w:t>b</w:t>
      </w:r>
      <w:r w:rsidR="00296AAF">
        <w:rPr>
          <w:sz w:val="22"/>
          <w:szCs w:val="22"/>
        </w:rPr>
        <w:t>reggio</w:t>
      </w:r>
      <w:r w:rsidR="002A7404">
        <w:rPr>
          <w:sz w:val="22"/>
          <w:szCs w:val="22"/>
        </w:rPr>
        <w:t>,</w:t>
      </w:r>
      <w:r w:rsidR="00E74381">
        <w:rPr>
          <w:sz w:val="22"/>
          <w:szCs w:val="22"/>
        </w:rPr>
        <w:t xml:space="preserve"> lettini</w:t>
      </w:r>
      <w:r w:rsidR="002A7404">
        <w:rPr>
          <w:sz w:val="22"/>
          <w:szCs w:val="22"/>
        </w:rPr>
        <w:t xml:space="preserve">, </w:t>
      </w:r>
      <w:r w:rsidR="00F23B70">
        <w:rPr>
          <w:sz w:val="22"/>
          <w:szCs w:val="22"/>
        </w:rPr>
        <w:t>servizi igienici</w:t>
      </w:r>
      <w:r w:rsidR="00E74381">
        <w:rPr>
          <w:sz w:val="22"/>
          <w:szCs w:val="22"/>
        </w:rPr>
        <w:t>,</w:t>
      </w:r>
      <w:r w:rsidR="00F23B70">
        <w:rPr>
          <w:sz w:val="22"/>
          <w:szCs w:val="22"/>
        </w:rPr>
        <w:t xml:space="preserve"> chiosco bar</w:t>
      </w:r>
      <w:r w:rsidR="00361BAE">
        <w:rPr>
          <w:sz w:val="22"/>
          <w:szCs w:val="22"/>
        </w:rPr>
        <w:t>,</w:t>
      </w:r>
      <w:r w:rsidR="005612F8">
        <w:rPr>
          <w:sz w:val="22"/>
          <w:szCs w:val="22"/>
        </w:rPr>
        <w:t xml:space="preserve"> partenza alle ore</w:t>
      </w:r>
      <w:r w:rsidRPr="00FA4B38">
        <w:rPr>
          <w:sz w:val="22"/>
          <w:szCs w:val="22"/>
        </w:rPr>
        <w:t xml:space="preserve"> </w:t>
      </w:r>
      <w:r w:rsidR="008A7D80" w:rsidRPr="00FA4B38">
        <w:rPr>
          <w:sz w:val="22"/>
          <w:szCs w:val="22"/>
        </w:rPr>
        <w:t>8</w:t>
      </w:r>
      <w:r w:rsidRPr="00FA4B38">
        <w:rPr>
          <w:sz w:val="22"/>
          <w:szCs w:val="22"/>
        </w:rPr>
        <w:t>:</w:t>
      </w:r>
      <w:r w:rsidR="009948D3">
        <w:rPr>
          <w:sz w:val="22"/>
          <w:szCs w:val="22"/>
        </w:rPr>
        <w:t>00</w:t>
      </w:r>
      <w:r w:rsidRPr="00FA4B38">
        <w:rPr>
          <w:sz w:val="22"/>
          <w:szCs w:val="22"/>
        </w:rPr>
        <w:t xml:space="preserve"> </w:t>
      </w:r>
      <w:r w:rsidR="005612F8">
        <w:rPr>
          <w:sz w:val="22"/>
          <w:szCs w:val="22"/>
        </w:rPr>
        <w:t xml:space="preserve">e rientro </w:t>
      </w:r>
      <w:r w:rsidRPr="00FA4B38">
        <w:rPr>
          <w:sz w:val="22"/>
          <w:szCs w:val="22"/>
        </w:rPr>
        <w:t xml:space="preserve">alle ore </w:t>
      </w:r>
      <w:r w:rsidR="009948D3">
        <w:rPr>
          <w:sz w:val="22"/>
          <w:szCs w:val="22"/>
        </w:rPr>
        <w:t>14:00</w:t>
      </w:r>
      <w:r w:rsidRPr="00FA4B38">
        <w:rPr>
          <w:sz w:val="22"/>
          <w:szCs w:val="22"/>
        </w:rPr>
        <w:t xml:space="preserve">; </w:t>
      </w:r>
    </w:p>
    <w:p w14:paraId="37B9D9C1" w14:textId="4B7B3C62" w:rsidR="003D6704" w:rsidRPr="003D6704" w:rsidRDefault="003D6704" w:rsidP="003D6704">
      <w:pPr>
        <w:pStyle w:val="Default"/>
        <w:numPr>
          <w:ilvl w:val="0"/>
          <w:numId w:val="8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n. 1 giorno DIVERLAND</w:t>
      </w:r>
      <w:r w:rsidR="009948D3">
        <w:rPr>
          <w:sz w:val="22"/>
          <w:szCs w:val="22"/>
        </w:rPr>
        <w:t>;</w:t>
      </w:r>
    </w:p>
    <w:p w14:paraId="40F6AA05" w14:textId="564082B4" w:rsidR="004916EA" w:rsidRPr="005231F7" w:rsidRDefault="007647DE" w:rsidP="005231F7">
      <w:pPr>
        <w:pStyle w:val="Default"/>
        <w:numPr>
          <w:ilvl w:val="0"/>
          <w:numId w:val="8"/>
        </w:numPr>
        <w:spacing w:after="20"/>
        <w:rPr>
          <w:sz w:val="22"/>
          <w:szCs w:val="22"/>
        </w:rPr>
      </w:pPr>
      <w:r w:rsidRPr="00FA4B38">
        <w:rPr>
          <w:sz w:val="22"/>
          <w:szCs w:val="22"/>
        </w:rPr>
        <w:t>presenza d</w:t>
      </w:r>
      <w:r>
        <w:rPr>
          <w:sz w:val="22"/>
          <w:szCs w:val="22"/>
        </w:rPr>
        <w:t>egli</w:t>
      </w:r>
      <w:r w:rsidRPr="00FA4B38">
        <w:rPr>
          <w:sz w:val="22"/>
          <w:szCs w:val="22"/>
        </w:rPr>
        <w:t xml:space="preserve"> operatori </w:t>
      </w:r>
      <w:r>
        <w:rPr>
          <w:sz w:val="22"/>
          <w:szCs w:val="22"/>
        </w:rPr>
        <w:t>della Ludoteca del comune di Orroli</w:t>
      </w:r>
    </w:p>
    <w:p w14:paraId="29ADEFD7" w14:textId="787A018B" w:rsidR="00EE6E94" w:rsidRDefault="00977359" w:rsidP="001D0F8C">
      <w:pPr>
        <w:pStyle w:val="Default"/>
        <w:numPr>
          <w:ilvl w:val="0"/>
          <w:numId w:val="8"/>
        </w:numPr>
        <w:spacing w:after="20"/>
        <w:rPr>
          <w:sz w:val="22"/>
          <w:szCs w:val="22"/>
        </w:rPr>
      </w:pPr>
      <w:r w:rsidRPr="00FA4B38">
        <w:rPr>
          <w:sz w:val="22"/>
          <w:szCs w:val="22"/>
        </w:rPr>
        <w:t>viaggio con autobus</w:t>
      </w:r>
      <w:r w:rsidR="00FA4B38">
        <w:rPr>
          <w:sz w:val="22"/>
          <w:szCs w:val="22"/>
        </w:rPr>
        <w:t xml:space="preserve"> </w:t>
      </w:r>
      <w:r w:rsidR="00EE6E94">
        <w:rPr>
          <w:sz w:val="22"/>
          <w:szCs w:val="22"/>
        </w:rPr>
        <w:t xml:space="preserve">A/R </w:t>
      </w:r>
    </w:p>
    <w:p w14:paraId="08F3D4DC" w14:textId="61FAF880" w:rsidR="00EF3B79" w:rsidRDefault="00EF3B79">
      <w:pPr>
        <w:widowControl w:val="0"/>
        <w:jc w:val="both"/>
        <w:rPr>
          <w:rFonts w:ascii="Century Gothic" w:hAnsi="Century Gothic" w:cs="Shruti"/>
        </w:rPr>
      </w:pPr>
    </w:p>
    <w:p w14:paraId="193186BE" w14:textId="77777777" w:rsidR="00CE4581" w:rsidRPr="009F5263" w:rsidRDefault="00CE4581" w:rsidP="00CE4581">
      <w:pPr>
        <w:widowControl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9F5263">
        <w:rPr>
          <w:rFonts w:ascii="Tahoma" w:hAnsi="Tahoma" w:cs="Tahoma"/>
          <w:color w:val="000000"/>
          <w:sz w:val="22"/>
          <w:szCs w:val="22"/>
        </w:rPr>
        <w:t>Data ___________</w:t>
      </w:r>
    </w:p>
    <w:p w14:paraId="0D39B2B3" w14:textId="7ADD5C79" w:rsidR="00D77D89" w:rsidRDefault="001859F4" w:rsidP="009F5263">
      <w:pPr>
        <w:widowControl w:val="0"/>
        <w:jc w:val="right"/>
        <w:rPr>
          <w:rFonts w:ascii="Tahoma" w:hAnsi="Tahoma" w:cs="Tahoma"/>
          <w:color w:val="000000"/>
          <w:sz w:val="22"/>
          <w:szCs w:val="22"/>
        </w:rPr>
      </w:pPr>
      <w:r w:rsidRPr="009F5263">
        <w:rPr>
          <w:rFonts w:ascii="Tahoma" w:hAnsi="Tahoma" w:cs="Tahoma"/>
          <w:color w:val="000000"/>
          <w:sz w:val="22"/>
          <w:szCs w:val="22"/>
        </w:rPr>
        <w:t>Firma del genitore</w:t>
      </w:r>
    </w:p>
    <w:p w14:paraId="5D1BA654" w14:textId="77777777" w:rsidR="00D11287" w:rsidRDefault="00D11287" w:rsidP="00BA3343">
      <w:pPr>
        <w:rPr>
          <w:rFonts w:ascii="Tahoma" w:hAnsi="Tahoma" w:cs="Tahoma"/>
          <w:b/>
          <w:bCs/>
        </w:rPr>
      </w:pPr>
    </w:p>
    <w:p w14:paraId="6D5B63BA" w14:textId="77E3147E" w:rsidR="00BA3343" w:rsidRPr="00BA3343" w:rsidRDefault="00BA3343" w:rsidP="00D11287">
      <w:pPr>
        <w:rPr>
          <w:rFonts w:ascii="Tahoma" w:hAnsi="Tahoma" w:cs="Tahoma"/>
        </w:rPr>
      </w:pPr>
      <w:r w:rsidRPr="0095387D">
        <w:rPr>
          <w:rFonts w:ascii="Tahoma" w:hAnsi="Tahoma" w:cs="Tahoma"/>
          <w:b/>
          <w:bCs/>
        </w:rPr>
        <w:t>Allega</w:t>
      </w:r>
      <w:r w:rsidR="009E6308">
        <w:rPr>
          <w:rFonts w:ascii="Tahoma" w:hAnsi="Tahoma" w:cs="Tahoma"/>
          <w:b/>
          <w:bCs/>
        </w:rPr>
        <w:t xml:space="preserve"> </w:t>
      </w:r>
      <w:r w:rsidRPr="00BA3343">
        <w:rPr>
          <w:rFonts w:ascii="Tahoma" w:hAnsi="Tahoma" w:cs="Tahoma"/>
          <w:b/>
          <w:bCs/>
        </w:rPr>
        <w:t>copia del documento</w:t>
      </w:r>
      <w:r w:rsidRPr="00BA3343">
        <w:rPr>
          <w:rFonts w:ascii="Tahoma" w:hAnsi="Tahoma" w:cs="Tahoma"/>
        </w:rPr>
        <w:t xml:space="preserve"> di identità</w:t>
      </w:r>
      <w:r w:rsidR="00002D6D">
        <w:rPr>
          <w:rFonts w:ascii="Tahoma" w:hAnsi="Tahoma" w:cs="Tahoma"/>
        </w:rPr>
        <w:t xml:space="preserve"> del </w:t>
      </w:r>
      <w:r w:rsidR="00A7401D">
        <w:rPr>
          <w:rFonts w:ascii="Tahoma" w:hAnsi="Tahoma" w:cs="Tahoma"/>
        </w:rPr>
        <w:t xml:space="preserve">sottoscrittore </w:t>
      </w:r>
    </w:p>
    <w:p w14:paraId="690BB5F1" w14:textId="77777777" w:rsidR="00BA3343" w:rsidRDefault="00BA3343" w:rsidP="009F5263">
      <w:pPr>
        <w:widowControl w:val="0"/>
        <w:jc w:val="right"/>
        <w:rPr>
          <w:rFonts w:ascii="Tahoma" w:hAnsi="Tahoma" w:cs="Tahoma"/>
          <w:color w:val="000000"/>
          <w:sz w:val="22"/>
          <w:szCs w:val="22"/>
        </w:rPr>
      </w:pPr>
    </w:p>
    <w:p w14:paraId="151F8FF9" w14:textId="77777777" w:rsidR="00207EA7" w:rsidRPr="002260D7" w:rsidRDefault="00207EA7" w:rsidP="00207EA7">
      <w:pPr>
        <w:spacing w:line="276" w:lineRule="auto"/>
        <w:jc w:val="center"/>
        <w:rPr>
          <w:rFonts w:cstheme="minorHAnsi"/>
          <w:b/>
          <w:sz w:val="24"/>
          <w:u w:val="single"/>
        </w:rPr>
      </w:pPr>
      <w:r w:rsidRPr="002260D7">
        <w:rPr>
          <w:rFonts w:cstheme="minorHAnsi"/>
          <w:b/>
          <w:sz w:val="24"/>
          <w:u w:val="single"/>
        </w:rPr>
        <w:t>INFORMATIVA SUL TRATTAMENTO DEI DATI PERSONALI</w:t>
      </w:r>
      <w:r>
        <w:rPr>
          <w:rFonts w:cstheme="minorHAnsi"/>
          <w:b/>
          <w:sz w:val="24"/>
          <w:u w:val="single"/>
        </w:rPr>
        <w:t xml:space="preserve"> (CD. “INFORMATIVA PRIVACY”)</w:t>
      </w:r>
    </w:p>
    <w:p w14:paraId="76E2F7E8" w14:textId="77777777" w:rsidR="00207EA7" w:rsidRDefault="00207EA7" w:rsidP="00207EA7">
      <w:pPr>
        <w:spacing w:line="276" w:lineRule="auto"/>
        <w:jc w:val="center"/>
        <w:rPr>
          <w:rFonts w:cstheme="minorHAnsi"/>
          <w:b/>
        </w:rPr>
      </w:pPr>
      <w:bookmarkStart w:id="0" w:name="_Hlk9848744"/>
      <w:r w:rsidRPr="002260D7">
        <w:rPr>
          <w:rFonts w:cstheme="minorHAnsi"/>
          <w:b/>
        </w:rPr>
        <w:t>ai sensi degli articoli 13-14 del Regolamento (UE) 2016/679 GDPR</w:t>
      </w:r>
      <w:bookmarkEnd w:id="0"/>
    </w:p>
    <w:p w14:paraId="7C4D75D1" w14:textId="77777777" w:rsidR="00207EA7" w:rsidRPr="00BF68D7" w:rsidRDefault="00207EA7" w:rsidP="00207EA7">
      <w:pPr>
        <w:spacing w:line="276" w:lineRule="auto"/>
        <w:jc w:val="center"/>
        <w:rPr>
          <w:rFonts w:cstheme="minorHAnsi"/>
          <w:b/>
          <w:bCs/>
          <w:sz w:val="16"/>
          <w:szCs w:val="16"/>
        </w:rPr>
      </w:pPr>
    </w:p>
    <w:p w14:paraId="42ADBA8D" w14:textId="77777777" w:rsidR="00207EA7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>
        <w:rPr>
          <w:rFonts w:ascii="Calibri" w:eastAsia="Calibri" w:hAnsi="Calibri" w:cs="Calibri"/>
          <w:color w:val="000000"/>
          <w:sz w:val="18"/>
          <w:szCs w:val="18"/>
        </w:rPr>
        <w:t>Orroli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La informa che, ai sensi degli articoli 13 e 14 del </w:t>
      </w:r>
      <w:bookmarkStart w:id="1" w:name="_Hlk9320611"/>
      <w:r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General Data Protection Regulation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1DDA9528" w14:textId="77777777" w:rsidR="00207EA7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>
        <w:rPr>
          <w:rFonts w:ascii="Calibri" w:eastAsia="Calibri" w:hAnsi="Calibri" w:cs="Calibri"/>
          <w:color w:val="000000"/>
          <w:sz w:val="18"/>
          <w:szCs w:val="18"/>
        </w:rPr>
        <w:t>Orroli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D.Lgs. 196/2003 </w:t>
      </w:r>
      <w:r>
        <w:rPr>
          <w:rFonts w:ascii="Calibri" w:eastAsia="Calibri" w:hAnsi="Calibri"/>
          <w:sz w:val="18"/>
          <w:szCs w:val="18"/>
        </w:rPr>
        <w:t>e s.m.i.</w:t>
      </w:r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r w:rsidRPr="00BF68D7">
        <w:rPr>
          <w:rFonts w:ascii="Calibri" w:eastAsia="Calibri" w:hAnsi="Calibri"/>
          <w:i/>
          <w:iCs/>
          <w:sz w:val="18"/>
          <w:szCs w:val="18"/>
        </w:rPr>
        <w:t>European Data Protection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6598E284" w14:textId="77777777" w:rsidR="00207EA7" w:rsidRPr="00073C1F" w:rsidRDefault="00207EA7" w:rsidP="00207EA7">
      <w:pPr>
        <w:adjustRightInd w:val="0"/>
        <w:jc w:val="both"/>
        <w:rPr>
          <w:rFonts w:cstheme="minorHAnsi"/>
          <w:b/>
          <w:bCs/>
          <w:szCs w:val="18"/>
        </w:rPr>
      </w:pPr>
      <w:r w:rsidRPr="00073C1F">
        <w:rPr>
          <w:rFonts w:cstheme="minorHAnsi"/>
          <w:b/>
          <w:bCs/>
          <w:szCs w:val="18"/>
        </w:rPr>
        <w:t>TITOLARE DEL TRATTAMENTO</w:t>
      </w:r>
    </w:p>
    <w:p w14:paraId="3536CAA1" w14:textId="77777777" w:rsidR="00207EA7" w:rsidRDefault="00207EA7" w:rsidP="00207EA7">
      <w:pPr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trattamento” è il </w:t>
      </w:r>
      <w:r w:rsidRPr="006241D9">
        <w:rPr>
          <w:rFonts w:cstheme="minorHAnsi"/>
          <w:sz w:val="18"/>
          <w:szCs w:val="18"/>
        </w:rPr>
        <w:t>Comune di Orroli</w:t>
      </w:r>
      <w:r w:rsidRPr="00073C1F">
        <w:rPr>
          <w:rFonts w:cstheme="minorHAnsi"/>
          <w:sz w:val="18"/>
          <w:szCs w:val="18"/>
        </w:rPr>
        <w:t xml:space="preserve">, </w:t>
      </w:r>
      <w:r w:rsidRPr="006241D9">
        <w:rPr>
          <w:rFonts w:cstheme="minorHAnsi"/>
          <w:sz w:val="18"/>
          <w:szCs w:val="18"/>
        </w:rPr>
        <w:t xml:space="preserve"> con sede Orroli, nella via cesare battisti, 25, C.A.P. 09061, C.F./ P. IVA 00161690912, telefono: 0782847006, </w:t>
      </w:r>
      <w:r w:rsidRPr="00073C1F">
        <w:rPr>
          <w:rFonts w:cstheme="minorHAnsi"/>
          <w:sz w:val="18"/>
          <w:szCs w:val="18"/>
        </w:rPr>
        <w:t xml:space="preserve">nella persona del Sindaco quale Suo legale rappresentante </w:t>
      </w:r>
      <w:r w:rsidRPr="006241D9">
        <w:rPr>
          <w:rFonts w:cstheme="minorHAnsi"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120852D1" w14:textId="77777777" w:rsidR="00207EA7" w:rsidRPr="00073C1F" w:rsidRDefault="00207EA7" w:rsidP="00207EA7">
      <w:pPr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>
        <w:rPr>
          <w:rFonts w:cstheme="minorHAnsi"/>
          <w:sz w:val="18"/>
          <w:szCs w:val="18"/>
        </w:rPr>
        <w:t>Lei</w:t>
      </w:r>
      <w:r w:rsidRPr="00073C1F">
        <w:rPr>
          <w:rFonts w:cstheme="minorHAnsi"/>
          <w:sz w:val="18"/>
          <w:szCs w:val="18"/>
        </w:rPr>
        <w:t xml:space="preserve"> volesse richiedere maggiori informazioni in merito ai </w:t>
      </w:r>
      <w:r>
        <w:rPr>
          <w:rFonts w:cstheme="minorHAnsi"/>
          <w:sz w:val="18"/>
          <w:szCs w:val="18"/>
        </w:rPr>
        <w:t xml:space="preserve">Suoi </w:t>
      </w:r>
      <w:r w:rsidRPr="00073C1F">
        <w:rPr>
          <w:rFonts w:cstheme="minorHAnsi"/>
          <w:sz w:val="18"/>
          <w:szCs w:val="18"/>
        </w:rPr>
        <w:t xml:space="preserve">dati personali, </w:t>
      </w:r>
      <w:r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645DC49C" w14:textId="0CE52577" w:rsidR="00207EA7" w:rsidRPr="00073C1F" w:rsidRDefault="00207EA7" w:rsidP="00207EA7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Email: </w:t>
      </w:r>
      <w:r w:rsidR="00A7401D">
        <w:rPr>
          <w:rFonts w:cstheme="minorHAnsi"/>
          <w:sz w:val="18"/>
          <w:szCs w:val="18"/>
        </w:rPr>
        <w:t>protocollo</w:t>
      </w:r>
      <w:r>
        <w:rPr>
          <w:rFonts w:cstheme="minorHAnsi"/>
          <w:sz w:val="18"/>
          <w:szCs w:val="18"/>
        </w:rPr>
        <w:t>@comune.orroli.ca.it</w:t>
      </w:r>
    </w:p>
    <w:p w14:paraId="7C4C86B6" w14:textId="72631634" w:rsidR="00207EA7" w:rsidRPr="00073C1F" w:rsidRDefault="00207EA7" w:rsidP="00207EA7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PEC: </w:t>
      </w:r>
      <w:r w:rsidR="00A7401D">
        <w:rPr>
          <w:rFonts w:cstheme="minorHAnsi"/>
          <w:sz w:val="18"/>
          <w:szCs w:val="18"/>
        </w:rPr>
        <w:t>protocollo</w:t>
      </w:r>
      <w:r>
        <w:rPr>
          <w:rFonts w:cstheme="minorHAnsi"/>
          <w:sz w:val="18"/>
          <w:szCs w:val="18"/>
        </w:rPr>
        <w:t>@pec.</w:t>
      </w:r>
      <w:r w:rsidR="00153A52">
        <w:rPr>
          <w:rFonts w:cstheme="minorHAnsi"/>
          <w:sz w:val="18"/>
          <w:szCs w:val="18"/>
        </w:rPr>
        <w:t>comune.orroli.ca.</w:t>
      </w:r>
      <w:r>
        <w:rPr>
          <w:rFonts w:cstheme="minorHAnsi"/>
          <w:sz w:val="18"/>
          <w:szCs w:val="18"/>
        </w:rPr>
        <w:t>it</w:t>
      </w:r>
    </w:p>
    <w:p w14:paraId="1ED8DF7E" w14:textId="77777777" w:rsidR="00207EA7" w:rsidRPr="00073C1F" w:rsidRDefault="00207EA7" w:rsidP="00207EA7">
      <w:pPr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 si potranno trovare ulteriori informazioni riguardanti le politiche adottate dal</w:t>
      </w:r>
      <w:r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0102A37E" w14:textId="77777777" w:rsidR="00207EA7" w:rsidRPr="00073C1F" w:rsidRDefault="00207EA7" w:rsidP="00207EA7">
      <w:pPr>
        <w:ind w:left="284" w:hanging="284"/>
        <w:rPr>
          <w:rFonts w:cstheme="minorHAnsi"/>
          <w:b/>
          <w:bCs/>
          <w:szCs w:val="18"/>
        </w:rPr>
      </w:pPr>
      <w:r w:rsidRPr="00C31779">
        <w:rPr>
          <w:rFonts w:cstheme="minorHAnsi"/>
          <w:b/>
          <w:bCs/>
          <w:szCs w:val="18"/>
        </w:rPr>
        <w:t>RESPONSABILE DELLA PROTEZIONE DEI DATI (RPD</w:t>
      </w:r>
      <w:r>
        <w:rPr>
          <w:rFonts w:cstheme="minorHAnsi"/>
          <w:b/>
          <w:bCs/>
          <w:szCs w:val="18"/>
        </w:rPr>
        <w:t>/</w:t>
      </w:r>
      <w:r w:rsidRPr="00C31779">
        <w:rPr>
          <w:rFonts w:cstheme="minorHAnsi"/>
          <w:b/>
          <w:bCs/>
          <w:szCs w:val="18"/>
        </w:rPr>
        <w:t>DPO</w:t>
      </w:r>
      <w:r w:rsidRPr="00073C1F">
        <w:rPr>
          <w:rFonts w:cstheme="minorHAnsi"/>
          <w:b/>
          <w:bCs/>
          <w:szCs w:val="18"/>
        </w:rPr>
        <w:t>)</w:t>
      </w:r>
    </w:p>
    <w:p w14:paraId="5D46CD86" w14:textId="77777777" w:rsidR="00207EA7" w:rsidRPr="00073C1F" w:rsidRDefault="00207EA7" w:rsidP="00207EA7">
      <w:pPr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Responsabile della Protezione dei Dati o “Data Protection Officer” (RPD</w:t>
      </w:r>
      <w:r>
        <w:rPr>
          <w:rFonts w:cstheme="minorHAnsi"/>
          <w:sz w:val="18"/>
          <w:szCs w:val="18"/>
        </w:rPr>
        <w:t>/</w:t>
      </w:r>
      <w:r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>) nominato è contattabile ai seguenti recapiti: </w:t>
      </w:r>
    </w:p>
    <w:p w14:paraId="004762BB" w14:textId="77777777" w:rsidR="00207EA7" w:rsidRPr="00073C1F" w:rsidRDefault="00207EA7" w:rsidP="00207EA7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 xml:space="preserve">Email: </w:t>
      </w:r>
      <w:hyperlink r:id="rId9" w:history="1">
        <w:r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14:paraId="4DA33EBB" w14:textId="77777777" w:rsidR="00207EA7" w:rsidRPr="004A7EB3" w:rsidRDefault="00207EA7" w:rsidP="00207EA7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  <w:lang w:val="fr-FR"/>
        </w:rPr>
      </w:pPr>
      <w:r w:rsidRPr="004A7EB3">
        <w:rPr>
          <w:rFonts w:cstheme="minorHAnsi"/>
          <w:sz w:val="18"/>
          <w:szCs w:val="18"/>
          <w:lang w:val="fr-FR"/>
        </w:rPr>
        <w:t xml:space="preserve">PEC: </w:t>
      </w:r>
      <w:hyperlink r:id="rId10" w:history="1">
        <w:r w:rsidRPr="004A7EB3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4A7EB3">
        <w:rPr>
          <w:rFonts w:cstheme="minorHAnsi"/>
          <w:sz w:val="18"/>
          <w:szCs w:val="18"/>
          <w:lang w:val="fr-FR"/>
        </w:rPr>
        <w:t xml:space="preserve"> </w:t>
      </w:r>
    </w:p>
    <w:p w14:paraId="0AAA5884" w14:textId="77777777" w:rsidR="00207EA7" w:rsidRPr="00E3348A" w:rsidRDefault="00207EA7" w:rsidP="00207EA7">
      <w:pPr>
        <w:jc w:val="both"/>
        <w:rPr>
          <w:rFonts w:cstheme="minorHAnsi"/>
          <w:sz w:val="16"/>
          <w:szCs w:val="16"/>
        </w:rPr>
      </w:pPr>
      <w:r w:rsidRPr="00073C1F">
        <w:rPr>
          <w:rFonts w:cstheme="minorHAnsi"/>
          <w:sz w:val="18"/>
          <w:szCs w:val="18"/>
        </w:rPr>
        <w:t>I dati di contatto del RPD/DPO</w:t>
      </w:r>
      <w:r>
        <w:rPr>
          <w:rFonts w:cstheme="minorHAnsi"/>
          <w:sz w:val="18"/>
          <w:szCs w:val="18"/>
        </w:rPr>
        <w:t xml:space="preserve"> (comprensivi di nominativo ecc.) </w:t>
      </w:r>
      <w:r w:rsidRPr="00073C1F">
        <w:rPr>
          <w:rFonts w:cstheme="minorHAnsi"/>
          <w:sz w:val="18"/>
          <w:szCs w:val="18"/>
        </w:rPr>
        <w:t>sono</w:t>
      </w:r>
      <w:r>
        <w:rPr>
          <w:rFonts w:cstheme="minorHAnsi"/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rFonts w:cstheme="minorHAnsi"/>
          <w:i/>
          <w:iCs/>
          <w:sz w:val="18"/>
          <w:szCs w:val="18"/>
        </w:rPr>
        <w:t>homepage</w:t>
      </w:r>
      <w:r>
        <w:rPr>
          <w:rFonts w:cstheme="minorHAnsi"/>
          <w:sz w:val="18"/>
          <w:szCs w:val="18"/>
        </w:rPr>
        <w:t>, quella relativa all’“organigramma dell’Ente e relativi dati di contatto”, nonché nella sezione amministrazione trasparente.</w:t>
      </w:r>
    </w:p>
    <w:p w14:paraId="441273E1" w14:textId="77777777" w:rsidR="00207EA7" w:rsidRDefault="00207EA7" w:rsidP="00207EA7">
      <w:pPr>
        <w:adjustRightInd w:val="0"/>
        <w:rPr>
          <w:rFonts w:ascii="Calibri" w:eastAsia="Calibri" w:hAnsi="Calibri" w:cs="Calibri"/>
          <w:b/>
          <w:color w:val="000000"/>
          <w:szCs w:val="18"/>
        </w:rPr>
      </w:pPr>
      <w:r w:rsidRPr="00E3348A">
        <w:rPr>
          <w:rFonts w:ascii="Calibri" w:eastAsia="Calibri" w:hAnsi="Calibri" w:cs="Calibri"/>
          <w:b/>
          <w:color w:val="000000"/>
          <w:szCs w:val="18"/>
        </w:rPr>
        <w:t>OGGETTO DEL TRATTAMENTO E CATEGORIE DI DATI</w:t>
      </w:r>
    </w:p>
    <w:p w14:paraId="12F453DC" w14:textId="77777777" w:rsidR="00207EA7" w:rsidRDefault="00207EA7" w:rsidP="00207EA7">
      <w:pPr>
        <w:adjustRightInd w:val="0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comuni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4A7EB3">
        <w:rPr>
          <w:rFonts w:ascii="Calibri" w:eastAsia="Calibri" w:hAnsi="Calibri" w:cs="Calibri"/>
          <w:color w:val="000000"/>
          <w:sz w:val="18"/>
          <w:szCs w:val="18"/>
        </w:rPr>
        <w:t xml:space="preserve">(es: nome, cognome, codice fiscale, residenza, telefono, e-mail, PEC ecc.), particolari ex art. 9 GDPR  e giudiziari ex art. 10 GDPR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4241DF96" w14:textId="77777777" w:rsidR="00207EA7" w:rsidRPr="00E3348A" w:rsidRDefault="00207EA7" w:rsidP="00207EA7">
      <w:pPr>
        <w:adjustRightInd w:val="0"/>
        <w:jc w:val="both"/>
        <w:rPr>
          <w:rFonts w:ascii="Calibri" w:eastAsia="Calibri" w:hAnsi="Calibri" w:cs="Calibri"/>
          <w:b/>
          <w:color w:val="000000"/>
          <w:szCs w:val="18"/>
        </w:rPr>
      </w:pPr>
      <w:r w:rsidRPr="00E3348A">
        <w:rPr>
          <w:rFonts w:ascii="Calibri" w:eastAsia="Calibri" w:hAnsi="Calibri" w:cs="Calibri"/>
          <w:b/>
          <w:color w:val="000000"/>
          <w:szCs w:val="18"/>
        </w:rPr>
        <w:t>BASE GIURIDICA DEL TRATTAMENTO DEI DATI</w:t>
      </w:r>
      <w:r>
        <w:rPr>
          <w:rFonts w:ascii="Calibri" w:eastAsia="Calibri" w:hAnsi="Calibri" w:cs="Calibri"/>
          <w:b/>
          <w:color w:val="000000"/>
          <w:szCs w:val="18"/>
        </w:rPr>
        <w:t xml:space="preserve"> E FINALITA’</w:t>
      </w:r>
    </w:p>
    <w:p w14:paraId="742B4DF6" w14:textId="77777777" w:rsidR="00207EA7" w:rsidRDefault="00207EA7" w:rsidP="00207EA7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>
        <w:rPr>
          <w:rFonts w:ascii="Calibri" w:eastAsia="Calibri" w:hAnsi="Calibri"/>
          <w:sz w:val="18"/>
          <w:szCs w:val="18"/>
        </w:rPr>
        <w:t>GDPR</w:t>
      </w:r>
      <w:r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3C5AD9B8" w14:textId="77777777" w:rsidR="00207EA7" w:rsidRDefault="00207EA7" w:rsidP="00207EA7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nn. 1 e 2, del d.l. n. 139 dell’8/10/2021, convertito con modificazioni dalla l. n. 205 del 3/12/2021).</w:t>
      </w:r>
    </w:p>
    <w:p w14:paraId="045F2B5C" w14:textId="77777777" w:rsidR="00207EA7" w:rsidRPr="00305702" w:rsidRDefault="00207EA7" w:rsidP="00207EA7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In</w:t>
      </w:r>
      <w:r>
        <w:rPr>
          <w:rFonts w:ascii="Calibri" w:eastAsia="Calibri" w:hAnsi="Calibri"/>
          <w:sz w:val="18"/>
          <w:szCs w:val="18"/>
        </w:rPr>
        <w:t xml:space="preserve"> ordine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>
        <w:rPr>
          <w:rFonts w:ascii="Calibri" w:eastAsia="Calibri" w:hAnsi="Calibri"/>
          <w:sz w:val="18"/>
          <w:szCs w:val="18"/>
        </w:rPr>
        <w:t>alle specifiche finalità perseguite dall’Ente</w:t>
      </w:r>
      <w:r w:rsidRPr="00E3348A">
        <w:rPr>
          <w:rFonts w:ascii="Calibri" w:eastAsia="Calibri" w:hAnsi="Calibri"/>
          <w:sz w:val="18"/>
          <w:szCs w:val="18"/>
        </w:rPr>
        <w:t xml:space="preserve">, </w:t>
      </w:r>
      <w:r>
        <w:rPr>
          <w:rFonts w:ascii="Calibri" w:eastAsia="Calibri" w:hAnsi="Calibri"/>
          <w:sz w:val="18"/>
          <w:szCs w:val="18"/>
        </w:rPr>
        <w:t>le precisiamo che i</w:t>
      </w:r>
      <w:r w:rsidRPr="00E3348A">
        <w:rPr>
          <w:rFonts w:ascii="Calibri" w:eastAsia="Calibri" w:hAnsi="Calibri"/>
          <w:sz w:val="18"/>
          <w:szCs w:val="18"/>
        </w:rPr>
        <w:t xml:space="preserve"> Suoi dati personali saranno trattati per</w:t>
      </w:r>
      <w:r>
        <w:rPr>
          <w:rFonts w:ascii="Calibri" w:eastAsia="Calibri" w:hAnsi="Calibri"/>
          <w:sz w:val="18"/>
          <w:szCs w:val="18"/>
        </w:rPr>
        <w:t xml:space="preserve"> il riconoscimento dei contributi per il sostegno alla locazione di cui alla L. 431/98, art. 11.</w:t>
      </w:r>
    </w:p>
    <w:p w14:paraId="520F0EC9" w14:textId="77777777" w:rsidR="00207EA7" w:rsidRPr="00305702" w:rsidRDefault="00207EA7" w:rsidP="00207EA7">
      <w:pPr>
        <w:adjustRightInd w:val="0"/>
        <w:rPr>
          <w:rFonts w:ascii="Calibri" w:eastAsia="Calibri" w:hAnsi="Calibri" w:cs="Calibri"/>
          <w:b/>
          <w:color w:val="000000"/>
          <w:szCs w:val="18"/>
        </w:rPr>
      </w:pPr>
      <w:r w:rsidRPr="00305702">
        <w:rPr>
          <w:rFonts w:ascii="Calibri" w:eastAsia="Calibri" w:hAnsi="Calibri" w:cs="Calibri"/>
          <w:b/>
          <w:color w:val="000000"/>
          <w:szCs w:val="18"/>
        </w:rPr>
        <w:t>LUOGO E MODALITÀ DEL TRATTAMENTO</w:t>
      </w:r>
    </w:p>
    <w:p w14:paraId="26B70EDC" w14:textId="77777777" w:rsidR="00207EA7" w:rsidRPr="00305702" w:rsidRDefault="00207EA7" w:rsidP="00207EA7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57C1DF98" w14:textId="77777777" w:rsidR="00207EA7" w:rsidRPr="00305702" w:rsidRDefault="00207EA7" w:rsidP="00207EA7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43ABA39C" w14:textId="77777777" w:rsidR="00207EA7" w:rsidRPr="00305702" w:rsidRDefault="00207EA7" w:rsidP="00207EA7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>. 2-quaterdecies del D.Lgs.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2AB065E6" w14:textId="77777777" w:rsidR="00207EA7" w:rsidRPr="004063B8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4C41F44F" w14:textId="77777777" w:rsidR="00207EA7" w:rsidRPr="00311B70" w:rsidRDefault="00207EA7" w:rsidP="00207EA7">
      <w:pPr>
        <w:adjustRightInd w:val="0"/>
        <w:rPr>
          <w:rFonts w:ascii="Calibri" w:eastAsia="Calibri" w:hAnsi="Calibri" w:cs="Calibri"/>
          <w:b/>
          <w:color w:val="000000"/>
          <w:szCs w:val="18"/>
        </w:rPr>
      </w:pPr>
      <w:r w:rsidRPr="00857FCC">
        <w:rPr>
          <w:rFonts w:ascii="Calibri" w:eastAsia="Calibri" w:hAnsi="Calibri" w:cs="Calibri"/>
          <w:b/>
          <w:color w:val="000000"/>
          <w:szCs w:val="18"/>
        </w:rPr>
        <w:t>FONTE DEI DATI PERSONALI</w:t>
      </w:r>
    </w:p>
    <w:p w14:paraId="194646AE" w14:textId="77777777" w:rsidR="00207EA7" w:rsidRPr="00857FCC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38123BBB" w14:textId="77777777" w:rsidR="00207EA7" w:rsidRPr="00857FCC" w:rsidRDefault="00207EA7" w:rsidP="00207EA7">
      <w:pPr>
        <w:numPr>
          <w:ilvl w:val="0"/>
          <w:numId w:val="12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2E8A4974" w14:textId="77777777" w:rsidR="00207EA7" w:rsidRPr="00857FCC" w:rsidRDefault="00207EA7" w:rsidP="00207EA7">
      <w:pPr>
        <w:numPr>
          <w:ilvl w:val="0"/>
          <w:numId w:val="12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lastRenderedPageBreak/>
        <w:t>fonti accessibili al pubblico;</w:t>
      </w:r>
    </w:p>
    <w:p w14:paraId="0A30BCCA" w14:textId="77777777" w:rsidR="00207EA7" w:rsidRPr="00857FCC" w:rsidRDefault="00207EA7" w:rsidP="00207EA7">
      <w:pPr>
        <w:numPr>
          <w:ilvl w:val="0"/>
          <w:numId w:val="12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0AC7361A" w14:textId="77777777" w:rsidR="00207EA7" w:rsidRPr="00857FCC" w:rsidRDefault="00207EA7" w:rsidP="00207EA7">
      <w:pPr>
        <w:numPr>
          <w:ilvl w:val="0"/>
          <w:numId w:val="12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17733713" w14:textId="77777777" w:rsidR="00207EA7" w:rsidRPr="00CD4AB2" w:rsidRDefault="00207EA7" w:rsidP="00207EA7">
      <w:pPr>
        <w:numPr>
          <w:ilvl w:val="0"/>
          <w:numId w:val="12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AB2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3A148D26" w14:textId="77777777" w:rsidR="00207EA7" w:rsidRPr="00857FCC" w:rsidRDefault="00207EA7" w:rsidP="00207EA7">
      <w:pPr>
        <w:adjustRightInd w:val="0"/>
        <w:ind w:left="284" w:hanging="284"/>
        <w:rPr>
          <w:rFonts w:ascii="Calibri" w:eastAsia="Calibri" w:hAnsi="Calibri" w:cs="Calibri"/>
          <w:b/>
          <w:color w:val="000000"/>
          <w:szCs w:val="18"/>
        </w:rPr>
      </w:pPr>
      <w:r w:rsidRPr="00857FCC">
        <w:rPr>
          <w:rFonts w:ascii="Calibri" w:eastAsia="Calibri" w:hAnsi="Calibri" w:cs="Calibri"/>
          <w:b/>
          <w:color w:val="000000"/>
          <w:szCs w:val="18"/>
        </w:rPr>
        <w:t>CONSERVAZIONE DEI DATI</w:t>
      </w:r>
    </w:p>
    <w:p w14:paraId="4177BBF4" w14:textId="77777777" w:rsidR="00207EA7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29724E9E" w14:textId="77777777" w:rsidR="00207EA7" w:rsidRDefault="00207EA7" w:rsidP="00207EA7">
      <w:pPr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213EC81C" w14:textId="77777777" w:rsidR="00207EA7" w:rsidRDefault="00207EA7" w:rsidP="00207EA7">
      <w:pPr>
        <w:pStyle w:val="Paragrafoelenco"/>
        <w:numPr>
          <w:ilvl w:val="0"/>
          <w:numId w:val="14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008FA34E" w14:textId="77777777" w:rsidR="00207EA7" w:rsidRDefault="00207EA7" w:rsidP="00207EA7">
      <w:pPr>
        <w:pStyle w:val="Paragrafoelenco"/>
        <w:numPr>
          <w:ilvl w:val="0"/>
          <w:numId w:val="14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2178A59B" w14:textId="77777777" w:rsidR="00207EA7" w:rsidRDefault="00207EA7" w:rsidP="00207EA7">
      <w:pPr>
        <w:pStyle w:val="Paragrafoelenco"/>
        <w:numPr>
          <w:ilvl w:val="0"/>
          <w:numId w:val="14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2C75DC9D" w14:textId="77777777" w:rsidR="00207EA7" w:rsidRPr="00311B70" w:rsidRDefault="00207EA7" w:rsidP="00207EA7">
      <w:pPr>
        <w:pStyle w:val="Paragrafoelenco"/>
        <w:numPr>
          <w:ilvl w:val="0"/>
          <w:numId w:val="14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409D45F2" w14:textId="77777777" w:rsidR="00207EA7" w:rsidRPr="00857FCC" w:rsidRDefault="00207EA7" w:rsidP="00207EA7">
      <w:pPr>
        <w:adjustRightInd w:val="0"/>
        <w:rPr>
          <w:rFonts w:ascii="Calibri" w:eastAsia="Calibri" w:hAnsi="Calibri" w:cs="Calibri"/>
          <w:color w:val="000000"/>
          <w:szCs w:val="18"/>
        </w:rPr>
      </w:pPr>
      <w:r w:rsidRPr="00857FCC">
        <w:rPr>
          <w:rFonts w:ascii="Calibri" w:eastAsia="Calibri" w:hAnsi="Calibri" w:cs="Calibri"/>
          <w:b/>
          <w:color w:val="000000"/>
          <w:szCs w:val="18"/>
        </w:rPr>
        <w:t>NATURA DEL CONFERIMENTO</w:t>
      </w:r>
    </w:p>
    <w:p w14:paraId="6C911B02" w14:textId="77777777" w:rsidR="00207EA7" w:rsidRPr="00857FCC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15C605D4" w14:textId="77777777" w:rsidR="00207EA7" w:rsidRPr="00857FCC" w:rsidRDefault="00207EA7" w:rsidP="00207EA7">
      <w:pPr>
        <w:adjustRightInd w:val="0"/>
        <w:rPr>
          <w:rFonts w:ascii="Calibri" w:eastAsia="Calibri" w:hAnsi="Calibri" w:cs="Calibri"/>
          <w:b/>
          <w:color w:val="000000"/>
          <w:szCs w:val="18"/>
        </w:rPr>
      </w:pPr>
      <w:r w:rsidRPr="00857FCC">
        <w:rPr>
          <w:rFonts w:ascii="Calibri" w:eastAsia="Calibri" w:hAnsi="Calibri" w:cs="Calibri"/>
          <w:b/>
          <w:color w:val="000000"/>
          <w:szCs w:val="18"/>
        </w:rPr>
        <w:t>DESTINATARI O CATEGORIE DEI DESTINATARI DEI DATI PERSONALI</w:t>
      </w:r>
    </w:p>
    <w:p w14:paraId="68DA5148" w14:textId="77777777" w:rsidR="00207EA7" w:rsidRPr="00857FCC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1A6D2AFF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69174B6E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3DB5B026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7E337EF0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1899B4ED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5BBEA5C3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14:paraId="3BEA167D" w14:textId="77777777" w:rsidR="00207EA7" w:rsidRPr="00857FCC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14:paraId="1E6D7B6D" w14:textId="77777777" w:rsidR="00207EA7" w:rsidRPr="00CD4AB2" w:rsidRDefault="00207EA7" w:rsidP="00207EA7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AB2">
        <w:rPr>
          <w:rFonts w:ascii="Calibri" w:eastAsia="Calibri" w:hAnsi="Calibri" w:cs="Calibri"/>
          <w:color w:val="000000"/>
          <w:sz w:val="18"/>
          <w:szCs w:val="18"/>
        </w:rPr>
        <w:t>soggetti istanti ai sensi della Legge 241/1990 e ss.mm.ii. e del D.Lgs. 33/2013 e ss.mm.ii.</w:t>
      </w:r>
    </w:p>
    <w:p w14:paraId="6924B90C" w14:textId="77777777" w:rsidR="00207EA7" w:rsidRPr="00857FCC" w:rsidRDefault="00207EA7" w:rsidP="00207EA7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14:paraId="40DBE0E5" w14:textId="77777777" w:rsidR="00207EA7" w:rsidRPr="00857FCC" w:rsidRDefault="00207EA7" w:rsidP="00207EA7">
      <w:pPr>
        <w:rPr>
          <w:rFonts w:cstheme="minorHAnsi"/>
          <w:b/>
          <w:bCs/>
        </w:rPr>
      </w:pPr>
      <w:r w:rsidRPr="00857FCC">
        <w:rPr>
          <w:rFonts w:cstheme="minorHAnsi"/>
          <w:b/>
          <w:bCs/>
        </w:rPr>
        <w:t>TRASFERIMENTO DEI DATI ALL’ESTERO</w:t>
      </w:r>
    </w:p>
    <w:p w14:paraId="4E4F7B5F" w14:textId="77777777" w:rsidR="00207EA7" w:rsidRDefault="00207EA7" w:rsidP="00207EA7">
      <w:pPr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>
        <w:rPr>
          <w:iCs/>
          <w:sz w:val="18"/>
          <w:szCs w:val="18"/>
        </w:rPr>
        <w:t xml:space="preserve"> non sono oggetto di trattamento transfrontaliero.</w:t>
      </w:r>
    </w:p>
    <w:p w14:paraId="5A3CBE9B" w14:textId="77777777" w:rsidR="00207EA7" w:rsidRPr="00857FCC" w:rsidRDefault="00207EA7" w:rsidP="00207EA7">
      <w:pPr>
        <w:jc w:val="both"/>
        <w:rPr>
          <w:rFonts w:cstheme="minorHAnsi"/>
          <w:b/>
          <w:bCs/>
        </w:rPr>
      </w:pPr>
      <w:r w:rsidRPr="00857FCC">
        <w:rPr>
          <w:rFonts w:cstheme="minorHAnsi"/>
          <w:b/>
          <w:bCs/>
        </w:rPr>
        <w:t>DIRITTI DEGLI INTERESSATI</w:t>
      </w:r>
    </w:p>
    <w:p w14:paraId="67692B01" w14:textId="77777777" w:rsidR="00207EA7" w:rsidRPr="00857FCC" w:rsidRDefault="00207EA7" w:rsidP="00207EA7">
      <w:pPr>
        <w:adjustRightInd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14:paraId="48A3B861" w14:textId="77777777" w:rsidR="00207EA7" w:rsidRPr="00857FCC" w:rsidRDefault="00207EA7" w:rsidP="00207EA7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14:paraId="4BE5341C" w14:textId="77777777" w:rsidR="00207EA7" w:rsidRDefault="00207EA7" w:rsidP="00207EA7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330CEBF7" w14:textId="77777777" w:rsidR="00207EA7" w:rsidRDefault="00207EA7" w:rsidP="00207EA7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14:paraId="11C53BC0" w14:textId="77777777" w:rsidR="00207EA7" w:rsidRDefault="00207EA7" w:rsidP="00207EA7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14:paraId="5691E022" w14:textId="77777777" w:rsidR="00207EA7" w:rsidRPr="00CD4AB2" w:rsidRDefault="00207EA7" w:rsidP="00207EA7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355058B6" w14:textId="77777777" w:rsidR="00207EA7" w:rsidRDefault="00207EA7" w:rsidP="00207EA7">
      <w:pPr>
        <w:adjustRightInd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>
        <w:rPr>
          <w:rFonts w:cstheme="minorHAnsi"/>
          <w:sz w:val="18"/>
          <w:szCs w:val="18"/>
        </w:rPr>
        <w:t xml:space="preserve"> e alla pagina informativa dell’Autorità Garante (</w:t>
      </w:r>
      <w:hyperlink r:id="rId11" w:history="1">
        <w:r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14:paraId="66680838" w14:textId="77777777" w:rsidR="00207EA7" w:rsidRDefault="00207EA7" w:rsidP="00207EA7">
      <w:pPr>
        <w:adjustRightInd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40103ED6" w14:textId="77777777" w:rsidR="00207EA7" w:rsidRPr="00857FCC" w:rsidRDefault="00207EA7" w:rsidP="00207EA7">
      <w:pPr>
        <w:adjustRightInd w:val="0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>L’esercizio dei diritti sopra riportati potrà essere ritardato, limitato o escluso, secondo quanto previsto dall’art. 2-undecies del D.Lgs.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14:paraId="4A476033" w14:textId="77777777" w:rsidR="00207EA7" w:rsidRPr="00857FCC" w:rsidRDefault="00207EA7" w:rsidP="00207EA7">
      <w:pPr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2F4250CE" w14:textId="77777777" w:rsidR="00207EA7" w:rsidRPr="00857FCC" w:rsidRDefault="00207EA7" w:rsidP="00207EA7">
      <w:pPr>
        <w:rPr>
          <w:rFonts w:cstheme="minorHAnsi"/>
          <w:b/>
          <w:bCs/>
        </w:rPr>
      </w:pPr>
      <w:r w:rsidRPr="00857FCC">
        <w:rPr>
          <w:rFonts w:cstheme="minorHAnsi"/>
          <w:b/>
          <w:bCs/>
        </w:rPr>
        <w:t>DIRITTO DI RECLAMO ALL’AUTORITÀ DI CONTROLLO</w:t>
      </w:r>
    </w:p>
    <w:p w14:paraId="1E22C53B" w14:textId="77777777" w:rsidR="00207EA7" w:rsidRPr="00857FCC" w:rsidRDefault="00207EA7" w:rsidP="00207EA7">
      <w:pPr>
        <w:adjustRightInd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36F52C78" w14:textId="77777777" w:rsidR="00207EA7" w:rsidRPr="00857FCC" w:rsidRDefault="00207EA7" w:rsidP="00207EA7">
      <w:pPr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p w14:paraId="76B7CEBB" w14:textId="77777777" w:rsidR="00207EA7" w:rsidRDefault="00207EA7" w:rsidP="00207EA7"/>
    <w:p w14:paraId="03209C79" w14:textId="77777777" w:rsidR="00207EA7" w:rsidRPr="009F5263" w:rsidRDefault="00207EA7" w:rsidP="009F5263">
      <w:pPr>
        <w:widowControl w:val="0"/>
        <w:jc w:val="right"/>
        <w:rPr>
          <w:rFonts w:ascii="Tahoma" w:hAnsi="Tahoma" w:cs="Tahoma"/>
          <w:color w:val="000000"/>
          <w:sz w:val="22"/>
          <w:szCs w:val="22"/>
        </w:rPr>
      </w:pPr>
    </w:p>
    <w:sectPr w:rsidR="00207EA7" w:rsidRPr="009F5263" w:rsidSect="00CE4581">
      <w:pgSz w:w="11906" w:h="16838" w:code="9"/>
      <w:pgMar w:top="851" w:right="1134" w:bottom="851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D5E4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02235"/>
    <w:multiLevelType w:val="hybridMultilevel"/>
    <w:tmpl w:val="FEB61000"/>
    <w:lvl w:ilvl="0" w:tplc="A3D6D1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FE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744D"/>
    <w:multiLevelType w:val="singleLevel"/>
    <w:tmpl w:val="14CAF2A6"/>
    <w:lvl w:ilvl="0">
      <w:start w:val="2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70E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5D11EB"/>
    <w:multiLevelType w:val="hybridMultilevel"/>
    <w:tmpl w:val="3968A7BC"/>
    <w:lvl w:ilvl="0" w:tplc="A3D6D13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17E52"/>
    <w:multiLevelType w:val="hybridMultilevel"/>
    <w:tmpl w:val="AEFA53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705B"/>
    <w:multiLevelType w:val="hybridMultilevel"/>
    <w:tmpl w:val="AE6C1618"/>
    <w:lvl w:ilvl="0" w:tplc="A3D6D1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76BD4"/>
    <w:multiLevelType w:val="hybridMultilevel"/>
    <w:tmpl w:val="F8547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2387">
    <w:abstractNumId w:val="5"/>
  </w:num>
  <w:num w:numId="2" w16cid:durableId="40793429">
    <w:abstractNumId w:val="3"/>
  </w:num>
  <w:num w:numId="3" w16cid:durableId="884096833">
    <w:abstractNumId w:val="0"/>
  </w:num>
  <w:num w:numId="4" w16cid:durableId="1839728376">
    <w:abstractNumId w:val="14"/>
  </w:num>
  <w:num w:numId="5" w16cid:durableId="241063634">
    <w:abstractNumId w:val="7"/>
  </w:num>
  <w:num w:numId="6" w16cid:durableId="1349016907">
    <w:abstractNumId w:val="13"/>
  </w:num>
  <w:num w:numId="7" w16cid:durableId="857307003">
    <w:abstractNumId w:val="1"/>
  </w:num>
  <w:num w:numId="8" w16cid:durableId="1454859715">
    <w:abstractNumId w:val="8"/>
  </w:num>
  <w:num w:numId="9" w16cid:durableId="1480877920">
    <w:abstractNumId w:val="6"/>
  </w:num>
  <w:num w:numId="10" w16cid:durableId="918364929">
    <w:abstractNumId w:val="4"/>
  </w:num>
  <w:num w:numId="11" w16cid:durableId="725572335">
    <w:abstractNumId w:val="10"/>
  </w:num>
  <w:num w:numId="12" w16cid:durableId="1471362910">
    <w:abstractNumId w:val="12"/>
  </w:num>
  <w:num w:numId="13" w16cid:durableId="1221945630">
    <w:abstractNumId w:val="2"/>
  </w:num>
  <w:num w:numId="14" w16cid:durableId="628244655">
    <w:abstractNumId w:val="11"/>
  </w:num>
  <w:num w:numId="15" w16cid:durableId="243034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1E"/>
    <w:rsid w:val="00002D6D"/>
    <w:rsid w:val="0006062A"/>
    <w:rsid w:val="000A1C3D"/>
    <w:rsid w:val="000B0D17"/>
    <w:rsid w:val="000B7327"/>
    <w:rsid w:val="000F469B"/>
    <w:rsid w:val="001154E3"/>
    <w:rsid w:val="00121E09"/>
    <w:rsid w:val="00135955"/>
    <w:rsid w:val="0013686B"/>
    <w:rsid w:val="00153A52"/>
    <w:rsid w:val="001821FE"/>
    <w:rsid w:val="001859F4"/>
    <w:rsid w:val="00185A50"/>
    <w:rsid w:val="001971FD"/>
    <w:rsid w:val="002000D9"/>
    <w:rsid w:val="00202885"/>
    <w:rsid w:val="00207EA7"/>
    <w:rsid w:val="00214402"/>
    <w:rsid w:val="00276915"/>
    <w:rsid w:val="00291CF7"/>
    <w:rsid w:val="00296AAF"/>
    <w:rsid w:val="002A7404"/>
    <w:rsid w:val="002B23A7"/>
    <w:rsid w:val="002B2E0A"/>
    <w:rsid w:val="002B5CEE"/>
    <w:rsid w:val="002E21D1"/>
    <w:rsid w:val="002E70FC"/>
    <w:rsid w:val="00303E02"/>
    <w:rsid w:val="00312E7E"/>
    <w:rsid w:val="00333BD9"/>
    <w:rsid w:val="00334D47"/>
    <w:rsid w:val="00341294"/>
    <w:rsid w:val="00342A9C"/>
    <w:rsid w:val="00361BAE"/>
    <w:rsid w:val="003822FB"/>
    <w:rsid w:val="003A7206"/>
    <w:rsid w:val="003B068D"/>
    <w:rsid w:val="003B2DED"/>
    <w:rsid w:val="003D41D1"/>
    <w:rsid w:val="003D6704"/>
    <w:rsid w:val="003E14C8"/>
    <w:rsid w:val="003E4BB5"/>
    <w:rsid w:val="003F30EB"/>
    <w:rsid w:val="0042059E"/>
    <w:rsid w:val="004226D6"/>
    <w:rsid w:val="004702F6"/>
    <w:rsid w:val="00477029"/>
    <w:rsid w:val="00477D2C"/>
    <w:rsid w:val="004916EA"/>
    <w:rsid w:val="004A7262"/>
    <w:rsid w:val="004C0276"/>
    <w:rsid w:val="004C567A"/>
    <w:rsid w:val="004E68D5"/>
    <w:rsid w:val="005075EF"/>
    <w:rsid w:val="005231F7"/>
    <w:rsid w:val="00524234"/>
    <w:rsid w:val="00534234"/>
    <w:rsid w:val="00535752"/>
    <w:rsid w:val="00552103"/>
    <w:rsid w:val="005612F8"/>
    <w:rsid w:val="005944A5"/>
    <w:rsid w:val="005A656C"/>
    <w:rsid w:val="005D594F"/>
    <w:rsid w:val="005E092E"/>
    <w:rsid w:val="005F65F1"/>
    <w:rsid w:val="006535E8"/>
    <w:rsid w:val="00665652"/>
    <w:rsid w:val="00675432"/>
    <w:rsid w:val="006D1F56"/>
    <w:rsid w:val="00715148"/>
    <w:rsid w:val="00723A4A"/>
    <w:rsid w:val="00737AAA"/>
    <w:rsid w:val="00761834"/>
    <w:rsid w:val="007647DE"/>
    <w:rsid w:val="007D73FF"/>
    <w:rsid w:val="00875F72"/>
    <w:rsid w:val="0088577E"/>
    <w:rsid w:val="008A7D80"/>
    <w:rsid w:val="008C208F"/>
    <w:rsid w:val="008D6D10"/>
    <w:rsid w:val="008F7357"/>
    <w:rsid w:val="00902894"/>
    <w:rsid w:val="00916A6C"/>
    <w:rsid w:val="00922BD3"/>
    <w:rsid w:val="00932569"/>
    <w:rsid w:val="00936BCF"/>
    <w:rsid w:val="00942A99"/>
    <w:rsid w:val="00956F75"/>
    <w:rsid w:val="009603F3"/>
    <w:rsid w:val="0096173D"/>
    <w:rsid w:val="00971357"/>
    <w:rsid w:val="00977359"/>
    <w:rsid w:val="009948D3"/>
    <w:rsid w:val="009A12FF"/>
    <w:rsid w:val="009C204D"/>
    <w:rsid w:val="009E6308"/>
    <w:rsid w:val="009F5263"/>
    <w:rsid w:val="00A014A1"/>
    <w:rsid w:val="00A20C18"/>
    <w:rsid w:val="00A63C9B"/>
    <w:rsid w:val="00A7401D"/>
    <w:rsid w:val="00A86D35"/>
    <w:rsid w:val="00A9694C"/>
    <w:rsid w:val="00AA08EF"/>
    <w:rsid w:val="00AB3E47"/>
    <w:rsid w:val="00B65630"/>
    <w:rsid w:val="00B743F4"/>
    <w:rsid w:val="00BA0748"/>
    <w:rsid w:val="00BA2F23"/>
    <w:rsid w:val="00BA3343"/>
    <w:rsid w:val="00BB4B4C"/>
    <w:rsid w:val="00BC4850"/>
    <w:rsid w:val="00BD3ECE"/>
    <w:rsid w:val="00C52EE7"/>
    <w:rsid w:val="00CA6C42"/>
    <w:rsid w:val="00CC4529"/>
    <w:rsid w:val="00CE1E4E"/>
    <w:rsid w:val="00CE4581"/>
    <w:rsid w:val="00CF67ED"/>
    <w:rsid w:val="00D06598"/>
    <w:rsid w:val="00D11287"/>
    <w:rsid w:val="00D26E87"/>
    <w:rsid w:val="00D30F6C"/>
    <w:rsid w:val="00D33F87"/>
    <w:rsid w:val="00D562A4"/>
    <w:rsid w:val="00D76D08"/>
    <w:rsid w:val="00D77D89"/>
    <w:rsid w:val="00DA4C25"/>
    <w:rsid w:val="00DE4DCD"/>
    <w:rsid w:val="00DE6A45"/>
    <w:rsid w:val="00E320E1"/>
    <w:rsid w:val="00E347E3"/>
    <w:rsid w:val="00E74381"/>
    <w:rsid w:val="00E7483A"/>
    <w:rsid w:val="00EA09A1"/>
    <w:rsid w:val="00EC5095"/>
    <w:rsid w:val="00ED0A2F"/>
    <w:rsid w:val="00ED6AB8"/>
    <w:rsid w:val="00EE6E94"/>
    <w:rsid w:val="00EF320A"/>
    <w:rsid w:val="00EF3B79"/>
    <w:rsid w:val="00EF46A7"/>
    <w:rsid w:val="00F23B70"/>
    <w:rsid w:val="00F26156"/>
    <w:rsid w:val="00F4221E"/>
    <w:rsid w:val="00F71FB4"/>
    <w:rsid w:val="00F978A1"/>
    <w:rsid w:val="00FA109B"/>
    <w:rsid w:val="00FA4B38"/>
    <w:rsid w:val="00FC33DF"/>
    <w:rsid w:val="00FC6497"/>
    <w:rsid w:val="00FD30BE"/>
    <w:rsid w:val="00FD5FFC"/>
    <w:rsid w:val="00FE280C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2F6C"/>
  <w15:docId w15:val="{0D7EC26F-6804-4231-AD05-7FAC008D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1C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859F4"/>
    <w:rPr>
      <w:color w:val="0000FF"/>
      <w:u w:val="single"/>
    </w:rPr>
  </w:style>
  <w:style w:type="paragraph" w:styleId="Titolo">
    <w:name w:val="Title"/>
    <w:basedOn w:val="Normale"/>
    <w:qFormat/>
    <w:rsid w:val="001859F4"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rsid w:val="001859F4"/>
    <w:pPr>
      <w:shd w:val="clear" w:color="auto" w:fill="FFFFFF"/>
      <w:jc w:val="center"/>
    </w:pPr>
    <w:rPr>
      <w:bCs/>
      <w:i/>
      <w:iCs/>
      <w:sz w:val="40"/>
    </w:rPr>
  </w:style>
  <w:style w:type="paragraph" w:styleId="Testofumetto">
    <w:name w:val="Balloon Text"/>
    <w:basedOn w:val="Normale"/>
    <w:semiHidden/>
    <w:rsid w:val="001859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0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EA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ranteprivacy.it/regolamentoue/diritti-degli-interessati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ivacy@pec.comune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3" ma:contentTypeDescription="Creare un nuovo documento." ma:contentTypeScope="" ma:versionID="bf83e8553efee5ea4cde7458b1db65fc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2d908018338a24bba36691ff1728e373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AC999-967E-4363-B7AD-149A655DA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FF45E-3EFA-421C-933F-14527D8F3DE7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customXml/itemProps3.xml><?xml version="1.0" encoding="utf-8"?>
<ds:datastoreItem xmlns:ds="http://schemas.openxmlformats.org/officeDocument/2006/customXml" ds:itemID="{FC02DC46-B385-484C-85D4-0F1FD9279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CB360-F268-4DE8-B424-9698381A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 SERVIZIO</vt:lpstr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 SERVIZIO</dc:title>
  <dc:creator>Rita Agus</dc:creator>
  <cp:lastModifiedBy>Valentina Pisano</cp:lastModifiedBy>
  <cp:revision>95</cp:revision>
  <cp:lastPrinted>2024-07-05T10:09:00Z</cp:lastPrinted>
  <dcterms:created xsi:type="dcterms:W3CDTF">2024-07-04T09:33:00Z</dcterms:created>
  <dcterms:modified xsi:type="dcterms:W3CDTF">2026-06-17T06:11:00Z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  <property fmtid="{D5CDD505-2E9C-101B-9397-08002B2CF9AE}" pid="3" name="Order">
    <vt:r8>352400</vt:r8>
  </property>
  <property fmtid="{D5CDD505-2E9C-101B-9397-08002B2CF9AE}" pid="4" name="MediaServiceImageTags">
    <vt:lpwstr/>
  </property>
</Properties>
</file>