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23BB" w14:textId="77777777" w:rsidR="0050133D" w:rsidRDefault="0050133D"/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1456"/>
        <w:gridCol w:w="2912"/>
      </w:tblGrid>
      <w:tr w:rsidR="009B1AD6" w14:paraId="0088D893" w14:textId="77777777" w:rsidTr="005E2E8E">
        <w:trPr>
          <w:trHeight w:val="1411"/>
        </w:trPr>
        <w:tc>
          <w:tcPr>
            <w:tcW w:w="4889" w:type="dxa"/>
          </w:tcPr>
          <w:p w14:paraId="39BE2CD7" w14:textId="77777777" w:rsidR="009B1AD6" w:rsidRDefault="0082388A" w:rsidP="005E2E8E">
            <w:r w:rsidRPr="00183FF0">
              <w:rPr>
                <w:noProof/>
              </w:rPr>
              <w:drawing>
                <wp:inline distT="0" distB="0" distL="0" distR="0" wp14:anchorId="1DE301C3" wp14:editId="28C74845">
                  <wp:extent cx="2409825" cy="838200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30" b="8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</w:tcPr>
          <w:p w14:paraId="7A0FC95B" w14:textId="408002A5" w:rsidR="009B1AD6" w:rsidRDefault="009B1AD6" w:rsidP="005E2E8E"/>
        </w:tc>
        <w:tc>
          <w:tcPr>
            <w:tcW w:w="2912" w:type="dxa"/>
          </w:tcPr>
          <w:p w14:paraId="5A308192" w14:textId="77777777" w:rsidR="009B1AD6" w:rsidRDefault="009B1AD6" w:rsidP="005E2E8E">
            <w:pPr>
              <w:rPr>
                <w:i/>
                <w:iCs/>
                <w:lang w:val="fr-FR"/>
              </w:rPr>
            </w:pPr>
          </w:p>
          <w:p w14:paraId="11E7B148" w14:textId="1CE41326" w:rsidR="009B1AD6" w:rsidRDefault="009B1AD6" w:rsidP="005E2E8E"/>
        </w:tc>
      </w:tr>
    </w:tbl>
    <w:p w14:paraId="6BE78689" w14:textId="572B790A" w:rsidR="001217D7" w:rsidRDefault="001217D7" w:rsidP="001217D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B9BD72B" w14:textId="7B916BFF" w:rsidR="00A94945" w:rsidRDefault="00F43402" w:rsidP="006D63DB">
      <w:pPr>
        <w:ind w:left="4956" w:firstLine="708"/>
        <w:rPr>
          <w:b/>
          <w:bCs/>
        </w:rPr>
      </w:pPr>
      <w:r>
        <w:rPr>
          <w:b/>
          <w:bCs/>
        </w:rPr>
        <w:t>Spett.le Ing. Fabrizio Bosi</w:t>
      </w:r>
    </w:p>
    <w:p w14:paraId="4D39C7F4" w14:textId="77777777" w:rsidR="00F43402" w:rsidRDefault="00F43402" w:rsidP="006D63DB">
      <w:pPr>
        <w:ind w:left="4956" w:firstLine="708"/>
        <w:rPr>
          <w:b/>
          <w:bCs/>
        </w:rPr>
      </w:pPr>
    </w:p>
    <w:p w14:paraId="1467A93F" w14:textId="77777777" w:rsidR="00F43402" w:rsidRDefault="00F43402" w:rsidP="006D63DB">
      <w:pPr>
        <w:ind w:left="4956" w:firstLine="708"/>
        <w:rPr>
          <w:b/>
          <w:bCs/>
        </w:rPr>
      </w:pPr>
    </w:p>
    <w:p w14:paraId="5A2B9BD1" w14:textId="7F287D4B" w:rsidR="001C684C" w:rsidRDefault="001217D7" w:rsidP="00FC6F08">
      <w:pPr>
        <w:jc w:val="both"/>
        <w:rPr>
          <w:b/>
          <w:bCs/>
        </w:rPr>
      </w:pPr>
      <w:r w:rsidRPr="00590337">
        <w:t>Oggetto</w:t>
      </w:r>
      <w:r w:rsidR="003F5C45" w:rsidRPr="00590337">
        <w:t xml:space="preserve">: </w:t>
      </w:r>
      <w:bookmarkStart w:id="0" w:name="_Hlk176450897"/>
      <w:r w:rsidR="00FE1F6F">
        <w:t>Rimodulazione affidamento i</w:t>
      </w:r>
      <w:r w:rsidR="005572A5" w:rsidRPr="005572A5">
        <w:t xml:space="preserve">ncarico di progettazione </w:t>
      </w:r>
      <w:r w:rsidR="00597405">
        <w:t xml:space="preserve">“opere di consolidamento, ristrutturazione e recupero funzionale </w:t>
      </w:r>
      <w:r w:rsidR="00FE1F6F">
        <w:t xml:space="preserve">della </w:t>
      </w:r>
      <w:r w:rsidR="005572A5" w:rsidRPr="005572A5">
        <w:t xml:space="preserve">Torre </w:t>
      </w:r>
      <w:r w:rsidR="00FE1F6F">
        <w:t>C</w:t>
      </w:r>
      <w:r w:rsidR="005572A5" w:rsidRPr="005572A5">
        <w:t>ampanaria</w:t>
      </w:r>
      <w:r w:rsidR="00FE1F6F">
        <w:t xml:space="preserve"> della Consolazione”</w:t>
      </w:r>
      <w:r w:rsidR="005572A5" w:rsidRPr="005572A5">
        <w:t xml:space="preserve"> sita in via Abdon Menecali</w:t>
      </w:r>
      <w:r w:rsidR="00597405">
        <w:t xml:space="preserve"> n.1</w:t>
      </w:r>
      <w:r w:rsidR="00FE1F6F">
        <w:t xml:space="preserve"> in Todi</w:t>
      </w:r>
      <w:r w:rsidR="00590337" w:rsidRPr="00590337">
        <w:t xml:space="preserve">. </w:t>
      </w:r>
      <w:r w:rsidR="003F5C45" w:rsidRPr="003F5C45">
        <w:t xml:space="preserve">Procedura di affidamento diretto ai sensi dell’art. 50 comma 1 lettera </w:t>
      </w:r>
      <w:r w:rsidR="0052100C">
        <w:t>b</w:t>
      </w:r>
      <w:r w:rsidR="003F5C45" w:rsidRPr="003F5C45">
        <w:t xml:space="preserve">) del </w:t>
      </w:r>
      <w:proofErr w:type="spellStart"/>
      <w:r w:rsidR="003F5C45" w:rsidRPr="003F5C45">
        <w:t>D.Lgs.</w:t>
      </w:r>
      <w:proofErr w:type="spellEnd"/>
      <w:r w:rsidR="003F5C45" w:rsidRPr="003F5C45">
        <w:t xml:space="preserve"> n. 36/2023</w:t>
      </w:r>
      <w:bookmarkStart w:id="1" w:name="_Hlk45262206"/>
      <w:r w:rsidR="003F5C45">
        <w:t>.</w:t>
      </w:r>
      <w:bookmarkEnd w:id="0"/>
      <w:r w:rsidR="001C684C" w:rsidRPr="001C684C">
        <w:t xml:space="preserve"> </w:t>
      </w:r>
      <w:r w:rsidR="004F7742">
        <w:rPr>
          <w:b/>
          <w:bCs/>
        </w:rPr>
        <w:t>Richiesta offerta economica</w:t>
      </w:r>
    </w:p>
    <w:p w14:paraId="3BBE1E66" w14:textId="77777777" w:rsidR="00FE1F6F" w:rsidRPr="00070F2D" w:rsidRDefault="00FE1F6F" w:rsidP="00FC6F08">
      <w:pPr>
        <w:jc w:val="both"/>
        <w:rPr>
          <w:b/>
          <w:bCs/>
        </w:rPr>
      </w:pPr>
    </w:p>
    <w:bookmarkEnd w:id="1"/>
    <w:p w14:paraId="5844CC6C" w14:textId="07AFAE71" w:rsidR="001217D7" w:rsidRDefault="005572A5" w:rsidP="001217D7">
      <w:r>
        <w:t>PREMESSO CHE</w:t>
      </w:r>
    </w:p>
    <w:p w14:paraId="701A152F" w14:textId="4906FF39" w:rsidR="005572A5" w:rsidRDefault="005572A5" w:rsidP="00B16949">
      <w:pPr>
        <w:jc w:val="both"/>
      </w:pPr>
      <w:r>
        <w:t xml:space="preserve">- Con contratto datato 11/01/2010 a seguito delle deliberazioni del Consiglio dell’Ente n. 109 del 09/10/2009 e n. 127 del 20/11/2009 veniva conferito, </w:t>
      </w:r>
      <w:proofErr w:type="spellStart"/>
      <w:r w:rsidR="00B16949">
        <w:t>all’Ing</w:t>
      </w:r>
      <w:proofErr w:type="spellEnd"/>
      <w:r w:rsidR="00B16949">
        <w:t xml:space="preserve">. Fabrizio Bosi </w:t>
      </w:r>
      <w:r>
        <w:t xml:space="preserve">l’incarico di </w:t>
      </w:r>
      <w:r w:rsidR="00B16949">
        <w:t xml:space="preserve">progettazione preliminare, definitiva ed </w:t>
      </w:r>
      <w:r>
        <w:t>esecutiva, sicurezza in fase di progettazione ed esecuzione, direzione lavori e contabilità;</w:t>
      </w:r>
    </w:p>
    <w:p w14:paraId="5E94CDA5" w14:textId="6E1B2EFE" w:rsidR="00B16949" w:rsidRDefault="00B16949" w:rsidP="00B16949">
      <w:pPr>
        <w:jc w:val="both"/>
      </w:pPr>
      <w:r>
        <w:t xml:space="preserve">- Riguardo tale incarico, </w:t>
      </w:r>
      <w:r w:rsidR="00206290">
        <w:t>su indicazione</w:t>
      </w:r>
      <w:r>
        <w:t xml:space="preserve"> dell’Ente, furono svolte </w:t>
      </w:r>
      <w:proofErr w:type="spellStart"/>
      <w:r>
        <w:t>dall’Ing</w:t>
      </w:r>
      <w:proofErr w:type="spellEnd"/>
      <w:r>
        <w:t>. Fabrizio Bosi soltanto le prestazioni di progettazione preliminare e definitiva;</w:t>
      </w:r>
    </w:p>
    <w:p w14:paraId="33AB9559" w14:textId="6B5BCBCC" w:rsidR="005572A5" w:rsidRDefault="005572A5" w:rsidP="00206290">
      <w:pPr>
        <w:jc w:val="both"/>
      </w:pPr>
      <w:r>
        <w:t>- Con deliberazione del Consiglio dell’Ente</w:t>
      </w:r>
      <w:r w:rsidR="007A1359">
        <w:t xml:space="preserve"> n. 74 del 29/08/2025 e n</w:t>
      </w:r>
      <w:r w:rsidR="007A1359" w:rsidRPr="007A1359">
        <w:t xml:space="preserve">. 53 del </w:t>
      </w:r>
      <w:r w:rsidR="007A1359">
        <w:t>0</w:t>
      </w:r>
      <w:r w:rsidR="007A1359" w:rsidRPr="007A1359">
        <w:t>3</w:t>
      </w:r>
      <w:r w:rsidR="007A1359">
        <w:t>/06/</w:t>
      </w:r>
      <w:r w:rsidR="007A1359" w:rsidRPr="007A1359">
        <w:t>2026</w:t>
      </w:r>
      <w:r>
        <w:t xml:space="preserve"> veniva stabilita l’intenzione di reiterare l’incarico di cui al punto precedente, al netto</w:t>
      </w:r>
      <w:r w:rsidR="00B16949">
        <w:t xml:space="preserve"> delle prestazioni già svolte e valutabili nell’attuale normativa come PFTE, e</w:t>
      </w:r>
      <w:r>
        <w:t xml:space="preserve"> della direzione lavori e contabilità che verr</w:t>
      </w:r>
      <w:r w:rsidR="00206290">
        <w:t>anno</w:t>
      </w:r>
      <w:r>
        <w:t xml:space="preserve"> svolt</w:t>
      </w:r>
      <w:r w:rsidR="00206290">
        <w:t>e</w:t>
      </w:r>
      <w:r>
        <w:t xml:space="preserve"> internamente del tecnico dell’Ente;</w:t>
      </w:r>
    </w:p>
    <w:p w14:paraId="0CAC6AC5" w14:textId="1AC8A654" w:rsidR="005572A5" w:rsidRDefault="005572A5" w:rsidP="00206290">
      <w:pPr>
        <w:jc w:val="both"/>
      </w:pPr>
      <w:r>
        <w:t>- Considerate le somm</w:t>
      </w:r>
      <w:r w:rsidR="00FE1F6F">
        <w:t>e</w:t>
      </w:r>
      <w:r>
        <w:t xml:space="preserve"> </w:t>
      </w:r>
      <w:r w:rsidR="00FE1F6F">
        <w:t>già corrisposte</w:t>
      </w:r>
      <w:r w:rsidR="00206290">
        <w:t>,</w:t>
      </w:r>
      <w:r>
        <w:t xml:space="preserve"> </w:t>
      </w:r>
      <w:r w:rsidR="00B16949">
        <w:t>detr</w:t>
      </w:r>
      <w:r w:rsidR="00206290">
        <w:t>a</w:t>
      </w:r>
      <w:r w:rsidR="00B16949">
        <w:t>endo</w:t>
      </w:r>
      <w:r w:rsidR="00FE1F6F">
        <w:t xml:space="preserve"> </w:t>
      </w:r>
      <w:r>
        <w:t xml:space="preserve">quelle relative alle prestazioni che verranno svolte </w:t>
      </w:r>
      <w:r w:rsidRPr="005572A5">
        <w:t>internamente del tecnico dell’Ente</w:t>
      </w:r>
      <w:r>
        <w:t xml:space="preserve">, </w:t>
      </w:r>
      <w:r w:rsidR="00206290">
        <w:t>l’importo stimato per le prestazioni relative alla</w:t>
      </w:r>
      <w:r>
        <w:t xml:space="preserve"> progettazione esecutiva e coordinamento della sicurezza in fase di progettazione ed esecuzione, </w:t>
      </w:r>
      <w:r w:rsidR="00206290">
        <w:t>sono pari a</w:t>
      </w:r>
      <w:r>
        <w:t xml:space="preserve"> </w:t>
      </w:r>
      <w:r w:rsidRPr="00206290">
        <w:rPr>
          <w:b/>
          <w:bCs/>
        </w:rPr>
        <w:t>€ 9.895,00</w:t>
      </w:r>
      <w:r>
        <w:t>;</w:t>
      </w:r>
    </w:p>
    <w:p w14:paraId="2B806A0F" w14:textId="77777777" w:rsidR="005572A5" w:rsidRPr="00D6499B" w:rsidRDefault="005572A5" w:rsidP="001217D7"/>
    <w:p w14:paraId="24381E36" w14:textId="6B396EFC" w:rsidR="0052100C" w:rsidRDefault="0028545D" w:rsidP="0052100C">
      <w:pPr>
        <w:jc w:val="both"/>
      </w:pPr>
      <w:r>
        <w:t>1</w:t>
      </w:r>
      <w:r w:rsidR="0052100C">
        <w:t xml:space="preserve"> - OGGETTO E DESCRIZIONE DELLE PRESTAZIONI DEL SERVIZIO</w:t>
      </w:r>
      <w:r w:rsidR="00FC6F08">
        <w:t>.</w:t>
      </w:r>
    </w:p>
    <w:p w14:paraId="62BC527E" w14:textId="65476EE9" w:rsidR="00590337" w:rsidRPr="00590337" w:rsidRDefault="00590337" w:rsidP="001E3B04">
      <w:pPr>
        <w:widowControl w:val="0"/>
        <w:tabs>
          <w:tab w:val="left" w:pos="498"/>
          <w:tab w:val="left" w:pos="501"/>
        </w:tabs>
        <w:autoSpaceDE w:val="0"/>
        <w:autoSpaceDN w:val="0"/>
        <w:spacing w:before="100" w:beforeAutospacing="1" w:after="100" w:afterAutospacing="1"/>
        <w:ind w:right="136"/>
        <w:jc w:val="both"/>
      </w:pPr>
      <w:r w:rsidRPr="00590337">
        <w:t xml:space="preserve">Oggetto del servizio è l’affidamento dei servizi di progettazione esecutiva (PE), coordinamento della sicurezza in fase di progettazione (CSP) ed esecuzione (CSE) relativamente ai lavori </w:t>
      </w:r>
      <w:r w:rsidR="00FE1F6F" w:rsidRPr="00FE1F6F">
        <w:t>riqualificazione della Torre Campanaria della “Consolazione” sita in via Abdon Menecali</w:t>
      </w:r>
      <w:r w:rsidRPr="00590337">
        <w:t xml:space="preserve"> in Todi</w:t>
      </w:r>
      <w:r w:rsidR="00FB014B">
        <w:t>.</w:t>
      </w:r>
    </w:p>
    <w:p w14:paraId="6DB59F76" w14:textId="59C3EC47" w:rsidR="00590337" w:rsidRPr="00590337" w:rsidRDefault="00590337" w:rsidP="005C3B1B">
      <w:pPr>
        <w:widowControl w:val="0"/>
        <w:tabs>
          <w:tab w:val="left" w:pos="498"/>
          <w:tab w:val="left" w:pos="501"/>
        </w:tabs>
        <w:autoSpaceDE w:val="0"/>
        <w:autoSpaceDN w:val="0"/>
        <w:ind w:right="138"/>
        <w:jc w:val="both"/>
      </w:pPr>
      <w:r w:rsidRPr="00590337">
        <w:t xml:space="preserve">Il progetto dovrà definire i contenuti </w:t>
      </w:r>
      <w:r w:rsidR="00206290">
        <w:t>prevista dal</w:t>
      </w:r>
      <w:r w:rsidR="00924AAD">
        <w:t xml:space="preserve">l’art. 41 e dall’Allegato I.7 </w:t>
      </w:r>
      <w:r w:rsidR="005C3B1B">
        <w:t>in relazione alle dimensioni, alla tipologia e alla categoria dell’intervento.</w:t>
      </w:r>
    </w:p>
    <w:p w14:paraId="3F72FEB4" w14:textId="76D19114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a) relazione generale;</w:t>
      </w:r>
    </w:p>
    <w:p w14:paraId="1BFC2F1B" w14:textId="72E2AEF2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b) relazioni specialistiche;</w:t>
      </w:r>
    </w:p>
    <w:p w14:paraId="28432946" w14:textId="434E93E6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c) elaborati grafici, comprensivi anche di quelli relativi alle strutture e agli impianti, nonché, ove previsti, degli elaborati relativi alla mitigazione ambientale, alla compensazione ambientale, al ripristino e al miglioramento ambientale;</w:t>
      </w:r>
    </w:p>
    <w:p w14:paraId="3264F5C6" w14:textId="34091E5D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d) calcoli del progetto esecutivo delle strutture e degli impianti;</w:t>
      </w:r>
    </w:p>
    <w:p w14:paraId="2D9FCF54" w14:textId="2FED3F60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e) piano di manutenzione dell’opera e delle sue parti;</w:t>
      </w:r>
    </w:p>
    <w:p w14:paraId="75A155A1" w14:textId="465B8CE3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f) piano di sicurezza e di coordinamento di cui all’articolo 100 del decreto legislativo 9 aprile 2008, n. 81;</w:t>
      </w:r>
    </w:p>
    <w:p w14:paraId="5BA002C1" w14:textId="6B6EE2FD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g) quadro di incidenza della manodopera;</w:t>
      </w:r>
    </w:p>
    <w:p w14:paraId="3FEAC074" w14:textId="5885F2FD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h) cronoprogramma;</w:t>
      </w:r>
    </w:p>
    <w:p w14:paraId="3325A528" w14:textId="4EFD79E0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i) elenco dei prezzi unitari ed eventuali analisi;</w:t>
      </w:r>
    </w:p>
    <w:p w14:paraId="4858163B" w14:textId="717D0708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l) computo metrico estimativo e quadro economico;</w:t>
      </w:r>
    </w:p>
    <w:p w14:paraId="1DC5322E" w14:textId="72A3DE6E" w:rsidR="005C3B1B" w:rsidRPr="005C3B1B" w:rsidRDefault="005C3B1B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m) schema di contratto e capitolato speciale di appalto;</w:t>
      </w:r>
    </w:p>
    <w:p w14:paraId="225A453E" w14:textId="32AD4E46" w:rsidR="005C3B1B" w:rsidRPr="00C62896" w:rsidRDefault="005C3B1B" w:rsidP="00C62896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o) relazione tecnica ed elaborati di applicazione dei criteri minimi ambientali (CAM) di riferimento, di cui al codice, ove applicabili;</w:t>
      </w:r>
    </w:p>
    <w:p w14:paraId="51E7DE22" w14:textId="5920B6C1" w:rsidR="005C3B1B" w:rsidRPr="00C62896" w:rsidRDefault="005C3B1B" w:rsidP="00C62896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5C3B1B">
        <w:rPr>
          <w:rFonts w:ascii="Times New Roman" w:hAnsi="Times New Roman"/>
          <w:sz w:val="24"/>
          <w:szCs w:val="24"/>
        </w:rPr>
        <w:t>p) fascicolo adattato alle caratteristiche dell’opera, recante i contenuti di cui all’allegato XVI al decreto legislativo 9 aprile 2008, n. 81;</w:t>
      </w:r>
    </w:p>
    <w:p w14:paraId="36FA5F67" w14:textId="740F25D0" w:rsidR="00924AAD" w:rsidRPr="00924AAD" w:rsidRDefault="00924AAD" w:rsidP="005C3B1B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924AAD">
        <w:rPr>
          <w:rFonts w:ascii="Times New Roman" w:hAnsi="Times New Roman"/>
          <w:sz w:val="24"/>
          <w:szCs w:val="24"/>
        </w:rPr>
        <w:t>Coordinamento sicurezza in fase di progettazione (CSP)</w:t>
      </w:r>
    </w:p>
    <w:p w14:paraId="0709A38C" w14:textId="701AD067" w:rsidR="00924AAD" w:rsidRPr="00924AAD" w:rsidRDefault="00924AAD" w:rsidP="00924AAD">
      <w:pPr>
        <w:pStyle w:val="Paragrafoelenco"/>
        <w:widowControl w:val="0"/>
        <w:numPr>
          <w:ilvl w:val="1"/>
          <w:numId w:val="20"/>
        </w:numPr>
        <w:tabs>
          <w:tab w:val="left" w:pos="1221"/>
        </w:tabs>
        <w:autoSpaceDE w:val="0"/>
        <w:autoSpaceDN w:val="0"/>
        <w:spacing w:before="108"/>
        <w:rPr>
          <w:rFonts w:ascii="Times New Roman" w:hAnsi="Times New Roman"/>
          <w:sz w:val="24"/>
          <w:szCs w:val="24"/>
        </w:rPr>
      </w:pPr>
      <w:r w:rsidRPr="00924AAD">
        <w:rPr>
          <w:rFonts w:ascii="Times New Roman" w:hAnsi="Times New Roman"/>
          <w:sz w:val="24"/>
          <w:szCs w:val="24"/>
        </w:rPr>
        <w:lastRenderedPageBreak/>
        <w:t>Coordinamento sicurezza in fase di esecuzione (CSE)</w:t>
      </w:r>
    </w:p>
    <w:p w14:paraId="25B7F1F5" w14:textId="351405F2" w:rsidR="0052100C" w:rsidRPr="00FB014B" w:rsidRDefault="00590337" w:rsidP="00FB014B">
      <w:pPr>
        <w:pStyle w:val="Corpotesto"/>
        <w:keepLines w:val="0"/>
        <w:widowControl w:val="0"/>
        <w:autoSpaceDE w:val="0"/>
        <w:autoSpaceDN w:val="0"/>
        <w:spacing w:before="122" w:after="100" w:afterAutospacing="1" w:line="240" w:lineRule="auto"/>
        <w:ind w:right="137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 w:rsidRPr="00590337">
        <w:rPr>
          <w:rFonts w:ascii="Times New Roman" w:hAnsi="Times New Roman"/>
          <w:i w:val="0"/>
          <w:sz w:val="24"/>
          <w:szCs w:val="24"/>
        </w:rPr>
        <w:t>Nell’espletamento dell’incarico l’Affidatario può avvalersi, sotto la propria direzione e responsabilità, di collaboratori e/o di personale dipendente.</w:t>
      </w:r>
      <w:r w:rsidR="00FB014B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20B6FC4F" w14:textId="2D89501F" w:rsidR="006D63DB" w:rsidRPr="006D63DB" w:rsidRDefault="0028545D" w:rsidP="00F5403E">
      <w:pPr>
        <w:pStyle w:val="Titolo1"/>
        <w:contextualSpacing/>
        <w:rPr>
          <w:b w:val="0"/>
          <w:bCs w:val="0"/>
        </w:rPr>
      </w:pPr>
      <w:r>
        <w:rPr>
          <w:b w:val="0"/>
          <w:bCs w:val="0"/>
        </w:rPr>
        <w:t>2</w:t>
      </w:r>
      <w:r w:rsidR="006D63DB" w:rsidRPr="006D63DB">
        <w:rPr>
          <w:b w:val="0"/>
          <w:bCs w:val="0"/>
        </w:rPr>
        <w:t>. TERMINI E MODALIT</w:t>
      </w:r>
      <w:r w:rsidR="00910032">
        <w:rPr>
          <w:b w:val="0"/>
          <w:bCs w:val="0"/>
        </w:rPr>
        <w:t>A’</w:t>
      </w:r>
      <w:r w:rsidR="006D63DB" w:rsidRPr="006D63DB">
        <w:rPr>
          <w:b w:val="0"/>
          <w:bCs w:val="0"/>
        </w:rPr>
        <w:t xml:space="preserve"> DI INVIO DELL’OFFERTA</w:t>
      </w:r>
    </w:p>
    <w:p w14:paraId="603B4780" w14:textId="194EB731" w:rsidR="00590337" w:rsidRDefault="00590337" w:rsidP="00500721">
      <w:pPr>
        <w:widowControl w:val="0"/>
        <w:tabs>
          <w:tab w:val="left" w:pos="993"/>
        </w:tabs>
        <w:autoSpaceDE w:val="0"/>
        <w:autoSpaceDN w:val="0"/>
        <w:spacing w:before="119"/>
        <w:ind w:right="135"/>
        <w:jc w:val="both"/>
      </w:pPr>
      <w:r w:rsidRPr="00590337">
        <w:t xml:space="preserve">Il servizio sarà affidato mediante affidamento diretto ai sensi dell’art 50 comma 1 </w:t>
      </w:r>
      <w:proofErr w:type="spellStart"/>
      <w:r w:rsidRPr="00590337">
        <w:t>lett.b</w:t>
      </w:r>
      <w:proofErr w:type="spellEnd"/>
      <w:r w:rsidRPr="00590337">
        <w:t xml:space="preserve">) del </w:t>
      </w:r>
      <w:proofErr w:type="spellStart"/>
      <w:r w:rsidRPr="00590337">
        <w:t>D.Lgs</w:t>
      </w:r>
      <w:proofErr w:type="spellEnd"/>
      <w:r w:rsidRPr="00590337">
        <w:t xml:space="preserve"> 36/2023, a mezzo piattaforma telematica </w:t>
      </w:r>
      <w:proofErr w:type="spellStart"/>
      <w:r w:rsidR="00D26B28" w:rsidRPr="00D26B28">
        <w:t>acquistinretepa</w:t>
      </w:r>
      <w:proofErr w:type="spellEnd"/>
      <w:r w:rsidR="001E3B04">
        <w:t xml:space="preserve"> </w:t>
      </w:r>
      <w:r w:rsidR="00D26B28" w:rsidRPr="00D26B28">
        <w:t>-</w:t>
      </w:r>
      <w:r w:rsidR="001E3B04">
        <w:t xml:space="preserve"> </w:t>
      </w:r>
      <w:proofErr w:type="spellStart"/>
      <w:r w:rsidR="00D26B28" w:rsidRPr="00D26B28">
        <w:t>MePa</w:t>
      </w:r>
      <w:proofErr w:type="spellEnd"/>
      <w:r w:rsidRPr="00590337">
        <w:t xml:space="preserve"> raggiungibile al sito </w:t>
      </w:r>
      <w:hyperlink r:id="rId9" w:history="1">
        <w:r w:rsidRPr="001E3B04">
          <w:rPr>
            <w:rStyle w:val="Collegamentoipertestuale"/>
          </w:rPr>
          <w:t>https://www.acquistinretepa.it/opencms/opencms/index.html</w:t>
        </w:r>
      </w:hyperlink>
      <w:r w:rsidR="00D26B28">
        <w:t>;</w:t>
      </w:r>
      <w:r w:rsidR="00FB014B">
        <w:t xml:space="preserve"> I termini di presentazione dell’offerta comprensiva della documentazione di seguito indicata dovrà pervenire entro il termine perentorio di giorni </w:t>
      </w:r>
      <w:r w:rsidR="00414464">
        <w:t>10</w:t>
      </w:r>
      <w:r w:rsidR="0028545D">
        <w:t xml:space="preserve"> (</w:t>
      </w:r>
      <w:r w:rsidR="00414464">
        <w:t>dieci</w:t>
      </w:r>
      <w:r w:rsidR="0028545D">
        <w:t>)</w:t>
      </w:r>
      <w:r w:rsidR="00FB014B">
        <w:t xml:space="preserve"> naturali e consecutivi. </w:t>
      </w:r>
    </w:p>
    <w:p w14:paraId="52F64F55" w14:textId="77777777" w:rsidR="00500721" w:rsidRPr="00500721" w:rsidRDefault="00500721" w:rsidP="00500721">
      <w:pPr>
        <w:widowControl w:val="0"/>
        <w:tabs>
          <w:tab w:val="left" w:pos="993"/>
        </w:tabs>
        <w:autoSpaceDE w:val="0"/>
        <w:autoSpaceDN w:val="0"/>
        <w:spacing w:before="119"/>
        <w:ind w:right="136"/>
        <w:contextualSpacing/>
        <w:jc w:val="both"/>
      </w:pPr>
    </w:p>
    <w:p w14:paraId="63DB2663" w14:textId="556B8090" w:rsidR="006D63DB" w:rsidRPr="006D63DB" w:rsidRDefault="0028545D" w:rsidP="006D63DB">
      <w:pPr>
        <w:pStyle w:val="Titolo1"/>
        <w:rPr>
          <w:b w:val="0"/>
          <w:bCs w:val="0"/>
        </w:rPr>
      </w:pPr>
      <w:r>
        <w:rPr>
          <w:b w:val="0"/>
          <w:bCs w:val="0"/>
        </w:rPr>
        <w:t>3</w:t>
      </w:r>
      <w:r w:rsidR="006D63DB" w:rsidRPr="006D63DB">
        <w:rPr>
          <w:b w:val="0"/>
          <w:bCs w:val="0"/>
        </w:rPr>
        <w:t>. DOCUMENTAZIONE A CORREDO DELL’ OFFERTA</w:t>
      </w:r>
    </w:p>
    <w:p w14:paraId="695C96C1" w14:textId="6BB8590F" w:rsidR="006D63DB" w:rsidRPr="00637F98" w:rsidRDefault="000A3E37" w:rsidP="006D63DB">
      <w:pPr>
        <w:jc w:val="both"/>
        <w:rPr>
          <w:strike/>
        </w:rPr>
      </w:pPr>
      <w:r>
        <w:t>La documentazione a corredo dell’offerta</w:t>
      </w:r>
      <w:r w:rsidR="00165191">
        <w:t xml:space="preserve"> è </w:t>
      </w:r>
      <w:r w:rsidR="00C3118E">
        <w:t xml:space="preserve">costituita </w:t>
      </w:r>
      <w:r w:rsidR="00854866">
        <w:t>dal modello DGUE e dal modello</w:t>
      </w:r>
      <w:r w:rsidR="002E4408">
        <w:t xml:space="preserve"> </w:t>
      </w:r>
      <w:r w:rsidR="00637F98">
        <w:t>offerta economica</w:t>
      </w:r>
      <w:bookmarkStart w:id="2" w:name="_Toc510779888"/>
      <w:r w:rsidR="00FB014B">
        <w:t>.</w:t>
      </w:r>
    </w:p>
    <w:p w14:paraId="320AD9AF" w14:textId="77777777" w:rsidR="00F5403E" w:rsidRPr="00637F98" w:rsidRDefault="00F5403E" w:rsidP="006D63DB">
      <w:pPr>
        <w:jc w:val="both"/>
        <w:rPr>
          <w:strike/>
        </w:rPr>
      </w:pPr>
    </w:p>
    <w:p w14:paraId="11BFE092" w14:textId="030971BF" w:rsidR="006D63DB" w:rsidRPr="00985476" w:rsidRDefault="0028545D" w:rsidP="006D63DB">
      <w:pPr>
        <w:pStyle w:val="Titolo1"/>
        <w:rPr>
          <w:b w:val="0"/>
          <w:bCs w:val="0"/>
        </w:rPr>
      </w:pPr>
      <w:bookmarkStart w:id="3" w:name="_Toc510779892"/>
      <w:bookmarkEnd w:id="2"/>
      <w:r>
        <w:rPr>
          <w:b w:val="0"/>
          <w:bCs w:val="0"/>
        </w:rPr>
        <w:t>4</w:t>
      </w:r>
      <w:r w:rsidR="006D63DB" w:rsidRPr="00985476">
        <w:rPr>
          <w:b w:val="0"/>
          <w:bCs w:val="0"/>
        </w:rPr>
        <w:t>.</w:t>
      </w:r>
      <w:r w:rsidR="00D26B28">
        <w:rPr>
          <w:b w:val="0"/>
          <w:bCs w:val="0"/>
        </w:rPr>
        <w:t xml:space="preserve"> </w:t>
      </w:r>
      <w:r w:rsidR="006D63DB" w:rsidRPr="00985476">
        <w:rPr>
          <w:b w:val="0"/>
          <w:bCs w:val="0"/>
        </w:rPr>
        <w:t>OFFERTA ECONOMICA</w:t>
      </w:r>
      <w:bookmarkEnd w:id="3"/>
    </w:p>
    <w:p w14:paraId="45B89645" w14:textId="2D6399D3" w:rsidR="00CE0972" w:rsidRPr="00985476" w:rsidRDefault="00637F98" w:rsidP="00CE0972">
      <w:pPr>
        <w:jc w:val="both"/>
      </w:pPr>
      <w:bookmarkStart w:id="4" w:name="_Toc482025749"/>
      <w:bookmarkStart w:id="5" w:name="_Toc482097573"/>
      <w:bookmarkStart w:id="6" w:name="_Toc482097662"/>
      <w:bookmarkStart w:id="7" w:name="_Toc482097751"/>
      <w:bookmarkStart w:id="8" w:name="_Toc482097943"/>
      <w:bookmarkStart w:id="9" w:name="_Toc482099045"/>
      <w:bookmarkStart w:id="10" w:name="_Toc482100762"/>
      <w:bookmarkStart w:id="11" w:name="_Toc482100919"/>
      <w:bookmarkStart w:id="12" w:name="_Toc482101345"/>
      <w:bookmarkStart w:id="13" w:name="_Toc482101482"/>
      <w:bookmarkStart w:id="14" w:name="_Toc482101597"/>
      <w:bookmarkStart w:id="15" w:name="_Toc482101772"/>
      <w:bookmarkStart w:id="16" w:name="_Toc482101865"/>
      <w:bookmarkStart w:id="17" w:name="_Toc482101960"/>
      <w:bookmarkStart w:id="18" w:name="_Toc482102055"/>
      <w:bookmarkStart w:id="19" w:name="_Toc482102149"/>
      <w:bookmarkStart w:id="20" w:name="_Toc482352013"/>
      <w:bookmarkStart w:id="21" w:name="_Toc482352103"/>
      <w:bookmarkStart w:id="22" w:name="_Toc482352193"/>
      <w:bookmarkStart w:id="23" w:name="_Toc482352283"/>
      <w:bookmarkStart w:id="24" w:name="_Toc482633124"/>
      <w:bookmarkStart w:id="25" w:name="_Toc482641301"/>
      <w:bookmarkStart w:id="26" w:name="_Toc482712747"/>
      <w:bookmarkStart w:id="27" w:name="_Toc482959535"/>
      <w:bookmarkStart w:id="28" w:name="_Toc482959645"/>
      <w:bookmarkStart w:id="29" w:name="_Toc482959755"/>
      <w:bookmarkStart w:id="30" w:name="_Toc482978874"/>
      <w:bookmarkStart w:id="31" w:name="_Toc482978983"/>
      <w:bookmarkStart w:id="32" w:name="_Toc482979091"/>
      <w:bookmarkStart w:id="33" w:name="_Toc482979202"/>
      <w:bookmarkStart w:id="34" w:name="_Toc482979311"/>
      <w:bookmarkStart w:id="35" w:name="_Toc482979420"/>
      <w:bookmarkStart w:id="36" w:name="_Toc482979528"/>
      <w:bookmarkStart w:id="37" w:name="_Toc482979626"/>
      <w:bookmarkStart w:id="38" w:name="_Toc482979724"/>
      <w:bookmarkStart w:id="39" w:name="_Toc483233684"/>
      <w:bookmarkStart w:id="40" w:name="_Toc483302401"/>
      <w:bookmarkStart w:id="41" w:name="_Toc483316022"/>
      <w:bookmarkStart w:id="42" w:name="_Toc483316227"/>
      <w:bookmarkStart w:id="43" w:name="_Toc483316359"/>
      <w:bookmarkStart w:id="44" w:name="_Toc483316490"/>
      <w:bookmarkStart w:id="45" w:name="_Toc483325793"/>
      <w:bookmarkStart w:id="46" w:name="_Toc48340127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985476">
        <w:t xml:space="preserve">L’ operatore economico </w:t>
      </w:r>
      <w:r>
        <w:t>predispone</w:t>
      </w:r>
      <w:r w:rsidRPr="00985476">
        <w:t xml:space="preserve"> e firma digitalmente</w:t>
      </w:r>
      <w:r w:rsidR="00CE0972">
        <w:t xml:space="preserve"> l’offerta economica utilizzando</w:t>
      </w:r>
      <w:r w:rsidRPr="00985476">
        <w:t xml:space="preserve"> il modello </w:t>
      </w:r>
      <w:r>
        <w:t xml:space="preserve">“Offerta economica” </w:t>
      </w:r>
      <w:r w:rsidR="00CE0972" w:rsidRPr="00985476">
        <w:t xml:space="preserve">messo a disposizione </w:t>
      </w:r>
      <w:r w:rsidR="00D26B28">
        <w:t>dalla stazione appaltante.</w:t>
      </w:r>
    </w:p>
    <w:p w14:paraId="0917078D" w14:textId="4F0F91EA" w:rsidR="006D63DB" w:rsidRDefault="00CE0972" w:rsidP="006D63DB">
      <w:pPr>
        <w:jc w:val="both"/>
      </w:pPr>
      <w:r>
        <w:t>L’offerta economica</w:t>
      </w:r>
      <w:r w:rsidR="006D63DB" w:rsidRPr="00985476">
        <w:t xml:space="preserve"> </w:t>
      </w:r>
      <w:r w:rsidR="00906000">
        <w:t xml:space="preserve">è espressa, </w:t>
      </w:r>
      <w:r w:rsidR="0036336B" w:rsidRPr="00985476">
        <w:t xml:space="preserve">a pena di esclusione, </w:t>
      </w:r>
      <w:r w:rsidR="006D63DB" w:rsidRPr="00985476">
        <w:t>al netto di Iva</w:t>
      </w:r>
      <w:r w:rsidR="002B227E">
        <w:t xml:space="preserve"> e oneri previdenziali</w:t>
      </w:r>
      <w:r w:rsidR="00122666">
        <w:t xml:space="preserve">, </w:t>
      </w:r>
      <w:r w:rsidR="00637F98">
        <w:t xml:space="preserve">sia </w:t>
      </w:r>
      <w:r w:rsidR="00906000">
        <w:t xml:space="preserve">in termini di </w:t>
      </w:r>
      <w:r w:rsidR="00C50E04" w:rsidRPr="00906000">
        <w:t>q</w:t>
      </w:r>
      <w:r w:rsidR="00C50E04" w:rsidRPr="00C50E04">
        <w:t>uantità economica monetaria</w:t>
      </w:r>
      <w:r w:rsidR="00A76059">
        <w:t xml:space="preserve"> (valore economico)</w:t>
      </w:r>
      <w:r w:rsidR="00AB3081">
        <w:t>,</w:t>
      </w:r>
      <w:r w:rsidR="00637F98" w:rsidRPr="00637F98">
        <w:t xml:space="preserve"> che in termini di ribasso percentuale</w:t>
      </w:r>
      <w:r w:rsidR="00637F98">
        <w:t>,</w:t>
      </w:r>
      <w:r w:rsidR="00122666" w:rsidRPr="003A0EA0">
        <w:t xml:space="preserve"> approssimat</w:t>
      </w:r>
      <w:r w:rsidR="00A76059">
        <w:t>a</w:t>
      </w:r>
      <w:r w:rsidR="00122666" w:rsidRPr="003A0EA0">
        <w:t xml:space="preserve"> alla seconda cifra decimale.</w:t>
      </w:r>
      <w:r w:rsidR="00252C5F">
        <w:t xml:space="preserve"> Il ribasso massimo offerto, a pena l’esclusione, </w:t>
      </w:r>
      <w:r w:rsidR="001E3B04">
        <w:t xml:space="preserve">non </w:t>
      </w:r>
      <w:r w:rsidR="00252C5F">
        <w:t xml:space="preserve">dovrà essere </w:t>
      </w:r>
      <w:r w:rsidR="001E3B04">
        <w:t>superiore</w:t>
      </w:r>
      <w:r w:rsidR="00252C5F">
        <w:t xml:space="preserve"> a quanto stabilito all’art. </w:t>
      </w:r>
      <w:r w:rsidR="002B227E">
        <w:t>41</w:t>
      </w:r>
      <w:r w:rsidR="00252C5F">
        <w:t xml:space="preserve"> comma </w:t>
      </w:r>
      <w:r w:rsidR="002B227E">
        <w:t>15 quater del Codice</w:t>
      </w:r>
      <w:r w:rsidR="00FB014B">
        <w:t>.</w:t>
      </w:r>
    </w:p>
    <w:p w14:paraId="35C7AA74" w14:textId="46CE8077" w:rsidR="006D63DB" w:rsidRPr="00A94945" w:rsidRDefault="0028545D" w:rsidP="006D63DB">
      <w:pPr>
        <w:pStyle w:val="Titolo1"/>
        <w:rPr>
          <w:b w:val="0"/>
          <w:bCs w:val="0"/>
        </w:rPr>
      </w:pPr>
      <w:r>
        <w:rPr>
          <w:b w:val="0"/>
          <w:bCs w:val="0"/>
        </w:rPr>
        <w:t>5</w:t>
      </w:r>
      <w:r w:rsidR="006D63DB" w:rsidRPr="00A94945">
        <w:rPr>
          <w:b w:val="0"/>
          <w:bCs w:val="0"/>
        </w:rPr>
        <w:t>.  AVVERTENZE</w:t>
      </w:r>
    </w:p>
    <w:p w14:paraId="043003D2" w14:textId="77777777" w:rsidR="00CD4747" w:rsidRDefault="006D63DB" w:rsidP="00CD4747">
      <w:pPr>
        <w:pStyle w:val="Paragrafoelenco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D4747">
        <w:rPr>
          <w:rFonts w:ascii="Times New Roman" w:hAnsi="Times New Roman"/>
          <w:sz w:val="24"/>
          <w:szCs w:val="24"/>
        </w:rPr>
        <w:t>Non è possibile presentare offerte modificative o integrative di offerta già presentata;</w:t>
      </w:r>
    </w:p>
    <w:p w14:paraId="64573102" w14:textId="4BB8CD10" w:rsidR="00CD4747" w:rsidRPr="002B227E" w:rsidRDefault="006D63DB" w:rsidP="002B227E">
      <w:pPr>
        <w:pStyle w:val="Paragrafoelenco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D4747">
        <w:rPr>
          <w:rFonts w:ascii="Times New Roman" w:hAnsi="Times New Roman"/>
          <w:sz w:val="24"/>
          <w:szCs w:val="24"/>
        </w:rPr>
        <w:t>La presentazione dell’offerta costituisce accettazione incondizionata delle clausole contenute</w:t>
      </w:r>
      <w:r w:rsidR="00CD4747" w:rsidRPr="00CD4747">
        <w:rPr>
          <w:rFonts w:ascii="Times New Roman" w:hAnsi="Times New Roman"/>
          <w:sz w:val="24"/>
          <w:szCs w:val="24"/>
        </w:rPr>
        <w:t xml:space="preserve">      </w:t>
      </w:r>
      <w:r w:rsidRPr="00CD4747">
        <w:rPr>
          <w:rFonts w:ascii="Times New Roman" w:hAnsi="Times New Roman"/>
          <w:sz w:val="24"/>
          <w:szCs w:val="24"/>
        </w:rPr>
        <w:t>nella documentazione della procedura con rinuncia ad ogni eccezione;</w:t>
      </w:r>
    </w:p>
    <w:p w14:paraId="4F8366BC" w14:textId="401CB31D" w:rsidR="006D63DB" w:rsidRPr="00E11341" w:rsidRDefault="006D63DB" w:rsidP="006D63DB">
      <w:pPr>
        <w:pStyle w:val="Paragrafoelenco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D4747">
        <w:rPr>
          <w:rFonts w:ascii="Times New Roman" w:hAnsi="Times New Roman"/>
          <w:sz w:val="24"/>
          <w:szCs w:val="24"/>
        </w:rPr>
        <w:t>Il contratto verrà stipulato mediante scambio di lettere;</w:t>
      </w:r>
    </w:p>
    <w:p w14:paraId="7F091CC0" w14:textId="7927A506" w:rsidR="006D63DB" w:rsidRDefault="006D63DB" w:rsidP="006D63DB">
      <w:pPr>
        <w:jc w:val="both"/>
      </w:pPr>
      <w:r w:rsidRPr="00A94945">
        <w:t xml:space="preserve">Il Responsabile Unico del Progetto è </w:t>
      </w:r>
      <w:r w:rsidR="001B7F58" w:rsidRPr="00A94945">
        <w:t>l’Arch. Antonio Aino</w:t>
      </w:r>
      <w:r w:rsidRPr="00A94945">
        <w:t xml:space="preserve"> da contattarsi anche per informazioni e chiarimenti</w:t>
      </w:r>
      <w:r w:rsidR="00E11341">
        <w:t xml:space="preserve"> tramite </w:t>
      </w:r>
      <w:r w:rsidRPr="00A94945">
        <w:t xml:space="preserve">n.tel </w:t>
      </w:r>
      <w:r w:rsidR="001B7F58" w:rsidRPr="00A94945">
        <w:t>075 8</w:t>
      </w:r>
      <w:r w:rsidR="00E11341">
        <w:t>9</w:t>
      </w:r>
      <w:r w:rsidR="001B7F58" w:rsidRPr="00A94945">
        <w:t>42</w:t>
      </w:r>
      <w:r w:rsidR="00E11341">
        <w:t>216</w:t>
      </w:r>
      <w:r w:rsidRPr="00A94945">
        <w:t>, e-mail</w:t>
      </w:r>
      <w:r w:rsidR="00FD7A8A">
        <w:t xml:space="preserve">: </w:t>
      </w:r>
      <w:hyperlink r:id="rId10" w:history="1">
        <w:r w:rsidR="00C27F69" w:rsidRPr="00984A82">
          <w:rPr>
            <w:rStyle w:val="Collegamentoipertestuale"/>
          </w:rPr>
          <w:t>tecnico@etabtodi.it</w:t>
        </w:r>
      </w:hyperlink>
      <w:r w:rsidR="00E11341">
        <w:t>.</w:t>
      </w:r>
    </w:p>
    <w:p w14:paraId="76A85B76" w14:textId="77777777" w:rsidR="00F51523" w:rsidRPr="00A94945" w:rsidRDefault="00F51523" w:rsidP="006D63DB">
      <w:pPr>
        <w:jc w:val="both"/>
      </w:pPr>
    </w:p>
    <w:p w14:paraId="2139DF7A" w14:textId="0B2DF7DF" w:rsidR="006D63DB" w:rsidRDefault="006D63DB" w:rsidP="006D63DB">
      <w:pPr>
        <w:jc w:val="both"/>
      </w:pPr>
      <w:r w:rsidRPr="00A94945">
        <w:t xml:space="preserve">Ai sensi della legge 679/2016 (Regolamento Generale sulla Protezione dei Dati del Parlamento Europeo del 27 aprile 2016), i dati saranno raccolti da </w:t>
      </w:r>
      <w:r w:rsidR="00E11341">
        <w:t xml:space="preserve">Consolazione ETAB </w:t>
      </w:r>
      <w:r w:rsidRPr="00A94945">
        <w:t>direttamente presso il suo incaricato e saranno conservati per il periodo di tempo necessario al perseguimento delle finalità per i quali sono stati raccolti e utilizzati.</w:t>
      </w:r>
    </w:p>
    <w:p w14:paraId="54F408FE" w14:textId="77777777" w:rsidR="00692E68" w:rsidRPr="00A94945" w:rsidRDefault="00692E68" w:rsidP="006D63DB">
      <w:pPr>
        <w:jc w:val="both"/>
      </w:pPr>
    </w:p>
    <w:p w14:paraId="443EFD99" w14:textId="77777777" w:rsidR="006D63DB" w:rsidRDefault="006D63DB" w:rsidP="006D63DB">
      <w:pPr>
        <w:jc w:val="both"/>
      </w:pPr>
      <w:r w:rsidRPr="00A94945">
        <w:t>Allegati:</w:t>
      </w:r>
    </w:p>
    <w:p w14:paraId="7962E61B" w14:textId="77777777" w:rsidR="00C7649E" w:rsidRPr="00A94945" w:rsidRDefault="00C7649E" w:rsidP="006D63DB">
      <w:pPr>
        <w:jc w:val="both"/>
      </w:pPr>
    </w:p>
    <w:p w14:paraId="64F9E8CF" w14:textId="7709F563" w:rsidR="00F51523" w:rsidRPr="00483A8A" w:rsidRDefault="002B227E" w:rsidP="0024435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47" w:name="_Hlk189576490"/>
      <w:bookmarkStart w:id="48" w:name="_Hlk85188620"/>
      <w:r w:rsidRPr="00483A8A">
        <w:rPr>
          <w:rFonts w:ascii="Times New Roman" w:hAnsi="Times New Roman"/>
          <w:sz w:val="24"/>
          <w:szCs w:val="24"/>
        </w:rPr>
        <w:t>Mod</w:t>
      </w:r>
      <w:r w:rsidR="00C7649E" w:rsidRPr="00483A8A">
        <w:rPr>
          <w:rFonts w:ascii="Times New Roman" w:hAnsi="Times New Roman"/>
          <w:sz w:val="24"/>
          <w:szCs w:val="24"/>
        </w:rPr>
        <w:t xml:space="preserve"> </w:t>
      </w:r>
      <w:r w:rsidR="00854866" w:rsidRPr="00483A8A">
        <w:rPr>
          <w:rFonts w:ascii="Times New Roman" w:hAnsi="Times New Roman"/>
          <w:sz w:val="24"/>
          <w:szCs w:val="24"/>
        </w:rPr>
        <w:t>DGUE</w:t>
      </w:r>
    </w:p>
    <w:bookmarkEnd w:id="47"/>
    <w:p w14:paraId="331A2E7C" w14:textId="5417DA2A" w:rsidR="00C7649E" w:rsidRPr="00483A8A" w:rsidRDefault="002B227E" w:rsidP="0024435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83A8A">
        <w:rPr>
          <w:rFonts w:ascii="Times New Roman" w:hAnsi="Times New Roman"/>
          <w:sz w:val="24"/>
          <w:szCs w:val="24"/>
        </w:rPr>
        <w:t xml:space="preserve">Mod. </w:t>
      </w:r>
      <w:r w:rsidR="00C7649E" w:rsidRPr="00483A8A">
        <w:rPr>
          <w:rFonts w:ascii="Times New Roman" w:hAnsi="Times New Roman"/>
          <w:sz w:val="24"/>
          <w:szCs w:val="24"/>
        </w:rPr>
        <w:t>Offerta economica</w:t>
      </w:r>
      <w:r w:rsidR="002E4408" w:rsidRPr="00483A8A">
        <w:rPr>
          <w:rFonts w:ascii="Times New Roman" w:hAnsi="Times New Roman"/>
          <w:sz w:val="24"/>
          <w:szCs w:val="24"/>
        </w:rPr>
        <w:t>;</w:t>
      </w:r>
    </w:p>
    <w:p w14:paraId="674BD16F" w14:textId="6C593B7E" w:rsidR="00633DAA" w:rsidRPr="00483A8A" w:rsidRDefault="00633DAA" w:rsidP="0024435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83A8A">
        <w:rPr>
          <w:rFonts w:ascii="Times New Roman" w:hAnsi="Times New Roman"/>
          <w:sz w:val="24"/>
          <w:szCs w:val="24"/>
        </w:rPr>
        <w:t>Mod tracciabilità dei flussi finanziari</w:t>
      </w:r>
    </w:p>
    <w:p w14:paraId="0FAE571C" w14:textId="4DBC995D" w:rsidR="00483A8A" w:rsidRPr="00483A8A" w:rsidRDefault="00483A8A" w:rsidP="0024435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83A8A">
        <w:rPr>
          <w:rFonts w:ascii="Times New Roman" w:hAnsi="Times New Roman"/>
          <w:sz w:val="24"/>
          <w:szCs w:val="24"/>
        </w:rPr>
        <w:t>Schema lettera commerciale/ contratto</w:t>
      </w:r>
    </w:p>
    <w:p w14:paraId="7C333D7B" w14:textId="77777777" w:rsidR="00C7649E" w:rsidRPr="00483A8A" w:rsidRDefault="00C7649E" w:rsidP="00F51523">
      <w:pPr>
        <w:autoSpaceDE w:val="0"/>
        <w:autoSpaceDN w:val="0"/>
        <w:adjustRightInd w:val="0"/>
      </w:pPr>
    </w:p>
    <w:p w14:paraId="0E6FFC71" w14:textId="5D938FBF" w:rsidR="007A5C49" w:rsidRDefault="00F51523" w:rsidP="00F51523">
      <w:pPr>
        <w:pStyle w:val="Firma"/>
        <w:ind w:left="0" w:firstLine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</w:t>
      </w:r>
      <w:r w:rsidR="006042A0">
        <w:rPr>
          <w:rFonts w:ascii="Times New Roman" w:eastAsia="Times New Roman" w:hAnsi="Times New Roman"/>
          <w:lang w:eastAsia="it-IT"/>
        </w:rPr>
        <w:t xml:space="preserve">                 </w:t>
      </w:r>
      <w:r>
        <w:rPr>
          <w:rFonts w:ascii="Times New Roman" w:eastAsia="Times New Roman" w:hAnsi="Times New Roman"/>
          <w:lang w:eastAsia="it-IT"/>
        </w:rPr>
        <w:t xml:space="preserve"> </w:t>
      </w:r>
      <w:r w:rsidR="007A5C49">
        <w:rPr>
          <w:rFonts w:ascii="Times New Roman" w:eastAsia="Times New Roman" w:hAnsi="Times New Roman"/>
          <w:lang w:eastAsia="it-IT"/>
        </w:rPr>
        <w:t xml:space="preserve">Il Presidente </w:t>
      </w:r>
    </w:p>
    <w:p w14:paraId="223116AE" w14:textId="049FA42F" w:rsidR="006D63DB" w:rsidRPr="00A94945" w:rsidRDefault="00F51523" w:rsidP="00F51523">
      <w:pPr>
        <w:pStyle w:val="Firma"/>
        <w:ind w:left="0" w:firstLine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</w:t>
      </w:r>
      <w:r w:rsidR="007A5C49">
        <w:rPr>
          <w:rFonts w:ascii="Times New Roman" w:eastAsia="Times New Roman" w:hAnsi="Times New Roman"/>
          <w:lang w:eastAsia="it-IT"/>
        </w:rPr>
        <w:tab/>
      </w:r>
      <w:r w:rsidR="007A5C49">
        <w:rPr>
          <w:rFonts w:ascii="Times New Roman" w:eastAsia="Times New Roman" w:hAnsi="Times New Roman"/>
          <w:lang w:eastAsia="it-IT"/>
        </w:rPr>
        <w:tab/>
      </w:r>
      <w:r w:rsidR="007A5C49">
        <w:rPr>
          <w:rFonts w:ascii="Times New Roman" w:eastAsia="Times New Roman" w:hAnsi="Times New Roman"/>
          <w:lang w:eastAsia="it-IT"/>
        </w:rPr>
        <w:tab/>
      </w:r>
      <w:r w:rsidR="007A5C49">
        <w:rPr>
          <w:rFonts w:ascii="Times New Roman" w:eastAsia="Times New Roman" w:hAnsi="Times New Roman"/>
          <w:lang w:eastAsia="it-IT"/>
        </w:rPr>
        <w:tab/>
      </w:r>
      <w:r w:rsidR="007A5C49">
        <w:rPr>
          <w:rFonts w:ascii="Times New Roman" w:eastAsia="Times New Roman" w:hAnsi="Times New Roman"/>
          <w:lang w:eastAsia="it-IT"/>
        </w:rPr>
        <w:tab/>
      </w:r>
      <w:r w:rsidR="007A5C49">
        <w:rPr>
          <w:rFonts w:ascii="Times New Roman" w:eastAsia="Times New Roman" w:hAnsi="Times New Roman"/>
          <w:lang w:eastAsia="it-IT"/>
        </w:rPr>
        <w:tab/>
      </w:r>
      <w:r w:rsidR="007A5C49">
        <w:rPr>
          <w:rFonts w:ascii="Times New Roman" w:eastAsia="Times New Roman" w:hAnsi="Times New Roman"/>
          <w:lang w:eastAsia="it-IT"/>
        </w:rPr>
        <w:tab/>
      </w:r>
      <w:r w:rsidR="006D63DB" w:rsidRPr="00A94945">
        <w:rPr>
          <w:rFonts w:ascii="Times New Roman" w:eastAsia="Times New Roman" w:hAnsi="Times New Roman"/>
          <w:lang w:eastAsia="it-IT"/>
        </w:rPr>
        <w:t>(Dott.</w:t>
      </w:r>
      <w:r w:rsidR="00D65F55">
        <w:rPr>
          <w:rFonts w:ascii="Times New Roman" w:eastAsia="Times New Roman" w:hAnsi="Times New Roman"/>
          <w:lang w:eastAsia="it-IT"/>
        </w:rPr>
        <w:t xml:space="preserve"> Leonardo MALLOZZI</w:t>
      </w:r>
      <w:r w:rsidR="006D63DB" w:rsidRPr="00A94945">
        <w:rPr>
          <w:rFonts w:ascii="Times New Roman" w:eastAsia="Times New Roman" w:hAnsi="Times New Roman"/>
          <w:lang w:eastAsia="it-IT"/>
        </w:rPr>
        <w:t>)</w:t>
      </w:r>
    </w:p>
    <w:p w14:paraId="370B071D" w14:textId="7B6A485B" w:rsidR="00AA3403" w:rsidRPr="00033BD2" w:rsidRDefault="00D65F55" w:rsidP="00033BD2">
      <w:pPr>
        <w:pStyle w:val="Firma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</w:t>
      </w:r>
      <w:r w:rsidR="007A5C49">
        <w:rPr>
          <w:rFonts w:ascii="Times New Roman" w:eastAsia="Times New Roman" w:hAnsi="Times New Roman"/>
          <w:lang w:eastAsia="it-IT"/>
        </w:rPr>
        <w:t xml:space="preserve"> </w:t>
      </w:r>
      <w:r w:rsidRPr="00A94945">
        <w:rPr>
          <w:rFonts w:ascii="Times New Roman" w:eastAsia="Times New Roman" w:hAnsi="Times New Roman"/>
          <w:lang w:eastAsia="it-IT"/>
        </w:rPr>
        <w:t xml:space="preserve">Firmato </w:t>
      </w:r>
      <w:r>
        <w:rPr>
          <w:rFonts w:ascii="Times New Roman" w:eastAsia="Times New Roman" w:hAnsi="Times New Roman"/>
          <w:lang w:eastAsia="it-IT"/>
        </w:rPr>
        <w:t>d</w:t>
      </w:r>
      <w:r w:rsidRPr="00A94945">
        <w:rPr>
          <w:rFonts w:ascii="Times New Roman" w:eastAsia="Times New Roman" w:hAnsi="Times New Roman"/>
          <w:lang w:eastAsia="it-IT"/>
        </w:rPr>
        <w:t>igitalmente</w:t>
      </w:r>
      <w:bookmarkEnd w:id="48"/>
    </w:p>
    <w:sectPr w:rsidR="00AA3403" w:rsidRPr="00033BD2" w:rsidSect="00A863DE"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D701" w14:textId="77777777" w:rsidR="009F363E" w:rsidRDefault="009F363E">
      <w:r>
        <w:separator/>
      </w:r>
    </w:p>
  </w:endnote>
  <w:endnote w:type="continuationSeparator" w:id="0">
    <w:p w14:paraId="601D23F2" w14:textId="77777777" w:rsidR="009F363E" w:rsidRDefault="009F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GroteskTLigWi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RWGrotesk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A4A1" w14:textId="77777777" w:rsidR="009F363E" w:rsidRDefault="009F363E">
      <w:r>
        <w:separator/>
      </w:r>
    </w:p>
  </w:footnote>
  <w:footnote w:type="continuationSeparator" w:id="0">
    <w:p w14:paraId="445A2ED0" w14:textId="77777777" w:rsidR="009F363E" w:rsidRDefault="009F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10219F6"/>
    <w:multiLevelType w:val="hybridMultilevel"/>
    <w:tmpl w:val="2B4A1F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4FF3"/>
    <w:multiLevelType w:val="hybridMultilevel"/>
    <w:tmpl w:val="FFFFFFFF"/>
    <w:lvl w:ilvl="0" w:tplc="BA84F96E">
      <w:start w:val="1"/>
      <w:numFmt w:val="bullet"/>
      <w:lvlText w:val="-"/>
      <w:lvlJc w:val="left"/>
      <w:pPr>
        <w:ind w:left="720" w:hanging="360"/>
      </w:pPr>
      <w:rPr>
        <w:rFonts w:ascii="URWGroteskTLigWid" w:eastAsia="Times New Roman" w:hAnsi="URWGroteskTLigWi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56F3"/>
    <w:multiLevelType w:val="hybridMultilevel"/>
    <w:tmpl w:val="CE5635A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80201"/>
    <w:multiLevelType w:val="hybridMultilevel"/>
    <w:tmpl w:val="FFFFFFFF"/>
    <w:lvl w:ilvl="0" w:tplc="9D70518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9C12D78"/>
    <w:multiLevelType w:val="hybridMultilevel"/>
    <w:tmpl w:val="3D646FB4"/>
    <w:lvl w:ilvl="0" w:tplc="0410000B">
      <w:start w:val="1"/>
      <w:numFmt w:val="bullet"/>
      <w:lvlText w:val=""/>
      <w:lvlJc w:val="left"/>
      <w:pPr>
        <w:ind w:left="1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27715ADA"/>
    <w:multiLevelType w:val="hybridMultilevel"/>
    <w:tmpl w:val="FFFFFFFF"/>
    <w:lvl w:ilvl="0" w:tplc="A9824D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85D2586"/>
    <w:multiLevelType w:val="hybridMultilevel"/>
    <w:tmpl w:val="61B24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25149"/>
    <w:multiLevelType w:val="hybridMultilevel"/>
    <w:tmpl w:val="9BAA43D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923C8"/>
    <w:multiLevelType w:val="hybridMultilevel"/>
    <w:tmpl w:val="CF32523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E011D"/>
    <w:multiLevelType w:val="hybridMultilevel"/>
    <w:tmpl w:val="FFFFFFFF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64280"/>
    <w:multiLevelType w:val="hybridMultilevel"/>
    <w:tmpl w:val="DA4C1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F4A90"/>
    <w:multiLevelType w:val="hybridMultilevel"/>
    <w:tmpl w:val="368282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C48A4"/>
    <w:multiLevelType w:val="hybridMultilevel"/>
    <w:tmpl w:val="340C0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17A49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5" w15:restartNumberingAfterBreak="0">
    <w:nsid w:val="48F4780D"/>
    <w:multiLevelType w:val="hybridMultilevel"/>
    <w:tmpl w:val="C0E47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4C7"/>
    <w:multiLevelType w:val="hybridMultilevel"/>
    <w:tmpl w:val="7C84568E"/>
    <w:lvl w:ilvl="0" w:tplc="036C8BD2">
      <w:start w:val="1"/>
      <w:numFmt w:val="decimal"/>
      <w:lvlText w:val="%1)"/>
      <w:lvlJc w:val="left"/>
      <w:pPr>
        <w:ind w:left="501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AA43F7C">
      <w:numFmt w:val="bullet"/>
      <w:lvlText w:val="-"/>
      <w:lvlJc w:val="left"/>
      <w:pPr>
        <w:ind w:left="122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19E1878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34807D3E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4" w:tplc="24F66C40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5" w:tplc="39C495F0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6" w:tplc="A7EC940C">
      <w:numFmt w:val="bullet"/>
      <w:lvlText w:val="•"/>
      <w:lvlJc w:val="left"/>
      <w:pPr>
        <w:ind w:left="5811" w:hanging="360"/>
      </w:pPr>
      <w:rPr>
        <w:rFonts w:hint="default"/>
        <w:lang w:val="it-IT" w:eastAsia="en-US" w:bidi="ar-SA"/>
      </w:rPr>
    </w:lvl>
    <w:lvl w:ilvl="7" w:tplc="2E280F04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8" w:tplc="61E40366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A7E78"/>
    <w:multiLevelType w:val="hybridMultilevel"/>
    <w:tmpl w:val="FFFFFFFF"/>
    <w:lvl w:ilvl="0" w:tplc="5142D558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627F62DE"/>
    <w:multiLevelType w:val="multilevel"/>
    <w:tmpl w:val="49B05B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A9C1E2F"/>
    <w:multiLevelType w:val="hybridMultilevel"/>
    <w:tmpl w:val="FFFFFFFF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20AE0"/>
    <w:multiLevelType w:val="hybridMultilevel"/>
    <w:tmpl w:val="C610C8D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15676"/>
    <w:multiLevelType w:val="hybridMultilevel"/>
    <w:tmpl w:val="7BACE4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760AC"/>
    <w:multiLevelType w:val="hybridMultilevel"/>
    <w:tmpl w:val="FFFFFFFF"/>
    <w:lvl w:ilvl="0" w:tplc="D130B59E">
      <w:start w:val="4"/>
      <w:numFmt w:val="bullet"/>
      <w:lvlText w:val="-"/>
      <w:lvlJc w:val="left"/>
      <w:pPr>
        <w:ind w:left="700" w:hanging="360"/>
      </w:pPr>
      <w:rPr>
        <w:rFonts w:ascii="URWGroteskTLigWid" w:eastAsia="Times New Roman" w:hAnsi="URWGroteskTLigWid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734816944">
    <w:abstractNumId w:val="2"/>
  </w:num>
  <w:num w:numId="2" w16cid:durableId="677122852">
    <w:abstractNumId w:val="14"/>
  </w:num>
  <w:num w:numId="3" w16cid:durableId="79642082">
    <w:abstractNumId w:val="10"/>
  </w:num>
  <w:num w:numId="4" w16cid:durableId="1085495885">
    <w:abstractNumId w:val="20"/>
  </w:num>
  <w:num w:numId="5" w16cid:durableId="255210184">
    <w:abstractNumId w:val="6"/>
  </w:num>
  <w:num w:numId="6" w16cid:durableId="1795367720">
    <w:abstractNumId w:val="4"/>
  </w:num>
  <w:num w:numId="7" w16cid:durableId="1811359422">
    <w:abstractNumId w:val="18"/>
  </w:num>
  <w:num w:numId="8" w16cid:durableId="8142044">
    <w:abstractNumId w:val="0"/>
  </w:num>
  <w:num w:numId="9" w16cid:durableId="195699499">
    <w:abstractNumId w:val="23"/>
  </w:num>
  <w:num w:numId="10" w16cid:durableId="2015574766">
    <w:abstractNumId w:val="19"/>
  </w:num>
  <w:num w:numId="11" w16cid:durableId="1131482389">
    <w:abstractNumId w:val="17"/>
  </w:num>
  <w:num w:numId="12" w16cid:durableId="2056389624">
    <w:abstractNumId w:val="3"/>
  </w:num>
  <w:num w:numId="13" w16cid:durableId="1891766928">
    <w:abstractNumId w:val="15"/>
  </w:num>
  <w:num w:numId="14" w16cid:durableId="2027054264">
    <w:abstractNumId w:val="7"/>
  </w:num>
  <w:num w:numId="15" w16cid:durableId="914122463">
    <w:abstractNumId w:val="9"/>
  </w:num>
  <w:num w:numId="16" w16cid:durableId="53168659">
    <w:abstractNumId w:val="21"/>
  </w:num>
  <w:num w:numId="17" w16cid:durableId="508645617">
    <w:abstractNumId w:val="22"/>
  </w:num>
  <w:num w:numId="18" w16cid:durableId="1014068299">
    <w:abstractNumId w:val="11"/>
  </w:num>
  <w:num w:numId="19" w16cid:durableId="1901163809">
    <w:abstractNumId w:val="13"/>
  </w:num>
  <w:num w:numId="20" w16cid:durableId="829949586">
    <w:abstractNumId w:val="16"/>
  </w:num>
  <w:num w:numId="21" w16cid:durableId="1018123336">
    <w:abstractNumId w:val="1"/>
  </w:num>
  <w:num w:numId="22" w16cid:durableId="744648831">
    <w:abstractNumId w:val="5"/>
  </w:num>
  <w:num w:numId="23" w16cid:durableId="515929000">
    <w:abstractNumId w:val="12"/>
  </w:num>
  <w:num w:numId="24" w16cid:durableId="548035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67"/>
    <w:rsid w:val="000105B7"/>
    <w:rsid w:val="000106F7"/>
    <w:rsid w:val="00015CEE"/>
    <w:rsid w:val="000178B4"/>
    <w:rsid w:val="0003364F"/>
    <w:rsid w:val="00033BD2"/>
    <w:rsid w:val="00034D09"/>
    <w:rsid w:val="00056C74"/>
    <w:rsid w:val="00056D96"/>
    <w:rsid w:val="00062746"/>
    <w:rsid w:val="00070F2D"/>
    <w:rsid w:val="000712EC"/>
    <w:rsid w:val="0007727A"/>
    <w:rsid w:val="00077E85"/>
    <w:rsid w:val="000811E6"/>
    <w:rsid w:val="000A222D"/>
    <w:rsid w:val="000A2E96"/>
    <w:rsid w:val="000A3E37"/>
    <w:rsid w:val="000B091D"/>
    <w:rsid w:val="000B1502"/>
    <w:rsid w:val="000C017E"/>
    <w:rsid w:val="000C6441"/>
    <w:rsid w:val="000D2F72"/>
    <w:rsid w:val="000E32FD"/>
    <w:rsid w:val="000F3D6F"/>
    <w:rsid w:val="000F3EA8"/>
    <w:rsid w:val="000F7374"/>
    <w:rsid w:val="001136C6"/>
    <w:rsid w:val="001217D7"/>
    <w:rsid w:val="0012243B"/>
    <w:rsid w:val="00122666"/>
    <w:rsid w:val="00165191"/>
    <w:rsid w:val="00167B89"/>
    <w:rsid w:val="00177DC5"/>
    <w:rsid w:val="00183DC4"/>
    <w:rsid w:val="00183FF0"/>
    <w:rsid w:val="001A5074"/>
    <w:rsid w:val="001A6CE1"/>
    <w:rsid w:val="001B7F58"/>
    <w:rsid w:val="001C0151"/>
    <w:rsid w:val="001C077C"/>
    <w:rsid w:val="001C1B61"/>
    <w:rsid w:val="001C684C"/>
    <w:rsid w:val="001E3B04"/>
    <w:rsid w:val="001E6F00"/>
    <w:rsid w:val="001E717B"/>
    <w:rsid w:val="001F63EF"/>
    <w:rsid w:val="00206290"/>
    <w:rsid w:val="00206C3F"/>
    <w:rsid w:val="0021510A"/>
    <w:rsid w:val="0022419A"/>
    <w:rsid w:val="002302D3"/>
    <w:rsid w:val="002302DB"/>
    <w:rsid w:val="00230DAE"/>
    <w:rsid w:val="00244357"/>
    <w:rsid w:val="002447FB"/>
    <w:rsid w:val="00252C5F"/>
    <w:rsid w:val="002556ED"/>
    <w:rsid w:val="00257144"/>
    <w:rsid w:val="00257F67"/>
    <w:rsid w:val="00274D09"/>
    <w:rsid w:val="00274D70"/>
    <w:rsid w:val="00276466"/>
    <w:rsid w:val="0028545D"/>
    <w:rsid w:val="00285653"/>
    <w:rsid w:val="002A3B00"/>
    <w:rsid w:val="002B227E"/>
    <w:rsid w:val="002C3635"/>
    <w:rsid w:val="002E2116"/>
    <w:rsid w:val="002E4408"/>
    <w:rsid w:val="002F1036"/>
    <w:rsid w:val="002F149F"/>
    <w:rsid w:val="002F1FF7"/>
    <w:rsid w:val="002F2018"/>
    <w:rsid w:val="002F42F6"/>
    <w:rsid w:val="00300355"/>
    <w:rsid w:val="0030688C"/>
    <w:rsid w:val="00307D86"/>
    <w:rsid w:val="003200A4"/>
    <w:rsid w:val="0032034D"/>
    <w:rsid w:val="00331B41"/>
    <w:rsid w:val="00337BD3"/>
    <w:rsid w:val="00337C88"/>
    <w:rsid w:val="003451F7"/>
    <w:rsid w:val="00350F18"/>
    <w:rsid w:val="00354D39"/>
    <w:rsid w:val="0036336B"/>
    <w:rsid w:val="00364607"/>
    <w:rsid w:val="00372D4A"/>
    <w:rsid w:val="003758E4"/>
    <w:rsid w:val="0039664C"/>
    <w:rsid w:val="003A0EA0"/>
    <w:rsid w:val="003A4B4E"/>
    <w:rsid w:val="003B5F1C"/>
    <w:rsid w:val="003C0F1E"/>
    <w:rsid w:val="003E75A5"/>
    <w:rsid w:val="003F40CA"/>
    <w:rsid w:val="003F5C45"/>
    <w:rsid w:val="00401401"/>
    <w:rsid w:val="00401B25"/>
    <w:rsid w:val="00405564"/>
    <w:rsid w:val="00414464"/>
    <w:rsid w:val="004207C6"/>
    <w:rsid w:val="004222CA"/>
    <w:rsid w:val="004265BA"/>
    <w:rsid w:val="004650B1"/>
    <w:rsid w:val="00483A8A"/>
    <w:rsid w:val="00485168"/>
    <w:rsid w:val="004B0C7D"/>
    <w:rsid w:val="004C2843"/>
    <w:rsid w:val="004C78D3"/>
    <w:rsid w:val="004C7A69"/>
    <w:rsid w:val="004D538D"/>
    <w:rsid w:val="004E7A7D"/>
    <w:rsid w:val="004F1B7B"/>
    <w:rsid w:val="004F26C5"/>
    <w:rsid w:val="004F7742"/>
    <w:rsid w:val="00500721"/>
    <w:rsid w:val="0050133D"/>
    <w:rsid w:val="00502535"/>
    <w:rsid w:val="0050348D"/>
    <w:rsid w:val="005035D1"/>
    <w:rsid w:val="0052100C"/>
    <w:rsid w:val="00522FC7"/>
    <w:rsid w:val="005230CF"/>
    <w:rsid w:val="005366F3"/>
    <w:rsid w:val="00541D2C"/>
    <w:rsid w:val="00547D7A"/>
    <w:rsid w:val="00551171"/>
    <w:rsid w:val="005572A5"/>
    <w:rsid w:val="00581E2C"/>
    <w:rsid w:val="00585524"/>
    <w:rsid w:val="005873ED"/>
    <w:rsid w:val="00590337"/>
    <w:rsid w:val="00597405"/>
    <w:rsid w:val="005A38FC"/>
    <w:rsid w:val="005A484D"/>
    <w:rsid w:val="005C3B1B"/>
    <w:rsid w:val="005C5CEA"/>
    <w:rsid w:val="005C71BB"/>
    <w:rsid w:val="005D1460"/>
    <w:rsid w:val="005D74A6"/>
    <w:rsid w:val="005D78F6"/>
    <w:rsid w:val="005E2E8E"/>
    <w:rsid w:val="005E61B5"/>
    <w:rsid w:val="006042A0"/>
    <w:rsid w:val="006060D6"/>
    <w:rsid w:val="006073F0"/>
    <w:rsid w:val="00612E88"/>
    <w:rsid w:val="00633DAA"/>
    <w:rsid w:val="00637F98"/>
    <w:rsid w:val="006633B1"/>
    <w:rsid w:val="00692E68"/>
    <w:rsid w:val="00693DCA"/>
    <w:rsid w:val="006A36FC"/>
    <w:rsid w:val="006A4625"/>
    <w:rsid w:val="006A7DAB"/>
    <w:rsid w:val="006D1828"/>
    <w:rsid w:val="006D63DB"/>
    <w:rsid w:val="006E2D84"/>
    <w:rsid w:val="006F4765"/>
    <w:rsid w:val="006F636B"/>
    <w:rsid w:val="00702F8B"/>
    <w:rsid w:val="00707345"/>
    <w:rsid w:val="00711039"/>
    <w:rsid w:val="00713583"/>
    <w:rsid w:val="00713895"/>
    <w:rsid w:val="007165AE"/>
    <w:rsid w:val="007204F9"/>
    <w:rsid w:val="00730C19"/>
    <w:rsid w:val="007416C2"/>
    <w:rsid w:val="00743218"/>
    <w:rsid w:val="00745AD4"/>
    <w:rsid w:val="00756AFD"/>
    <w:rsid w:val="0076525C"/>
    <w:rsid w:val="00766111"/>
    <w:rsid w:val="0078228B"/>
    <w:rsid w:val="00794CFE"/>
    <w:rsid w:val="007A1359"/>
    <w:rsid w:val="007A5C49"/>
    <w:rsid w:val="007B257F"/>
    <w:rsid w:val="007C54C2"/>
    <w:rsid w:val="007D0539"/>
    <w:rsid w:val="007D586D"/>
    <w:rsid w:val="007D7351"/>
    <w:rsid w:val="00807E99"/>
    <w:rsid w:val="00814BC4"/>
    <w:rsid w:val="0082388A"/>
    <w:rsid w:val="00824AEF"/>
    <w:rsid w:val="00827387"/>
    <w:rsid w:val="008464DB"/>
    <w:rsid w:val="00854866"/>
    <w:rsid w:val="00885EAD"/>
    <w:rsid w:val="008A3D8E"/>
    <w:rsid w:val="008A5111"/>
    <w:rsid w:val="008F6F55"/>
    <w:rsid w:val="008F7CC2"/>
    <w:rsid w:val="00906000"/>
    <w:rsid w:val="00910032"/>
    <w:rsid w:val="00917241"/>
    <w:rsid w:val="009210F3"/>
    <w:rsid w:val="00924AAD"/>
    <w:rsid w:val="00924F07"/>
    <w:rsid w:val="00927F6E"/>
    <w:rsid w:val="00932492"/>
    <w:rsid w:val="00933900"/>
    <w:rsid w:val="00946441"/>
    <w:rsid w:val="00946F28"/>
    <w:rsid w:val="009528C3"/>
    <w:rsid w:val="00955F6C"/>
    <w:rsid w:val="00957EFF"/>
    <w:rsid w:val="00982D81"/>
    <w:rsid w:val="00985476"/>
    <w:rsid w:val="00985BDC"/>
    <w:rsid w:val="00994111"/>
    <w:rsid w:val="009A7097"/>
    <w:rsid w:val="009A7B3B"/>
    <w:rsid w:val="009B18E5"/>
    <w:rsid w:val="009B1AD6"/>
    <w:rsid w:val="009D3E01"/>
    <w:rsid w:val="009E2071"/>
    <w:rsid w:val="009E2C5A"/>
    <w:rsid w:val="009E2DF0"/>
    <w:rsid w:val="009F363E"/>
    <w:rsid w:val="009F7F2D"/>
    <w:rsid w:val="00A018AA"/>
    <w:rsid w:val="00A031B0"/>
    <w:rsid w:val="00A4453C"/>
    <w:rsid w:val="00A76059"/>
    <w:rsid w:val="00A863DE"/>
    <w:rsid w:val="00A86A41"/>
    <w:rsid w:val="00A94945"/>
    <w:rsid w:val="00AA3403"/>
    <w:rsid w:val="00AA46C5"/>
    <w:rsid w:val="00AB3081"/>
    <w:rsid w:val="00AB500D"/>
    <w:rsid w:val="00AE0467"/>
    <w:rsid w:val="00AE42D1"/>
    <w:rsid w:val="00AE4852"/>
    <w:rsid w:val="00AF5837"/>
    <w:rsid w:val="00B0173B"/>
    <w:rsid w:val="00B16949"/>
    <w:rsid w:val="00B16A3F"/>
    <w:rsid w:val="00B24B8F"/>
    <w:rsid w:val="00B27701"/>
    <w:rsid w:val="00B30C2E"/>
    <w:rsid w:val="00B52046"/>
    <w:rsid w:val="00B56A85"/>
    <w:rsid w:val="00B660FE"/>
    <w:rsid w:val="00B66D37"/>
    <w:rsid w:val="00B9446F"/>
    <w:rsid w:val="00BB59DB"/>
    <w:rsid w:val="00BC05B5"/>
    <w:rsid w:val="00BC7914"/>
    <w:rsid w:val="00BE7B2C"/>
    <w:rsid w:val="00C10A6F"/>
    <w:rsid w:val="00C1191B"/>
    <w:rsid w:val="00C27F69"/>
    <w:rsid w:val="00C303D5"/>
    <w:rsid w:val="00C3118E"/>
    <w:rsid w:val="00C40E1F"/>
    <w:rsid w:val="00C50E04"/>
    <w:rsid w:val="00C62896"/>
    <w:rsid w:val="00C7649E"/>
    <w:rsid w:val="00CA457A"/>
    <w:rsid w:val="00CA6F59"/>
    <w:rsid w:val="00CC0695"/>
    <w:rsid w:val="00CC2BB4"/>
    <w:rsid w:val="00CD4747"/>
    <w:rsid w:val="00CE0972"/>
    <w:rsid w:val="00CF3338"/>
    <w:rsid w:val="00D01FCC"/>
    <w:rsid w:val="00D04D30"/>
    <w:rsid w:val="00D221A4"/>
    <w:rsid w:val="00D26B28"/>
    <w:rsid w:val="00D271B3"/>
    <w:rsid w:val="00D403B4"/>
    <w:rsid w:val="00D47D92"/>
    <w:rsid w:val="00D65F55"/>
    <w:rsid w:val="00D74944"/>
    <w:rsid w:val="00D764D7"/>
    <w:rsid w:val="00D77FD7"/>
    <w:rsid w:val="00D85745"/>
    <w:rsid w:val="00DA3156"/>
    <w:rsid w:val="00DB0728"/>
    <w:rsid w:val="00DB10C8"/>
    <w:rsid w:val="00DB23B0"/>
    <w:rsid w:val="00DB2778"/>
    <w:rsid w:val="00DB4D7D"/>
    <w:rsid w:val="00DE2FFA"/>
    <w:rsid w:val="00E11341"/>
    <w:rsid w:val="00E12010"/>
    <w:rsid w:val="00E15013"/>
    <w:rsid w:val="00E23274"/>
    <w:rsid w:val="00E25235"/>
    <w:rsid w:val="00E36127"/>
    <w:rsid w:val="00E5586D"/>
    <w:rsid w:val="00E558F0"/>
    <w:rsid w:val="00E56E34"/>
    <w:rsid w:val="00E66731"/>
    <w:rsid w:val="00EA5254"/>
    <w:rsid w:val="00EC31C9"/>
    <w:rsid w:val="00EE5B16"/>
    <w:rsid w:val="00EF2803"/>
    <w:rsid w:val="00F026D0"/>
    <w:rsid w:val="00F268D5"/>
    <w:rsid w:val="00F41B4E"/>
    <w:rsid w:val="00F43402"/>
    <w:rsid w:val="00F45A55"/>
    <w:rsid w:val="00F51523"/>
    <w:rsid w:val="00F5403E"/>
    <w:rsid w:val="00F64675"/>
    <w:rsid w:val="00F653C1"/>
    <w:rsid w:val="00F671E2"/>
    <w:rsid w:val="00FA1F74"/>
    <w:rsid w:val="00FA32EF"/>
    <w:rsid w:val="00FB014B"/>
    <w:rsid w:val="00FB06CF"/>
    <w:rsid w:val="00FB698A"/>
    <w:rsid w:val="00FB6FAB"/>
    <w:rsid w:val="00FC6F08"/>
    <w:rsid w:val="00FC7CF0"/>
    <w:rsid w:val="00FD4A4E"/>
    <w:rsid w:val="00FD5110"/>
    <w:rsid w:val="00FD7A8A"/>
    <w:rsid w:val="00FE1F6F"/>
    <w:rsid w:val="00FE79F5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AF027"/>
  <w14:defaultImageDpi w14:val="0"/>
  <w15:docId w15:val="{3B3AF481-0A32-49F9-9AD4-27EA4F2C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0" w:qFormat="1"/>
    <w:lsdException w:name="Normal (Web)" w:semiHidden="1" w:uiPriority="0" w:unhideWhenUsed="1"/>
    <w:lsdException w:name="HTML Cite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E01"/>
    <w:rPr>
      <w:sz w:val="24"/>
      <w:szCs w:val="24"/>
    </w:rPr>
  </w:style>
  <w:style w:type="paragraph" w:styleId="Titolo1">
    <w:name w:val="heading 1"/>
    <w:aliases w:val="Carattere Carattere,Carattere"/>
    <w:basedOn w:val="Normale"/>
    <w:next w:val="Normale"/>
    <w:link w:val="Titolo1Carattere"/>
    <w:uiPriority w:val="99"/>
    <w:qFormat/>
    <w:rsid w:val="009D3E01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3C0F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C0F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C0F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3C0F1E"/>
    <w:pPr>
      <w:spacing w:before="240" w:after="60"/>
      <w:ind w:left="284"/>
      <w:jc w:val="both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C0F1E"/>
    <w:pPr>
      <w:spacing w:before="240" w:after="60"/>
      <w:ind w:left="284"/>
      <w:jc w:val="both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3C0F1E"/>
    <w:pPr>
      <w:spacing w:before="240" w:after="60"/>
      <w:ind w:left="284"/>
      <w:jc w:val="both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rsid w:val="003C0F1E"/>
    <w:pPr>
      <w:keepLines/>
      <w:spacing w:before="240" w:after="60" w:line="252" w:lineRule="exact"/>
      <w:ind w:firstLine="340"/>
      <w:jc w:val="both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C0F1E"/>
    <w:pPr>
      <w:keepNext/>
      <w:jc w:val="both"/>
      <w:outlineLvl w:val="8"/>
    </w:pPr>
    <w:rPr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Carattere Carattere Carattere,Carattere Carattere1"/>
    <w:basedOn w:val="Carpredefinitoparagrafo"/>
    <w:link w:val="Titolo1"/>
    <w:uiPriority w:val="99"/>
    <w:locked/>
    <w:rsid w:val="003C0F1E"/>
    <w:rPr>
      <w:rFonts w:cs="Times New Roman"/>
      <w:b/>
      <w:kern w:val="32"/>
      <w:sz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C0F1E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C0F1E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3C0F1E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3C0F1E"/>
    <w:rPr>
      <w:rFonts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3C0F1E"/>
    <w:rPr>
      <w:rFonts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3C0F1E"/>
    <w:rPr>
      <w:rFonts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3C0F1E"/>
    <w:rPr>
      <w:rFonts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3C0F1E"/>
    <w:rPr>
      <w:rFonts w:cs="Times New Roman"/>
      <w:b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C0F1E"/>
    <w:pPr>
      <w:keepLines/>
      <w:spacing w:line="252" w:lineRule="exact"/>
      <w:ind w:firstLine="340"/>
      <w:jc w:val="both"/>
    </w:pPr>
    <w:rPr>
      <w:rFonts w:ascii="URWGroteskTLigWid" w:hAnsi="URWGroteskTLigWid"/>
      <w:color w:val="993366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3C0F1E"/>
    <w:rPr>
      <w:rFonts w:ascii="URWGroteskTLigWid" w:hAnsi="URWGroteskTLigWid" w:cs="Times New Roman"/>
      <w:color w:val="993366"/>
    </w:rPr>
  </w:style>
  <w:style w:type="paragraph" w:styleId="Intestazione">
    <w:name w:val="header"/>
    <w:basedOn w:val="Normale"/>
    <w:link w:val="IntestazioneCarattere"/>
    <w:uiPriority w:val="99"/>
    <w:rsid w:val="009D3E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C0F1E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9D3E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C0F1E"/>
    <w:rPr>
      <w:rFonts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3C0F1E"/>
    <w:rPr>
      <w:rFonts w:cs="Times New Roman"/>
    </w:rPr>
  </w:style>
  <w:style w:type="paragraph" w:styleId="Sommario2">
    <w:name w:val="toc 2"/>
    <w:basedOn w:val="Normale"/>
    <w:next w:val="Normale"/>
    <w:autoRedefine/>
    <w:uiPriority w:val="39"/>
    <w:qFormat/>
    <w:rsid w:val="003C0F1E"/>
    <w:pPr>
      <w:keepLines/>
      <w:spacing w:line="252" w:lineRule="exact"/>
      <w:jc w:val="center"/>
    </w:pPr>
    <w:rPr>
      <w:rFonts w:ascii="URWGroteskTLigWid" w:hAnsi="URWGroteskTLigWid"/>
      <w:sz w:val="20"/>
      <w:szCs w:val="20"/>
    </w:rPr>
  </w:style>
  <w:style w:type="paragraph" w:styleId="Corpotesto">
    <w:name w:val="Body Text"/>
    <w:aliases w:val="Corpo testo1"/>
    <w:basedOn w:val="Normale"/>
    <w:link w:val="CorpotestoCarattere"/>
    <w:uiPriority w:val="99"/>
    <w:rsid w:val="003C0F1E"/>
    <w:pPr>
      <w:keepLines/>
      <w:spacing w:line="252" w:lineRule="exact"/>
      <w:jc w:val="right"/>
    </w:pPr>
    <w:rPr>
      <w:rFonts w:ascii="URWGroteskT" w:hAnsi="URWGroteskT"/>
      <w:i/>
      <w:sz w:val="19"/>
      <w:szCs w:val="20"/>
    </w:rPr>
  </w:style>
  <w:style w:type="character" w:customStyle="1" w:styleId="CorpotestoCarattere">
    <w:name w:val="Corpo testo Carattere"/>
    <w:aliases w:val="Corpo testo1 Carattere"/>
    <w:basedOn w:val="Carpredefinitoparagrafo"/>
    <w:link w:val="Corpotesto"/>
    <w:uiPriority w:val="99"/>
    <w:locked/>
    <w:rsid w:val="003C0F1E"/>
    <w:rPr>
      <w:rFonts w:ascii="URWGroteskT" w:hAnsi="URWGroteskT" w:cs="Times New Roman"/>
      <w:i/>
      <w:sz w:val="19"/>
    </w:rPr>
  </w:style>
  <w:style w:type="paragraph" w:styleId="Corpodeltesto2">
    <w:name w:val="Body Text 2"/>
    <w:basedOn w:val="Normale"/>
    <w:link w:val="Corpodeltesto2Carattere"/>
    <w:uiPriority w:val="99"/>
    <w:rsid w:val="003C0F1E"/>
    <w:pPr>
      <w:keepLines/>
      <w:spacing w:line="252" w:lineRule="exact"/>
      <w:jc w:val="both"/>
    </w:pPr>
    <w:rPr>
      <w:rFonts w:ascii="Verdana" w:hAnsi="Verdana"/>
      <w:color w:val="0000FF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C0F1E"/>
    <w:rPr>
      <w:rFonts w:ascii="Verdana" w:hAnsi="Verdana" w:cs="Times New Roman"/>
      <w:color w:val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0F1E"/>
    <w:pPr>
      <w:ind w:firstLine="284"/>
      <w:jc w:val="both"/>
    </w:pPr>
    <w:rPr>
      <w:sz w:val="16"/>
      <w:szCs w:val="16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C0F1E"/>
    <w:rPr>
      <w:rFonts w:cs="Times New Roman"/>
      <w:sz w:val="16"/>
    </w:rPr>
  </w:style>
  <w:style w:type="character" w:customStyle="1" w:styleId="standardtitologrigio">
    <w:name w:val="standardtitologrigio"/>
    <w:basedOn w:val="Carpredefinitoparagrafo"/>
    <w:rsid w:val="003C0F1E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3C0F1E"/>
    <w:pPr>
      <w:keepLines/>
      <w:spacing w:after="120" w:line="252" w:lineRule="exact"/>
      <w:ind w:firstLine="340"/>
      <w:jc w:val="both"/>
    </w:pPr>
    <w:rPr>
      <w:rFonts w:ascii="URWGroteskTLigWid" w:hAnsi="URWGroteskTLigWid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3C0F1E"/>
    <w:rPr>
      <w:rFonts w:ascii="URWGroteskTLigWid" w:hAnsi="URWGroteskTLigWid" w:cs="Times New Roman"/>
      <w:sz w:val="16"/>
    </w:rPr>
  </w:style>
  <w:style w:type="paragraph" w:customStyle="1" w:styleId="StileTitolo1TimesNewRoman10ptCarattereCarattere">
    <w:name w:val="Stile Titolo 1 + Times New Roman 10 pt Carattere Carattere"/>
    <w:basedOn w:val="Titolo1"/>
    <w:link w:val="StileTitolo1TimesNewRoman10ptCarattereCarattereCarattere"/>
    <w:rsid w:val="003C0F1E"/>
    <w:pPr>
      <w:spacing w:before="240" w:after="60"/>
      <w:ind w:left="284" w:firstLine="284"/>
      <w:jc w:val="center"/>
    </w:pPr>
    <w:rPr>
      <w:rFonts w:ascii="URWGroteskTLigWid" w:hAnsi="URWGroteskTLigWid"/>
      <w:kern w:val="32"/>
      <w:sz w:val="20"/>
      <w:szCs w:val="32"/>
    </w:rPr>
  </w:style>
  <w:style w:type="character" w:customStyle="1" w:styleId="StileTitolo1TimesNewRoman10ptCarattereCarattereCarattere">
    <w:name w:val="Stile Titolo 1 + Times New Roman 10 pt Carattere Carattere Carattere"/>
    <w:link w:val="StileTitolo1TimesNewRoman10ptCarattereCarattere"/>
    <w:locked/>
    <w:rsid w:val="003C0F1E"/>
    <w:rPr>
      <w:rFonts w:ascii="URWGroteskTLigWid" w:hAnsi="URWGroteskTLigWid"/>
      <w:b/>
      <w:kern w:val="32"/>
      <w:sz w:val="32"/>
    </w:rPr>
  </w:style>
  <w:style w:type="paragraph" w:styleId="Sommario1">
    <w:name w:val="toc 1"/>
    <w:basedOn w:val="Normale"/>
    <w:next w:val="Normale"/>
    <w:autoRedefine/>
    <w:uiPriority w:val="39"/>
    <w:qFormat/>
    <w:rsid w:val="003C0F1E"/>
    <w:pPr>
      <w:keepLines/>
      <w:spacing w:line="252" w:lineRule="exact"/>
      <w:ind w:firstLine="340"/>
      <w:jc w:val="both"/>
    </w:pPr>
    <w:rPr>
      <w:rFonts w:ascii="URWGroteskTLigWid" w:hAnsi="URWGroteskTLigWid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3C0F1E"/>
    <w:rPr>
      <w:rFonts w:cs="Times New Roman"/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semiHidden/>
    <w:rsid w:val="003C0F1E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3C0F1E"/>
    <w:pPr>
      <w:keepLines/>
      <w:spacing w:line="252" w:lineRule="exact"/>
      <w:ind w:firstLine="340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C0F1E"/>
    <w:pPr>
      <w:keepLines/>
      <w:spacing w:line="252" w:lineRule="exact"/>
      <w:ind w:firstLine="340"/>
      <w:jc w:val="both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C0F1E"/>
    <w:rPr>
      <w:rFonts w:ascii="Tahoma" w:hAnsi="Tahoma" w:cs="Times New Roman"/>
      <w:sz w:val="16"/>
    </w:rPr>
  </w:style>
  <w:style w:type="paragraph" w:customStyle="1" w:styleId="StileTitolo1TimesNewRoman10pt">
    <w:name w:val="Stile Titolo 1 + Times New Roman 10 pt"/>
    <w:basedOn w:val="Titolo1"/>
    <w:rsid w:val="003C0F1E"/>
    <w:pPr>
      <w:spacing w:before="240" w:after="60"/>
      <w:ind w:left="284" w:firstLine="284"/>
      <w:jc w:val="center"/>
    </w:pPr>
    <w:rPr>
      <w:rFonts w:cs="Arial"/>
      <w:kern w:val="32"/>
      <w:sz w:val="20"/>
      <w:szCs w:val="32"/>
    </w:rPr>
  </w:style>
  <w:style w:type="paragraph" w:customStyle="1" w:styleId="StileTimesNewRoman10ptPrimariga125cm1">
    <w:name w:val="Stile Times New Roman 10 pt Prima riga:  125 cm1"/>
    <w:basedOn w:val="Normale"/>
    <w:link w:val="StileTimesNewRoman10ptPrimariga125cm1Carattere"/>
    <w:uiPriority w:val="99"/>
    <w:rsid w:val="003C0F1E"/>
    <w:pPr>
      <w:ind w:left="284" w:firstLine="567"/>
      <w:jc w:val="both"/>
    </w:pPr>
    <w:rPr>
      <w:sz w:val="20"/>
      <w:szCs w:val="20"/>
    </w:rPr>
  </w:style>
  <w:style w:type="character" w:customStyle="1" w:styleId="StileTimesNewRoman10ptPrimariga125cm1Carattere">
    <w:name w:val="Stile Times New Roman 10 pt Prima riga:  125 cm1 Carattere"/>
    <w:link w:val="StileTimesNewRoman10ptPrimariga125cm1"/>
    <w:uiPriority w:val="99"/>
    <w:locked/>
    <w:rsid w:val="003C0F1E"/>
  </w:style>
  <w:style w:type="paragraph" w:customStyle="1" w:styleId="StileTimesNewRoman10ptPrimariga125cm">
    <w:name w:val="Stile Times New Roman 10 pt Prima riga:  125 cm"/>
    <w:basedOn w:val="Normale"/>
    <w:rsid w:val="003C0F1E"/>
    <w:pPr>
      <w:ind w:left="284" w:firstLine="709"/>
      <w:jc w:val="both"/>
    </w:pPr>
    <w:rPr>
      <w:sz w:val="20"/>
      <w:szCs w:val="20"/>
    </w:rPr>
  </w:style>
  <w:style w:type="paragraph" w:customStyle="1" w:styleId="Default">
    <w:name w:val="Default"/>
    <w:rsid w:val="003C0F1E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3C0F1E"/>
    <w:rPr>
      <w:rFonts w:cs="Times New Roman"/>
      <w:color w:val="800080"/>
      <w:u w:val="single"/>
    </w:rPr>
  </w:style>
  <w:style w:type="paragraph" w:customStyle="1" w:styleId="CM2">
    <w:name w:val="CM2"/>
    <w:basedOn w:val="Default"/>
    <w:next w:val="Default"/>
    <w:rsid w:val="003C0F1E"/>
    <w:pPr>
      <w:spacing w:line="258" w:lineRule="atLeast"/>
    </w:pPr>
    <w:rPr>
      <w:rFonts w:ascii="Times" w:hAnsi="Times" w:cs="Times"/>
      <w:color w:val="auto"/>
    </w:rPr>
  </w:style>
  <w:style w:type="paragraph" w:customStyle="1" w:styleId="CM63">
    <w:name w:val="CM63"/>
    <w:basedOn w:val="Default"/>
    <w:next w:val="Default"/>
    <w:rsid w:val="003C0F1E"/>
    <w:pPr>
      <w:spacing w:after="520"/>
    </w:pPr>
    <w:rPr>
      <w:rFonts w:ascii="Times" w:hAnsi="Times" w:cs="Times"/>
      <w:color w:val="auto"/>
    </w:rPr>
  </w:style>
  <w:style w:type="paragraph" w:customStyle="1" w:styleId="CM62">
    <w:name w:val="CM62"/>
    <w:basedOn w:val="Default"/>
    <w:next w:val="Default"/>
    <w:rsid w:val="003C0F1E"/>
    <w:pPr>
      <w:spacing w:after="260"/>
    </w:pPr>
    <w:rPr>
      <w:rFonts w:ascii="Times" w:hAnsi="Times" w:cs="Times"/>
      <w:color w:val="auto"/>
    </w:rPr>
  </w:style>
  <w:style w:type="paragraph" w:customStyle="1" w:styleId="CM7">
    <w:name w:val="CM7"/>
    <w:basedOn w:val="Default"/>
    <w:next w:val="Default"/>
    <w:rsid w:val="003C0F1E"/>
    <w:pPr>
      <w:spacing w:line="260" w:lineRule="atLeast"/>
    </w:pPr>
    <w:rPr>
      <w:rFonts w:ascii="Times" w:hAnsi="Times" w:cs="Times"/>
      <w:color w:val="auto"/>
    </w:rPr>
  </w:style>
  <w:style w:type="paragraph" w:customStyle="1" w:styleId="CM73">
    <w:name w:val="CM73"/>
    <w:basedOn w:val="Default"/>
    <w:next w:val="Default"/>
    <w:rsid w:val="003C0F1E"/>
    <w:pPr>
      <w:spacing w:after="380"/>
    </w:pPr>
    <w:rPr>
      <w:rFonts w:ascii="Times" w:hAnsi="Times" w:cs="Times"/>
      <w:color w:val="auto"/>
    </w:rPr>
  </w:style>
  <w:style w:type="paragraph" w:customStyle="1" w:styleId="CM49">
    <w:name w:val="CM49"/>
    <w:basedOn w:val="Default"/>
    <w:next w:val="Default"/>
    <w:rsid w:val="003C0F1E"/>
    <w:pPr>
      <w:spacing w:line="260" w:lineRule="atLeast"/>
    </w:pPr>
    <w:rPr>
      <w:rFonts w:ascii="Times" w:hAnsi="Times" w:cs="Times"/>
      <w:color w:val="auto"/>
    </w:rPr>
  </w:style>
  <w:style w:type="paragraph" w:customStyle="1" w:styleId="CM5">
    <w:name w:val="CM5"/>
    <w:basedOn w:val="Default"/>
    <w:next w:val="Default"/>
    <w:rsid w:val="003C0F1E"/>
    <w:pPr>
      <w:spacing w:line="523" w:lineRule="atLeast"/>
    </w:pPr>
    <w:rPr>
      <w:rFonts w:cs="Times New Roman"/>
      <w:color w:val="auto"/>
    </w:rPr>
  </w:style>
  <w:style w:type="paragraph" w:styleId="Rientrocorpodeltesto3">
    <w:name w:val="Body Text Indent 3"/>
    <w:basedOn w:val="Normale"/>
    <w:link w:val="Rientrocorpodeltesto3Carattere"/>
    <w:uiPriority w:val="99"/>
    <w:rsid w:val="003C0F1E"/>
    <w:pPr>
      <w:spacing w:after="120"/>
      <w:ind w:left="283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3C0F1E"/>
    <w:rPr>
      <w:rFonts w:cs="Times New Roman"/>
      <w:sz w:val="16"/>
    </w:rPr>
  </w:style>
  <w:style w:type="paragraph" w:customStyle="1" w:styleId="style6">
    <w:name w:val="style6"/>
    <w:basedOn w:val="Normale"/>
    <w:rsid w:val="003C0F1E"/>
    <w:pPr>
      <w:spacing w:before="100" w:beforeAutospacing="1" w:after="100" w:afterAutospacing="1"/>
    </w:pPr>
    <w:rPr>
      <w:sz w:val="14"/>
      <w:szCs w:val="14"/>
    </w:rPr>
  </w:style>
  <w:style w:type="paragraph" w:customStyle="1" w:styleId="style16">
    <w:name w:val="style16"/>
    <w:basedOn w:val="Normale"/>
    <w:rsid w:val="003C0F1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tyle44">
    <w:name w:val="style44"/>
    <w:basedOn w:val="Normale"/>
    <w:rsid w:val="003C0F1E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NormaleWeb">
    <w:name w:val="Normal (Web)"/>
    <w:basedOn w:val="Normale"/>
    <w:uiPriority w:val="99"/>
    <w:rsid w:val="003C0F1E"/>
    <w:pPr>
      <w:spacing w:before="100" w:beforeAutospacing="1" w:after="100" w:afterAutospacing="1"/>
    </w:pPr>
  </w:style>
  <w:style w:type="paragraph" w:customStyle="1" w:styleId="STILENORMALECarattere">
    <w:name w:val="STILE NORMALE Carattere"/>
    <w:basedOn w:val="StileTimesNewRoman10ptPrimariga125cm1"/>
    <w:link w:val="STILENORMALECarattereCarattere"/>
    <w:rsid w:val="003C0F1E"/>
    <w:pPr>
      <w:ind w:left="0" w:firstLine="360"/>
    </w:pPr>
  </w:style>
  <w:style w:type="character" w:customStyle="1" w:styleId="STILENORMALECarattereCarattere">
    <w:name w:val="STILE NORMALE Carattere Carattere"/>
    <w:basedOn w:val="StileTimesNewRoman10ptPrimariga125cm1Carattere"/>
    <w:link w:val="STILENORMALECarattere"/>
    <w:locked/>
    <w:rsid w:val="003C0F1E"/>
    <w:rPr>
      <w:rFonts w:cs="Times New Roman"/>
    </w:rPr>
  </w:style>
  <w:style w:type="character" w:customStyle="1" w:styleId="StileTitolo1TimesNewRoman10ptCarattereCarattereCarattereCarattereCarattere">
    <w:name w:val="Stile Titolo 1 + Times New Roman 10 pt Carattere Carattere Carattere Carattere Carattere"/>
    <w:link w:val="StileTitolo1TimesNewRoman10ptCarattereCarattereCarattereCarattere"/>
    <w:locked/>
    <w:rsid w:val="003C0F1E"/>
    <w:rPr>
      <w:kern w:val="32"/>
      <w:sz w:val="18"/>
    </w:rPr>
  </w:style>
  <w:style w:type="paragraph" w:customStyle="1" w:styleId="StileTitolo1TimesNewRoman10ptCarattereCarattereCarattereCarattere">
    <w:name w:val="Stile Titolo 1 + Times New Roman 10 pt Carattere Carattere Carattere Carattere"/>
    <w:basedOn w:val="Titolo1"/>
    <w:link w:val="StileTitolo1TimesNewRoman10ptCarattereCarattereCarattereCarattereCarattere"/>
    <w:rsid w:val="003C0F1E"/>
    <w:pPr>
      <w:spacing w:before="240" w:after="60"/>
      <w:ind w:left="284" w:firstLine="284"/>
      <w:jc w:val="center"/>
    </w:pPr>
    <w:rPr>
      <w:b w:val="0"/>
      <w:kern w:val="32"/>
      <w:sz w:val="18"/>
      <w:szCs w:val="20"/>
    </w:rPr>
  </w:style>
  <w:style w:type="character" w:customStyle="1" w:styleId="StileTitolo1TimesNewRoman10ptCarattereCarattereCarattere1">
    <w:name w:val="Stile Titolo 1 + Times New Roman 10 pt Carattere Carattere Carattere1"/>
    <w:rsid w:val="003C0F1E"/>
    <w:rPr>
      <w:kern w:val="32"/>
      <w:lang w:val="it-IT" w:eastAsia="it-IT"/>
    </w:rPr>
  </w:style>
  <w:style w:type="paragraph" w:customStyle="1" w:styleId="tx">
    <w:name w:val="tx"/>
    <w:basedOn w:val="Normale"/>
    <w:rsid w:val="003C0F1E"/>
    <w:pPr>
      <w:spacing w:before="20" w:after="20"/>
    </w:pPr>
  </w:style>
  <w:style w:type="paragraph" w:customStyle="1" w:styleId="StileTitolo1TimesNewRoman10ptCarattereCarattereCarattereCarattereCarattereCarattereCarattereCarattereCarattereCarattereCarattereCarattereCarattereCarattereCarattereCarattereCarattereCarattereCarattereCarattereCarattere">
    <w:name w:val="Stile Titolo 1 + Times New Roman 10 pt Carattere Carattere Carattere Carattere Carattere Carattere Carattere Carattere Carattere Carattere Carattere Carattere Carattere Carattere Carattere Carattere Carattere Carattere Carattere Carattere Carattere"/>
    <w:basedOn w:val="Titolo1"/>
    <w:link w:val="StileTitolo1TimesNewRoman10ptCarattereCarattereCarattereCarattereCarattereCarattereCarattereCarattereCarattereCarattereCarattereCarattereCarattereCarattereCarattereCarattereCarattereCarattereCarattereCarattereCarattereCar"/>
    <w:uiPriority w:val="99"/>
    <w:rsid w:val="003C0F1E"/>
    <w:pPr>
      <w:spacing w:before="240" w:after="60"/>
      <w:ind w:left="284" w:firstLine="284"/>
      <w:jc w:val="center"/>
    </w:pPr>
    <w:rPr>
      <w:rFonts w:ascii="Verdana" w:hAnsi="Verdana"/>
      <w:kern w:val="32"/>
      <w:sz w:val="18"/>
      <w:szCs w:val="32"/>
    </w:rPr>
  </w:style>
  <w:style w:type="character" w:customStyle="1" w:styleId="StileTitolo1TimesNewRoman10ptCarattereCarattereCarattereCarattereCarattereCarattereCarattereCarattereCarattereCarattereCarattereCarattereCarattereCarattereCarattereCarattereCarattereCarattereCarattereCarattereCarattereCar">
    <w:name w:val="Stile Titolo 1 + Times New Roman 10 pt Carattere Carattere Carattere Carattere Carattere Carattere Carattere Carattere Carattere Carattere Carattere Carattere Carattere Carattere Carattere Carattere Carattere Carattere Carattere Carattere Carattere Car"/>
    <w:link w:val="StileTitolo1TimesNewRoman10ptCarattereCarattereCarattereCarattereCarattereCarattereCarattereCarattereCarattereCarattereCarattereCarattereCarattereCarattereCarattereCarattereCarattereCarattereCarattereCarattereCarattere"/>
    <w:uiPriority w:val="99"/>
    <w:locked/>
    <w:rsid w:val="003C0F1E"/>
    <w:rPr>
      <w:rFonts w:ascii="Verdana" w:hAnsi="Verdana"/>
      <w:b/>
      <w:kern w:val="32"/>
      <w:sz w:val="32"/>
    </w:rPr>
  </w:style>
  <w:style w:type="character" w:customStyle="1" w:styleId="smallcontent">
    <w:name w:val="smallcontent"/>
    <w:basedOn w:val="Carpredefinitoparagrafo"/>
    <w:rsid w:val="003C0F1E"/>
    <w:rPr>
      <w:rFonts w:cs="Times New Roman"/>
    </w:rPr>
  </w:style>
  <w:style w:type="character" w:customStyle="1" w:styleId="smallcontentbold">
    <w:name w:val="smallcontentbold"/>
    <w:basedOn w:val="Carpredefinitoparagrafo"/>
    <w:rsid w:val="003C0F1E"/>
    <w:rPr>
      <w:rFonts w:cs="Times New Roman"/>
    </w:rPr>
  </w:style>
  <w:style w:type="character" w:styleId="Numeropagina">
    <w:name w:val="page number"/>
    <w:basedOn w:val="Carpredefinitoparagrafo"/>
    <w:uiPriority w:val="99"/>
    <w:rsid w:val="003C0F1E"/>
    <w:rPr>
      <w:rFonts w:cs="Times New Roman"/>
    </w:rPr>
  </w:style>
  <w:style w:type="paragraph" w:customStyle="1" w:styleId="StileTitolo1TimesNewRoman10ptCarattere">
    <w:name w:val="Stile Titolo 1 + Times New Roman 10 pt Carattere"/>
    <w:basedOn w:val="Titolo1"/>
    <w:uiPriority w:val="99"/>
    <w:rsid w:val="003C0F1E"/>
    <w:pPr>
      <w:spacing w:before="240" w:after="60"/>
      <w:ind w:left="284" w:firstLine="284"/>
      <w:jc w:val="center"/>
    </w:pPr>
    <w:rPr>
      <w:rFonts w:cs="Arial"/>
      <w:kern w:val="32"/>
      <w:sz w:val="20"/>
      <w:szCs w:val="32"/>
    </w:rPr>
  </w:style>
  <w:style w:type="paragraph" w:customStyle="1" w:styleId="CM47">
    <w:name w:val="CM47"/>
    <w:basedOn w:val="Default"/>
    <w:next w:val="Default"/>
    <w:rsid w:val="003C0F1E"/>
    <w:pPr>
      <w:spacing w:after="228"/>
    </w:pPr>
    <w:rPr>
      <w:rFonts w:cs="Times New Roman"/>
      <w:color w:val="auto"/>
      <w:sz w:val="20"/>
    </w:rPr>
  </w:style>
  <w:style w:type="paragraph" w:customStyle="1" w:styleId="CM68">
    <w:name w:val="CM68"/>
    <w:basedOn w:val="Default"/>
    <w:next w:val="Default"/>
    <w:rsid w:val="003C0F1E"/>
    <w:pPr>
      <w:spacing w:after="323"/>
    </w:pPr>
    <w:rPr>
      <w:rFonts w:ascii="Times" w:hAnsi="Times" w:cs="Times"/>
      <w:color w:val="auto"/>
    </w:rPr>
  </w:style>
  <w:style w:type="paragraph" w:customStyle="1" w:styleId="CM3">
    <w:name w:val="CM3"/>
    <w:basedOn w:val="Default"/>
    <w:next w:val="Default"/>
    <w:rsid w:val="003C0F1E"/>
    <w:rPr>
      <w:rFonts w:ascii="Times" w:hAnsi="Times" w:cs="Times"/>
      <w:color w:val="auto"/>
    </w:rPr>
  </w:style>
  <w:style w:type="paragraph" w:customStyle="1" w:styleId="CM70">
    <w:name w:val="CM70"/>
    <w:basedOn w:val="Default"/>
    <w:next w:val="Default"/>
    <w:rsid w:val="003C0F1E"/>
    <w:pPr>
      <w:spacing w:after="618"/>
    </w:pPr>
    <w:rPr>
      <w:rFonts w:ascii="Times" w:hAnsi="Times" w:cs="Times"/>
      <w:color w:val="auto"/>
    </w:rPr>
  </w:style>
  <w:style w:type="paragraph" w:customStyle="1" w:styleId="CM71">
    <w:name w:val="CM71"/>
    <w:basedOn w:val="Default"/>
    <w:next w:val="Default"/>
    <w:rsid w:val="003C0F1E"/>
    <w:pPr>
      <w:spacing w:after="573"/>
    </w:pPr>
    <w:rPr>
      <w:rFonts w:ascii="Times" w:hAnsi="Times" w:cs="Times"/>
      <w:color w:val="auto"/>
    </w:rPr>
  </w:style>
  <w:style w:type="paragraph" w:customStyle="1" w:styleId="CM44">
    <w:name w:val="CM44"/>
    <w:basedOn w:val="Default"/>
    <w:next w:val="Default"/>
    <w:rsid w:val="003C0F1E"/>
    <w:pPr>
      <w:spacing w:line="260" w:lineRule="atLeast"/>
    </w:pPr>
    <w:rPr>
      <w:rFonts w:ascii="Times" w:hAnsi="Times" w:cs="Times"/>
      <w:color w:val="auto"/>
    </w:rPr>
  </w:style>
  <w:style w:type="paragraph" w:customStyle="1" w:styleId="CM1">
    <w:name w:val="CM1"/>
    <w:basedOn w:val="Default"/>
    <w:next w:val="Default"/>
    <w:rsid w:val="003C0F1E"/>
    <w:pPr>
      <w:spacing w:line="386" w:lineRule="atLeast"/>
    </w:pPr>
    <w:rPr>
      <w:rFonts w:cs="Times New Roman"/>
      <w:color w:val="auto"/>
      <w:sz w:val="20"/>
    </w:rPr>
  </w:style>
  <w:style w:type="paragraph" w:customStyle="1" w:styleId="CM53">
    <w:name w:val="CM53"/>
    <w:basedOn w:val="Default"/>
    <w:next w:val="Default"/>
    <w:rsid w:val="003C0F1E"/>
    <w:pPr>
      <w:spacing w:after="503"/>
    </w:pPr>
    <w:rPr>
      <w:rFonts w:cs="Times New Roman"/>
      <w:color w:val="auto"/>
      <w:sz w:val="20"/>
    </w:rPr>
  </w:style>
  <w:style w:type="paragraph" w:styleId="Sommario3">
    <w:name w:val="toc 3"/>
    <w:basedOn w:val="Normale"/>
    <w:next w:val="Normale"/>
    <w:autoRedefine/>
    <w:uiPriority w:val="39"/>
    <w:qFormat/>
    <w:rsid w:val="002F149F"/>
    <w:pPr>
      <w:tabs>
        <w:tab w:val="right" w:leader="dot" w:pos="9628"/>
      </w:tabs>
      <w:ind w:left="400"/>
      <w:jc w:val="center"/>
    </w:pPr>
    <w:rPr>
      <w:sz w:val="20"/>
    </w:rPr>
  </w:style>
  <w:style w:type="paragraph" w:styleId="Sommario4">
    <w:name w:val="toc 4"/>
    <w:basedOn w:val="Normale"/>
    <w:next w:val="Normale"/>
    <w:autoRedefine/>
    <w:uiPriority w:val="39"/>
    <w:rsid w:val="003C0F1E"/>
    <w:pPr>
      <w:ind w:left="600"/>
      <w:jc w:val="both"/>
    </w:pPr>
    <w:rPr>
      <w:sz w:val="20"/>
    </w:rPr>
  </w:style>
  <w:style w:type="paragraph" w:styleId="Sommario5">
    <w:name w:val="toc 5"/>
    <w:basedOn w:val="Normale"/>
    <w:next w:val="Normale"/>
    <w:autoRedefine/>
    <w:uiPriority w:val="39"/>
    <w:rsid w:val="003C0F1E"/>
    <w:pPr>
      <w:ind w:left="800"/>
      <w:jc w:val="both"/>
    </w:pPr>
    <w:rPr>
      <w:sz w:val="20"/>
    </w:rPr>
  </w:style>
  <w:style w:type="paragraph" w:styleId="Sommario6">
    <w:name w:val="toc 6"/>
    <w:basedOn w:val="Normale"/>
    <w:next w:val="Normale"/>
    <w:autoRedefine/>
    <w:uiPriority w:val="39"/>
    <w:rsid w:val="003C0F1E"/>
    <w:pPr>
      <w:ind w:left="1000"/>
      <w:jc w:val="both"/>
    </w:pPr>
    <w:rPr>
      <w:sz w:val="20"/>
    </w:rPr>
  </w:style>
  <w:style w:type="paragraph" w:styleId="Sommario7">
    <w:name w:val="toc 7"/>
    <w:basedOn w:val="Normale"/>
    <w:next w:val="Normale"/>
    <w:autoRedefine/>
    <w:uiPriority w:val="39"/>
    <w:rsid w:val="003C0F1E"/>
    <w:pPr>
      <w:ind w:left="1200"/>
      <w:jc w:val="both"/>
    </w:pPr>
    <w:rPr>
      <w:sz w:val="20"/>
    </w:rPr>
  </w:style>
  <w:style w:type="paragraph" w:styleId="Sommario8">
    <w:name w:val="toc 8"/>
    <w:basedOn w:val="Normale"/>
    <w:next w:val="Normale"/>
    <w:autoRedefine/>
    <w:uiPriority w:val="39"/>
    <w:rsid w:val="003C0F1E"/>
    <w:pPr>
      <w:ind w:left="1400"/>
      <w:jc w:val="both"/>
    </w:pPr>
    <w:rPr>
      <w:sz w:val="20"/>
    </w:rPr>
  </w:style>
  <w:style w:type="paragraph" w:styleId="Sommario9">
    <w:name w:val="toc 9"/>
    <w:basedOn w:val="Normale"/>
    <w:next w:val="Normale"/>
    <w:autoRedefine/>
    <w:uiPriority w:val="39"/>
    <w:rsid w:val="003C0F1E"/>
    <w:pPr>
      <w:ind w:left="1600"/>
      <w:jc w:val="both"/>
    </w:pPr>
    <w:rPr>
      <w:sz w:val="20"/>
    </w:rPr>
  </w:style>
  <w:style w:type="paragraph" w:styleId="Titolo">
    <w:name w:val="Title"/>
    <w:basedOn w:val="Normale"/>
    <w:link w:val="TitoloCarattere"/>
    <w:uiPriority w:val="10"/>
    <w:qFormat/>
    <w:rsid w:val="003C0F1E"/>
    <w:pPr>
      <w:contextualSpacing/>
      <w:jc w:val="both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C0F1E"/>
    <w:rPr>
      <w:rFonts w:cs="Times New Roman"/>
      <w:b/>
    </w:rPr>
  </w:style>
  <w:style w:type="paragraph" w:styleId="Rientrocorpodeltesto2">
    <w:name w:val="Body Text Indent 2"/>
    <w:basedOn w:val="Normale"/>
    <w:link w:val="Rientrocorpodeltesto2Carattere"/>
    <w:uiPriority w:val="99"/>
    <w:rsid w:val="003C0F1E"/>
    <w:pPr>
      <w:ind w:firstLine="340"/>
      <w:jc w:val="center"/>
    </w:pPr>
    <w:rPr>
      <w:i/>
      <w:sz w:val="18"/>
      <w:szCs w:val="20"/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3C0F1E"/>
    <w:rPr>
      <w:rFonts w:cs="Times New Roman"/>
      <w:i/>
      <w:sz w:val="18"/>
    </w:rPr>
  </w:style>
  <w:style w:type="paragraph" w:styleId="Sottotitolo">
    <w:name w:val="Subtitle"/>
    <w:basedOn w:val="Normale"/>
    <w:link w:val="SottotitoloCarattere"/>
    <w:uiPriority w:val="99"/>
    <w:qFormat/>
    <w:rsid w:val="003C0F1E"/>
    <w:pPr>
      <w:ind w:firstLine="340"/>
      <w:jc w:val="center"/>
    </w:pPr>
    <w:rPr>
      <w:b/>
      <w:szCs w:val="20"/>
      <w:lang w:bidi="he-IL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C0F1E"/>
    <w:rPr>
      <w:rFonts w:cs="Times New Roman"/>
      <w:b/>
      <w:sz w:val="24"/>
    </w:rPr>
  </w:style>
  <w:style w:type="paragraph" w:customStyle="1" w:styleId="StileTitolo112pt">
    <w:name w:val="Stile Titolo 1 + 12 pt"/>
    <w:basedOn w:val="Titolo1"/>
    <w:rsid w:val="003C0F1E"/>
    <w:pPr>
      <w:spacing w:before="240" w:after="60"/>
    </w:pPr>
    <w:rPr>
      <w:rFonts w:cs="Arial"/>
      <w:kern w:val="32"/>
      <w:sz w:val="20"/>
      <w:szCs w:val="20"/>
    </w:rPr>
  </w:style>
  <w:style w:type="paragraph" w:customStyle="1" w:styleId="StileTitolo2TimesNewRoman12pt">
    <w:name w:val="Stile Titolo 2 + Times New Roman 12 pt"/>
    <w:basedOn w:val="Titolo2"/>
    <w:rsid w:val="003C0F1E"/>
    <w:pPr>
      <w:autoSpaceDE w:val="0"/>
      <w:autoSpaceDN w:val="0"/>
      <w:adjustRightInd w:val="0"/>
      <w:contextualSpacing/>
      <w:jc w:val="both"/>
    </w:pPr>
    <w:rPr>
      <w:rFonts w:ascii="Times New Roman" w:hAnsi="Times New Roman"/>
      <w:b w:val="0"/>
      <w:bCs w:val="0"/>
      <w:sz w:val="24"/>
      <w:szCs w:val="20"/>
    </w:rPr>
  </w:style>
  <w:style w:type="character" w:customStyle="1" w:styleId="Stile12pt">
    <w:name w:val="Stile 12 pt"/>
    <w:rsid w:val="003C0F1E"/>
    <w:rPr>
      <w:sz w:val="20"/>
    </w:rPr>
  </w:style>
  <w:style w:type="paragraph" w:customStyle="1" w:styleId="titolo0">
    <w:name w:val="titolo"/>
    <w:basedOn w:val="Normale"/>
    <w:rsid w:val="003C0F1E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C0F1E"/>
    <w:rPr>
      <w:rFonts w:cs="Times New Roman"/>
      <w:i/>
    </w:rPr>
  </w:style>
  <w:style w:type="character" w:styleId="CitazioneHTML">
    <w:name w:val="HTML Cite"/>
    <w:basedOn w:val="Carpredefinitoparagrafo"/>
    <w:uiPriority w:val="99"/>
    <w:rsid w:val="003C0F1E"/>
    <w:rPr>
      <w:rFonts w:cs="Times New Roman"/>
      <w:i/>
    </w:rPr>
  </w:style>
  <w:style w:type="character" w:customStyle="1" w:styleId="CarattereCarattere11">
    <w:name w:val="Carattere Carattere11"/>
    <w:aliases w:val="Carattere Carattere Carattere Carattere1"/>
    <w:rsid w:val="003C0F1E"/>
    <w:rPr>
      <w:b/>
      <w:kern w:val="32"/>
      <w:sz w:val="32"/>
      <w:lang w:val="it-IT" w:eastAsia="it-IT"/>
    </w:rPr>
  </w:style>
  <w:style w:type="paragraph" w:styleId="Didascalia">
    <w:name w:val="caption"/>
    <w:basedOn w:val="Normale"/>
    <w:next w:val="Normale"/>
    <w:uiPriority w:val="35"/>
    <w:qFormat/>
    <w:rsid w:val="003C0F1E"/>
    <w:pPr>
      <w:jc w:val="center"/>
    </w:pPr>
    <w:rPr>
      <w:b/>
      <w:bCs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rsid w:val="003C0F1E"/>
    <w:pPr>
      <w:keepLines/>
      <w:spacing w:line="252" w:lineRule="exact"/>
      <w:ind w:firstLine="340"/>
      <w:jc w:val="both"/>
    </w:pPr>
    <w:rPr>
      <w:rFonts w:ascii="URWGroteskTLigWid" w:hAnsi="URWGroteskTLigWid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3C0F1E"/>
    <w:rPr>
      <w:rFonts w:ascii="URWGroteskTLigWid" w:hAnsi="URWGroteskTLigWid" w:cs="Times New Roman"/>
    </w:rPr>
  </w:style>
  <w:style w:type="character" w:styleId="Rimandonotadichiusura">
    <w:name w:val="endnote reference"/>
    <w:basedOn w:val="Carpredefinitoparagrafo"/>
    <w:uiPriority w:val="99"/>
    <w:rsid w:val="003C0F1E"/>
    <w:rPr>
      <w:rFonts w:cs="Times New Roman"/>
      <w:vertAlign w:val="superscript"/>
    </w:rPr>
  </w:style>
  <w:style w:type="character" w:customStyle="1" w:styleId="STILENORMALECarattereCarattereCarattere">
    <w:name w:val="STILE NORMALE Carattere Carattere Carattere"/>
    <w:basedOn w:val="StileTimesNewRoman10ptPrimariga125cm1Carattere"/>
    <w:rsid w:val="003C0F1E"/>
    <w:rPr>
      <w:rFonts w:cs="Times New Roman"/>
    </w:rPr>
  </w:style>
  <w:style w:type="paragraph" w:customStyle="1" w:styleId="Stile1">
    <w:name w:val="Stile1"/>
    <w:basedOn w:val="STILENORMALECarattere"/>
    <w:link w:val="Stile1Carattere"/>
    <w:qFormat/>
    <w:rsid w:val="003C0F1E"/>
  </w:style>
  <w:style w:type="character" w:customStyle="1" w:styleId="Stile1Carattere">
    <w:name w:val="Stile1 Carattere"/>
    <w:basedOn w:val="STILENORMALECarattereCarattere"/>
    <w:link w:val="Stile1"/>
    <w:locked/>
    <w:rsid w:val="003C0F1E"/>
    <w:rPr>
      <w:rFonts w:cs="Times New Roman"/>
    </w:rPr>
  </w:style>
  <w:style w:type="paragraph" w:customStyle="1" w:styleId="StileTitolo2TimesNewRomanGrassettoNonCorsivoGiustific">
    <w:name w:val="Stile Titolo 2 + Times New Roman Grassetto Non Corsivo Giustific..."/>
    <w:basedOn w:val="Titolo2"/>
    <w:rsid w:val="003C0F1E"/>
    <w:pPr>
      <w:ind w:left="284" w:firstLine="284"/>
      <w:jc w:val="both"/>
    </w:pPr>
    <w:rPr>
      <w:rFonts w:ascii="Times New Roman" w:hAnsi="Times New Roman"/>
      <w:i w:val="0"/>
      <w:iCs w:val="0"/>
      <w:sz w:val="24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3C0F1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Paragrafoelenco">
    <w:name w:val="List Paragraph"/>
    <w:basedOn w:val="Normale"/>
    <w:uiPriority w:val="34"/>
    <w:qFormat/>
    <w:rsid w:val="003C0F1E"/>
    <w:pPr>
      <w:keepLines/>
      <w:spacing w:line="252" w:lineRule="exact"/>
      <w:ind w:left="720" w:firstLine="340"/>
      <w:contextualSpacing/>
      <w:jc w:val="both"/>
    </w:pPr>
    <w:rPr>
      <w:rFonts w:ascii="URWGroteskTLigWid" w:hAnsi="URWGroteskTLigWid"/>
      <w:sz w:val="20"/>
      <w:szCs w:val="20"/>
    </w:rPr>
  </w:style>
  <w:style w:type="character" w:customStyle="1" w:styleId="Titolo1Carattere1">
    <w:name w:val="Titolo 1 Carattere1"/>
    <w:aliases w:val="Carattere Carattere Carattere1,Carattere Carattere2"/>
    <w:rsid w:val="003C0F1E"/>
    <w:rPr>
      <w:rFonts w:ascii="Cambria" w:hAnsi="Cambria"/>
      <w:b/>
      <w:color w:val="365F91"/>
      <w:sz w:val="28"/>
    </w:rPr>
  </w:style>
  <w:style w:type="character" w:customStyle="1" w:styleId="CorpodeltestoCarattere1">
    <w:name w:val="Corpo del testo Carattere1"/>
    <w:aliases w:val="Corpo testo1 Carattere1,Corpo testo Carattere1"/>
    <w:basedOn w:val="Carpredefinitoparagrafo"/>
    <w:semiHidden/>
    <w:rsid w:val="003C0F1E"/>
    <w:rPr>
      <w:rFonts w:cs="Times New Roman"/>
    </w:rPr>
  </w:style>
  <w:style w:type="paragraph" w:customStyle="1" w:styleId="Corpodeltesto21">
    <w:name w:val="Corpo del testo 21"/>
    <w:basedOn w:val="Normale"/>
    <w:rsid w:val="003C0F1E"/>
    <w:pPr>
      <w:jc w:val="both"/>
    </w:pPr>
    <w:rPr>
      <w:sz w:val="26"/>
      <w:szCs w:val="20"/>
    </w:rPr>
  </w:style>
  <w:style w:type="paragraph" w:customStyle="1" w:styleId="StileTitolo2Interlineasingola">
    <w:name w:val="Stile Titolo 2 + Interlinea singola"/>
    <w:basedOn w:val="Titolo2"/>
    <w:rsid w:val="003C0F1E"/>
    <w:pPr>
      <w:keepLines/>
      <w:spacing w:before="0" w:after="0"/>
      <w:ind w:left="340"/>
      <w:jc w:val="both"/>
    </w:pPr>
    <w:rPr>
      <w:rFonts w:ascii="Times New Roman" w:hAnsi="Times New Roman"/>
      <w:i w:val="0"/>
      <w:iCs w:val="0"/>
      <w:sz w:val="24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C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3C0F1E"/>
    <w:rPr>
      <w:rFonts w:ascii="Courier New" w:hAnsi="Courier New" w:cs="Times New Roman"/>
    </w:rPr>
  </w:style>
  <w:style w:type="paragraph" w:customStyle="1" w:styleId="grassetto">
    <w:name w:val="grassetto"/>
    <w:basedOn w:val="Normale"/>
    <w:rsid w:val="003C0F1E"/>
    <w:pPr>
      <w:spacing w:before="100" w:beforeAutospacing="1" w:after="100" w:afterAutospacing="1"/>
    </w:pPr>
  </w:style>
  <w:style w:type="character" w:customStyle="1" w:styleId="riferimento">
    <w:name w:val="riferimento"/>
    <w:basedOn w:val="Carpredefinitoparagrafo"/>
    <w:rsid w:val="003C0F1E"/>
    <w:rPr>
      <w:rFonts w:cs="Times New Roman"/>
    </w:rPr>
  </w:style>
  <w:style w:type="character" w:customStyle="1" w:styleId="rosso">
    <w:name w:val="rosso"/>
    <w:basedOn w:val="Carpredefinitoparagrafo"/>
    <w:rsid w:val="003C0F1E"/>
    <w:rPr>
      <w:rFonts w:cs="Times New Roman"/>
    </w:rPr>
  </w:style>
  <w:style w:type="character" w:customStyle="1" w:styleId="StileTitolo1TimesNewRoman10ptCarattereCarattereCarattereCarattereCarattereCarattereCarattereCarattereCarattereCarattereCarattereCarattereCarattereCarattereCarattereCarattereCarattereCarattereCarattereCarattereCarattereCar2">
    <w:name w:val="Stile Titolo 1 + Times New Roman 10 pt Carattere Carattere Carattere Carattere Carattere Carattere Carattere Carattere Carattere Carattere Carattere Carattere Carattere Carattere Carattere Carattere Carattere Carattere Carattere Carattere Carattere Car2"/>
    <w:uiPriority w:val="99"/>
    <w:rsid w:val="003C0F1E"/>
    <w:rPr>
      <w:kern w:val="32"/>
      <w:lang w:val="it-IT" w:eastAsia="it-IT"/>
    </w:rPr>
  </w:style>
  <w:style w:type="paragraph" w:styleId="Indice1">
    <w:name w:val="index 1"/>
    <w:basedOn w:val="Normale"/>
    <w:next w:val="Normale"/>
    <w:autoRedefine/>
    <w:uiPriority w:val="99"/>
    <w:rsid w:val="003C0F1E"/>
    <w:pPr>
      <w:ind w:left="240" w:hanging="240"/>
    </w:pPr>
  </w:style>
  <w:style w:type="paragraph" w:styleId="Titoloindice">
    <w:name w:val="index heading"/>
    <w:basedOn w:val="Normale"/>
    <w:next w:val="Indice1"/>
    <w:uiPriority w:val="99"/>
    <w:rsid w:val="003C0F1E"/>
    <w:pPr>
      <w:spacing w:before="240" w:after="120"/>
      <w:jc w:val="center"/>
    </w:pPr>
    <w:rPr>
      <w:b/>
      <w:sz w:val="20"/>
      <w:szCs w:val="20"/>
    </w:rPr>
  </w:style>
  <w:style w:type="character" w:customStyle="1" w:styleId="StileTitolo1TimesNewRoman10ptCarattereCarattereCarattereCarattereCarattereCarattereCarattereCarattereCarattereCarattereCarattereCarattereCarattereCarattereCarattereCarattereCarattereCarattereCarattereCarattereCarattereCar1">
    <w:name w:val="Stile Titolo 1 + Times New Roman 10 pt Carattere Carattere Carattere Carattere Carattere Carattere Carattere Carattere Carattere Carattere Carattere Carattere Carattere Carattere Carattere Carattere Carattere Carattere Carattere Carattere Carattere Car1"/>
    <w:uiPriority w:val="99"/>
    <w:locked/>
    <w:rsid w:val="003C0F1E"/>
    <w:rPr>
      <w:kern w:val="32"/>
      <w:lang w:val="it-IT" w:eastAsia="it-IT"/>
    </w:rPr>
  </w:style>
  <w:style w:type="paragraph" w:customStyle="1" w:styleId="Style1">
    <w:name w:val="Style 1"/>
    <w:uiPriority w:val="99"/>
    <w:rsid w:val="008F7CC2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uiPriority w:val="99"/>
    <w:rsid w:val="001A5074"/>
    <w:pPr>
      <w:widowControl w:val="0"/>
      <w:autoSpaceDE w:val="0"/>
      <w:autoSpaceDN w:val="0"/>
      <w:spacing w:line="230" w:lineRule="auto"/>
      <w:jc w:val="center"/>
    </w:pPr>
    <w:rPr>
      <w:rFonts w:ascii="Arial" w:hAnsi="Arial" w:cs="Arial"/>
      <w:sz w:val="18"/>
      <w:szCs w:val="18"/>
    </w:rPr>
  </w:style>
  <w:style w:type="character" w:customStyle="1" w:styleId="CharacterStyle2">
    <w:name w:val="Character Style 2"/>
    <w:uiPriority w:val="99"/>
    <w:rsid w:val="001A5074"/>
    <w:rPr>
      <w:rFonts w:ascii="Arial" w:hAnsi="Arial"/>
      <w:sz w:val="18"/>
    </w:rPr>
  </w:style>
  <w:style w:type="paragraph" w:customStyle="1" w:styleId="Oggetto">
    <w:name w:val="Oggetto"/>
    <w:basedOn w:val="Titolo1"/>
    <w:link w:val="OggettoCarattere"/>
    <w:qFormat/>
    <w:rsid w:val="006D63DB"/>
    <w:pPr>
      <w:keepNext w:val="0"/>
      <w:spacing w:after="360"/>
      <w:ind w:left="1276" w:hanging="1276"/>
    </w:pPr>
    <w:rPr>
      <w:rFonts w:asciiTheme="minorHAnsi" w:eastAsia="Calibri" w:hAnsiTheme="minorHAnsi" w:cstheme="minorHAnsi"/>
      <w:b w:val="0"/>
      <w:bCs w:val="0"/>
      <w:kern w:val="32"/>
      <w:lang w:eastAsia="en-US"/>
    </w:rPr>
  </w:style>
  <w:style w:type="paragraph" w:styleId="Firma">
    <w:name w:val="Signature"/>
    <w:basedOn w:val="Normale"/>
    <w:link w:val="FirmaCarattere"/>
    <w:uiPriority w:val="99"/>
    <w:unhideWhenUsed/>
    <w:qFormat/>
    <w:rsid w:val="006D63DB"/>
    <w:pPr>
      <w:ind w:left="4309" w:firstLine="284"/>
      <w:jc w:val="center"/>
    </w:pPr>
    <w:rPr>
      <w:rFonts w:ascii="Calibri" w:eastAsia="Calibri" w:hAnsi="Calibri"/>
      <w:lang w:eastAsia="en-US"/>
    </w:rPr>
  </w:style>
  <w:style w:type="character" w:customStyle="1" w:styleId="FirmaCarattere">
    <w:name w:val="Firma Carattere"/>
    <w:basedOn w:val="Carpredefinitoparagrafo"/>
    <w:link w:val="Firma"/>
    <w:uiPriority w:val="99"/>
    <w:rsid w:val="006D63DB"/>
    <w:rPr>
      <w:rFonts w:ascii="Calibri" w:eastAsia="Calibri" w:hAnsi="Calibri"/>
      <w:sz w:val="24"/>
      <w:szCs w:val="24"/>
      <w:lang w:eastAsia="en-US"/>
    </w:rPr>
  </w:style>
  <w:style w:type="character" w:customStyle="1" w:styleId="OggettoCarattere">
    <w:name w:val="Oggetto Carattere"/>
    <w:basedOn w:val="Titolo1Carattere"/>
    <w:link w:val="Oggetto"/>
    <w:rsid w:val="006D63DB"/>
    <w:rPr>
      <w:rFonts w:asciiTheme="minorHAnsi" w:eastAsia="Calibri" w:hAnsiTheme="minorHAnsi" w:cstheme="minorHAnsi"/>
      <w:b w:val="0"/>
      <w:kern w:val="32"/>
      <w:sz w:val="24"/>
      <w:szCs w:val="24"/>
      <w:lang w:val="it-IT" w:eastAsia="en-US"/>
    </w:rPr>
  </w:style>
  <w:style w:type="paragraph" w:customStyle="1" w:styleId="Standard">
    <w:name w:val="Standard"/>
    <w:rsid w:val="00FC7CF0"/>
    <w:pPr>
      <w:autoSpaceDE w:val="0"/>
      <w:autoSpaceDN w:val="0"/>
      <w:adjustRightInd w:val="0"/>
    </w:pPr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7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cnico@etabtod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quistinretepa.it/opencms/opencms/index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AF3A-7A53-49F5-AEE6-CB8E722C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37</cp:revision>
  <cp:lastPrinted>2026-06-24T10:25:00Z</cp:lastPrinted>
  <dcterms:created xsi:type="dcterms:W3CDTF">2025-10-09T10:26:00Z</dcterms:created>
  <dcterms:modified xsi:type="dcterms:W3CDTF">2026-06-24T10:27:00Z</dcterms:modified>
</cp:coreProperties>
</file>