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6B6D" w14:textId="77777777" w:rsidR="00F5563E" w:rsidRPr="001B2923" w:rsidRDefault="00F5563E" w:rsidP="009A200D">
      <w:pPr>
        <w:rPr>
          <w:rStyle w:val="Enfasicorsivo"/>
          <w:sz w:val="19"/>
          <w:szCs w:val="19"/>
        </w:rPr>
      </w:pPr>
    </w:p>
    <w:p w14:paraId="1C8FEC0C" w14:textId="77777777" w:rsidR="00301992" w:rsidRPr="001B2923" w:rsidRDefault="00301992" w:rsidP="00301992">
      <w:pPr>
        <w:jc w:val="right"/>
        <w:rPr>
          <w:b/>
          <w:sz w:val="19"/>
          <w:szCs w:val="19"/>
        </w:rPr>
      </w:pPr>
      <w:r w:rsidRPr="001B2923">
        <w:rPr>
          <w:b/>
          <w:sz w:val="19"/>
          <w:szCs w:val="19"/>
        </w:rPr>
        <w:t>Spettabile Dipendente</w:t>
      </w:r>
      <w:r w:rsidR="00784D0C">
        <w:rPr>
          <w:b/>
          <w:sz w:val="19"/>
          <w:szCs w:val="19"/>
        </w:rPr>
        <w:t>/</w:t>
      </w:r>
      <w:r w:rsidRPr="001B2923">
        <w:rPr>
          <w:b/>
          <w:sz w:val="19"/>
          <w:szCs w:val="19"/>
        </w:rPr>
        <w:t>Collaboratore</w:t>
      </w:r>
    </w:p>
    <w:p w14:paraId="585F4BB8" w14:textId="77777777" w:rsidR="00301992" w:rsidRPr="001B2923" w:rsidRDefault="00301992" w:rsidP="00301992">
      <w:pPr>
        <w:rPr>
          <w:b/>
          <w:sz w:val="19"/>
          <w:szCs w:val="19"/>
        </w:rPr>
      </w:pPr>
    </w:p>
    <w:p w14:paraId="5AE8B6FF" w14:textId="77777777" w:rsidR="00301992" w:rsidRPr="001B2923" w:rsidRDefault="00301992" w:rsidP="00301992">
      <w:pPr>
        <w:rPr>
          <w:sz w:val="19"/>
          <w:szCs w:val="19"/>
        </w:rPr>
      </w:pPr>
      <w:bookmarkStart w:id="0" w:name="_Hlk56078822"/>
      <w:r w:rsidRPr="001B2923">
        <w:rPr>
          <w:sz w:val="19"/>
          <w:szCs w:val="19"/>
        </w:rPr>
        <w:t xml:space="preserve">Il Comune di </w:t>
      </w:r>
      <w:r w:rsidR="00413D82">
        <w:t>Torre Boldone</w:t>
      </w:r>
      <w:r w:rsidR="007F17E0">
        <w:t xml:space="preserve"> </w:t>
      </w:r>
      <w:r w:rsidRPr="001B2923">
        <w:rPr>
          <w:sz w:val="19"/>
          <w:szCs w:val="19"/>
        </w:rPr>
        <w:t>in qualità di Titolare del trattamento, La informa che, i Suoi dati personali, saranno trattati nel rispetto delle normative di legge sulla protezione dei dati, del diritto dell’Unione Europea e dei regolamenti interni dell’ente</w:t>
      </w:r>
      <w:bookmarkEnd w:id="0"/>
      <w:r w:rsidRPr="001B2923">
        <w:rPr>
          <w:sz w:val="19"/>
          <w:szCs w:val="19"/>
        </w:rPr>
        <w:t>.</w:t>
      </w:r>
    </w:p>
    <w:p w14:paraId="2CC136B8" w14:textId="77777777" w:rsidR="00301992" w:rsidRPr="001B2923" w:rsidRDefault="00301992" w:rsidP="00301992">
      <w:pPr>
        <w:rPr>
          <w:sz w:val="19"/>
          <w:szCs w:val="19"/>
        </w:rPr>
      </w:pPr>
      <w:r w:rsidRPr="001B2923">
        <w:rPr>
          <w:sz w:val="19"/>
          <w:szCs w:val="19"/>
        </w:rPr>
        <w:t>Il Titolare assicura che il trattamento dei dati si svolge nel rispetto dei diritti e delle libertà fondamentali dell’individuo, nonché della sua dignità, con particolare riferimento alla riservatezza, all'identità personale e al diritto alla protezione dei dati personali.</w:t>
      </w:r>
    </w:p>
    <w:p w14:paraId="0B5D01C5" w14:textId="77777777" w:rsidR="00301992" w:rsidRPr="001B2923" w:rsidRDefault="00301992" w:rsidP="009A200D">
      <w:pPr>
        <w:rPr>
          <w:rStyle w:val="Enfasicorsivo"/>
          <w:sz w:val="19"/>
          <w:szCs w:val="19"/>
        </w:rPr>
      </w:pPr>
    </w:p>
    <w:p w14:paraId="0A199CA4" w14:textId="77777777" w:rsidR="00301992" w:rsidRPr="001B2923" w:rsidRDefault="00301992" w:rsidP="00301992">
      <w:pPr>
        <w:rPr>
          <w:rStyle w:val="Enfasicorsivo"/>
          <w:sz w:val="19"/>
          <w:szCs w:val="19"/>
        </w:rPr>
      </w:pPr>
      <w:r w:rsidRPr="001B2923">
        <w:rPr>
          <w:rStyle w:val="Enfasicorsivo"/>
          <w:sz w:val="19"/>
          <w:szCs w:val="19"/>
        </w:rPr>
        <w:t>Finalità e Base Giuridica del Trattamento</w:t>
      </w:r>
    </w:p>
    <w:p w14:paraId="139AEA4A" w14:textId="77777777" w:rsidR="00301992" w:rsidRPr="001B2923" w:rsidRDefault="00301992" w:rsidP="00301992">
      <w:pPr>
        <w:rPr>
          <w:sz w:val="19"/>
          <w:szCs w:val="19"/>
        </w:rPr>
      </w:pPr>
      <w:r w:rsidRPr="001B2923">
        <w:rPr>
          <w:sz w:val="19"/>
          <w:szCs w:val="19"/>
        </w:rPr>
        <w:t>Il trattamento dei dati personali che la riguardano verrà effettuato per permettere lo svolgimento delle attività connesse all’instaurazione e alla gestione del rapporto di lavoro intercorrente tra il Comune ed il dipendente nonché con i soggetti che intendono instaurare un rapporto di collaborazione in base ai seguenti presupposti di liceità:</w:t>
      </w:r>
    </w:p>
    <w:p w14:paraId="391AE0E4" w14:textId="77777777" w:rsidR="00301992" w:rsidRPr="001B2923" w:rsidRDefault="00301992" w:rsidP="00301992">
      <w:pPr>
        <w:pStyle w:val="Default"/>
        <w:rPr>
          <w:sz w:val="19"/>
          <w:szCs w:val="19"/>
        </w:rPr>
      </w:pPr>
    </w:p>
    <w:p w14:paraId="573253A8" w14:textId="77777777" w:rsidR="00301992" w:rsidRPr="001B2923" w:rsidRDefault="00301992" w:rsidP="00301992">
      <w:pPr>
        <w:pStyle w:val="Default"/>
        <w:numPr>
          <w:ilvl w:val="0"/>
          <w:numId w:val="20"/>
        </w:numPr>
        <w:spacing w:after="45"/>
        <w:jc w:val="both"/>
        <w:rPr>
          <w:rFonts w:ascii="Century Gothic" w:hAnsi="Century Gothic" w:cs="Times New Roman"/>
          <w:color w:val="auto"/>
          <w:sz w:val="19"/>
          <w:szCs w:val="19"/>
        </w:rPr>
      </w:pPr>
      <w:r w:rsidRPr="001B2923">
        <w:rPr>
          <w:rFonts w:ascii="Century Gothic" w:hAnsi="Century Gothic" w:cs="Times New Roman"/>
          <w:color w:val="auto"/>
          <w:sz w:val="19"/>
          <w:szCs w:val="19"/>
        </w:rPr>
        <w:t xml:space="preserve">per assolvere gli obblighi ed esercitare i diritti specifici del </w:t>
      </w:r>
      <w:r w:rsidR="004F63CC">
        <w:rPr>
          <w:rFonts w:ascii="Century Gothic" w:hAnsi="Century Gothic" w:cs="Times New Roman"/>
          <w:color w:val="auto"/>
          <w:sz w:val="19"/>
          <w:szCs w:val="19"/>
        </w:rPr>
        <w:t>T</w:t>
      </w:r>
      <w:r w:rsidRPr="001B2923">
        <w:rPr>
          <w:rFonts w:ascii="Century Gothic" w:hAnsi="Century Gothic" w:cs="Times New Roman"/>
          <w:color w:val="auto"/>
          <w:sz w:val="19"/>
          <w:szCs w:val="19"/>
        </w:rPr>
        <w:t xml:space="preserve">itolare del </w:t>
      </w:r>
      <w:r w:rsidR="004F63CC">
        <w:rPr>
          <w:rFonts w:ascii="Century Gothic" w:hAnsi="Century Gothic" w:cs="Times New Roman"/>
          <w:color w:val="auto"/>
          <w:sz w:val="19"/>
          <w:szCs w:val="19"/>
        </w:rPr>
        <w:t>T</w:t>
      </w:r>
      <w:r w:rsidRPr="001B2923">
        <w:rPr>
          <w:rFonts w:ascii="Century Gothic" w:hAnsi="Century Gothic" w:cs="Times New Roman"/>
          <w:color w:val="auto"/>
          <w:sz w:val="19"/>
          <w:szCs w:val="19"/>
        </w:rPr>
        <w:t>rattamento o dell’interessato in materia di diritto del lavoro e della sicurezza sulla salute;</w:t>
      </w:r>
    </w:p>
    <w:p w14:paraId="40C04326" w14:textId="77777777" w:rsidR="00301992" w:rsidRPr="001B2923" w:rsidRDefault="00301992" w:rsidP="00301992">
      <w:pPr>
        <w:pStyle w:val="Default"/>
        <w:numPr>
          <w:ilvl w:val="0"/>
          <w:numId w:val="20"/>
        </w:numPr>
        <w:spacing w:after="45"/>
        <w:jc w:val="both"/>
        <w:rPr>
          <w:rFonts w:ascii="Century Gothic" w:hAnsi="Century Gothic" w:cs="Times New Roman"/>
          <w:color w:val="auto"/>
          <w:sz w:val="19"/>
          <w:szCs w:val="19"/>
        </w:rPr>
      </w:pPr>
      <w:bookmarkStart w:id="1" w:name="_Hlk56494993"/>
      <w:r w:rsidRPr="001B2923">
        <w:rPr>
          <w:rFonts w:ascii="Century Gothic" w:hAnsi="Century Gothic" w:cs="Times New Roman"/>
          <w:color w:val="auto"/>
          <w:sz w:val="19"/>
          <w:szCs w:val="19"/>
        </w:rPr>
        <w:t>per l’esecuzione di un contratto cui l’interessato è parte (articolo 6.1.b Reg</w:t>
      </w:r>
      <w:r w:rsidR="00784D0C">
        <w:rPr>
          <w:rFonts w:ascii="Century Gothic" w:hAnsi="Century Gothic" w:cs="Times New Roman"/>
          <w:color w:val="auto"/>
          <w:sz w:val="19"/>
          <w:szCs w:val="19"/>
        </w:rPr>
        <w:t>. UE</w:t>
      </w:r>
      <w:r w:rsidRPr="001B2923">
        <w:rPr>
          <w:rFonts w:ascii="Century Gothic" w:hAnsi="Century Gothic" w:cs="Times New Roman"/>
          <w:color w:val="auto"/>
          <w:sz w:val="19"/>
          <w:szCs w:val="19"/>
        </w:rPr>
        <w:t xml:space="preserve"> </w:t>
      </w:r>
      <w:r w:rsidR="005710E1">
        <w:rPr>
          <w:rFonts w:ascii="Century Gothic" w:hAnsi="Century Gothic" w:cs="Times New Roman"/>
          <w:color w:val="auto"/>
          <w:sz w:val="19"/>
          <w:szCs w:val="19"/>
        </w:rPr>
        <w:t>2016/679</w:t>
      </w:r>
      <w:r w:rsidRPr="001B2923">
        <w:rPr>
          <w:rFonts w:ascii="Century Gothic" w:hAnsi="Century Gothic" w:cs="Times New Roman"/>
          <w:color w:val="auto"/>
          <w:sz w:val="19"/>
          <w:szCs w:val="19"/>
        </w:rPr>
        <w:t>);</w:t>
      </w:r>
    </w:p>
    <w:p w14:paraId="2ADCF0F5" w14:textId="77777777" w:rsidR="00301992" w:rsidRDefault="00301992" w:rsidP="00301992">
      <w:pPr>
        <w:pStyle w:val="Default"/>
        <w:numPr>
          <w:ilvl w:val="0"/>
          <w:numId w:val="20"/>
        </w:numPr>
        <w:spacing w:after="45"/>
        <w:jc w:val="both"/>
        <w:rPr>
          <w:rFonts w:ascii="Century Gothic" w:hAnsi="Century Gothic" w:cs="Times New Roman"/>
          <w:color w:val="auto"/>
          <w:sz w:val="19"/>
          <w:szCs w:val="19"/>
        </w:rPr>
      </w:pPr>
      <w:bookmarkStart w:id="2" w:name="_Hlk56688359"/>
      <w:bookmarkEnd w:id="1"/>
      <w:r w:rsidRPr="001B2923">
        <w:rPr>
          <w:rFonts w:ascii="Century Gothic" w:hAnsi="Century Gothic" w:cs="Times New Roman"/>
          <w:color w:val="auto"/>
          <w:sz w:val="19"/>
          <w:szCs w:val="19"/>
        </w:rPr>
        <w:t>il trattamento è necessario per adempiere un obbligo legale al quale è soggetto il Titolare del trattamento in base ai regolamenti alle leggi dello Stato e del diritto dell’Unione Europea;</w:t>
      </w:r>
    </w:p>
    <w:p w14:paraId="7914ACE9" w14:textId="77777777" w:rsidR="005173C7" w:rsidRPr="007637FA" w:rsidRDefault="005173C7" w:rsidP="005173C7">
      <w:pPr>
        <w:pStyle w:val="Paragrafoelenco"/>
        <w:numPr>
          <w:ilvl w:val="0"/>
          <w:numId w:val="20"/>
        </w:numPr>
        <w:ind w:right="0"/>
      </w:pPr>
      <w:r w:rsidRPr="007637FA">
        <w:t>il trattamento delle informazioni gestite attraverso il sistema informativo dell’ente di basa anche su un legittimo interesse del titolare che deve garantire la sicurezza e la disponibilità delle relative banche dati</w:t>
      </w:r>
      <w:r>
        <w:t xml:space="preserve"> e dei servizi applicativi</w:t>
      </w:r>
      <w:r w:rsidRPr="007637FA">
        <w:t>;</w:t>
      </w:r>
    </w:p>
    <w:p w14:paraId="293A528B" w14:textId="77777777" w:rsidR="00D13533" w:rsidRPr="00413D82" w:rsidRDefault="00D13533" w:rsidP="00301992">
      <w:pPr>
        <w:pStyle w:val="Default"/>
        <w:numPr>
          <w:ilvl w:val="0"/>
          <w:numId w:val="20"/>
        </w:numPr>
        <w:spacing w:after="45"/>
        <w:jc w:val="both"/>
        <w:rPr>
          <w:rFonts w:ascii="Century Gothic" w:hAnsi="Century Gothic" w:cs="Times New Roman"/>
          <w:color w:val="auto"/>
          <w:sz w:val="19"/>
          <w:szCs w:val="19"/>
        </w:rPr>
      </w:pPr>
      <w:r w:rsidRPr="00413D82">
        <w:rPr>
          <w:rFonts w:ascii="Century Gothic" w:hAnsi="Century Gothic" w:cs="Times New Roman"/>
          <w:color w:val="auto"/>
          <w:sz w:val="19"/>
          <w:szCs w:val="19"/>
        </w:rPr>
        <w:t>Consenso dell’interessato per la gestione delle fotografie e delle riprese audio e video per scopi comunicativi e divulgativi e la realizzazione di materiale cartaceo e digitale di natura divulgativa che potrà essere pubblicato sul sito Internet del Comune e sui profili social</w:t>
      </w:r>
    </w:p>
    <w:bookmarkEnd w:id="2"/>
    <w:p w14:paraId="3D7D678D" w14:textId="77777777" w:rsidR="00301992" w:rsidRPr="001B2923" w:rsidRDefault="00301992" w:rsidP="009A200D">
      <w:pPr>
        <w:rPr>
          <w:sz w:val="19"/>
          <w:szCs w:val="19"/>
        </w:rPr>
      </w:pPr>
    </w:p>
    <w:p w14:paraId="0EFA69E3" w14:textId="77777777" w:rsidR="00BB5375" w:rsidRPr="001B2923" w:rsidRDefault="00301992" w:rsidP="009A200D">
      <w:pPr>
        <w:rPr>
          <w:sz w:val="19"/>
          <w:szCs w:val="19"/>
        </w:rPr>
      </w:pPr>
      <w:r w:rsidRPr="001B2923">
        <w:rPr>
          <w:sz w:val="19"/>
          <w:szCs w:val="19"/>
        </w:rPr>
        <w:t>In particolare i</w:t>
      </w:r>
      <w:r w:rsidR="00BB5375" w:rsidRPr="001B2923">
        <w:rPr>
          <w:sz w:val="19"/>
          <w:szCs w:val="19"/>
        </w:rPr>
        <w:t xml:space="preserve"> dati personali</w:t>
      </w:r>
      <w:r w:rsidR="007D4E5D">
        <w:rPr>
          <w:sz w:val="19"/>
          <w:szCs w:val="19"/>
        </w:rPr>
        <w:t xml:space="preserve"> anagrafici</w:t>
      </w:r>
      <w:r w:rsidR="00BB5375" w:rsidRPr="001B2923">
        <w:rPr>
          <w:sz w:val="19"/>
          <w:szCs w:val="19"/>
        </w:rPr>
        <w:t>,</w:t>
      </w:r>
      <w:r w:rsidR="007D4E5D">
        <w:rPr>
          <w:sz w:val="19"/>
          <w:szCs w:val="19"/>
        </w:rPr>
        <w:t xml:space="preserve"> </w:t>
      </w:r>
      <w:r w:rsidR="00F5563E" w:rsidRPr="001B2923">
        <w:rPr>
          <w:sz w:val="19"/>
          <w:szCs w:val="19"/>
        </w:rPr>
        <w:t>anche particolari</w:t>
      </w:r>
      <w:r w:rsidR="00BB5375" w:rsidRPr="001B2923">
        <w:rPr>
          <w:sz w:val="19"/>
          <w:szCs w:val="19"/>
        </w:rPr>
        <w:t xml:space="preserve"> e giudiziari, suoi e di eventuali suoi familiari, verranno utilizzati per:</w:t>
      </w:r>
    </w:p>
    <w:p w14:paraId="37BCDEE4" w14:textId="77777777" w:rsidR="00BB5375" w:rsidRPr="001B2923" w:rsidRDefault="004F63CC" w:rsidP="009A200D">
      <w:pPr>
        <w:pStyle w:val="Paragrafoelenco"/>
        <w:numPr>
          <w:ilvl w:val="0"/>
          <w:numId w:val="10"/>
        </w:numPr>
        <w:rPr>
          <w:sz w:val="19"/>
          <w:szCs w:val="19"/>
        </w:rPr>
      </w:pPr>
      <w:r>
        <w:rPr>
          <w:sz w:val="19"/>
          <w:szCs w:val="19"/>
        </w:rPr>
        <w:t>gestire le</w:t>
      </w:r>
      <w:r w:rsidR="008D535B" w:rsidRPr="001B2923">
        <w:rPr>
          <w:sz w:val="19"/>
          <w:szCs w:val="19"/>
        </w:rPr>
        <w:t xml:space="preserve"> procedure di </w:t>
      </w:r>
      <w:r w:rsidR="00BB5375" w:rsidRPr="001B2923">
        <w:rPr>
          <w:sz w:val="19"/>
          <w:szCs w:val="19"/>
        </w:rPr>
        <w:t>assun</w:t>
      </w:r>
      <w:r w:rsidR="002039D6" w:rsidRPr="001B2923">
        <w:rPr>
          <w:sz w:val="19"/>
          <w:szCs w:val="19"/>
        </w:rPr>
        <w:t>zione, se non già intervenuta;</w:t>
      </w:r>
    </w:p>
    <w:p w14:paraId="63BF97DC" w14:textId="77777777" w:rsidR="00C946F6" w:rsidRPr="001B2923" w:rsidRDefault="002039D6" w:rsidP="002039D6">
      <w:pPr>
        <w:pStyle w:val="Paragrafoelenco"/>
        <w:numPr>
          <w:ilvl w:val="0"/>
          <w:numId w:val="10"/>
        </w:numPr>
        <w:rPr>
          <w:sz w:val="19"/>
          <w:szCs w:val="19"/>
        </w:rPr>
      </w:pPr>
      <w:r w:rsidRPr="001B2923">
        <w:rPr>
          <w:sz w:val="19"/>
          <w:szCs w:val="19"/>
        </w:rPr>
        <w:t xml:space="preserve">l’adempimento di obblighi </w:t>
      </w:r>
      <w:r w:rsidR="00571A06" w:rsidRPr="001B2923">
        <w:rPr>
          <w:sz w:val="19"/>
          <w:szCs w:val="19"/>
        </w:rPr>
        <w:t>normativi</w:t>
      </w:r>
      <w:r w:rsidRPr="001B2923">
        <w:rPr>
          <w:sz w:val="19"/>
          <w:szCs w:val="19"/>
        </w:rPr>
        <w:t xml:space="preserve"> e contrattuali, anche collettivi, connessi al rapporto di lavoro;</w:t>
      </w:r>
    </w:p>
    <w:p w14:paraId="4831B441" w14:textId="77777777" w:rsidR="002039D6" w:rsidRDefault="00C946F6" w:rsidP="002039D6">
      <w:pPr>
        <w:pStyle w:val="Paragrafoelenco"/>
        <w:numPr>
          <w:ilvl w:val="0"/>
          <w:numId w:val="10"/>
        </w:numPr>
        <w:rPr>
          <w:sz w:val="19"/>
          <w:szCs w:val="19"/>
        </w:rPr>
      </w:pPr>
      <w:r w:rsidRPr="001B2923">
        <w:rPr>
          <w:sz w:val="19"/>
          <w:szCs w:val="19"/>
        </w:rPr>
        <w:t>la gestione delle presenze</w:t>
      </w:r>
      <w:r w:rsidR="004F63CC">
        <w:rPr>
          <w:sz w:val="19"/>
          <w:szCs w:val="19"/>
        </w:rPr>
        <w:t>, ferie permessi e assenze per motivi di salute o di infortuni lavorativi</w:t>
      </w:r>
    </w:p>
    <w:p w14:paraId="35DCF994" w14:textId="77777777" w:rsidR="00A905E2" w:rsidRPr="00A905E2" w:rsidRDefault="00A905E2" w:rsidP="00A905E2">
      <w:pPr>
        <w:pStyle w:val="Paragrafoelenco"/>
        <w:numPr>
          <w:ilvl w:val="0"/>
          <w:numId w:val="10"/>
        </w:numPr>
        <w:rPr>
          <w:sz w:val="19"/>
          <w:szCs w:val="19"/>
        </w:rPr>
      </w:pPr>
      <w:r w:rsidRPr="00A905E2">
        <w:rPr>
          <w:sz w:val="19"/>
          <w:szCs w:val="19"/>
        </w:rPr>
        <w:t xml:space="preserve">gestione comunicazione </w:t>
      </w:r>
      <w:r w:rsidR="006222A8">
        <w:rPr>
          <w:sz w:val="19"/>
          <w:szCs w:val="19"/>
        </w:rPr>
        <w:t>d</w:t>
      </w:r>
      <w:r w:rsidRPr="00A905E2">
        <w:rPr>
          <w:sz w:val="19"/>
          <w:szCs w:val="19"/>
        </w:rPr>
        <w:t xml:space="preserve">ati </w:t>
      </w:r>
      <w:r w:rsidR="006222A8">
        <w:rPr>
          <w:sz w:val="19"/>
          <w:szCs w:val="19"/>
        </w:rPr>
        <w:t>r</w:t>
      </w:r>
      <w:r w:rsidRPr="00A905E2">
        <w:rPr>
          <w:sz w:val="19"/>
          <w:szCs w:val="19"/>
        </w:rPr>
        <w:t>elativi assunzione, cessazione e trasformazione Comunicazione centro per l'impiego</w:t>
      </w:r>
    </w:p>
    <w:p w14:paraId="795F860B" w14:textId="77777777" w:rsidR="00A905E2" w:rsidRDefault="00A905E2" w:rsidP="00A905E2">
      <w:pPr>
        <w:pStyle w:val="Paragrafoelenco"/>
        <w:numPr>
          <w:ilvl w:val="0"/>
          <w:numId w:val="10"/>
        </w:numPr>
        <w:rPr>
          <w:sz w:val="19"/>
          <w:szCs w:val="19"/>
        </w:rPr>
      </w:pPr>
      <w:r w:rsidRPr="00A905E2">
        <w:rPr>
          <w:sz w:val="19"/>
          <w:szCs w:val="19"/>
        </w:rPr>
        <w:t>gestione economica del personale dell’ente al fine di elaborare gli stipendi</w:t>
      </w:r>
    </w:p>
    <w:p w14:paraId="60A647AF" w14:textId="77777777" w:rsidR="00A905E2" w:rsidRPr="00A905E2" w:rsidRDefault="00A905E2" w:rsidP="00A905E2">
      <w:pPr>
        <w:pStyle w:val="Paragrafoelenco"/>
        <w:numPr>
          <w:ilvl w:val="0"/>
          <w:numId w:val="10"/>
        </w:numPr>
        <w:rPr>
          <w:sz w:val="19"/>
          <w:szCs w:val="19"/>
        </w:rPr>
      </w:pPr>
      <w:r w:rsidRPr="00A905E2">
        <w:rPr>
          <w:sz w:val="19"/>
          <w:szCs w:val="19"/>
        </w:rPr>
        <w:t>gestione delle pratiche infortunistiche dei dipendenti</w:t>
      </w:r>
    </w:p>
    <w:p w14:paraId="6618EFCB" w14:textId="77777777" w:rsidR="00A905E2" w:rsidRPr="00A905E2" w:rsidRDefault="00A905E2" w:rsidP="00A905E2">
      <w:pPr>
        <w:pStyle w:val="Paragrafoelenco"/>
        <w:numPr>
          <w:ilvl w:val="0"/>
          <w:numId w:val="10"/>
        </w:numPr>
        <w:rPr>
          <w:sz w:val="19"/>
          <w:szCs w:val="19"/>
        </w:rPr>
      </w:pPr>
      <w:r w:rsidRPr="00A905E2">
        <w:rPr>
          <w:sz w:val="19"/>
          <w:szCs w:val="19"/>
        </w:rPr>
        <w:t xml:space="preserve">gestione fiscali e previdenziali ed elaborazione certificazione </w:t>
      </w:r>
      <w:r>
        <w:rPr>
          <w:sz w:val="19"/>
          <w:szCs w:val="19"/>
        </w:rPr>
        <w:t>dei compensi</w:t>
      </w:r>
    </w:p>
    <w:p w14:paraId="65B43C2D" w14:textId="77777777" w:rsidR="00A905E2" w:rsidRPr="00A905E2" w:rsidRDefault="00A905E2" w:rsidP="00A905E2">
      <w:pPr>
        <w:pStyle w:val="Paragrafoelenco"/>
        <w:numPr>
          <w:ilvl w:val="0"/>
          <w:numId w:val="10"/>
        </w:numPr>
        <w:rPr>
          <w:sz w:val="19"/>
          <w:szCs w:val="19"/>
        </w:rPr>
      </w:pPr>
      <w:r w:rsidRPr="00A905E2">
        <w:rPr>
          <w:sz w:val="19"/>
          <w:szCs w:val="19"/>
        </w:rPr>
        <w:t>gestione permessi sindacali dei dipendenti</w:t>
      </w:r>
    </w:p>
    <w:p w14:paraId="4E7566BC" w14:textId="77777777" w:rsidR="00A905E2" w:rsidRPr="00A905E2" w:rsidRDefault="00A905E2" w:rsidP="00A905E2">
      <w:pPr>
        <w:pStyle w:val="Paragrafoelenco"/>
        <w:numPr>
          <w:ilvl w:val="0"/>
          <w:numId w:val="10"/>
        </w:numPr>
        <w:rPr>
          <w:sz w:val="19"/>
          <w:szCs w:val="19"/>
        </w:rPr>
      </w:pPr>
      <w:r w:rsidRPr="00A905E2">
        <w:rPr>
          <w:sz w:val="19"/>
          <w:szCs w:val="19"/>
        </w:rPr>
        <w:t>gestione procedimenti di valutazione del personale</w:t>
      </w:r>
    </w:p>
    <w:p w14:paraId="08F312B7" w14:textId="77777777" w:rsidR="00A905E2" w:rsidRPr="00A905E2" w:rsidRDefault="00A905E2" w:rsidP="00A905E2">
      <w:pPr>
        <w:pStyle w:val="Paragrafoelenco"/>
        <w:numPr>
          <w:ilvl w:val="0"/>
          <w:numId w:val="10"/>
        </w:numPr>
        <w:rPr>
          <w:sz w:val="19"/>
          <w:szCs w:val="19"/>
        </w:rPr>
      </w:pPr>
      <w:r w:rsidRPr="00A905E2">
        <w:rPr>
          <w:sz w:val="19"/>
          <w:szCs w:val="19"/>
        </w:rPr>
        <w:t>gestione per cause ed eventi particolari e permessi legge 104</w:t>
      </w:r>
    </w:p>
    <w:p w14:paraId="7021B6D7" w14:textId="77777777" w:rsidR="00145E0E" w:rsidRPr="001B2923" w:rsidRDefault="00BB5375" w:rsidP="009A200D">
      <w:pPr>
        <w:pStyle w:val="Paragrafoelenco"/>
        <w:numPr>
          <w:ilvl w:val="0"/>
          <w:numId w:val="10"/>
        </w:numPr>
        <w:rPr>
          <w:sz w:val="19"/>
          <w:szCs w:val="19"/>
        </w:rPr>
      </w:pPr>
      <w:r w:rsidRPr="001B2923">
        <w:rPr>
          <w:sz w:val="19"/>
          <w:szCs w:val="19"/>
        </w:rPr>
        <w:t>l’elaborazione e il pagamento delle retribuzioni, di altri emolumenti e per la tenuta della contabilità;</w:t>
      </w:r>
    </w:p>
    <w:p w14:paraId="5870576E" w14:textId="77777777" w:rsidR="00571A06" w:rsidRPr="001B2923" w:rsidRDefault="00145E0E" w:rsidP="009A200D">
      <w:pPr>
        <w:pStyle w:val="Paragrafoelenco"/>
        <w:numPr>
          <w:ilvl w:val="0"/>
          <w:numId w:val="10"/>
        </w:numPr>
        <w:rPr>
          <w:sz w:val="19"/>
          <w:szCs w:val="19"/>
        </w:rPr>
      </w:pPr>
      <w:r w:rsidRPr="001B2923">
        <w:rPr>
          <w:sz w:val="19"/>
          <w:szCs w:val="19"/>
        </w:rPr>
        <w:t>la gestione del sistema informativo e le procedure di autenticazione ai relativi servizi</w:t>
      </w:r>
      <w:r w:rsidR="00571A06" w:rsidRPr="001B2923">
        <w:rPr>
          <w:sz w:val="19"/>
          <w:szCs w:val="19"/>
        </w:rPr>
        <w:t xml:space="preserve"> che verranno utilizzati dal dipendente</w:t>
      </w:r>
      <w:r w:rsidR="00C946F6" w:rsidRPr="001B2923">
        <w:rPr>
          <w:sz w:val="19"/>
          <w:szCs w:val="19"/>
        </w:rPr>
        <w:t xml:space="preserve"> (ad esempio accesso alla rete</w:t>
      </w:r>
      <w:r w:rsidR="004F63CC">
        <w:rPr>
          <w:sz w:val="19"/>
          <w:szCs w:val="19"/>
        </w:rPr>
        <w:t xml:space="preserve"> informatica</w:t>
      </w:r>
      <w:r w:rsidR="00C946F6" w:rsidRPr="001B2923">
        <w:rPr>
          <w:sz w:val="19"/>
          <w:szCs w:val="19"/>
        </w:rPr>
        <w:t>, accesso alla posta elettronica, accesso ad internet)</w:t>
      </w:r>
    </w:p>
    <w:p w14:paraId="68D70494" w14:textId="77777777" w:rsidR="00BB5375" w:rsidRPr="001B2923" w:rsidRDefault="00571A06" w:rsidP="009A200D">
      <w:pPr>
        <w:pStyle w:val="Paragrafoelenco"/>
        <w:numPr>
          <w:ilvl w:val="0"/>
          <w:numId w:val="10"/>
        </w:numPr>
        <w:rPr>
          <w:sz w:val="19"/>
          <w:szCs w:val="19"/>
        </w:rPr>
      </w:pPr>
      <w:r w:rsidRPr="001B2923">
        <w:rPr>
          <w:sz w:val="19"/>
          <w:szCs w:val="19"/>
        </w:rPr>
        <w:t xml:space="preserve">la gestione ed attuazione delle procedure previste dalla normativa </w:t>
      </w:r>
      <w:r w:rsidR="004F63CC">
        <w:rPr>
          <w:sz w:val="19"/>
          <w:szCs w:val="19"/>
        </w:rPr>
        <w:t xml:space="preserve">sulla salute e </w:t>
      </w:r>
      <w:r w:rsidRPr="001B2923">
        <w:rPr>
          <w:sz w:val="19"/>
          <w:szCs w:val="19"/>
        </w:rPr>
        <w:t xml:space="preserve">sicurezza </w:t>
      </w:r>
      <w:r w:rsidR="004F63CC">
        <w:rPr>
          <w:sz w:val="19"/>
          <w:szCs w:val="19"/>
        </w:rPr>
        <w:t xml:space="preserve">negli ambienti di lavoro e relativa e di </w:t>
      </w:r>
      <w:r w:rsidRPr="001B2923">
        <w:rPr>
          <w:sz w:val="19"/>
          <w:szCs w:val="19"/>
        </w:rPr>
        <w:t>medicina del lavoro;</w:t>
      </w:r>
    </w:p>
    <w:p w14:paraId="1BD79801" w14:textId="77777777" w:rsidR="00FB1E3E" w:rsidRPr="001B2923" w:rsidRDefault="00BB5375" w:rsidP="009A200D">
      <w:pPr>
        <w:pStyle w:val="Paragrafoelenco"/>
        <w:numPr>
          <w:ilvl w:val="0"/>
          <w:numId w:val="10"/>
        </w:numPr>
        <w:rPr>
          <w:sz w:val="19"/>
          <w:szCs w:val="19"/>
        </w:rPr>
      </w:pPr>
      <w:r w:rsidRPr="001B2923">
        <w:rPr>
          <w:sz w:val="19"/>
          <w:szCs w:val="19"/>
        </w:rPr>
        <w:t>la difesa di un diritto in sede di contenzioso.</w:t>
      </w:r>
    </w:p>
    <w:p w14:paraId="38EF29F7" w14:textId="77777777" w:rsidR="007D4E5D" w:rsidRDefault="007D4E5D" w:rsidP="00445EC0">
      <w:pPr>
        <w:rPr>
          <w:rStyle w:val="Enfasicorsivo"/>
          <w:sz w:val="19"/>
          <w:szCs w:val="19"/>
        </w:rPr>
      </w:pPr>
    </w:p>
    <w:p w14:paraId="4A29CD22" w14:textId="77777777" w:rsidR="007D4E5D" w:rsidRPr="007D4E5D" w:rsidRDefault="007D4E5D" w:rsidP="00445EC0">
      <w:pPr>
        <w:rPr>
          <w:b/>
          <w:iCs/>
        </w:rPr>
      </w:pPr>
      <w:r w:rsidRPr="007D4E5D">
        <w:rPr>
          <w:sz w:val="19"/>
          <w:szCs w:val="19"/>
        </w:rPr>
        <w:t xml:space="preserve">I dati personali idonei a rivelare lo stato di salute, </w:t>
      </w:r>
      <w:r w:rsidR="00800BF2">
        <w:rPr>
          <w:sz w:val="19"/>
          <w:szCs w:val="19"/>
        </w:rPr>
        <w:t>quelli relativi agli</w:t>
      </w:r>
      <w:r w:rsidRPr="007D4E5D">
        <w:rPr>
          <w:sz w:val="19"/>
          <w:szCs w:val="19"/>
        </w:rPr>
        <w:t xml:space="preserve"> infortuni sul lavoro, </w:t>
      </w:r>
      <w:r w:rsidR="00800BF2">
        <w:rPr>
          <w:sz w:val="19"/>
          <w:szCs w:val="19"/>
        </w:rPr>
        <w:t xml:space="preserve">di </w:t>
      </w:r>
      <w:r w:rsidRPr="007D4E5D">
        <w:rPr>
          <w:sz w:val="19"/>
          <w:szCs w:val="19"/>
        </w:rPr>
        <w:t>assenza per malattia, maternità, l’eventuale gestione dei dati relativi all'appartenenza a categorie protette, le convinzioni</w:t>
      </w:r>
      <w:r>
        <w:rPr>
          <w:sz w:val="19"/>
          <w:szCs w:val="19"/>
        </w:rPr>
        <w:t xml:space="preserve"> </w:t>
      </w:r>
      <w:r w:rsidRPr="007D4E5D">
        <w:rPr>
          <w:sz w:val="19"/>
          <w:szCs w:val="19"/>
        </w:rPr>
        <w:t xml:space="preserve">politiche, </w:t>
      </w:r>
      <w:r>
        <w:rPr>
          <w:sz w:val="19"/>
          <w:szCs w:val="19"/>
        </w:rPr>
        <w:t>o l’adesione ad organizzazioni sindacali</w:t>
      </w:r>
      <w:r w:rsidRPr="007D4E5D">
        <w:rPr>
          <w:sz w:val="19"/>
          <w:szCs w:val="19"/>
        </w:rPr>
        <w:t xml:space="preserve">, vengono trattati </w:t>
      </w:r>
      <w:r>
        <w:rPr>
          <w:sz w:val="19"/>
          <w:szCs w:val="19"/>
        </w:rPr>
        <w:t xml:space="preserve">in base alle disposizioni di </w:t>
      </w:r>
      <w:r w:rsidR="003E2E3C">
        <w:rPr>
          <w:sz w:val="19"/>
          <w:szCs w:val="19"/>
        </w:rPr>
        <w:t>L</w:t>
      </w:r>
      <w:r>
        <w:rPr>
          <w:sz w:val="19"/>
          <w:szCs w:val="19"/>
        </w:rPr>
        <w:t xml:space="preserve">egge </w:t>
      </w:r>
      <w:r w:rsidR="003E2E3C">
        <w:rPr>
          <w:sz w:val="19"/>
          <w:szCs w:val="19"/>
        </w:rPr>
        <w:t xml:space="preserve">o in base ai contratti </w:t>
      </w:r>
      <w:r w:rsidR="00800BF2">
        <w:rPr>
          <w:sz w:val="19"/>
          <w:szCs w:val="19"/>
        </w:rPr>
        <w:t>C</w:t>
      </w:r>
      <w:r w:rsidR="003E2E3C">
        <w:rPr>
          <w:sz w:val="19"/>
          <w:szCs w:val="19"/>
        </w:rPr>
        <w:t>ollettivi Nazionali.</w:t>
      </w:r>
    </w:p>
    <w:p w14:paraId="40AF7A7A" w14:textId="77777777" w:rsidR="00301992" w:rsidRDefault="00301992" w:rsidP="00445EC0">
      <w:pPr>
        <w:rPr>
          <w:rStyle w:val="Enfasicorsivo"/>
          <w:sz w:val="19"/>
          <w:szCs w:val="19"/>
        </w:rPr>
      </w:pPr>
    </w:p>
    <w:p w14:paraId="26FA6E18" w14:textId="77777777" w:rsidR="009F2EF9" w:rsidRPr="009F2EF9" w:rsidRDefault="009F2EF9" w:rsidP="009F2EF9">
      <w:pPr>
        <w:rPr>
          <w:sz w:val="19"/>
          <w:szCs w:val="19"/>
        </w:rPr>
      </w:pPr>
      <w:r w:rsidRPr="009F2EF9">
        <w:rPr>
          <w:sz w:val="19"/>
          <w:szCs w:val="19"/>
        </w:rPr>
        <w:t xml:space="preserve">I </w:t>
      </w:r>
      <w:r w:rsidR="00784D0C">
        <w:rPr>
          <w:sz w:val="19"/>
          <w:szCs w:val="19"/>
        </w:rPr>
        <w:t>Suoi</w:t>
      </w:r>
      <w:r w:rsidRPr="009F2EF9">
        <w:rPr>
          <w:sz w:val="19"/>
          <w:szCs w:val="19"/>
        </w:rPr>
        <w:t xml:space="preserve"> dati personali sono raccolti anche presso terzi quali, a titolo esemplificativo:</w:t>
      </w:r>
    </w:p>
    <w:p w14:paraId="705E450A" w14:textId="77777777" w:rsidR="009F2EF9" w:rsidRPr="009F2EF9" w:rsidRDefault="009F2EF9" w:rsidP="009F2EF9">
      <w:pPr>
        <w:pStyle w:val="Paragrafoelenco"/>
        <w:numPr>
          <w:ilvl w:val="0"/>
          <w:numId w:val="10"/>
        </w:numPr>
        <w:rPr>
          <w:sz w:val="19"/>
          <w:szCs w:val="19"/>
        </w:rPr>
      </w:pPr>
      <w:r w:rsidRPr="009F2EF9">
        <w:rPr>
          <w:sz w:val="19"/>
          <w:szCs w:val="19"/>
        </w:rPr>
        <w:t>altri titolari del trattamento;</w:t>
      </w:r>
    </w:p>
    <w:p w14:paraId="6B8B84EB" w14:textId="77777777" w:rsidR="009F2EF9" w:rsidRPr="009F2EF9" w:rsidRDefault="009F2EF9" w:rsidP="009F2EF9">
      <w:pPr>
        <w:pStyle w:val="Paragrafoelenco"/>
        <w:numPr>
          <w:ilvl w:val="0"/>
          <w:numId w:val="10"/>
        </w:numPr>
        <w:rPr>
          <w:sz w:val="19"/>
          <w:szCs w:val="19"/>
        </w:rPr>
      </w:pPr>
      <w:r w:rsidRPr="009F2EF9">
        <w:rPr>
          <w:sz w:val="19"/>
          <w:szCs w:val="19"/>
        </w:rPr>
        <w:lastRenderedPageBreak/>
        <w:t>elenchi e registri tenuti da pubbliche autorità o sotto la loro autorità o enti similari in base a specifica normativa nazionale e/o internazionale;</w:t>
      </w:r>
    </w:p>
    <w:p w14:paraId="627727FA" w14:textId="77777777" w:rsidR="009F2EF9" w:rsidRPr="001B2923" w:rsidRDefault="009F2EF9" w:rsidP="00445EC0">
      <w:pPr>
        <w:rPr>
          <w:rStyle w:val="Enfasicorsivo"/>
          <w:sz w:val="19"/>
          <w:szCs w:val="19"/>
        </w:rPr>
      </w:pPr>
    </w:p>
    <w:p w14:paraId="10457E5C" w14:textId="77777777" w:rsidR="00C946F6" w:rsidRPr="001B2923" w:rsidRDefault="00C946F6" w:rsidP="00C946F6">
      <w:pPr>
        <w:rPr>
          <w:rStyle w:val="Enfasicorsivo"/>
          <w:sz w:val="19"/>
          <w:szCs w:val="19"/>
        </w:rPr>
      </w:pPr>
      <w:r w:rsidRPr="001B2923">
        <w:rPr>
          <w:rStyle w:val="Enfasicorsivo"/>
          <w:sz w:val="19"/>
          <w:szCs w:val="19"/>
        </w:rPr>
        <w:t>Principi e regole per il Trattamento</w:t>
      </w:r>
    </w:p>
    <w:p w14:paraId="550D4F69" w14:textId="77777777" w:rsidR="00C946F6" w:rsidRPr="001B2923" w:rsidRDefault="00C946F6" w:rsidP="00C946F6">
      <w:pPr>
        <w:rPr>
          <w:sz w:val="19"/>
          <w:szCs w:val="19"/>
        </w:rPr>
      </w:pPr>
      <w:r w:rsidRPr="001B2923">
        <w:rPr>
          <w:rFonts w:cs="Arial"/>
          <w:sz w:val="19"/>
          <w:szCs w:val="19"/>
        </w:rPr>
        <w:t xml:space="preserve">Il trattamento delle informazioni sarà improntato ai principi di correttezza, liceità e trasparenza e di tutela della Sua riservatezza e dei Suoi diritti. Inoltre i dati che verranno raccolti sono quelli essenziali per gestire </w:t>
      </w:r>
      <w:r w:rsidR="00800BF2">
        <w:rPr>
          <w:rFonts w:cs="Arial"/>
          <w:sz w:val="19"/>
          <w:szCs w:val="19"/>
        </w:rPr>
        <w:t xml:space="preserve">le attività descritte </w:t>
      </w:r>
      <w:r w:rsidRPr="001B2923">
        <w:rPr>
          <w:rFonts w:cs="Arial"/>
          <w:sz w:val="19"/>
          <w:szCs w:val="19"/>
        </w:rPr>
        <w:t>nel rispetto del principio di minimizzazione previsto dal R</w:t>
      </w:r>
      <w:r w:rsidR="00784D0C">
        <w:rPr>
          <w:rFonts w:cs="Arial"/>
          <w:sz w:val="19"/>
          <w:szCs w:val="19"/>
        </w:rPr>
        <w:t xml:space="preserve">eg. </w:t>
      </w:r>
      <w:r w:rsidRPr="001B2923">
        <w:rPr>
          <w:rFonts w:cs="Arial"/>
          <w:sz w:val="19"/>
          <w:szCs w:val="19"/>
        </w:rPr>
        <w:t xml:space="preserve">UE </w:t>
      </w:r>
      <w:r w:rsidR="005710E1">
        <w:rPr>
          <w:rFonts w:cs="Arial"/>
          <w:sz w:val="19"/>
          <w:szCs w:val="19"/>
        </w:rPr>
        <w:t>2016/679</w:t>
      </w:r>
      <w:r w:rsidRPr="001B2923">
        <w:rPr>
          <w:rFonts w:cs="Arial"/>
          <w:sz w:val="19"/>
          <w:szCs w:val="19"/>
        </w:rPr>
        <w:t>.</w:t>
      </w:r>
    </w:p>
    <w:p w14:paraId="7AAC4DA0" w14:textId="77777777" w:rsidR="00C946F6" w:rsidRPr="001B2923" w:rsidRDefault="00C946F6" w:rsidP="00C946F6">
      <w:pPr>
        <w:rPr>
          <w:sz w:val="19"/>
          <w:szCs w:val="19"/>
        </w:rPr>
      </w:pPr>
    </w:p>
    <w:p w14:paraId="3F2AF533" w14:textId="77777777" w:rsidR="00C946F6" w:rsidRPr="001B2923" w:rsidRDefault="00C946F6" w:rsidP="00C946F6">
      <w:pPr>
        <w:rPr>
          <w:b/>
          <w:bCs/>
          <w:sz w:val="19"/>
          <w:szCs w:val="19"/>
        </w:rPr>
      </w:pPr>
      <w:r w:rsidRPr="001B2923">
        <w:rPr>
          <w:b/>
          <w:bCs/>
          <w:sz w:val="19"/>
          <w:szCs w:val="19"/>
        </w:rPr>
        <w:t>Modalità Trattamento dei Dati</w:t>
      </w:r>
    </w:p>
    <w:p w14:paraId="6E0D8BF4" w14:textId="77777777" w:rsidR="00C946F6" w:rsidRPr="001B2923" w:rsidRDefault="00C946F6" w:rsidP="00C946F6">
      <w:pPr>
        <w:rPr>
          <w:sz w:val="19"/>
          <w:szCs w:val="19"/>
        </w:rPr>
      </w:pPr>
      <w:r w:rsidRPr="001B2923">
        <w:rPr>
          <w:sz w:val="19"/>
          <w:szCs w:val="19"/>
        </w:rPr>
        <w:t xml:space="preserve">I dati saranno registrati in una o più banche dati e/o conservati in archivi cartacei o in formato digitale e saranno trattati manualmente oppure attraverso l’ausilio di sistemi </w:t>
      </w:r>
      <w:r w:rsidR="00915363">
        <w:rPr>
          <w:sz w:val="19"/>
          <w:szCs w:val="19"/>
        </w:rPr>
        <w:t>informatici</w:t>
      </w:r>
      <w:r w:rsidRPr="001B2923">
        <w:rPr>
          <w:sz w:val="19"/>
          <w:szCs w:val="19"/>
        </w:rPr>
        <w:t xml:space="preserve">, telematici e archiviati sull’infrastruttura informatica dell’ente, e/o su apparati esterni di proprietà di società terze idoneamente nominate responsabili del trattamento. </w:t>
      </w:r>
    </w:p>
    <w:p w14:paraId="18BEF519" w14:textId="77777777" w:rsidR="00C946F6" w:rsidRPr="001B2923" w:rsidRDefault="00C946F6" w:rsidP="00C946F6">
      <w:pPr>
        <w:rPr>
          <w:sz w:val="19"/>
          <w:szCs w:val="19"/>
        </w:rPr>
      </w:pPr>
      <w:r w:rsidRPr="001B2923">
        <w:rPr>
          <w:sz w:val="19"/>
          <w:szCs w:val="19"/>
        </w:rPr>
        <w:t>L’ente adotta opportune misure di sicurezza e procedure organizzative al fine di garantire l'integrità e la riservatezza dei dati stessi.</w:t>
      </w:r>
    </w:p>
    <w:p w14:paraId="70CD7175" w14:textId="77777777" w:rsidR="00C946F6" w:rsidRPr="001B2923" w:rsidRDefault="00C946F6" w:rsidP="00C946F6">
      <w:pPr>
        <w:rPr>
          <w:sz w:val="19"/>
          <w:szCs w:val="19"/>
        </w:rPr>
      </w:pPr>
      <w:r w:rsidRPr="001B2923">
        <w:rPr>
          <w:sz w:val="19"/>
          <w:szCs w:val="19"/>
        </w:rPr>
        <w:t>Il trattamento non comporta l'attivazione di un processo decisionale automatizzato.</w:t>
      </w:r>
    </w:p>
    <w:p w14:paraId="14868A3F" w14:textId="77777777" w:rsidR="00C946F6" w:rsidRPr="001B2923" w:rsidRDefault="00C946F6" w:rsidP="009A200D">
      <w:pPr>
        <w:rPr>
          <w:sz w:val="19"/>
          <w:szCs w:val="19"/>
        </w:rPr>
      </w:pPr>
    </w:p>
    <w:p w14:paraId="0872465E" w14:textId="77777777" w:rsidR="001851A4" w:rsidRPr="001B2923" w:rsidRDefault="002039D6" w:rsidP="009A200D">
      <w:pPr>
        <w:rPr>
          <w:sz w:val="19"/>
          <w:szCs w:val="19"/>
        </w:rPr>
      </w:pPr>
      <w:r w:rsidRPr="001B2923">
        <w:rPr>
          <w:sz w:val="19"/>
          <w:szCs w:val="19"/>
        </w:rPr>
        <w:t xml:space="preserve">I </w:t>
      </w:r>
      <w:r w:rsidR="00176E61">
        <w:rPr>
          <w:sz w:val="19"/>
          <w:szCs w:val="19"/>
        </w:rPr>
        <w:t>d</w:t>
      </w:r>
      <w:r w:rsidR="001851A4" w:rsidRPr="001B2923">
        <w:rPr>
          <w:sz w:val="19"/>
          <w:szCs w:val="19"/>
        </w:rPr>
        <w:t xml:space="preserve">ati </w:t>
      </w:r>
      <w:r w:rsidR="00176E61">
        <w:rPr>
          <w:sz w:val="19"/>
          <w:szCs w:val="19"/>
        </w:rPr>
        <w:t xml:space="preserve">memorizzati dai sistemi informativi </w:t>
      </w:r>
      <w:r w:rsidR="001851A4" w:rsidRPr="001B2923">
        <w:rPr>
          <w:sz w:val="19"/>
          <w:szCs w:val="19"/>
        </w:rPr>
        <w:t xml:space="preserve">attinenti </w:t>
      </w:r>
      <w:r w:rsidR="00D82B27" w:rsidRPr="001B2923">
        <w:rPr>
          <w:sz w:val="19"/>
          <w:szCs w:val="19"/>
        </w:rPr>
        <w:t xml:space="preserve">lo svolgimento </w:t>
      </w:r>
      <w:r w:rsidR="003806AC" w:rsidRPr="001B2923">
        <w:rPr>
          <w:sz w:val="19"/>
          <w:szCs w:val="19"/>
        </w:rPr>
        <w:t xml:space="preserve">delle attività dei dipendenti presso la struttura </w:t>
      </w:r>
      <w:r w:rsidRPr="001B2923">
        <w:rPr>
          <w:sz w:val="19"/>
          <w:szCs w:val="19"/>
        </w:rPr>
        <w:t>dell’ente</w:t>
      </w:r>
      <w:r w:rsidR="003806AC" w:rsidRPr="001B2923">
        <w:rPr>
          <w:sz w:val="19"/>
          <w:szCs w:val="19"/>
        </w:rPr>
        <w:t xml:space="preserve"> potranno essere oggetto di </w:t>
      </w:r>
      <w:r w:rsidR="00251A63" w:rsidRPr="001B2923">
        <w:rPr>
          <w:sz w:val="19"/>
          <w:szCs w:val="19"/>
        </w:rPr>
        <w:t>trattamento</w:t>
      </w:r>
      <w:r w:rsidR="003806AC" w:rsidRPr="001B2923">
        <w:rPr>
          <w:sz w:val="19"/>
          <w:szCs w:val="19"/>
        </w:rPr>
        <w:t xml:space="preserve"> </w:t>
      </w:r>
      <w:r w:rsidR="00176E61">
        <w:rPr>
          <w:sz w:val="19"/>
          <w:szCs w:val="19"/>
        </w:rPr>
        <w:t xml:space="preserve">e verifica delle attività </w:t>
      </w:r>
      <w:r w:rsidR="003806AC" w:rsidRPr="001B2923">
        <w:rPr>
          <w:sz w:val="19"/>
          <w:szCs w:val="19"/>
        </w:rPr>
        <w:t>da parte del titolare esclusivamente per finalità inerenti la sicurezza dei sistemi informativi.</w:t>
      </w:r>
    </w:p>
    <w:p w14:paraId="23022F76" w14:textId="77777777" w:rsidR="003806AC" w:rsidRPr="001B2923" w:rsidRDefault="003806AC" w:rsidP="009A200D">
      <w:pPr>
        <w:rPr>
          <w:sz w:val="19"/>
          <w:szCs w:val="19"/>
        </w:rPr>
      </w:pPr>
      <w:r w:rsidRPr="001B2923">
        <w:rPr>
          <w:sz w:val="19"/>
          <w:szCs w:val="19"/>
        </w:rPr>
        <w:t>I dati trattati sono attinenti a:</w:t>
      </w:r>
    </w:p>
    <w:p w14:paraId="25E374E5" w14:textId="77777777" w:rsidR="001851A4" w:rsidRPr="001B2923" w:rsidRDefault="002039D6" w:rsidP="002039D6">
      <w:pPr>
        <w:pStyle w:val="Paragrafoelenco"/>
        <w:numPr>
          <w:ilvl w:val="0"/>
          <w:numId w:val="17"/>
        </w:numPr>
        <w:rPr>
          <w:sz w:val="19"/>
          <w:szCs w:val="19"/>
        </w:rPr>
      </w:pPr>
      <w:r w:rsidRPr="001B2923">
        <w:rPr>
          <w:sz w:val="19"/>
          <w:szCs w:val="19"/>
        </w:rPr>
        <w:t>E-</w:t>
      </w:r>
      <w:r w:rsidR="001851A4" w:rsidRPr="001B2923">
        <w:rPr>
          <w:sz w:val="19"/>
          <w:szCs w:val="19"/>
        </w:rPr>
        <w:t>mail</w:t>
      </w:r>
      <w:r w:rsidR="00E75F99" w:rsidRPr="001B2923">
        <w:rPr>
          <w:sz w:val="19"/>
          <w:szCs w:val="19"/>
        </w:rPr>
        <w:t>: il servizio di posta elettronica è assegnato ad una società esterna</w:t>
      </w:r>
      <w:r w:rsidRPr="001B2923">
        <w:rPr>
          <w:sz w:val="19"/>
          <w:szCs w:val="19"/>
        </w:rPr>
        <w:t>, le</w:t>
      </w:r>
      <w:r w:rsidR="00E75F99" w:rsidRPr="001B2923">
        <w:rPr>
          <w:sz w:val="19"/>
          <w:szCs w:val="19"/>
        </w:rPr>
        <w:t xml:space="preserve"> e</w:t>
      </w:r>
      <w:r w:rsidRPr="001B2923">
        <w:rPr>
          <w:sz w:val="19"/>
          <w:szCs w:val="19"/>
        </w:rPr>
        <w:t>-</w:t>
      </w:r>
      <w:r w:rsidR="00E75F99" w:rsidRPr="001B2923">
        <w:rPr>
          <w:sz w:val="19"/>
          <w:szCs w:val="19"/>
        </w:rPr>
        <w:t xml:space="preserve">mail inviate e trasmesse attraverso </w:t>
      </w:r>
      <w:r w:rsidRPr="001B2923">
        <w:rPr>
          <w:sz w:val="19"/>
          <w:szCs w:val="19"/>
        </w:rPr>
        <w:t>l’account personale sono salvate</w:t>
      </w:r>
      <w:r w:rsidR="00E75F99" w:rsidRPr="001B2923">
        <w:rPr>
          <w:sz w:val="19"/>
          <w:szCs w:val="19"/>
        </w:rPr>
        <w:t xml:space="preserve"> sui server del provider</w:t>
      </w:r>
      <w:r w:rsidR="00251A63" w:rsidRPr="001B2923">
        <w:rPr>
          <w:sz w:val="19"/>
          <w:szCs w:val="19"/>
        </w:rPr>
        <w:t>,</w:t>
      </w:r>
      <w:r w:rsidR="00E75F99" w:rsidRPr="001B2923">
        <w:rPr>
          <w:sz w:val="19"/>
          <w:szCs w:val="19"/>
        </w:rPr>
        <w:t xml:space="preserve"> con il quale è stato sottoscritto un contratto di servizio</w:t>
      </w:r>
      <w:r w:rsidR="00251A63" w:rsidRPr="001B2923">
        <w:rPr>
          <w:sz w:val="19"/>
          <w:szCs w:val="19"/>
        </w:rPr>
        <w:t>, sui server interni</w:t>
      </w:r>
      <w:r w:rsidRPr="001B2923">
        <w:rPr>
          <w:sz w:val="19"/>
          <w:szCs w:val="19"/>
        </w:rPr>
        <w:t xml:space="preserve"> e sul computer personale</w:t>
      </w:r>
      <w:r w:rsidR="00E75F99" w:rsidRPr="001B2923">
        <w:rPr>
          <w:sz w:val="19"/>
          <w:szCs w:val="19"/>
        </w:rPr>
        <w:t>.</w:t>
      </w:r>
    </w:p>
    <w:p w14:paraId="2208436B" w14:textId="77777777" w:rsidR="00347184" w:rsidRPr="001B2923" w:rsidRDefault="001851A4" w:rsidP="002039D6">
      <w:pPr>
        <w:pStyle w:val="Paragrafoelenco"/>
        <w:numPr>
          <w:ilvl w:val="0"/>
          <w:numId w:val="17"/>
        </w:numPr>
        <w:rPr>
          <w:sz w:val="19"/>
          <w:szCs w:val="19"/>
        </w:rPr>
      </w:pPr>
      <w:r w:rsidRPr="001B2923">
        <w:rPr>
          <w:sz w:val="19"/>
          <w:szCs w:val="19"/>
        </w:rPr>
        <w:t xml:space="preserve">Dati </w:t>
      </w:r>
      <w:r w:rsidR="004F404A" w:rsidRPr="001B2923">
        <w:rPr>
          <w:sz w:val="19"/>
          <w:szCs w:val="19"/>
        </w:rPr>
        <w:t>di</w:t>
      </w:r>
      <w:r w:rsidR="00E75F99" w:rsidRPr="001B2923">
        <w:rPr>
          <w:sz w:val="19"/>
          <w:szCs w:val="19"/>
        </w:rPr>
        <w:t xml:space="preserve"> </w:t>
      </w:r>
      <w:r w:rsidR="00335866" w:rsidRPr="001B2923">
        <w:rPr>
          <w:sz w:val="19"/>
          <w:szCs w:val="19"/>
        </w:rPr>
        <w:t>loggin</w:t>
      </w:r>
      <w:r w:rsidR="00347184" w:rsidRPr="001B2923">
        <w:rPr>
          <w:sz w:val="19"/>
          <w:szCs w:val="19"/>
        </w:rPr>
        <w:t xml:space="preserve">g </w:t>
      </w:r>
      <w:r w:rsidR="004F404A" w:rsidRPr="001B2923">
        <w:rPr>
          <w:sz w:val="19"/>
          <w:szCs w:val="19"/>
        </w:rPr>
        <w:t xml:space="preserve">in </w:t>
      </w:r>
      <w:r w:rsidR="00E75F99" w:rsidRPr="001B2923">
        <w:rPr>
          <w:sz w:val="19"/>
          <w:szCs w:val="19"/>
        </w:rPr>
        <w:t>formato elettronico sono tratta</w:t>
      </w:r>
      <w:r w:rsidR="00023231" w:rsidRPr="001B2923">
        <w:rPr>
          <w:sz w:val="19"/>
          <w:szCs w:val="19"/>
        </w:rPr>
        <w:t>t</w:t>
      </w:r>
      <w:r w:rsidR="00E75F99" w:rsidRPr="001B2923">
        <w:rPr>
          <w:sz w:val="19"/>
          <w:szCs w:val="19"/>
        </w:rPr>
        <w:t xml:space="preserve">i attraverso le risorse del sistema informativo </w:t>
      </w:r>
      <w:r w:rsidR="00B8011D" w:rsidRPr="001B2923">
        <w:rPr>
          <w:sz w:val="19"/>
          <w:szCs w:val="19"/>
        </w:rPr>
        <w:t>comunale</w:t>
      </w:r>
      <w:r w:rsidR="00347184" w:rsidRPr="001B2923">
        <w:rPr>
          <w:sz w:val="19"/>
          <w:szCs w:val="19"/>
        </w:rPr>
        <w:t xml:space="preserve"> e sono relativi alla navigazione web</w:t>
      </w:r>
      <w:r w:rsidR="00251A63" w:rsidRPr="001B2923">
        <w:rPr>
          <w:sz w:val="19"/>
          <w:szCs w:val="19"/>
        </w:rPr>
        <w:t xml:space="preserve"> o all’utilizzo di alcune applicazioni software</w:t>
      </w:r>
      <w:r w:rsidR="007F17E0">
        <w:rPr>
          <w:sz w:val="19"/>
          <w:szCs w:val="19"/>
        </w:rPr>
        <w:t xml:space="preserve"> o apparati informatici</w:t>
      </w:r>
      <w:r w:rsidR="00E75F99" w:rsidRPr="001B2923">
        <w:rPr>
          <w:sz w:val="19"/>
          <w:szCs w:val="19"/>
        </w:rPr>
        <w:t>.</w:t>
      </w:r>
    </w:p>
    <w:p w14:paraId="320F2BA0" w14:textId="77777777" w:rsidR="00952649" w:rsidRPr="001B2923" w:rsidRDefault="00952649" w:rsidP="00952649">
      <w:pPr>
        <w:rPr>
          <w:sz w:val="19"/>
          <w:szCs w:val="19"/>
        </w:rPr>
      </w:pPr>
      <w:r w:rsidRPr="001B2923">
        <w:rPr>
          <w:sz w:val="19"/>
          <w:szCs w:val="19"/>
        </w:rPr>
        <w:t xml:space="preserve">Le policy inerenti l’uso degli strumenti e </w:t>
      </w:r>
      <w:r w:rsidR="00973DE0" w:rsidRPr="001B2923">
        <w:rPr>
          <w:sz w:val="19"/>
          <w:szCs w:val="19"/>
        </w:rPr>
        <w:t>delle risorse informatiche del C</w:t>
      </w:r>
      <w:r w:rsidRPr="001B2923">
        <w:rPr>
          <w:sz w:val="19"/>
          <w:szCs w:val="19"/>
        </w:rPr>
        <w:t xml:space="preserve">omune sono disponibili </w:t>
      </w:r>
      <w:r w:rsidR="00251A63" w:rsidRPr="001B2923">
        <w:rPr>
          <w:sz w:val="19"/>
          <w:szCs w:val="19"/>
        </w:rPr>
        <w:t>presso l’ufficio del personale.</w:t>
      </w:r>
    </w:p>
    <w:p w14:paraId="0B09651B" w14:textId="77777777" w:rsidR="001851A4" w:rsidRPr="001B2923" w:rsidRDefault="001851A4" w:rsidP="009A200D">
      <w:pPr>
        <w:rPr>
          <w:sz w:val="19"/>
          <w:szCs w:val="19"/>
        </w:rPr>
      </w:pPr>
    </w:p>
    <w:p w14:paraId="02787755" w14:textId="77777777" w:rsidR="00FB1E3E" w:rsidRPr="001B2923" w:rsidRDefault="00FB1E3E" w:rsidP="009A200D">
      <w:pPr>
        <w:rPr>
          <w:rStyle w:val="Enfasicorsivo"/>
          <w:sz w:val="19"/>
          <w:szCs w:val="19"/>
        </w:rPr>
      </w:pPr>
      <w:r w:rsidRPr="001B2923">
        <w:rPr>
          <w:rStyle w:val="Enfasicorsivo"/>
          <w:sz w:val="19"/>
          <w:szCs w:val="19"/>
        </w:rPr>
        <w:t>Natura Obbligatoria</w:t>
      </w:r>
    </w:p>
    <w:p w14:paraId="6286A608" w14:textId="77777777" w:rsidR="00FB1E3E" w:rsidRPr="001B2923" w:rsidRDefault="00FB1E3E" w:rsidP="009A200D">
      <w:pPr>
        <w:rPr>
          <w:sz w:val="19"/>
          <w:szCs w:val="19"/>
        </w:rPr>
      </w:pPr>
      <w:r w:rsidRPr="001B2923">
        <w:rPr>
          <w:sz w:val="19"/>
          <w:szCs w:val="19"/>
        </w:rPr>
        <w:t xml:space="preserve">Il conferimento dei dati è obbligatorio per adempiere agli obblighi di legge </w:t>
      </w:r>
      <w:r w:rsidR="00355DD2" w:rsidRPr="001B2923">
        <w:rPr>
          <w:sz w:val="19"/>
          <w:szCs w:val="19"/>
        </w:rPr>
        <w:t>in materia di</w:t>
      </w:r>
      <w:r w:rsidR="00313B0D" w:rsidRPr="001B2923">
        <w:rPr>
          <w:sz w:val="19"/>
          <w:szCs w:val="19"/>
        </w:rPr>
        <w:t xml:space="preserve"> rapporto di lavoro</w:t>
      </w:r>
      <w:r w:rsidR="00355DD2" w:rsidRPr="001B2923">
        <w:rPr>
          <w:sz w:val="19"/>
          <w:szCs w:val="19"/>
        </w:rPr>
        <w:t>,</w:t>
      </w:r>
      <w:r w:rsidRPr="001B2923">
        <w:rPr>
          <w:sz w:val="19"/>
          <w:szCs w:val="19"/>
        </w:rPr>
        <w:t xml:space="preserve"> l’eventuale rifiuto di fornire tali dati comporta l’impossibilità di esecuzione del contratto.</w:t>
      </w:r>
    </w:p>
    <w:p w14:paraId="629C7CEA" w14:textId="77777777" w:rsidR="00D45368" w:rsidRPr="001B2923" w:rsidRDefault="00BB5375" w:rsidP="009A200D">
      <w:pPr>
        <w:rPr>
          <w:sz w:val="19"/>
          <w:szCs w:val="19"/>
        </w:rPr>
      </w:pPr>
      <w:r w:rsidRPr="001B2923">
        <w:rPr>
          <w:sz w:val="19"/>
          <w:szCs w:val="19"/>
        </w:rPr>
        <w:t xml:space="preserve">  </w:t>
      </w:r>
    </w:p>
    <w:p w14:paraId="2870FF17" w14:textId="77777777" w:rsidR="00C946F6" w:rsidRPr="001B2923" w:rsidRDefault="00C946F6" w:rsidP="00C946F6">
      <w:pPr>
        <w:rPr>
          <w:rStyle w:val="Enfasicorsivo"/>
          <w:sz w:val="19"/>
          <w:szCs w:val="19"/>
        </w:rPr>
      </w:pPr>
      <w:bookmarkStart w:id="3" w:name="_Hlk56689786"/>
      <w:bookmarkStart w:id="4" w:name="_Hlk499022221"/>
      <w:r w:rsidRPr="001B2923">
        <w:rPr>
          <w:rStyle w:val="Enfasicorsivo"/>
          <w:sz w:val="19"/>
          <w:szCs w:val="19"/>
        </w:rPr>
        <w:t xml:space="preserve">Criteri utilizzati al fine di determinare il periodo di conservazione </w:t>
      </w:r>
    </w:p>
    <w:bookmarkEnd w:id="3"/>
    <w:p w14:paraId="11F6E648" w14:textId="77777777" w:rsidR="009F7370" w:rsidRPr="001B2923" w:rsidRDefault="00BB5375" w:rsidP="009A200D">
      <w:pPr>
        <w:rPr>
          <w:sz w:val="19"/>
          <w:szCs w:val="19"/>
        </w:rPr>
      </w:pPr>
      <w:r w:rsidRPr="001B2923">
        <w:rPr>
          <w:sz w:val="19"/>
          <w:szCs w:val="19"/>
        </w:rPr>
        <w:t>Tutti i dati predetti, nonché gli altri, costituenti lo stato di servizio dell’Interessato saranno archiviati anche in caso di cessazione del rapporto di lavoro per l’espletamento degli eventuali adempimenti connessi o derivanti dalla interruzione del rapporto di lavoro stesso.</w:t>
      </w:r>
    </w:p>
    <w:p w14:paraId="47ED123A" w14:textId="77777777" w:rsidR="00C946F6" w:rsidRPr="001B2923" w:rsidRDefault="00C946F6" w:rsidP="009A200D">
      <w:pPr>
        <w:rPr>
          <w:sz w:val="19"/>
          <w:szCs w:val="19"/>
        </w:rPr>
      </w:pPr>
      <w:r w:rsidRPr="001B2923">
        <w:rPr>
          <w:sz w:val="19"/>
          <w:szCs w:val="19"/>
        </w:rPr>
        <w:t>L'ente dichiara che i dati personali dell’interessato, oggetto del trattamento, saranno conservati per il periodo necessario a rispettare i termini di conservazione stabiliti dalla normativa di Legge dal Piano di Conservazione dei comuni italiani (ANCI 2005) e comunque non superiori a quelli necessari per la gestione dei possibili ricorsi/contenziosi.</w:t>
      </w:r>
    </w:p>
    <w:p w14:paraId="6CE10C24" w14:textId="77777777" w:rsidR="00251A63" w:rsidRPr="001B2923" w:rsidRDefault="00251A63" w:rsidP="009A200D">
      <w:pPr>
        <w:rPr>
          <w:sz w:val="19"/>
          <w:szCs w:val="19"/>
        </w:rPr>
      </w:pPr>
      <w:r w:rsidRPr="001B2923">
        <w:rPr>
          <w:sz w:val="19"/>
          <w:szCs w:val="19"/>
        </w:rPr>
        <w:t>La conservazione dei dati relativi all’uso del sistema informativo è descritta nelle procedure inerent</w:t>
      </w:r>
      <w:r w:rsidR="007B1773" w:rsidRPr="001B2923">
        <w:rPr>
          <w:sz w:val="19"/>
          <w:szCs w:val="19"/>
        </w:rPr>
        <w:t>e</w:t>
      </w:r>
      <w:r w:rsidRPr="001B2923">
        <w:rPr>
          <w:sz w:val="19"/>
          <w:szCs w:val="19"/>
        </w:rPr>
        <w:t xml:space="preserve"> l’uso degli strumenti e delle risorse informatiche del Comune disponibili presso l’ufficio del personale</w:t>
      </w:r>
      <w:r w:rsidR="00C946F6" w:rsidRPr="001B2923">
        <w:rPr>
          <w:sz w:val="19"/>
          <w:szCs w:val="19"/>
        </w:rPr>
        <w:t>.</w:t>
      </w:r>
    </w:p>
    <w:bookmarkEnd w:id="4"/>
    <w:p w14:paraId="109BAF73" w14:textId="77777777" w:rsidR="009F7370" w:rsidRPr="001B2923" w:rsidRDefault="009F7370" w:rsidP="009A200D">
      <w:pPr>
        <w:rPr>
          <w:sz w:val="19"/>
          <w:szCs w:val="19"/>
        </w:rPr>
      </w:pPr>
    </w:p>
    <w:p w14:paraId="3FA697AF" w14:textId="77777777" w:rsidR="00C946F6" w:rsidRPr="001B2923" w:rsidRDefault="00C946F6" w:rsidP="00C946F6">
      <w:pPr>
        <w:rPr>
          <w:rFonts w:eastAsia="MS Mincho"/>
          <w:b/>
          <w:iCs/>
          <w:sz w:val="19"/>
          <w:szCs w:val="19"/>
        </w:rPr>
      </w:pPr>
      <w:bookmarkStart w:id="5" w:name="_Hlk8564212"/>
      <w:bookmarkStart w:id="6" w:name="_Hlk31274949"/>
      <w:r w:rsidRPr="001B2923">
        <w:rPr>
          <w:rFonts w:eastAsia="MS Mincho"/>
          <w:b/>
          <w:iCs/>
          <w:sz w:val="19"/>
          <w:szCs w:val="19"/>
        </w:rPr>
        <w:t>Chi ha accesso ai dati</w:t>
      </w:r>
    </w:p>
    <w:p w14:paraId="7515E44C" w14:textId="77777777" w:rsidR="00C946F6" w:rsidRPr="001B2923" w:rsidRDefault="00C946F6" w:rsidP="00C946F6">
      <w:pPr>
        <w:rPr>
          <w:sz w:val="19"/>
          <w:szCs w:val="19"/>
        </w:rPr>
      </w:pPr>
      <w:bookmarkStart w:id="7" w:name="_Hlk56083406"/>
      <w:r w:rsidRPr="001B2923">
        <w:rPr>
          <w:sz w:val="19"/>
          <w:szCs w:val="19"/>
        </w:rPr>
        <w:t>I Suoi dati saranno trattati per le finalità precedentemente descritte:</w:t>
      </w:r>
    </w:p>
    <w:p w14:paraId="63E41BA3" w14:textId="77777777" w:rsidR="00C946F6" w:rsidRPr="001B2923" w:rsidRDefault="00C946F6" w:rsidP="00C946F6">
      <w:pPr>
        <w:pStyle w:val="Paragrafoelenco"/>
        <w:numPr>
          <w:ilvl w:val="0"/>
          <w:numId w:val="19"/>
        </w:numPr>
        <w:rPr>
          <w:sz w:val="19"/>
          <w:szCs w:val="19"/>
        </w:rPr>
      </w:pPr>
      <w:r w:rsidRPr="001B2923">
        <w:rPr>
          <w:sz w:val="19"/>
          <w:szCs w:val="19"/>
        </w:rPr>
        <w:t>da dipendenti e collaboratori del Comune che svolgano attività funzionalmente collegate alle finalità definite;</w:t>
      </w:r>
    </w:p>
    <w:p w14:paraId="410528F0" w14:textId="77777777" w:rsidR="00C946F6" w:rsidRPr="001B2923" w:rsidRDefault="00C946F6" w:rsidP="00C946F6">
      <w:pPr>
        <w:pStyle w:val="Paragrafoelenco"/>
        <w:numPr>
          <w:ilvl w:val="0"/>
          <w:numId w:val="19"/>
        </w:numPr>
        <w:rPr>
          <w:sz w:val="19"/>
          <w:szCs w:val="19"/>
        </w:rPr>
      </w:pPr>
      <w:r w:rsidRPr="001B2923">
        <w:rPr>
          <w:sz w:val="19"/>
          <w:szCs w:val="19"/>
        </w:rPr>
        <w:t>a società terze o altri soggetti (a titolo indicativo, aziende, professionisti, società cooperative, etc.) che svolgono attività per conto del Titolare, nella loro qualità di responsabili del trattamento ai sensi dell’art 28 del R</w:t>
      </w:r>
      <w:r w:rsidR="00784D0C">
        <w:rPr>
          <w:sz w:val="19"/>
          <w:szCs w:val="19"/>
        </w:rPr>
        <w:t xml:space="preserve">eg. </w:t>
      </w:r>
      <w:r w:rsidRPr="001B2923">
        <w:rPr>
          <w:sz w:val="19"/>
          <w:szCs w:val="19"/>
        </w:rPr>
        <w:t>U</w:t>
      </w:r>
      <w:r w:rsidR="00784D0C">
        <w:rPr>
          <w:sz w:val="19"/>
          <w:szCs w:val="19"/>
        </w:rPr>
        <w:t>.</w:t>
      </w:r>
      <w:r w:rsidRPr="001B2923">
        <w:rPr>
          <w:sz w:val="19"/>
          <w:szCs w:val="19"/>
        </w:rPr>
        <w:t>E</w:t>
      </w:r>
      <w:r w:rsidR="00784D0C">
        <w:rPr>
          <w:sz w:val="19"/>
          <w:szCs w:val="19"/>
        </w:rPr>
        <w:t xml:space="preserve">. </w:t>
      </w:r>
      <w:r w:rsidR="005710E1">
        <w:rPr>
          <w:sz w:val="19"/>
          <w:szCs w:val="19"/>
        </w:rPr>
        <w:t>2016/679</w:t>
      </w:r>
      <w:r w:rsidRPr="001B2923">
        <w:rPr>
          <w:sz w:val="19"/>
          <w:szCs w:val="19"/>
        </w:rPr>
        <w:t>;</w:t>
      </w:r>
    </w:p>
    <w:p w14:paraId="7E00482A" w14:textId="77777777" w:rsidR="00C946F6" w:rsidRPr="001B2923" w:rsidRDefault="00C946F6" w:rsidP="00C946F6">
      <w:pPr>
        <w:pStyle w:val="Paragrafoelenco"/>
        <w:numPr>
          <w:ilvl w:val="0"/>
          <w:numId w:val="19"/>
        </w:numPr>
        <w:rPr>
          <w:sz w:val="19"/>
          <w:szCs w:val="19"/>
        </w:rPr>
      </w:pPr>
      <w:bookmarkStart w:id="8" w:name="_Hlk56081963"/>
      <w:bookmarkEnd w:id="5"/>
      <w:r w:rsidRPr="001B2923">
        <w:rPr>
          <w:sz w:val="19"/>
          <w:szCs w:val="19"/>
        </w:rPr>
        <w:t>i dati in formato elettronico potranno essere trattati anche da società esterne che erogano servizi tecnologici e/o di assistenza inerenti la gestione e manutenzione dei sistemi informativi.</w:t>
      </w:r>
      <w:bookmarkEnd w:id="8"/>
    </w:p>
    <w:p w14:paraId="6BDD7050" w14:textId="77777777" w:rsidR="00C946F6" w:rsidRPr="001B2923" w:rsidRDefault="00C946F6" w:rsidP="00C946F6">
      <w:pPr>
        <w:rPr>
          <w:sz w:val="19"/>
          <w:szCs w:val="19"/>
        </w:rPr>
      </w:pPr>
    </w:p>
    <w:bookmarkEnd w:id="6"/>
    <w:bookmarkEnd w:id="7"/>
    <w:p w14:paraId="292A8D0C" w14:textId="77777777" w:rsidR="00251A63" w:rsidRDefault="00060087" w:rsidP="009A200D">
      <w:pPr>
        <w:rPr>
          <w:sz w:val="19"/>
          <w:szCs w:val="19"/>
        </w:rPr>
      </w:pPr>
      <w:r w:rsidRPr="00060087">
        <w:rPr>
          <w:sz w:val="19"/>
          <w:szCs w:val="19"/>
        </w:rPr>
        <w:t>L’elenco dettagliato dei soggetti che per conto del Comune svolgono dei servizi e che trattano le banche dati dell’ente è disponibile presso l’ufficio della segreteria.</w:t>
      </w:r>
    </w:p>
    <w:p w14:paraId="6071D30F" w14:textId="77777777" w:rsidR="00060087" w:rsidRPr="001B2923" w:rsidRDefault="00060087" w:rsidP="009A200D">
      <w:pPr>
        <w:rPr>
          <w:rStyle w:val="Enfasicorsivo"/>
          <w:sz w:val="19"/>
          <w:szCs w:val="19"/>
        </w:rPr>
      </w:pPr>
    </w:p>
    <w:p w14:paraId="09BACE27" w14:textId="77777777" w:rsidR="00225ABD" w:rsidRPr="001B2923" w:rsidRDefault="00225ABD" w:rsidP="00225ABD">
      <w:pPr>
        <w:rPr>
          <w:b/>
          <w:sz w:val="19"/>
          <w:szCs w:val="19"/>
        </w:rPr>
      </w:pPr>
      <w:r w:rsidRPr="001B2923">
        <w:rPr>
          <w:b/>
          <w:sz w:val="19"/>
          <w:szCs w:val="19"/>
        </w:rPr>
        <w:t>Comunicazione e Diffusione dei dati.</w:t>
      </w:r>
    </w:p>
    <w:p w14:paraId="5E8370A1" w14:textId="77777777" w:rsidR="00225ABD" w:rsidRPr="001B2923" w:rsidRDefault="00225ABD" w:rsidP="00225ABD">
      <w:pPr>
        <w:rPr>
          <w:sz w:val="19"/>
          <w:szCs w:val="19"/>
        </w:rPr>
      </w:pPr>
      <w:r w:rsidRPr="001B2923">
        <w:rPr>
          <w:sz w:val="19"/>
          <w:szCs w:val="19"/>
        </w:rPr>
        <w:lastRenderedPageBreak/>
        <w:t xml:space="preserve">I suoi dati personali possono essere comunicati, ad altri enti, amministrazioni dello stato, per le finalità precedentemente descritte quali:  </w:t>
      </w:r>
    </w:p>
    <w:p w14:paraId="7384AEBF" w14:textId="77777777" w:rsidR="00225ABD" w:rsidRPr="001B2923" w:rsidRDefault="00225ABD" w:rsidP="00225ABD">
      <w:pPr>
        <w:rPr>
          <w:sz w:val="19"/>
          <w:szCs w:val="19"/>
        </w:rPr>
      </w:pPr>
    </w:p>
    <w:p w14:paraId="4430C28F" w14:textId="77777777" w:rsidR="00362153" w:rsidRPr="001B2923" w:rsidRDefault="00362153" w:rsidP="00BC2FDB">
      <w:pPr>
        <w:pStyle w:val="Default"/>
        <w:numPr>
          <w:ilvl w:val="0"/>
          <w:numId w:val="10"/>
        </w:numPr>
        <w:rPr>
          <w:rFonts w:ascii="Century Gothic" w:hAnsi="Century Gothic" w:cs="Times New Roman"/>
          <w:color w:val="auto"/>
          <w:sz w:val="19"/>
          <w:szCs w:val="19"/>
        </w:rPr>
      </w:pPr>
      <w:r w:rsidRPr="001B2923">
        <w:rPr>
          <w:rFonts w:ascii="Century Gothic" w:hAnsi="Century Gothic" w:cs="Times New Roman"/>
          <w:color w:val="auto"/>
          <w:sz w:val="19"/>
          <w:szCs w:val="19"/>
        </w:rPr>
        <w:t xml:space="preserve">Enti assistenziali, previdenziali e assicurativi per la gestione dei trattamenti previdenziali, di eventuali assenze per malattie gestione </w:t>
      </w:r>
      <w:r w:rsidR="007F17E0">
        <w:rPr>
          <w:rFonts w:ascii="Century Gothic" w:hAnsi="Century Gothic" w:cs="Times New Roman"/>
          <w:color w:val="auto"/>
          <w:sz w:val="19"/>
          <w:szCs w:val="19"/>
        </w:rPr>
        <w:t>dei</w:t>
      </w:r>
      <w:r w:rsidRPr="001B2923">
        <w:rPr>
          <w:rFonts w:ascii="Century Gothic" w:hAnsi="Century Gothic" w:cs="Times New Roman"/>
          <w:color w:val="auto"/>
          <w:sz w:val="19"/>
          <w:szCs w:val="19"/>
        </w:rPr>
        <w:t xml:space="preserve"> procedimenti di infortuni sul lavoro</w:t>
      </w:r>
    </w:p>
    <w:p w14:paraId="1DA4B474" w14:textId="77777777" w:rsidR="00362153" w:rsidRPr="001B2923" w:rsidRDefault="007F17E0" w:rsidP="00362153">
      <w:pPr>
        <w:pStyle w:val="Default"/>
        <w:numPr>
          <w:ilvl w:val="0"/>
          <w:numId w:val="10"/>
        </w:numPr>
        <w:rPr>
          <w:rFonts w:ascii="Century Gothic" w:hAnsi="Century Gothic" w:cs="Times New Roman"/>
          <w:color w:val="auto"/>
          <w:sz w:val="19"/>
          <w:szCs w:val="19"/>
        </w:rPr>
      </w:pPr>
      <w:r>
        <w:rPr>
          <w:rFonts w:ascii="Century Gothic" w:hAnsi="Century Gothic" w:cs="Times New Roman"/>
          <w:color w:val="auto"/>
          <w:sz w:val="19"/>
          <w:szCs w:val="19"/>
        </w:rPr>
        <w:t>U</w:t>
      </w:r>
      <w:r w:rsidR="00362153" w:rsidRPr="001B2923">
        <w:rPr>
          <w:rFonts w:ascii="Century Gothic" w:hAnsi="Century Gothic" w:cs="Times New Roman"/>
          <w:color w:val="auto"/>
          <w:sz w:val="19"/>
          <w:szCs w:val="19"/>
        </w:rPr>
        <w:t xml:space="preserve">ffici della provincia competenti in materia di collocamento lavorativo </w:t>
      </w:r>
    </w:p>
    <w:p w14:paraId="52AB8B13" w14:textId="77777777" w:rsidR="00362153" w:rsidRPr="001B2923" w:rsidRDefault="00362153" w:rsidP="00362153">
      <w:pPr>
        <w:pStyle w:val="Default"/>
        <w:numPr>
          <w:ilvl w:val="0"/>
          <w:numId w:val="10"/>
        </w:numPr>
        <w:rPr>
          <w:rFonts w:ascii="Century Gothic" w:hAnsi="Century Gothic" w:cs="Times New Roman"/>
          <w:color w:val="auto"/>
          <w:sz w:val="19"/>
          <w:szCs w:val="19"/>
        </w:rPr>
      </w:pPr>
      <w:r w:rsidRPr="001B2923">
        <w:rPr>
          <w:rFonts w:ascii="Century Gothic" w:hAnsi="Century Gothic" w:cs="Times New Roman"/>
          <w:color w:val="auto"/>
          <w:sz w:val="19"/>
          <w:szCs w:val="19"/>
        </w:rPr>
        <w:t xml:space="preserve">Presidenza del Consiglio dei Ministri in relazione alla rilevazione annuale dei permessi per cariche sindacali e funzioni pubbliche elettive (D.Lgs. 165/2001); </w:t>
      </w:r>
    </w:p>
    <w:p w14:paraId="1A0335F1" w14:textId="77777777" w:rsidR="00225ABD" w:rsidRPr="001B2923" w:rsidRDefault="00362153" w:rsidP="00362153">
      <w:pPr>
        <w:pStyle w:val="Default"/>
        <w:numPr>
          <w:ilvl w:val="0"/>
          <w:numId w:val="10"/>
        </w:numPr>
        <w:rPr>
          <w:rFonts w:ascii="Century Gothic" w:hAnsi="Century Gothic" w:cs="Times New Roman"/>
          <w:color w:val="auto"/>
          <w:sz w:val="19"/>
          <w:szCs w:val="19"/>
        </w:rPr>
      </w:pPr>
      <w:r w:rsidRPr="001B2923">
        <w:rPr>
          <w:rFonts w:ascii="Century Gothic" w:hAnsi="Century Gothic" w:cs="Times New Roman"/>
          <w:color w:val="auto"/>
          <w:sz w:val="19"/>
          <w:szCs w:val="19"/>
        </w:rPr>
        <w:t>S</w:t>
      </w:r>
      <w:r w:rsidR="00225ABD" w:rsidRPr="001B2923">
        <w:rPr>
          <w:rFonts w:ascii="Century Gothic" w:hAnsi="Century Gothic" w:cs="Times New Roman"/>
          <w:color w:val="auto"/>
          <w:sz w:val="19"/>
          <w:szCs w:val="19"/>
        </w:rPr>
        <w:t xml:space="preserve">trutture sanitarie, e </w:t>
      </w:r>
      <w:r w:rsidRPr="001B2923">
        <w:rPr>
          <w:rFonts w:ascii="Century Gothic" w:hAnsi="Century Gothic" w:cs="Times New Roman"/>
          <w:color w:val="auto"/>
          <w:sz w:val="19"/>
          <w:szCs w:val="19"/>
        </w:rPr>
        <w:t xml:space="preserve">medico del lavoro </w:t>
      </w:r>
      <w:r w:rsidR="00225ABD" w:rsidRPr="001B2923">
        <w:rPr>
          <w:rFonts w:ascii="Century Gothic" w:hAnsi="Century Gothic" w:cs="Times New Roman"/>
          <w:color w:val="auto"/>
          <w:sz w:val="19"/>
          <w:szCs w:val="19"/>
        </w:rPr>
        <w:t>in adempimento agli obblighi in materia di tutela della salute</w:t>
      </w:r>
      <w:r w:rsidR="007F17E0">
        <w:rPr>
          <w:rFonts w:ascii="Century Gothic" w:hAnsi="Century Gothic" w:cs="Times New Roman"/>
          <w:color w:val="auto"/>
          <w:sz w:val="19"/>
          <w:szCs w:val="19"/>
        </w:rPr>
        <w:t xml:space="preserve"> negli ambienti di lavoro</w:t>
      </w:r>
      <w:r w:rsidR="00225ABD" w:rsidRPr="001B2923">
        <w:rPr>
          <w:rFonts w:ascii="Century Gothic" w:hAnsi="Century Gothic" w:cs="Times New Roman"/>
          <w:color w:val="auto"/>
          <w:sz w:val="19"/>
          <w:szCs w:val="19"/>
        </w:rPr>
        <w:t>;</w:t>
      </w:r>
    </w:p>
    <w:p w14:paraId="08391075" w14:textId="77777777" w:rsidR="00362153" w:rsidRPr="001B2923" w:rsidRDefault="00362153" w:rsidP="00362153">
      <w:pPr>
        <w:pStyle w:val="Default"/>
        <w:numPr>
          <w:ilvl w:val="0"/>
          <w:numId w:val="10"/>
        </w:numPr>
        <w:rPr>
          <w:rFonts w:ascii="Century Gothic" w:hAnsi="Century Gothic" w:cs="Times New Roman"/>
          <w:color w:val="auto"/>
          <w:sz w:val="19"/>
          <w:szCs w:val="19"/>
        </w:rPr>
      </w:pPr>
      <w:r w:rsidRPr="001B2923">
        <w:rPr>
          <w:rFonts w:ascii="Century Gothic" w:hAnsi="Century Gothic" w:cs="Times New Roman"/>
          <w:color w:val="auto"/>
          <w:sz w:val="19"/>
          <w:szCs w:val="19"/>
        </w:rPr>
        <w:t>Al nucleo di valutazione delle prestazioni lavorative</w:t>
      </w:r>
      <w:r w:rsidR="007F17E0">
        <w:rPr>
          <w:rFonts w:ascii="Century Gothic" w:hAnsi="Century Gothic" w:cs="Times New Roman"/>
          <w:color w:val="auto"/>
          <w:sz w:val="19"/>
          <w:szCs w:val="19"/>
        </w:rPr>
        <w:t>;</w:t>
      </w:r>
    </w:p>
    <w:p w14:paraId="10390AEF" w14:textId="77777777" w:rsidR="00225ABD" w:rsidRPr="001B2923" w:rsidRDefault="00225ABD" w:rsidP="00362153">
      <w:pPr>
        <w:pStyle w:val="Default"/>
        <w:numPr>
          <w:ilvl w:val="0"/>
          <w:numId w:val="10"/>
        </w:numPr>
        <w:rPr>
          <w:rFonts w:ascii="Century Gothic" w:hAnsi="Century Gothic" w:cs="Times New Roman"/>
          <w:color w:val="auto"/>
          <w:sz w:val="19"/>
          <w:szCs w:val="19"/>
        </w:rPr>
      </w:pPr>
      <w:r w:rsidRPr="001B2923">
        <w:rPr>
          <w:rFonts w:ascii="Century Gothic" w:hAnsi="Century Gothic" w:cs="Times New Roman"/>
          <w:color w:val="auto"/>
          <w:sz w:val="19"/>
          <w:szCs w:val="19"/>
        </w:rPr>
        <w:t>Istituti di credito per versamenti</w:t>
      </w:r>
      <w:r w:rsidR="007F17E0">
        <w:rPr>
          <w:rFonts w:ascii="Century Gothic" w:hAnsi="Century Gothic" w:cs="Times New Roman"/>
          <w:color w:val="auto"/>
          <w:sz w:val="19"/>
          <w:szCs w:val="19"/>
        </w:rPr>
        <w:t>;</w:t>
      </w:r>
    </w:p>
    <w:p w14:paraId="77652FAA" w14:textId="77777777" w:rsidR="00225ABD" w:rsidRPr="001B2923" w:rsidRDefault="00225ABD" w:rsidP="00225ABD">
      <w:pPr>
        <w:pStyle w:val="Paragrafoelenco"/>
        <w:numPr>
          <w:ilvl w:val="0"/>
          <w:numId w:val="10"/>
        </w:numPr>
        <w:rPr>
          <w:sz w:val="19"/>
          <w:szCs w:val="19"/>
        </w:rPr>
      </w:pPr>
      <w:r w:rsidRPr="001B2923">
        <w:rPr>
          <w:sz w:val="19"/>
          <w:szCs w:val="19"/>
        </w:rPr>
        <w:t>Assicurazioni</w:t>
      </w:r>
      <w:r w:rsidR="00C946F6" w:rsidRPr="001B2923">
        <w:rPr>
          <w:sz w:val="19"/>
          <w:szCs w:val="19"/>
        </w:rPr>
        <w:t xml:space="preserve"> e broker assicurativi</w:t>
      </w:r>
      <w:r w:rsidR="007F17E0">
        <w:rPr>
          <w:sz w:val="19"/>
          <w:szCs w:val="19"/>
        </w:rPr>
        <w:t>;</w:t>
      </w:r>
    </w:p>
    <w:p w14:paraId="7FE2797A" w14:textId="77777777" w:rsidR="00C946F6" w:rsidRPr="001B2923" w:rsidRDefault="00362153" w:rsidP="00225ABD">
      <w:pPr>
        <w:pStyle w:val="Paragrafoelenco"/>
        <w:numPr>
          <w:ilvl w:val="0"/>
          <w:numId w:val="10"/>
        </w:numPr>
        <w:rPr>
          <w:sz w:val="19"/>
          <w:szCs w:val="19"/>
        </w:rPr>
      </w:pPr>
      <w:r w:rsidRPr="001B2923">
        <w:rPr>
          <w:sz w:val="19"/>
          <w:szCs w:val="19"/>
        </w:rPr>
        <w:t>Fondi pensionistici</w:t>
      </w:r>
      <w:r w:rsidR="007F17E0">
        <w:rPr>
          <w:sz w:val="19"/>
          <w:szCs w:val="19"/>
        </w:rPr>
        <w:t>;</w:t>
      </w:r>
    </w:p>
    <w:p w14:paraId="2E5B2CBD" w14:textId="77777777" w:rsidR="00225ABD" w:rsidRPr="001B2923" w:rsidRDefault="00225ABD" w:rsidP="00225ABD">
      <w:pPr>
        <w:pStyle w:val="Paragrafoelenco"/>
        <w:numPr>
          <w:ilvl w:val="0"/>
          <w:numId w:val="10"/>
        </w:numPr>
        <w:rPr>
          <w:sz w:val="19"/>
          <w:szCs w:val="19"/>
        </w:rPr>
      </w:pPr>
      <w:r w:rsidRPr="001B2923">
        <w:rPr>
          <w:sz w:val="19"/>
          <w:szCs w:val="19"/>
        </w:rPr>
        <w:t>All’Istituto Nazionale di Statistica (ISTAT)</w:t>
      </w:r>
      <w:r w:rsidR="007F17E0">
        <w:rPr>
          <w:sz w:val="19"/>
          <w:szCs w:val="19"/>
        </w:rPr>
        <w:t>;</w:t>
      </w:r>
    </w:p>
    <w:p w14:paraId="7AD02C64" w14:textId="77777777" w:rsidR="00225ABD" w:rsidRPr="001B2923" w:rsidRDefault="00225ABD" w:rsidP="00225ABD">
      <w:pPr>
        <w:pStyle w:val="Paragrafoelenco"/>
        <w:numPr>
          <w:ilvl w:val="0"/>
          <w:numId w:val="10"/>
        </w:numPr>
        <w:rPr>
          <w:sz w:val="19"/>
          <w:szCs w:val="19"/>
        </w:rPr>
      </w:pPr>
      <w:r w:rsidRPr="001B2923">
        <w:rPr>
          <w:sz w:val="19"/>
          <w:szCs w:val="19"/>
        </w:rPr>
        <w:t>Poste o corrieri per la trasmissione di documenti</w:t>
      </w:r>
      <w:r w:rsidR="007F17E0">
        <w:rPr>
          <w:sz w:val="19"/>
          <w:szCs w:val="19"/>
        </w:rPr>
        <w:t>;</w:t>
      </w:r>
    </w:p>
    <w:p w14:paraId="1F440173" w14:textId="77777777" w:rsidR="00362153" w:rsidRPr="001B2923" w:rsidRDefault="00362153" w:rsidP="00362153">
      <w:pPr>
        <w:pStyle w:val="Paragrafoelenco"/>
        <w:numPr>
          <w:ilvl w:val="0"/>
          <w:numId w:val="10"/>
        </w:numPr>
        <w:rPr>
          <w:sz w:val="19"/>
          <w:szCs w:val="19"/>
        </w:rPr>
      </w:pPr>
      <w:r w:rsidRPr="001B2923">
        <w:rPr>
          <w:sz w:val="19"/>
          <w:szCs w:val="19"/>
        </w:rPr>
        <w:t>Agli organi giudiziari quali il Tribunale ed alle autorità di pubblica sicurezza</w:t>
      </w:r>
    </w:p>
    <w:p w14:paraId="0EF85BD7" w14:textId="77777777" w:rsidR="00225ABD" w:rsidRPr="001B2923" w:rsidRDefault="00225ABD" w:rsidP="00225ABD">
      <w:pPr>
        <w:rPr>
          <w:sz w:val="19"/>
          <w:szCs w:val="19"/>
        </w:rPr>
      </w:pPr>
    </w:p>
    <w:p w14:paraId="68E81062" w14:textId="77777777" w:rsidR="005B5DF5" w:rsidRPr="001B2923" w:rsidRDefault="005B5DF5" w:rsidP="005B5DF5">
      <w:pPr>
        <w:autoSpaceDE w:val="0"/>
        <w:autoSpaceDN w:val="0"/>
        <w:adjustRightInd w:val="0"/>
        <w:rPr>
          <w:sz w:val="19"/>
          <w:szCs w:val="19"/>
        </w:rPr>
      </w:pPr>
      <w:r w:rsidRPr="001B2923">
        <w:rPr>
          <w:sz w:val="19"/>
          <w:szCs w:val="19"/>
        </w:rPr>
        <w:t>I dati personali non sono soggetti a diffusione da parte di codesto ente, salvo nei casi previsti dalla normativa:</w:t>
      </w:r>
    </w:p>
    <w:p w14:paraId="29C9722B" w14:textId="77777777" w:rsidR="005B5DF5" w:rsidRPr="001B2923" w:rsidRDefault="005B5DF5" w:rsidP="005B5DF5">
      <w:pPr>
        <w:pStyle w:val="Paragrafoelenco"/>
        <w:numPr>
          <w:ilvl w:val="0"/>
          <w:numId w:val="21"/>
        </w:numPr>
        <w:autoSpaceDE w:val="0"/>
        <w:autoSpaceDN w:val="0"/>
        <w:adjustRightInd w:val="0"/>
        <w:ind w:right="0"/>
        <w:rPr>
          <w:sz w:val="19"/>
          <w:szCs w:val="19"/>
        </w:rPr>
      </w:pPr>
      <w:r w:rsidRPr="001B2923">
        <w:rPr>
          <w:sz w:val="19"/>
          <w:szCs w:val="19"/>
        </w:rPr>
        <w:t>Adempimenti specifici di legge e in particolare quelli in materia di trasparenza amministrativa;</w:t>
      </w:r>
    </w:p>
    <w:p w14:paraId="302DAB0C" w14:textId="77777777" w:rsidR="005B5DF5" w:rsidRPr="001B2923" w:rsidRDefault="005B5DF5" w:rsidP="005B5DF5">
      <w:pPr>
        <w:pStyle w:val="Paragrafoelenco"/>
        <w:numPr>
          <w:ilvl w:val="0"/>
          <w:numId w:val="21"/>
        </w:numPr>
        <w:autoSpaceDE w:val="0"/>
        <w:autoSpaceDN w:val="0"/>
        <w:adjustRightInd w:val="0"/>
        <w:ind w:right="0"/>
        <w:rPr>
          <w:sz w:val="19"/>
          <w:szCs w:val="19"/>
        </w:rPr>
      </w:pPr>
      <w:r w:rsidRPr="001B2923">
        <w:rPr>
          <w:sz w:val="19"/>
          <w:szCs w:val="19"/>
        </w:rPr>
        <w:t>Adempimento di specifici di legge aventi riguardo la pubblicità legale mediante albo pretorio on line;</w:t>
      </w:r>
    </w:p>
    <w:p w14:paraId="6307B383" w14:textId="77777777" w:rsidR="005B5DF5" w:rsidRPr="001B2923" w:rsidRDefault="005B5DF5" w:rsidP="005B5DF5">
      <w:pPr>
        <w:rPr>
          <w:sz w:val="19"/>
          <w:szCs w:val="19"/>
        </w:rPr>
      </w:pPr>
      <w:r w:rsidRPr="001B2923">
        <w:rPr>
          <w:sz w:val="19"/>
          <w:szCs w:val="19"/>
        </w:rPr>
        <w:t>I dati trattati dal titolare non sono soggetti a trasferimento in altro stato che non appartenga all’Unione Europea.</w:t>
      </w:r>
    </w:p>
    <w:p w14:paraId="397EA5B9" w14:textId="77777777" w:rsidR="00486239" w:rsidRPr="001B2923" w:rsidRDefault="00486239" w:rsidP="00486239">
      <w:pPr>
        <w:rPr>
          <w:sz w:val="19"/>
          <w:szCs w:val="19"/>
        </w:rPr>
      </w:pPr>
    </w:p>
    <w:p w14:paraId="4AA86AB8" w14:textId="77777777" w:rsidR="005B5DF5" w:rsidRPr="001B2923" w:rsidRDefault="005B5DF5" w:rsidP="005B5DF5">
      <w:pPr>
        <w:rPr>
          <w:rStyle w:val="Enfasicorsivo"/>
          <w:sz w:val="19"/>
          <w:szCs w:val="19"/>
        </w:rPr>
      </w:pPr>
      <w:bookmarkStart w:id="9" w:name="_Hlk61989218"/>
      <w:r w:rsidRPr="001B2923">
        <w:rPr>
          <w:rStyle w:val="Enfasicorsivo"/>
          <w:sz w:val="19"/>
          <w:szCs w:val="19"/>
        </w:rPr>
        <w:t>Diritti dell’Interessato (previsti dagli art. 15 – 2</w:t>
      </w:r>
      <w:r w:rsidR="00686EF4">
        <w:rPr>
          <w:rStyle w:val="Enfasicorsivo"/>
          <w:sz w:val="19"/>
          <w:szCs w:val="19"/>
        </w:rPr>
        <w:t>2</w:t>
      </w:r>
      <w:r w:rsidRPr="001B2923">
        <w:rPr>
          <w:rStyle w:val="Enfasicorsivo"/>
          <w:sz w:val="19"/>
          <w:szCs w:val="19"/>
        </w:rPr>
        <w:t xml:space="preserve"> del R</w:t>
      </w:r>
      <w:r w:rsidR="00784D0C">
        <w:rPr>
          <w:rStyle w:val="Enfasicorsivo"/>
          <w:sz w:val="19"/>
          <w:szCs w:val="19"/>
        </w:rPr>
        <w:t>eg</w:t>
      </w:r>
      <w:r w:rsidR="0010195E">
        <w:rPr>
          <w:rStyle w:val="Enfasicorsivo"/>
          <w:sz w:val="19"/>
          <w:szCs w:val="19"/>
        </w:rPr>
        <w:t>.</w:t>
      </w:r>
      <w:r w:rsidR="00784D0C">
        <w:rPr>
          <w:rStyle w:val="Enfasicorsivo"/>
          <w:sz w:val="19"/>
          <w:szCs w:val="19"/>
        </w:rPr>
        <w:t xml:space="preserve"> </w:t>
      </w:r>
      <w:r w:rsidRPr="001B2923">
        <w:rPr>
          <w:rStyle w:val="Enfasicorsivo"/>
          <w:sz w:val="19"/>
          <w:szCs w:val="19"/>
        </w:rPr>
        <w:t xml:space="preserve">UE </w:t>
      </w:r>
      <w:r w:rsidR="005710E1">
        <w:rPr>
          <w:rStyle w:val="Enfasicorsivo"/>
          <w:sz w:val="19"/>
          <w:szCs w:val="19"/>
        </w:rPr>
        <w:t>2016/679</w:t>
      </w:r>
      <w:r w:rsidRPr="001B2923">
        <w:rPr>
          <w:rStyle w:val="Enfasicorsivo"/>
          <w:sz w:val="19"/>
          <w:szCs w:val="19"/>
        </w:rPr>
        <w:t>)</w:t>
      </w:r>
    </w:p>
    <w:p w14:paraId="3A12FDBE" w14:textId="77777777" w:rsidR="005B5DF5" w:rsidRPr="001B2923" w:rsidRDefault="005B5DF5" w:rsidP="005B5DF5">
      <w:pPr>
        <w:rPr>
          <w:sz w:val="19"/>
          <w:szCs w:val="19"/>
        </w:rPr>
      </w:pPr>
      <w:bookmarkStart w:id="10" w:name="_Hlk56689166"/>
      <w:r w:rsidRPr="001B2923">
        <w:rPr>
          <w:sz w:val="19"/>
          <w:szCs w:val="19"/>
        </w:rPr>
        <w:t>Il Regolamento Europeo conferisce all’interessato l’esercizio di specifici diritti</w:t>
      </w:r>
    </w:p>
    <w:p w14:paraId="059D4741" w14:textId="77777777" w:rsidR="005B5DF5" w:rsidRPr="001B2923" w:rsidRDefault="005B5DF5" w:rsidP="001B2923">
      <w:pPr>
        <w:pStyle w:val="Paragrafoelenco"/>
        <w:numPr>
          <w:ilvl w:val="0"/>
          <w:numId w:val="23"/>
        </w:numPr>
        <w:rPr>
          <w:sz w:val="19"/>
          <w:szCs w:val="19"/>
        </w:rPr>
      </w:pPr>
      <w:r w:rsidRPr="001B2923">
        <w:rPr>
          <w:sz w:val="19"/>
          <w:szCs w:val="19"/>
        </w:rPr>
        <w:t xml:space="preserve">diritto di chiedere al Titolare del trattamento, </w:t>
      </w:r>
      <w:r w:rsidR="00FA1167">
        <w:rPr>
          <w:sz w:val="19"/>
          <w:szCs w:val="19"/>
        </w:rPr>
        <w:t>art.</w:t>
      </w:r>
      <w:r w:rsidRPr="001B2923">
        <w:rPr>
          <w:sz w:val="19"/>
          <w:szCs w:val="19"/>
        </w:rPr>
        <w:t xml:space="preserve"> 15 Reg. </w:t>
      </w:r>
      <w:r w:rsidR="00784D0C">
        <w:rPr>
          <w:sz w:val="19"/>
          <w:szCs w:val="19"/>
        </w:rPr>
        <w:t xml:space="preserve">UE </w:t>
      </w:r>
      <w:r w:rsidR="005710E1">
        <w:rPr>
          <w:sz w:val="19"/>
          <w:szCs w:val="19"/>
        </w:rPr>
        <w:t>2016/679</w:t>
      </w:r>
      <w:r w:rsidRPr="001B2923">
        <w:rPr>
          <w:sz w:val="19"/>
          <w:szCs w:val="19"/>
        </w:rPr>
        <w:t xml:space="preserve">, di poter accedere ai propri dati personali; </w:t>
      </w:r>
    </w:p>
    <w:p w14:paraId="7DC34B4C" w14:textId="77777777" w:rsidR="005B5DF5" w:rsidRPr="001B2923" w:rsidRDefault="005B5DF5" w:rsidP="001B2923">
      <w:pPr>
        <w:pStyle w:val="Paragrafoelenco"/>
        <w:numPr>
          <w:ilvl w:val="0"/>
          <w:numId w:val="23"/>
        </w:numPr>
        <w:rPr>
          <w:sz w:val="19"/>
          <w:szCs w:val="19"/>
        </w:rPr>
      </w:pPr>
      <w:r w:rsidRPr="001B2923">
        <w:rPr>
          <w:sz w:val="19"/>
          <w:szCs w:val="19"/>
        </w:rPr>
        <w:t xml:space="preserve">diritto di chiedere al Titolare del trattamento, </w:t>
      </w:r>
      <w:r w:rsidR="00FA1167">
        <w:rPr>
          <w:sz w:val="19"/>
          <w:szCs w:val="19"/>
        </w:rPr>
        <w:t>art.</w:t>
      </w:r>
      <w:r w:rsidRPr="001B2923">
        <w:rPr>
          <w:sz w:val="19"/>
          <w:szCs w:val="19"/>
        </w:rPr>
        <w:t xml:space="preserve"> 16 </w:t>
      </w:r>
      <w:r w:rsidR="00784D0C" w:rsidRPr="001B2923">
        <w:rPr>
          <w:sz w:val="19"/>
          <w:szCs w:val="19"/>
        </w:rPr>
        <w:t xml:space="preserve">Reg. </w:t>
      </w:r>
      <w:r w:rsidR="00784D0C">
        <w:rPr>
          <w:sz w:val="19"/>
          <w:szCs w:val="19"/>
        </w:rPr>
        <w:t xml:space="preserve">UE </w:t>
      </w:r>
      <w:r w:rsidR="005710E1">
        <w:rPr>
          <w:sz w:val="19"/>
          <w:szCs w:val="19"/>
        </w:rPr>
        <w:t>2016/679</w:t>
      </w:r>
      <w:r w:rsidRPr="001B2923">
        <w:rPr>
          <w:sz w:val="19"/>
          <w:szCs w:val="19"/>
        </w:rPr>
        <w:t xml:space="preserve">, di poter rettificare i propri dati personali, ove questo non contrasti con la normativa vigente sulla conservazione dei dati stessi; </w:t>
      </w:r>
    </w:p>
    <w:p w14:paraId="482C95C6" w14:textId="77777777" w:rsidR="005B5DF5" w:rsidRPr="001B2923" w:rsidRDefault="005B5DF5" w:rsidP="001B2923">
      <w:pPr>
        <w:pStyle w:val="Paragrafoelenco"/>
        <w:numPr>
          <w:ilvl w:val="0"/>
          <w:numId w:val="23"/>
        </w:numPr>
        <w:rPr>
          <w:sz w:val="19"/>
          <w:szCs w:val="19"/>
        </w:rPr>
      </w:pPr>
      <w:r w:rsidRPr="001B2923">
        <w:rPr>
          <w:sz w:val="19"/>
          <w:szCs w:val="19"/>
        </w:rPr>
        <w:t xml:space="preserve">diritto di chiedere al Titolare del trattamento, </w:t>
      </w:r>
      <w:r w:rsidR="00FA1167">
        <w:rPr>
          <w:sz w:val="19"/>
          <w:szCs w:val="19"/>
        </w:rPr>
        <w:t>art.</w:t>
      </w:r>
      <w:r w:rsidRPr="001B2923">
        <w:rPr>
          <w:sz w:val="19"/>
          <w:szCs w:val="19"/>
        </w:rPr>
        <w:t xml:space="preserve"> 17 </w:t>
      </w:r>
      <w:r w:rsidR="00784D0C" w:rsidRPr="001B2923">
        <w:rPr>
          <w:sz w:val="19"/>
          <w:szCs w:val="19"/>
        </w:rPr>
        <w:t xml:space="preserve">Reg. </w:t>
      </w:r>
      <w:r w:rsidR="00784D0C">
        <w:rPr>
          <w:sz w:val="19"/>
          <w:szCs w:val="19"/>
        </w:rPr>
        <w:t xml:space="preserve">UE </w:t>
      </w:r>
      <w:r w:rsidR="005710E1">
        <w:rPr>
          <w:sz w:val="19"/>
          <w:szCs w:val="19"/>
        </w:rPr>
        <w:t>2016/679</w:t>
      </w:r>
      <w:r w:rsidRPr="001B2923">
        <w:rPr>
          <w:sz w:val="19"/>
          <w:szCs w:val="19"/>
        </w:rPr>
        <w:t xml:space="preserve">, di poter cancellare i propri dati personali, ove questo non contrasti con la normativa vigente sulla conservazione dei dati stessi; </w:t>
      </w:r>
    </w:p>
    <w:p w14:paraId="717AADCF" w14:textId="77777777" w:rsidR="005B5DF5" w:rsidRPr="001B2923" w:rsidRDefault="005B5DF5" w:rsidP="001B2923">
      <w:pPr>
        <w:pStyle w:val="Paragrafoelenco"/>
        <w:numPr>
          <w:ilvl w:val="0"/>
          <w:numId w:val="23"/>
        </w:numPr>
        <w:rPr>
          <w:sz w:val="19"/>
          <w:szCs w:val="19"/>
        </w:rPr>
      </w:pPr>
      <w:r w:rsidRPr="001B2923">
        <w:rPr>
          <w:sz w:val="19"/>
          <w:szCs w:val="19"/>
        </w:rPr>
        <w:t xml:space="preserve">diritto di chiedere al Titolare del trattamento, </w:t>
      </w:r>
      <w:r w:rsidR="00FA1167">
        <w:rPr>
          <w:sz w:val="19"/>
          <w:szCs w:val="19"/>
        </w:rPr>
        <w:t>art.</w:t>
      </w:r>
      <w:r w:rsidRPr="001B2923">
        <w:rPr>
          <w:sz w:val="19"/>
          <w:szCs w:val="19"/>
        </w:rPr>
        <w:t xml:space="preserve"> 18 </w:t>
      </w:r>
      <w:r w:rsidR="00784D0C" w:rsidRPr="001B2923">
        <w:rPr>
          <w:sz w:val="19"/>
          <w:szCs w:val="19"/>
        </w:rPr>
        <w:t xml:space="preserve">Reg. </w:t>
      </w:r>
      <w:r w:rsidR="00784D0C">
        <w:rPr>
          <w:sz w:val="19"/>
          <w:szCs w:val="19"/>
        </w:rPr>
        <w:t xml:space="preserve">UE </w:t>
      </w:r>
      <w:r w:rsidR="005710E1">
        <w:rPr>
          <w:sz w:val="19"/>
          <w:szCs w:val="19"/>
        </w:rPr>
        <w:t>2016/679</w:t>
      </w:r>
      <w:r w:rsidRPr="001B2923">
        <w:rPr>
          <w:sz w:val="19"/>
          <w:szCs w:val="19"/>
        </w:rPr>
        <w:t xml:space="preserve">, di poter limitare il trattamento dei propri dati personali; </w:t>
      </w:r>
    </w:p>
    <w:p w14:paraId="0A6AD916" w14:textId="77777777" w:rsidR="005B5DF5" w:rsidRPr="001B2923" w:rsidRDefault="005B5DF5" w:rsidP="001B2923">
      <w:pPr>
        <w:pStyle w:val="Paragrafoelenco"/>
        <w:numPr>
          <w:ilvl w:val="0"/>
          <w:numId w:val="23"/>
        </w:numPr>
        <w:rPr>
          <w:sz w:val="19"/>
          <w:szCs w:val="19"/>
        </w:rPr>
      </w:pPr>
      <w:r w:rsidRPr="001B2923">
        <w:rPr>
          <w:sz w:val="19"/>
          <w:szCs w:val="19"/>
        </w:rPr>
        <w:t xml:space="preserve">diritto di opporsi al trattamento, </w:t>
      </w:r>
      <w:r w:rsidR="00FA1167">
        <w:rPr>
          <w:sz w:val="19"/>
          <w:szCs w:val="19"/>
        </w:rPr>
        <w:t>art.</w:t>
      </w:r>
      <w:r w:rsidRPr="001B2923">
        <w:rPr>
          <w:sz w:val="19"/>
          <w:szCs w:val="19"/>
        </w:rPr>
        <w:t xml:space="preserve"> 21 </w:t>
      </w:r>
      <w:r w:rsidR="00784D0C" w:rsidRPr="001B2923">
        <w:rPr>
          <w:sz w:val="19"/>
          <w:szCs w:val="19"/>
        </w:rPr>
        <w:t xml:space="preserve">Reg. </w:t>
      </w:r>
      <w:r w:rsidR="00784D0C">
        <w:rPr>
          <w:sz w:val="19"/>
          <w:szCs w:val="19"/>
        </w:rPr>
        <w:t xml:space="preserve">UE </w:t>
      </w:r>
      <w:r w:rsidR="005710E1">
        <w:rPr>
          <w:sz w:val="19"/>
          <w:szCs w:val="19"/>
        </w:rPr>
        <w:t>2016/679</w:t>
      </w:r>
    </w:p>
    <w:p w14:paraId="4016D046" w14:textId="77777777" w:rsidR="001B2923" w:rsidRPr="001B2923" w:rsidRDefault="001B2923" w:rsidP="001B2923">
      <w:pPr>
        <w:pStyle w:val="Paragrafoelenco"/>
        <w:numPr>
          <w:ilvl w:val="0"/>
          <w:numId w:val="22"/>
        </w:numPr>
        <w:rPr>
          <w:sz w:val="19"/>
          <w:szCs w:val="19"/>
        </w:rPr>
      </w:pPr>
      <w:bookmarkStart w:id="11" w:name="_Hlk137280878"/>
      <w:r w:rsidRPr="001B2923">
        <w:rPr>
          <w:sz w:val="19"/>
          <w:szCs w:val="19"/>
        </w:rPr>
        <w:t xml:space="preserve">diritto di revocare il consenso in qualsiasi momento senza pregiudicare la liceità del trattamento basata sul consenso prestato prima della revoca, </w:t>
      </w:r>
      <w:r w:rsidR="00FA1167">
        <w:rPr>
          <w:sz w:val="19"/>
          <w:szCs w:val="19"/>
        </w:rPr>
        <w:t>art.</w:t>
      </w:r>
      <w:r w:rsidRPr="001B2923">
        <w:rPr>
          <w:sz w:val="19"/>
          <w:szCs w:val="19"/>
        </w:rPr>
        <w:t xml:space="preserve"> 7</w:t>
      </w:r>
      <w:r w:rsidR="005710E1">
        <w:rPr>
          <w:sz w:val="19"/>
          <w:szCs w:val="19"/>
        </w:rPr>
        <w:t xml:space="preserve"> del </w:t>
      </w:r>
      <w:r w:rsidRPr="001B2923">
        <w:rPr>
          <w:sz w:val="19"/>
          <w:szCs w:val="19"/>
        </w:rPr>
        <w:t>Regolamento</w:t>
      </w:r>
      <w:r w:rsidR="00784D0C">
        <w:rPr>
          <w:sz w:val="19"/>
          <w:szCs w:val="19"/>
        </w:rPr>
        <w:t xml:space="preserve"> U</w:t>
      </w:r>
      <w:r w:rsidR="005710E1">
        <w:rPr>
          <w:sz w:val="19"/>
          <w:szCs w:val="19"/>
        </w:rPr>
        <w:t>.</w:t>
      </w:r>
      <w:r w:rsidR="00784D0C">
        <w:rPr>
          <w:sz w:val="19"/>
          <w:szCs w:val="19"/>
        </w:rPr>
        <w:t>E</w:t>
      </w:r>
      <w:r w:rsidR="005710E1">
        <w:rPr>
          <w:sz w:val="19"/>
          <w:szCs w:val="19"/>
        </w:rPr>
        <w:t>.</w:t>
      </w:r>
      <w:r w:rsidRPr="001B2923">
        <w:rPr>
          <w:sz w:val="19"/>
          <w:szCs w:val="19"/>
        </w:rPr>
        <w:t xml:space="preserve"> </w:t>
      </w:r>
      <w:r w:rsidR="005710E1">
        <w:rPr>
          <w:sz w:val="19"/>
          <w:szCs w:val="19"/>
        </w:rPr>
        <w:t>2016/679</w:t>
      </w:r>
      <w:r w:rsidRPr="001B2923">
        <w:rPr>
          <w:sz w:val="19"/>
          <w:szCs w:val="19"/>
        </w:rPr>
        <w:t xml:space="preserve">; </w:t>
      </w:r>
    </w:p>
    <w:bookmarkEnd w:id="10"/>
    <w:bookmarkEnd w:id="11"/>
    <w:p w14:paraId="4640D882" w14:textId="77777777" w:rsidR="001B2923" w:rsidRPr="001B2923" w:rsidRDefault="001B2923" w:rsidP="005B5DF5">
      <w:pPr>
        <w:rPr>
          <w:sz w:val="19"/>
          <w:szCs w:val="19"/>
        </w:rPr>
      </w:pPr>
    </w:p>
    <w:p w14:paraId="40BECD37" w14:textId="77777777" w:rsidR="00B174AB" w:rsidRDefault="00B174AB" w:rsidP="005B5DF5">
      <w:pPr>
        <w:rPr>
          <w:b/>
          <w:sz w:val="19"/>
          <w:szCs w:val="19"/>
        </w:rPr>
      </w:pPr>
      <w:bookmarkStart w:id="12" w:name="_Hlk56690119"/>
      <w:r w:rsidRPr="00B174AB">
        <w:rPr>
          <w:b/>
          <w:sz w:val="19"/>
          <w:szCs w:val="19"/>
        </w:rPr>
        <w:t xml:space="preserve">Diritto di presentare reclamo (Art. 13.2. Reg. UE 2016/679) </w:t>
      </w:r>
    </w:p>
    <w:p w14:paraId="72D39696" w14:textId="77777777" w:rsidR="005B5DF5" w:rsidRPr="001B2923" w:rsidRDefault="005B5DF5" w:rsidP="005B5DF5">
      <w:pPr>
        <w:rPr>
          <w:sz w:val="19"/>
          <w:szCs w:val="19"/>
        </w:rPr>
      </w:pPr>
      <w:r w:rsidRPr="001B2923">
        <w:rPr>
          <w:sz w:val="19"/>
          <w:szCs w:val="19"/>
        </w:rPr>
        <w:t>L’interessato ha il diritto di proporre un reclamo all'Autorità Garante per la protezione dei dati personali per l’esercizio dei diritti in materia di trattamento dei suoi dati personali.</w:t>
      </w:r>
    </w:p>
    <w:p w14:paraId="3A44F001" w14:textId="77777777" w:rsidR="005B5DF5" w:rsidRPr="001B2923" w:rsidRDefault="007F17E0" w:rsidP="005B5DF5">
      <w:pPr>
        <w:rPr>
          <w:sz w:val="19"/>
          <w:szCs w:val="19"/>
        </w:rPr>
      </w:pPr>
      <w:bookmarkStart w:id="13" w:name="_Hlk56497750"/>
      <w:r>
        <w:rPr>
          <w:sz w:val="19"/>
          <w:szCs w:val="19"/>
        </w:rPr>
        <w:t>Potrà</w:t>
      </w:r>
      <w:r w:rsidR="005B5DF5" w:rsidRPr="001B2923">
        <w:rPr>
          <w:sz w:val="19"/>
          <w:szCs w:val="19"/>
        </w:rPr>
        <w:t xml:space="preserve"> i diritti di cui sopra attraverso richiesta scritta trasmessa al Titolare del trattamento dei dati personali.</w:t>
      </w:r>
    </w:p>
    <w:bookmarkEnd w:id="12"/>
    <w:bookmarkEnd w:id="13"/>
    <w:p w14:paraId="01B8256B" w14:textId="77777777" w:rsidR="005B5DF5" w:rsidRPr="001B2923" w:rsidRDefault="005B5DF5" w:rsidP="005B5DF5">
      <w:pPr>
        <w:rPr>
          <w:b/>
          <w:sz w:val="19"/>
          <w:szCs w:val="19"/>
        </w:rPr>
      </w:pPr>
    </w:p>
    <w:p w14:paraId="10801F30" w14:textId="77777777" w:rsidR="005B5DF5" w:rsidRDefault="005B5DF5" w:rsidP="005B5DF5">
      <w:pPr>
        <w:rPr>
          <w:b/>
          <w:sz w:val="19"/>
          <w:szCs w:val="19"/>
        </w:rPr>
      </w:pPr>
      <w:bookmarkStart w:id="14" w:name="_Hlk56689216"/>
      <w:r w:rsidRPr="001B2923">
        <w:rPr>
          <w:b/>
          <w:sz w:val="19"/>
          <w:szCs w:val="19"/>
        </w:rPr>
        <w:t>Responsabile per la protezione dei dati</w:t>
      </w:r>
    </w:p>
    <w:p w14:paraId="7029DE11" w14:textId="77777777" w:rsidR="00964FA0" w:rsidRPr="00964FA0" w:rsidRDefault="00964FA0" w:rsidP="00964FA0">
      <w:pPr>
        <w:rPr>
          <w:bCs/>
          <w:sz w:val="19"/>
          <w:szCs w:val="19"/>
        </w:rPr>
      </w:pPr>
      <w:r w:rsidRPr="00964FA0">
        <w:rPr>
          <w:bCs/>
          <w:sz w:val="19"/>
          <w:szCs w:val="19"/>
        </w:rPr>
        <w:t>Il Responsabile della Protezione dei Dati (DPO), nominato dall’Ente, è consultabile al seguente link, completo dei relativi dati di contatto.</w:t>
      </w:r>
    </w:p>
    <w:p w14:paraId="11391443" w14:textId="77777777" w:rsidR="00964FA0" w:rsidRPr="00964FA0" w:rsidRDefault="00964FA0" w:rsidP="00964FA0">
      <w:pPr>
        <w:rPr>
          <w:bCs/>
          <w:sz w:val="19"/>
          <w:szCs w:val="19"/>
        </w:rPr>
      </w:pPr>
      <w:r w:rsidRPr="00964FA0">
        <w:rPr>
          <w:bCs/>
          <w:sz w:val="19"/>
          <w:szCs w:val="19"/>
        </w:rPr>
        <w:t>Il cittadino può rivolgersi a tale figura per esercitare i propri diritti in materia di trattamento dei dati personali:</w:t>
      </w:r>
    </w:p>
    <w:p w14:paraId="55CAF8F9" w14:textId="77777777" w:rsidR="00964FA0" w:rsidRPr="00964FA0" w:rsidRDefault="00964FA0" w:rsidP="00964FA0">
      <w:pPr>
        <w:rPr>
          <w:bCs/>
          <w:sz w:val="19"/>
          <w:szCs w:val="19"/>
        </w:rPr>
      </w:pPr>
      <w:hyperlink r:id="rId8" w:tgtFrame="_blank" w:history="1">
        <w:r w:rsidRPr="00964FA0">
          <w:rPr>
            <w:rStyle w:val="Collegamentoipertestuale"/>
            <w:bCs/>
            <w:sz w:val="19"/>
            <w:szCs w:val="19"/>
          </w:rPr>
          <w:t>https://comune.torreboldone.bg.it/documenti/3409396/informative-privacy-comune-torre-boldone</w:t>
        </w:r>
      </w:hyperlink>
    </w:p>
    <w:p w14:paraId="7F722CA9" w14:textId="77777777" w:rsidR="00964FA0" w:rsidRPr="001B2923" w:rsidRDefault="00964FA0" w:rsidP="005B5DF5">
      <w:pPr>
        <w:rPr>
          <w:b/>
          <w:sz w:val="19"/>
          <w:szCs w:val="19"/>
        </w:rPr>
      </w:pPr>
    </w:p>
    <w:bookmarkEnd w:id="14"/>
    <w:p w14:paraId="348A1F0D" w14:textId="77777777" w:rsidR="005B5DF5" w:rsidRPr="001B2923" w:rsidRDefault="005B5DF5" w:rsidP="005B5DF5">
      <w:pPr>
        <w:rPr>
          <w:rStyle w:val="Enfasicorsivo"/>
          <w:sz w:val="19"/>
          <w:szCs w:val="19"/>
        </w:rPr>
      </w:pPr>
      <w:r w:rsidRPr="001B2923">
        <w:rPr>
          <w:rStyle w:val="Enfasicorsivo"/>
          <w:sz w:val="19"/>
          <w:szCs w:val="19"/>
        </w:rPr>
        <w:t>Titolare del Trattamento</w:t>
      </w:r>
    </w:p>
    <w:p w14:paraId="31D61568" w14:textId="77777777" w:rsidR="00413D82" w:rsidRPr="00A35739" w:rsidRDefault="00413D82" w:rsidP="00413D82">
      <w:bookmarkStart w:id="15" w:name="_Hlk102917376"/>
      <w:bookmarkStart w:id="16" w:name="_Hlk102917316"/>
      <w:bookmarkEnd w:id="9"/>
      <w:r w:rsidRPr="00A35739">
        <w:t xml:space="preserve">Il Titolare del trattamento è Il Comune di </w:t>
      </w:r>
      <w:r>
        <w:t>Torre Boldone</w:t>
      </w:r>
    </w:p>
    <w:p w14:paraId="7D000EE5" w14:textId="77777777" w:rsidR="00413D82" w:rsidRPr="00A35739" w:rsidRDefault="00413D82" w:rsidP="00413D82">
      <w:r w:rsidRPr="00A35739">
        <w:t xml:space="preserve">con sede in </w:t>
      </w:r>
      <w:r>
        <w:t>Piazza Guglielmo Marconi 1</w:t>
      </w:r>
    </w:p>
    <w:p w14:paraId="06485869" w14:textId="77777777" w:rsidR="00B2526A" w:rsidRPr="00CE6D37" w:rsidRDefault="00B2526A" w:rsidP="00B2526A">
      <w:r w:rsidRPr="00CE6D37">
        <w:t>tel. </w:t>
      </w:r>
      <w:r>
        <w:t>035-4169411</w:t>
      </w:r>
      <w:r w:rsidRPr="00CE6D37">
        <w:t xml:space="preserve"> </w:t>
      </w:r>
    </w:p>
    <w:p w14:paraId="2074794E" w14:textId="77777777" w:rsidR="00B2526A" w:rsidRDefault="00B2526A" w:rsidP="00B2526A">
      <w:r w:rsidRPr="00CE6D37">
        <w:lastRenderedPageBreak/>
        <w:t>P.E.C: </w:t>
      </w:r>
      <w:r>
        <w:t>comune@comune.torreboldone.bg.it</w:t>
      </w:r>
    </w:p>
    <w:p w14:paraId="2F5E71EA" w14:textId="77777777" w:rsidR="00B2526A" w:rsidRPr="00CE6D37" w:rsidRDefault="00B2526A" w:rsidP="00B2526A">
      <w:pPr>
        <w:rPr>
          <w:rStyle w:val="Collegamentoipertestuale"/>
        </w:rPr>
      </w:pPr>
      <w:r>
        <w:t>Email:</w:t>
      </w:r>
      <w:r w:rsidRPr="00306931">
        <w:t xml:space="preserve"> </w:t>
      </w:r>
      <w:r>
        <w:t xml:space="preserve">comune.torreboldone@pec.regione.lombardia.it </w:t>
      </w:r>
    </w:p>
    <w:p w14:paraId="5544E9E9" w14:textId="77777777" w:rsidR="00413D82" w:rsidRPr="0033114E" w:rsidRDefault="00413D82" w:rsidP="00413D82">
      <w:pPr>
        <w:rPr>
          <w:rStyle w:val="Collegamentoipertestuale"/>
        </w:rPr>
      </w:pPr>
    </w:p>
    <w:p w14:paraId="4FCE698F" w14:textId="77777777" w:rsidR="00413D82" w:rsidRPr="0033114E" w:rsidRDefault="00413D82" w:rsidP="00413D82">
      <w:pPr>
        <w:rPr>
          <w:rStyle w:val="Collegamentoipertestuale"/>
        </w:rPr>
      </w:pPr>
    </w:p>
    <w:p w14:paraId="3CB46B97" w14:textId="7E4D012E" w:rsidR="00413D82" w:rsidRPr="007C5047" w:rsidRDefault="00413D82" w:rsidP="00413D82">
      <w:r w:rsidRPr="007C5047">
        <w:t>Aggiorna</w:t>
      </w:r>
      <w:r>
        <w:t>mento dell’informativa</w:t>
      </w:r>
      <w:r w:rsidRPr="007C5047">
        <w:t xml:space="preserve"> al </w:t>
      </w:r>
      <w:bookmarkEnd w:id="15"/>
      <w:r w:rsidR="00C52450">
        <w:t>25 giugno 2026</w:t>
      </w:r>
    </w:p>
    <w:bookmarkEnd w:id="16"/>
    <w:p w14:paraId="7090551F" w14:textId="77777777" w:rsidR="00B8011D" w:rsidRPr="009F2EF9" w:rsidRDefault="007F17E0" w:rsidP="007F17E0">
      <w:r w:rsidRPr="009F2EF9">
        <w:tab/>
      </w:r>
      <w:r w:rsidRPr="009F2EF9">
        <w:tab/>
      </w:r>
      <w:r w:rsidRPr="009F2EF9">
        <w:tab/>
      </w:r>
      <w:r w:rsidRPr="009F2EF9">
        <w:tab/>
      </w:r>
      <w:r w:rsidRPr="009F2EF9">
        <w:tab/>
      </w:r>
      <w:r w:rsidR="00413D82">
        <w:tab/>
      </w:r>
      <w:r w:rsidR="00413D82">
        <w:tab/>
      </w:r>
      <w:r w:rsidR="00413D82">
        <w:tab/>
      </w:r>
      <w:r w:rsidR="00413D82">
        <w:tab/>
      </w:r>
      <w:r w:rsidR="00B8011D" w:rsidRPr="009F2EF9">
        <w:t>L’Interessato per ricevuta</w:t>
      </w:r>
    </w:p>
    <w:p w14:paraId="6C1E7B39" w14:textId="77777777" w:rsidR="009E0608" w:rsidRPr="0060451A" w:rsidRDefault="009E0608" w:rsidP="009A200D"/>
    <w:p w14:paraId="686A2860" w14:textId="77777777" w:rsidR="003941BA" w:rsidRDefault="003941BA" w:rsidP="009A200D"/>
    <w:p w14:paraId="4B9BCFA7" w14:textId="77777777" w:rsidR="00FA1167" w:rsidRDefault="00FA1167" w:rsidP="009A200D"/>
    <w:p w14:paraId="337A1F46" w14:textId="77777777" w:rsidR="00FA1167" w:rsidRDefault="00FA1167" w:rsidP="009A200D"/>
    <w:p w14:paraId="6F0E7F97" w14:textId="77777777" w:rsidR="00FA1167" w:rsidRDefault="00FA1167" w:rsidP="009A200D"/>
    <w:p w14:paraId="1A41C8C8" w14:textId="77777777" w:rsidR="00FA1167" w:rsidRDefault="00FA1167" w:rsidP="009A200D"/>
    <w:p w14:paraId="68C05D1F" w14:textId="77777777" w:rsidR="00522D89" w:rsidRDefault="00522D89" w:rsidP="000479B8">
      <w:pPr>
        <w:rPr>
          <w:rFonts w:ascii="Verdana" w:hAnsi="Verdana" w:cs="Verdana"/>
          <w:b/>
          <w:bCs/>
          <w:color w:val="000000"/>
          <w:sz w:val="15"/>
          <w:szCs w:val="15"/>
        </w:rPr>
      </w:pPr>
      <w:bookmarkStart w:id="17" w:name="_Hlk67315758"/>
    </w:p>
    <w:p w14:paraId="36C15E81" w14:textId="77777777" w:rsidR="000479B8" w:rsidRPr="00114A6C" w:rsidRDefault="00114A6C" w:rsidP="000479B8">
      <w:pPr>
        <w:rPr>
          <w:rFonts w:ascii="Verdana" w:hAnsi="Verdana" w:cs="Verdana"/>
          <w:b/>
          <w:bCs/>
          <w:color w:val="000000"/>
          <w:sz w:val="18"/>
          <w:szCs w:val="18"/>
        </w:rPr>
      </w:pPr>
      <w:r w:rsidRPr="00114A6C">
        <w:rPr>
          <w:b/>
          <w:bCs/>
          <w:sz w:val="18"/>
          <w:szCs w:val="18"/>
        </w:rPr>
        <w:t xml:space="preserve">Richiesta del consenso per l’utilizzo di dati personali </w:t>
      </w:r>
      <w:r>
        <w:rPr>
          <w:b/>
          <w:bCs/>
          <w:sz w:val="18"/>
          <w:szCs w:val="18"/>
        </w:rPr>
        <w:t>del dipendente</w:t>
      </w:r>
      <w:r w:rsidR="00522D89">
        <w:rPr>
          <w:b/>
          <w:bCs/>
          <w:sz w:val="18"/>
          <w:szCs w:val="18"/>
        </w:rPr>
        <w:t xml:space="preserve"> (fotografie ed immagini)</w:t>
      </w:r>
    </w:p>
    <w:p w14:paraId="33535873" w14:textId="77777777" w:rsidR="00522D89" w:rsidRDefault="00522D89" w:rsidP="000479B8">
      <w:pPr>
        <w:rPr>
          <w:sz w:val="19"/>
          <w:szCs w:val="19"/>
        </w:rPr>
      </w:pPr>
    </w:p>
    <w:p w14:paraId="1F750899" w14:textId="77777777" w:rsidR="000479B8" w:rsidRPr="000479B8" w:rsidRDefault="000479B8" w:rsidP="000479B8">
      <w:pPr>
        <w:rPr>
          <w:sz w:val="19"/>
          <w:szCs w:val="19"/>
        </w:rPr>
      </w:pPr>
      <w:r w:rsidRPr="000479B8">
        <w:rPr>
          <w:sz w:val="19"/>
          <w:szCs w:val="19"/>
        </w:rPr>
        <w:t xml:space="preserve">Richiesta del consenso per l’utilizzo di fotografie, </w:t>
      </w:r>
      <w:r>
        <w:rPr>
          <w:sz w:val="19"/>
          <w:szCs w:val="19"/>
        </w:rPr>
        <w:t>riprese video</w:t>
      </w:r>
      <w:r w:rsidR="00114A6C">
        <w:rPr>
          <w:sz w:val="19"/>
          <w:szCs w:val="19"/>
        </w:rPr>
        <w:t xml:space="preserve"> e audio </w:t>
      </w:r>
      <w:r>
        <w:rPr>
          <w:sz w:val="19"/>
          <w:szCs w:val="19"/>
        </w:rPr>
        <w:t xml:space="preserve">per </w:t>
      </w:r>
      <w:r w:rsidRPr="000479B8">
        <w:rPr>
          <w:sz w:val="19"/>
          <w:szCs w:val="19"/>
        </w:rPr>
        <w:t xml:space="preserve">la realizzazione di materiale cartaceo e digitale di natura </w:t>
      </w:r>
      <w:r w:rsidR="00114A6C">
        <w:rPr>
          <w:sz w:val="19"/>
          <w:szCs w:val="19"/>
        </w:rPr>
        <w:t>divulgativa</w:t>
      </w:r>
      <w:r w:rsidRPr="000479B8">
        <w:rPr>
          <w:sz w:val="19"/>
          <w:szCs w:val="19"/>
        </w:rPr>
        <w:t xml:space="preserve"> legato esclusivamente all'attività </w:t>
      </w:r>
      <w:r w:rsidR="00114A6C">
        <w:rPr>
          <w:sz w:val="19"/>
          <w:szCs w:val="19"/>
        </w:rPr>
        <w:t xml:space="preserve">dell’ente. </w:t>
      </w:r>
      <w:r w:rsidRPr="000479B8">
        <w:rPr>
          <w:sz w:val="19"/>
          <w:szCs w:val="19"/>
        </w:rPr>
        <w:t xml:space="preserve">Tale materiale </w:t>
      </w:r>
      <w:r w:rsidR="00114A6C">
        <w:rPr>
          <w:sz w:val="19"/>
          <w:szCs w:val="19"/>
        </w:rPr>
        <w:t xml:space="preserve">potrà essere pubblicato sul sito </w:t>
      </w:r>
      <w:r w:rsidRPr="000479B8">
        <w:rPr>
          <w:sz w:val="19"/>
          <w:szCs w:val="19"/>
        </w:rPr>
        <w:t xml:space="preserve">Internet </w:t>
      </w:r>
      <w:r w:rsidR="00114A6C">
        <w:rPr>
          <w:sz w:val="19"/>
          <w:szCs w:val="19"/>
        </w:rPr>
        <w:t xml:space="preserve">del Comune </w:t>
      </w:r>
      <w:r w:rsidRPr="000479B8">
        <w:rPr>
          <w:sz w:val="19"/>
          <w:szCs w:val="19"/>
        </w:rPr>
        <w:t xml:space="preserve">e sui profili ufficiali </w:t>
      </w:r>
      <w:r w:rsidR="00114A6C">
        <w:rPr>
          <w:sz w:val="19"/>
          <w:szCs w:val="19"/>
        </w:rPr>
        <w:t xml:space="preserve">quali </w:t>
      </w:r>
      <w:r w:rsidRPr="000479B8">
        <w:rPr>
          <w:sz w:val="19"/>
          <w:szCs w:val="19"/>
        </w:rPr>
        <w:t xml:space="preserve">Facebook, Twitter, Instagram, </w:t>
      </w:r>
      <w:r w:rsidR="0021554B" w:rsidRPr="000479B8">
        <w:rPr>
          <w:sz w:val="19"/>
          <w:szCs w:val="19"/>
        </w:rPr>
        <w:t>YouTube</w:t>
      </w:r>
      <w:r w:rsidRPr="000479B8">
        <w:rPr>
          <w:sz w:val="19"/>
          <w:szCs w:val="19"/>
        </w:rPr>
        <w:t xml:space="preserve">, etc.) di cui </w:t>
      </w:r>
      <w:r w:rsidR="00114A6C">
        <w:rPr>
          <w:sz w:val="19"/>
          <w:szCs w:val="19"/>
        </w:rPr>
        <w:t>l’Ente</w:t>
      </w:r>
      <w:r w:rsidRPr="000479B8">
        <w:rPr>
          <w:sz w:val="19"/>
          <w:szCs w:val="19"/>
        </w:rPr>
        <w:t xml:space="preserve"> è amministratore.</w:t>
      </w:r>
    </w:p>
    <w:p w14:paraId="67D7A0BC" w14:textId="77777777" w:rsidR="007F17E0" w:rsidRDefault="007F17E0" w:rsidP="000479B8">
      <w:pPr>
        <w:rPr>
          <w:sz w:val="19"/>
          <w:szCs w:val="19"/>
        </w:rPr>
      </w:pPr>
    </w:p>
    <w:p w14:paraId="563E2D41" w14:textId="77777777" w:rsidR="000479B8" w:rsidRPr="000479B8" w:rsidRDefault="000479B8" w:rsidP="000479B8">
      <w:pPr>
        <w:rPr>
          <w:sz w:val="19"/>
          <w:szCs w:val="19"/>
        </w:rPr>
      </w:pPr>
      <w:r w:rsidRPr="000479B8">
        <w:rPr>
          <w:sz w:val="19"/>
          <w:szCs w:val="19"/>
        </w:rPr>
        <w:t>Il/la sottoscritto/</w:t>
      </w:r>
      <w:r w:rsidR="00114A6C">
        <w:rPr>
          <w:sz w:val="19"/>
          <w:szCs w:val="19"/>
        </w:rPr>
        <w:t xml:space="preserve">a   </w:t>
      </w:r>
      <w:r w:rsidRPr="000479B8">
        <w:rPr>
          <w:sz w:val="19"/>
          <w:szCs w:val="19"/>
        </w:rPr>
        <w:t>....................................................................................................................</w:t>
      </w:r>
    </w:p>
    <w:p w14:paraId="2A5AF21A" w14:textId="77777777" w:rsidR="00114A6C" w:rsidRDefault="00114A6C" w:rsidP="000479B8">
      <w:pPr>
        <w:rPr>
          <w:sz w:val="19"/>
          <w:szCs w:val="19"/>
        </w:rPr>
      </w:pPr>
    </w:p>
    <w:p w14:paraId="7E06A0F7" w14:textId="77777777" w:rsidR="00114A6C" w:rsidRPr="0060451A" w:rsidRDefault="00114A6C" w:rsidP="00114A6C">
      <w:pPr>
        <w:jc w:val="center"/>
        <w:rPr>
          <w:rFonts w:cs="Arial"/>
        </w:rPr>
      </w:pPr>
      <w:r w:rsidRPr="0060451A">
        <w:rPr>
          <w:rFonts w:cs="Arial"/>
          <w:noProof/>
        </w:rPr>
        <mc:AlternateContent>
          <mc:Choice Requires="wps">
            <w:drawing>
              <wp:anchor distT="0" distB="0" distL="114300" distR="114300" simplePos="0" relativeHeight="251664384" behindDoc="0" locked="0" layoutInCell="0" allowOverlap="1" wp14:anchorId="4D9E919F" wp14:editId="57455129">
                <wp:simplePos x="0" y="0"/>
                <wp:positionH relativeFrom="column">
                  <wp:posOffset>4918710</wp:posOffset>
                </wp:positionH>
                <wp:positionV relativeFrom="paragraph">
                  <wp:posOffset>26670</wp:posOffset>
                </wp:positionV>
                <wp:extent cx="91440" cy="91440"/>
                <wp:effectExtent l="13335" t="17145" r="9525" b="1524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3220E" id="Rettangolo 2" o:spid="_x0000_s1026" style="position:absolute;margin-left:387.3pt;margin-top:2.1pt;width:7.2pt;height: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VxqmGQIAADsEAAAOAAAAZHJzL2Uyb0RvYy54bWysU1Fv0zAQfkfiP1h+p0mrDrao6TR1FCEN mBj7Aa7jJBa2z5zdpuXXc3a60jGeEHmw7nLnz3ffd7e43lvDdgqDBlfz6aTkTDkJjXZdzR+/rd9c chaicI0w4FTNDyrw6+XrV4vBV2oGPZhGISMQF6rB17yP0VdFEWSvrAgT8MpRsAW0IpKLXdGgGAjd mmJWlm+LAbDxCFKFQH9vxyBfZvy2VTJ+adugIjM1p9piPjGfm3QWy4WoOhS+1/JYhviHKqzQjh49 Qd2KKNgW9QsoqyVCgDZOJNgC2lZLlXugbqblH9089MKr3AuRE/yJpvD/YOXn3T0y3dR8xpkTliT6 qiIJ1oEBNkv8DD5UlPbg7zF1GPwdyO+BOVj1lKZuEGHolWioqmnKL55dSE6gq2wzfIKG4MU2QqZq 36JNgEQC22dFDidF1D4yST+vpvM5ySYpMpoJX1RPVz2G+EGBZcmoOZLcGVrs7kIcU59SculgdLPW xmQHu83KINsJGo11/nL11OF5mnFsoMauyosyQz8LhnOMMn9/w7A60pAbbWt+eUoSVSLtvWuoTlFF oc1oU3vGHVlMxI0CbKA5EIkI4wTTxpHRA/7kbKDprXn4sRWoODMfHQlx5C1mZ37xbkYk4nlkcx4R ThJUzSNno7mK44psPequp5emuXcHNyReqzO1SdixqmOxNKFZnOM2pRU493PW751f/gIAAP//AwBQ SwMEFAAGAAgAAAAhAHvYGI7gAAAACAEAAA8AAABkcnMvZG93bnJldi54bWxMj8FOwzAQRO9I/IO1 SFwQdShVEkKcCrVw4VCJUgmO29gkEfE6sp025evZnuC4mqfZN+Vysr04GB86RwruZgkIQ7XTHTUK du8vtzmIEJE09o6MgpMJsKwuL0ostDvSmzlsYyO4hEKBCtoYh0LKULfGYpi5wRBnX85bjHz6RmqP Ry63vZwnSSotdsQfWhzMqjX193a0CoaPFdrnjYyv/nT/8znuNut1cqPU9dX09Agimin+wXDWZ3Wo 2GnvRtJB9AqybJEyqmAxB8F5lj/wtj2DeQqyKuX/AdUvAAAA//8DAFBLAQItABQABgAIAAAAIQC2 gziS/gAAAOEBAAATAAAAAAAAAAAAAAAAAAAAAABbQ29udGVudF9UeXBlc10ueG1sUEsBAi0AFAAG AAgAAAAhADj9If/WAAAAlAEAAAsAAAAAAAAAAAAAAAAALwEAAF9yZWxzLy5yZWxzUEsBAi0AFAAG AAgAAAAhACxXGqYZAgAAOwQAAA4AAAAAAAAAAAAAAAAALgIAAGRycy9lMm9Eb2MueG1sUEsBAi0A FAAGAAgAAAAhAHvYGI7gAAAACAEAAA8AAAAAAAAAAAAAAAAAcwQAAGRycy9kb3ducmV2LnhtbFBL BQYAAAAABAAEAPMAAACABQAAAAA= " o:allowincell="f" strokeweight="1.5pt"/>
            </w:pict>
          </mc:Fallback>
        </mc:AlternateContent>
      </w:r>
      <w:r w:rsidRPr="0060451A">
        <w:rPr>
          <w:rFonts w:cs="Arial"/>
          <w:noProof/>
        </w:rPr>
        <mc:AlternateContent>
          <mc:Choice Requires="wps">
            <w:drawing>
              <wp:anchor distT="0" distB="0" distL="114300" distR="114300" simplePos="0" relativeHeight="251665408" behindDoc="0" locked="0" layoutInCell="0" allowOverlap="1" wp14:anchorId="194767EA" wp14:editId="636A4390">
                <wp:simplePos x="0" y="0"/>
                <wp:positionH relativeFrom="column">
                  <wp:posOffset>2381250</wp:posOffset>
                </wp:positionH>
                <wp:positionV relativeFrom="paragraph">
                  <wp:posOffset>8890</wp:posOffset>
                </wp:positionV>
                <wp:extent cx="91440" cy="91440"/>
                <wp:effectExtent l="9525" t="18415" r="13335" b="1397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96FEF" id="Rettangolo 3" o:spid="_x0000_s1026" style="position:absolute;margin-left:187.5pt;margin-top:.7pt;width:7.2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bKLPGQIAADsEAAAOAAAAZHJzL2Uyb0RvYy54bWysU1Fv0zAQfkfiP1h+p0m7Drao6TR1FCEN mBj8ANdxEgvbZ85u0/LrOTtd6YAnRB6su9z589333S1u9tawncKgwdV8Oik5U05Co11X869f1q+u OAtRuEYYcKrmBxX4zfLli8XgKzWDHkyjkBGIC9Xga97H6KuiCLJXVoQJeOUo2AJaEcnFrmhQDIRu TTEry9fFANh4BKlCoL93Y5AvM37bKhk/tW1QkZmaU20xn5jPTTqL5UJUHQrfa3ksQ/xDFVZoR4+e oO5EFGyL+g8oqyVCgDZOJNgC2lZLlXugbqblb9089sKr3AuRE/yJpvD/YOXH3QMy3dT8gjMnLEn0 WUUSrAMD7CLxM/hQUdqjf8DUYfD3IL8F5mDVU5q6RYShV6KhqqYpv3h2ITmBrrLN8AEaghfbCJmq fYs2ARIJbJ8VOZwUUfvIJP28ns7nJJukyGgmfFE9XfUY4jsFliWj5khyZ2ixuw9xTH1KyaWD0c1a G5Md7DYrg2wnaDTW+cvVU4fnacaxgRq7Li/LDP0sGM4xyvz9DcPqSENutK351SlJVIm0t66hOkUV hTajTe0Zd2QxETcKsIHmQCQijBNMG0dGD/iDs4Gmt+bh+1ag4sy8dyTEkbeYnfnlmxmRiOeRzXlE OElQNY+cjeYqjiuy9ai7nl6a5t4d3JJ4rc7UJmHHqo7F0oRmcY7blFbg3M9Zv3Z++RMAAP//AwBQ SwMEFAAGAAgAAAAhAE3581zfAAAACAEAAA8AAABkcnMvZG93bnJldi54bWxMj8FOwzAQRO9I/IO1 SFwQdSAUQohToRYuHCpRKsFxGy9JRLyOYqdN+XqWE9x29EazM8Vicp3a0xBazwauZgko4srblmsD 27fnywxUiMgWO89k4EgBFuXpSYG59Qd+pf0m1kpCOORooImxz7UOVUMOw8z3xMI+/eAwihxqbQc8 SLjr9HWS3GqHLcuHBntaNlR9bUZnoH9fonta6/gyHNPvj3G7Xq2SC2POz6bHB1CRpvhnht/6Uh1K 6bTzI9ugOgPp3Vy2RAE3oISn2b0cO9HzDHRZ6P8Dyh8AAAD//wMAUEsBAi0AFAAGAAgAAAAhALaD OJL+AAAA4QEAABMAAAAAAAAAAAAAAAAAAAAAAFtDb250ZW50X1R5cGVzXS54bWxQSwECLQAUAAYA CAAAACEAOP0h/9YAAACUAQAACwAAAAAAAAAAAAAAAAAvAQAAX3JlbHMvLnJlbHNQSwECLQAUAAYA CAAAACEAJGyizxkCAAA7BAAADgAAAAAAAAAAAAAAAAAuAgAAZHJzL2Uyb0RvYy54bWxQSwECLQAU AAYACAAAACEATfnzXN8AAAAIAQAADwAAAAAAAAAAAAAAAABzBAAAZHJzL2Rvd25yZXYueG1sUEsF BgAAAAAEAAQA8wAAAH8FAAAAAA== " o:allowincell="f" strokeweight="1.5pt"/>
            </w:pict>
          </mc:Fallback>
        </mc:AlternateContent>
      </w:r>
      <w:r w:rsidRPr="0060451A">
        <w:rPr>
          <w:rFonts w:cs="Arial"/>
        </w:rPr>
        <w:t>esprimo il consenso</w:t>
      </w:r>
      <w:r w:rsidRPr="0060451A">
        <w:rPr>
          <w:rFonts w:cs="Arial"/>
        </w:rPr>
        <w:tab/>
      </w:r>
      <w:r w:rsidRPr="0060451A">
        <w:rPr>
          <w:rFonts w:cs="Arial"/>
        </w:rPr>
        <w:tab/>
      </w:r>
      <w:r w:rsidRPr="0060451A">
        <w:rPr>
          <w:rFonts w:cs="Arial"/>
        </w:rPr>
        <w:tab/>
      </w:r>
      <w:r w:rsidRPr="0060451A">
        <w:rPr>
          <w:rFonts w:cs="Arial"/>
        </w:rPr>
        <w:tab/>
        <w:t>nego il consenso</w:t>
      </w:r>
    </w:p>
    <w:p w14:paraId="5F5A158C" w14:textId="77777777" w:rsidR="000479B8" w:rsidRPr="000479B8" w:rsidRDefault="000479B8" w:rsidP="000479B8">
      <w:pPr>
        <w:rPr>
          <w:sz w:val="19"/>
          <w:szCs w:val="19"/>
        </w:rPr>
      </w:pPr>
    </w:p>
    <w:p w14:paraId="1DF97267" w14:textId="77777777" w:rsidR="000479B8" w:rsidRDefault="000479B8" w:rsidP="000479B8">
      <w:pPr>
        <w:rPr>
          <w:rFonts w:ascii="Verdana" w:hAnsi="Verdana" w:cs="Verdana"/>
          <w:b/>
          <w:bCs/>
          <w:color w:val="000000"/>
          <w:sz w:val="15"/>
          <w:szCs w:val="15"/>
        </w:rPr>
      </w:pPr>
    </w:p>
    <w:p w14:paraId="05A6AB65" w14:textId="77777777" w:rsidR="000479B8" w:rsidRDefault="000479B8" w:rsidP="000479B8">
      <w:pPr>
        <w:rPr>
          <w:rFonts w:ascii="Verdana" w:hAnsi="Verdana" w:cs="Verdana"/>
          <w:b/>
          <w:bCs/>
          <w:color w:val="000000"/>
          <w:sz w:val="15"/>
          <w:szCs w:val="15"/>
        </w:rPr>
      </w:pPr>
    </w:p>
    <w:p w14:paraId="6609EA3A" w14:textId="0785964C" w:rsidR="00413D82" w:rsidRDefault="00A30180" w:rsidP="00114A6C">
      <w:r w:rsidRPr="001B2923">
        <w:rPr>
          <w:sz w:val="19"/>
          <w:szCs w:val="19"/>
        </w:rPr>
        <w:t xml:space="preserve">Data </w:t>
      </w:r>
      <w:r w:rsidR="00C52450">
        <w:t>25 giugno 2026</w:t>
      </w:r>
    </w:p>
    <w:p w14:paraId="256B972D" w14:textId="77777777" w:rsidR="00413D82" w:rsidRDefault="00413D82" w:rsidP="00114A6C"/>
    <w:p w14:paraId="2B93669A" w14:textId="77777777" w:rsidR="000479B8" w:rsidRPr="001B2923" w:rsidRDefault="00114A6C" w:rsidP="00413D82">
      <w:pPr>
        <w:ind w:left="3540" w:firstLine="708"/>
        <w:rPr>
          <w:sz w:val="19"/>
          <w:szCs w:val="19"/>
        </w:rPr>
      </w:pPr>
      <w:r>
        <w:rPr>
          <w:sz w:val="19"/>
          <w:szCs w:val="19"/>
        </w:rPr>
        <w:t xml:space="preserve">                                             </w:t>
      </w:r>
      <w:r w:rsidR="007F17E0">
        <w:rPr>
          <w:sz w:val="19"/>
          <w:szCs w:val="19"/>
        </w:rPr>
        <w:t xml:space="preserve">   </w:t>
      </w:r>
      <w:r>
        <w:rPr>
          <w:sz w:val="19"/>
          <w:szCs w:val="19"/>
        </w:rPr>
        <w:t xml:space="preserve">   Firma del dipendente</w:t>
      </w:r>
    </w:p>
    <w:p w14:paraId="50D3DFD6" w14:textId="77777777" w:rsidR="0060451A" w:rsidRDefault="0060451A" w:rsidP="0017184E"/>
    <w:p w14:paraId="6B3EEFED" w14:textId="77777777" w:rsidR="001B2923" w:rsidRDefault="001B2923" w:rsidP="0017184E"/>
    <w:p w14:paraId="68875979" w14:textId="77777777" w:rsidR="009C3021" w:rsidRDefault="009C3021">
      <w:pPr>
        <w:ind w:right="0"/>
        <w:jc w:val="left"/>
      </w:pPr>
      <w:r>
        <w:br w:type="page"/>
      </w:r>
    </w:p>
    <w:bookmarkEnd w:id="17"/>
    <w:p w14:paraId="2B8052E5" w14:textId="77777777" w:rsidR="001B2923" w:rsidRDefault="001B2923" w:rsidP="0017184E"/>
    <w:p w14:paraId="74F8F028" w14:textId="77777777" w:rsidR="00114A6C" w:rsidRDefault="00114A6C" w:rsidP="0017184E"/>
    <w:p w14:paraId="0D222DFD" w14:textId="77777777" w:rsidR="00114A6C" w:rsidRPr="000459D3" w:rsidRDefault="00522D89" w:rsidP="0017184E">
      <w:pPr>
        <w:rPr>
          <w:b/>
          <w:bCs/>
          <w:color w:val="4472C4" w:themeColor="accent1"/>
        </w:rPr>
      </w:pPr>
      <w:r w:rsidRPr="000459D3">
        <w:rPr>
          <w:b/>
          <w:bCs/>
          <w:color w:val="4472C4" w:themeColor="accent1"/>
        </w:rPr>
        <w:t>Gestione dei dati per l’accesso a detrazioni fiscali legati alla composizione del nucleo famigliare</w:t>
      </w:r>
    </w:p>
    <w:p w14:paraId="734AF556" w14:textId="77777777" w:rsidR="00114A6C" w:rsidRDefault="00114A6C" w:rsidP="0017184E"/>
    <w:p w14:paraId="1DB2C773" w14:textId="77777777" w:rsidR="0020695E" w:rsidRPr="0060451A" w:rsidRDefault="0020695E" w:rsidP="0017184E"/>
    <w:p w14:paraId="6E9A4D22" w14:textId="77777777" w:rsidR="0017184E" w:rsidRPr="0060451A" w:rsidRDefault="0017184E" w:rsidP="0017184E">
      <w:pPr>
        <w:rPr>
          <w:b/>
        </w:rPr>
      </w:pPr>
      <w:r w:rsidRPr="0060451A">
        <w:rPr>
          <w:b/>
        </w:rPr>
        <w:t>2A - Modulo per la raccolta del consenso del dipendente e dei familiari minorenni</w:t>
      </w:r>
    </w:p>
    <w:p w14:paraId="308E00B2" w14:textId="77777777" w:rsidR="0020695E" w:rsidRDefault="0020695E" w:rsidP="0017184E"/>
    <w:p w14:paraId="52BD8381" w14:textId="77777777" w:rsidR="0017184E" w:rsidRPr="0060451A" w:rsidRDefault="0017184E" w:rsidP="0017184E">
      <w:r w:rsidRPr="0060451A">
        <w:t xml:space="preserve">Preso atto dell’Informativa che il Comune di </w:t>
      </w:r>
      <w:r w:rsidR="00413D82">
        <w:t>Torre Boldone</w:t>
      </w:r>
      <w:r w:rsidR="0020695E">
        <w:t xml:space="preserve"> </w:t>
      </w:r>
      <w:r w:rsidRPr="0060451A">
        <w:t xml:space="preserve">le ha fornito ai sensi del REU </w:t>
      </w:r>
      <w:r w:rsidR="005710E1">
        <w:t>2016/679</w:t>
      </w:r>
      <w:r w:rsidRPr="0060451A">
        <w:t xml:space="preserve"> e alla cui integrale lettura si rimanda, ai sensi dell’art. 13-14 del REU </w:t>
      </w:r>
      <w:r w:rsidR="005710E1">
        <w:t>2016/679</w:t>
      </w:r>
      <w:r w:rsidRPr="0060451A">
        <w:t>:</w:t>
      </w:r>
    </w:p>
    <w:p w14:paraId="4B6AD9B5" w14:textId="77777777" w:rsidR="0017184E" w:rsidRPr="0060451A" w:rsidRDefault="0017184E" w:rsidP="0017184E"/>
    <w:p w14:paraId="5D2ED988" w14:textId="77777777" w:rsidR="0017184E" w:rsidRPr="0060451A" w:rsidRDefault="0017184E" w:rsidP="0017184E"/>
    <w:p w14:paraId="695C1C02" w14:textId="77777777" w:rsidR="0017184E" w:rsidRPr="0060451A" w:rsidRDefault="0017184E" w:rsidP="0017184E">
      <w:pPr>
        <w:jc w:val="center"/>
        <w:rPr>
          <w:rFonts w:cs="Arial"/>
        </w:rPr>
      </w:pPr>
      <w:r w:rsidRPr="0060451A">
        <w:rPr>
          <w:rFonts w:cs="Arial"/>
          <w:noProof/>
        </w:rPr>
        <mc:AlternateContent>
          <mc:Choice Requires="wps">
            <w:drawing>
              <wp:anchor distT="0" distB="0" distL="114300" distR="114300" simplePos="0" relativeHeight="251659264" behindDoc="0" locked="0" layoutInCell="0" allowOverlap="1" wp14:anchorId="7EAED70E" wp14:editId="147D3BEF">
                <wp:simplePos x="0" y="0"/>
                <wp:positionH relativeFrom="column">
                  <wp:posOffset>4918710</wp:posOffset>
                </wp:positionH>
                <wp:positionV relativeFrom="paragraph">
                  <wp:posOffset>26670</wp:posOffset>
                </wp:positionV>
                <wp:extent cx="91440" cy="91440"/>
                <wp:effectExtent l="13335" t="17145" r="9525" b="1524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ED248" id="Rettangolo 7" o:spid="_x0000_s1026" style="position:absolute;margin-left:387.3pt;margin-top:2.1pt;width:7.2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hjOyGQIAADsEAAAOAAAAZHJzL2Uyb0RvYy54bWysU1Fv0zAQfkfiP1h+p0mrjm5R02nqKEIa bGLwA1zHSSxsnzm7Tcev5+x0pQOeEHmw7nLnz3ffd7e8PljD9gqDBlfz6aTkTDkJjXZdzb9+2by5 5CxE4RphwKmaP6nAr1evXy0HX6kZ9GAahYxAXKgGX/M+Rl8VRZC9siJMwCtHwRbQikgudkWDYiB0 a4pZWb4tBsDGI0gVAv29HYN8lfHbVsl437ZBRWZqTrXFfGI+t+ksVktRdSh8r+WxDPEPVVihHT16 groVUbAd6j+grJYIAdo4kWALaFstVe6BupmWv3Xz2Auvci9ETvAnmsL/g5Wf9g/IdFPzBWdOWJLo s4okWAcG2CLxM/hQUdqjf8DUYfB3IL8F5mDdU5q6QYShV6KhqqYpv3hxITmBrrLt8BEaghe7CJmq Q4s2ARIJ7JAVeTopog6RSfp5NZ3PSTZJkdFM+KJ6vuoxxPcKLEtGzZHkztBifxfimPqckksHo5uN NiY72G3XBtle0Ghs8perpw7P04xjAzV2VV6UGfpFMJxjlPn7G4bVkYbcaFvzy1OSqBJp71xDdYoq Cm1Gm9oz7shiIm4UYAvNE5GIME4wbRwZPeAPzgaa3pqH7zuBijPzwZEQR95iduYXixmRiOeR7XlE OElQNY+cjeY6jiuy86i7nl6a5t4d3JB4rc7UJmHHqo7F0oRmcY7blFbg3M9Zv3Z+9RMAAP//AwBQ SwMEFAAGAAgAAAAhAHvYGI7gAAAACAEAAA8AAABkcnMvZG93bnJldi54bWxMj8FOwzAQRO9I/IO1 SFwQdShVEkKcCrVw4VCJUgmO29gkEfE6sp025evZnuC4mqfZN+Vysr04GB86RwruZgkIQ7XTHTUK du8vtzmIEJE09o6MgpMJsKwuL0ostDvSmzlsYyO4hEKBCtoYh0LKULfGYpi5wRBnX85bjHz6RmqP Ry63vZwnSSotdsQfWhzMqjX193a0CoaPFdrnjYyv/nT/8znuNut1cqPU9dX09Agimin+wXDWZ3Wo 2GnvRtJB9AqybJEyqmAxB8F5lj/wtj2DeQqyKuX/AdUvAAAA//8DAFBLAQItABQABgAIAAAAIQC2 gziS/gAAAOEBAAATAAAAAAAAAAAAAAAAAAAAAABbQ29udGVudF9UeXBlc10ueG1sUEsBAi0AFAAG AAgAAAAhADj9If/WAAAAlAEAAAsAAAAAAAAAAAAAAAAALwEAAF9yZWxzLy5yZWxzUEsBAi0AFAAG AAgAAAAhAEWGM7IZAgAAOwQAAA4AAAAAAAAAAAAAAAAALgIAAGRycy9lMm9Eb2MueG1sUEsBAi0A FAAGAAgAAAAhAHvYGI7gAAAACAEAAA8AAAAAAAAAAAAAAAAAcwQAAGRycy9kb3ducmV2LnhtbFBL BQYAAAAABAAEAPMAAACABQAAAAA= " o:allowincell="f" strokeweight="1.5pt"/>
            </w:pict>
          </mc:Fallback>
        </mc:AlternateContent>
      </w:r>
      <w:r w:rsidRPr="0060451A">
        <w:rPr>
          <w:rFonts w:cs="Arial"/>
          <w:noProof/>
        </w:rPr>
        <mc:AlternateContent>
          <mc:Choice Requires="wps">
            <w:drawing>
              <wp:anchor distT="0" distB="0" distL="114300" distR="114300" simplePos="0" relativeHeight="251660288" behindDoc="0" locked="0" layoutInCell="0" allowOverlap="1" wp14:anchorId="2370FF71" wp14:editId="41044DB2">
                <wp:simplePos x="0" y="0"/>
                <wp:positionH relativeFrom="column">
                  <wp:posOffset>2381250</wp:posOffset>
                </wp:positionH>
                <wp:positionV relativeFrom="paragraph">
                  <wp:posOffset>8890</wp:posOffset>
                </wp:positionV>
                <wp:extent cx="91440" cy="91440"/>
                <wp:effectExtent l="9525" t="18415" r="13335" b="1397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61EE5" id="Rettangolo 6" o:spid="_x0000_s1026" style="position:absolute;margin-left:187.5pt;margin-top:.7pt;width:7.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vYvbGQIAADsEAAAOAAAAZHJzL2Uyb0RvYy54bWysU1Fv0zAQfkfiP1h+p0mrrmxR02nqKEIa bGLwA1zHSSxsnzm7Tcev5+x0pQOeEHmw7nLnz3ffd7e8PljD9gqDBlfz6aTkTDkJjXZdzb9+2by5 5CxE4RphwKmaP6nAr1evXy0HX6kZ9GAahYxAXKgGX/M+Rl8VRZC9siJMwCtHwRbQikgudkWDYiB0 a4pZWS6KAbDxCFKFQH9vxyBfZfy2VTLet21QkZmaU20xn5jPbTqL1VJUHQrfa3ksQ/xDFVZoR4+e oG5FFGyH+g8oqyVCgDZOJNgC2lZLlXugbqblb9089sKr3AuRE/yJpvD/YOWn/QMy3dR8wZkTliT6 rCIJ1oEBtkj8DD5UlPboHzB1GPwdyG+BOVj3lKZuEGHolWioqmnKL15cSE6gq2w7fISG4MUuQqbq 0KJNgEQCO2RFnk6KqENkkn5eTedzkk1SZDQTvqier3oM8b0Cy5JRcyS5M7TY34U4pj6n5NLB6Gaj jckOdtu1QbYXNBqb/OXqqcPzNOPYQI1dlRdlhn4RDOcYZf7+hmF1pCE32tb88pQkqkTaO9dQnaKK QpvRpvaMO7KYiBsF2ELzRCQijBNMG0dGD/iDs4Gmt+bh+06g4sx8cCTEkbeYnfnF2xmRiOeR7XlE OElQNY+cjeY6jiuy86i7nl6a5t4d3JB4rc7UJmHHqo7F0oRmcY7blFbg3M9Zv3Z+9RMAAP//AwBQ SwMEFAAGAAgAAAAhAE3581zfAAAACAEAAA8AAABkcnMvZG93bnJldi54bWxMj8FOwzAQRO9I/IO1 SFwQdSAUQohToRYuHCpRKsFxGy9JRLyOYqdN+XqWE9x29EazM8Vicp3a0xBazwauZgko4srblmsD 27fnywxUiMgWO89k4EgBFuXpSYG59Qd+pf0m1kpCOORooImxz7UOVUMOw8z3xMI+/eAwihxqbQc8 SLjr9HWS3GqHLcuHBntaNlR9bUZnoH9fonta6/gyHNPvj3G7Xq2SC2POz6bHB1CRpvhnht/6Uh1K 6bTzI9ugOgPp3Vy2RAE3oISn2b0cO9HzDHRZ6P8Dyh8AAAD//wMAUEsBAi0AFAAGAAgAAAAhALaD OJL+AAAA4QEAABMAAAAAAAAAAAAAAAAAAAAAAFtDb250ZW50X1R5cGVzXS54bWxQSwECLQAUAAYA CAAAACEAOP0h/9YAAACUAQAACwAAAAAAAAAAAAAAAAAvAQAAX3JlbHMvLnJlbHNQSwECLQAUAAYA CAAAACEATb2L2xkCAAA7BAAADgAAAAAAAAAAAAAAAAAuAgAAZHJzL2Uyb0RvYy54bWxQSwECLQAU AAYACAAAACEATfnzXN8AAAAIAQAADwAAAAAAAAAAAAAAAABzBAAAZHJzL2Rvd25yZXYueG1sUEsF BgAAAAAEAAQA8wAAAH8FAAAAAA== " o:allowincell="f" strokeweight="1.5pt"/>
            </w:pict>
          </mc:Fallback>
        </mc:AlternateContent>
      </w:r>
      <w:r w:rsidRPr="0060451A">
        <w:rPr>
          <w:rFonts w:cs="Arial"/>
        </w:rPr>
        <w:t>esprimo il consenso</w:t>
      </w:r>
      <w:r w:rsidRPr="0060451A">
        <w:rPr>
          <w:rFonts w:cs="Arial"/>
        </w:rPr>
        <w:tab/>
      </w:r>
      <w:r w:rsidRPr="0060451A">
        <w:rPr>
          <w:rFonts w:cs="Arial"/>
        </w:rPr>
        <w:tab/>
      </w:r>
      <w:r w:rsidRPr="0060451A">
        <w:rPr>
          <w:rFonts w:cs="Arial"/>
        </w:rPr>
        <w:tab/>
      </w:r>
      <w:r w:rsidRPr="0060451A">
        <w:rPr>
          <w:rFonts w:cs="Arial"/>
        </w:rPr>
        <w:tab/>
        <w:t>nego il consenso</w:t>
      </w:r>
    </w:p>
    <w:p w14:paraId="0DAB5E42" w14:textId="77777777" w:rsidR="0017184E" w:rsidRPr="0060451A" w:rsidRDefault="0017184E" w:rsidP="0017184E"/>
    <w:p w14:paraId="024BC22D" w14:textId="77777777" w:rsidR="0017184E" w:rsidRPr="0060451A" w:rsidRDefault="0017184E" w:rsidP="0017184E">
      <w:r w:rsidRPr="0060451A">
        <w:t>Al trattamento dei dati personali e sanitari da parte dei soggetti quali enti previdenziali e studi professionali anche per ciascuno dei seguenti familiari minorenni (Inserire Nome/Cognome)</w:t>
      </w:r>
    </w:p>
    <w:p w14:paraId="2F64F4AB" w14:textId="77777777" w:rsidR="00347184" w:rsidRPr="0060451A" w:rsidRDefault="00347184" w:rsidP="0017184E"/>
    <w:p w14:paraId="4F0B0011" w14:textId="77777777" w:rsidR="00347184" w:rsidRPr="0060451A" w:rsidRDefault="00347184" w:rsidP="00347184">
      <w:r w:rsidRPr="0060451A">
        <w:t>Nel caso di un suo rifiuto non potremmo procedere alla corretta gestione fiscale e contributiva della sua posizione lavorativa.</w:t>
      </w:r>
    </w:p>
    <w:p w14:paraId="740E62A4" w14:textId="77777777" w:rsidR="00347184" w:rsidRPr="0060451A" w:rsidRDefault="00347184" w:rsidP="0017184E"/>
    <w:p w14:paraId="66EB1EF1" w14:textId="77777777" w:rsidR="0017184E" w:rsidRPr="0060451A" w:rsidRDefault="0017184E" w:rsidP="0017184E"/>
    <w:tbl>
      <w:tblPr>
        <w:tblW w:w="48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5"/>
      </w:tblGrid>
      <w:tr w:rsidR="0017184E" w:rsidRPr="0060451A" w14:paraId="11A1C241" w14:textId="77777777" w:rsidTr="00B92642">
        <w:tc>
          <w:tcPr>
            <w:tcW w:w="2499" w:type="pct"/>
            <w:vAlign w:val="center"/>
          </w:tcPr>
          <w:p w14:paraId="650EFD02" w14:textId="77777777" w:rsidR="0017184E" w:rsidRPr="0060451A" w:rsidRDefault="0060451A" w:rsidP="00B92642">
            <w:pPr>
              <w:jc w:val="center"/>
              <w:rPr>
                <w:rFonts w:cs="Arial"/>
                <w:b/>
                <w:smallCaps/>
              </w:rPr>
            </w:pPr>
            <w:r w:rsidRPr="0060451A">
              <w:rPr>
                <w:rFonts w:cs="Arial"/>
                <w:b/>
                <w:smallCaps/>
              </w:rPr>
              <w:t>NOME E COGNOME</w:t>
            </w:r>
          </w:p>
        </w:tc>
        <w:tc>
          <w:tcPr>
            <w:tcW w:w="2501" w:type="pct"/>
            <w:vAlign w:val="center"/>
          </w:tcPr>
          <w:p w14:paraId="0B0D206E" w14:textId="77777777" w:rsidR="0017184E" w:rsidRPr="0060451A" w:rsidRDefault="0017184E" w:rsidP="00B92642">
            <w:pPr>
              <w:jc w:val="center"/>
              <w:rPr>
                <w:rFonts w:cs="Arial"/>
                <w:b/>
                <w:smallCaps/>
              </w:rPr>
            </w:pPr>
            <w:r w:rsidRPr="0060451A">
              <w:rPr>
                <w:rFonts w:cs="Arial"/>
                <w:b/>
                <w:smallCaps/>
              </w:rPr>
              <w:t>Grado di relazione e/o parentela</w:t>
            </w:r>
          </w:p>
        </w:tc>
      </w:tr>
      <w:tr w:rsidR="0017184E" w:rsidRPr="0060451A" w14:paraId="0D3EA51B" w14:textId="77777777" w:rsidTr="00B92642">
        <w:tc>
          <w:tcPr>
            <w:tcW w:w="2499" w:type="pct"/>
          </w:tcPr>
          <w:p w14:paraId="05A5E420" w14:textId="77777777" w:rsidR="0017184E" w:rsidRPr="0060451A" w:rsidRDefault="0017184E" w:rsidP="00B92642">
            <w:pPr>
              <w:rPr>
                <w:rFonts w:cs="Arial"/>
              </w:rPr>
            </w:pPr>
          </w:p>
        </w:tc>
        <w:tc>
          <w:tcPr>
            <w:tcW w:w="2501" w:type="pct"/>
          </w:tcPr>
          <w:p w14:paraId="482D4F0E" w14:textId="77777777" w:rsidR="0017184E" w:rsidRPr="0060451A" w:rsidRDefault="0017184E" w:rsidP="00B92642">
            <w:pPr>
              <w:rPr>
                <w:rFonts w:cs="Arial"/>
              </w:rPr>
            </w:pPr>
          </w:p>
        </w:tc>
      </w:tr>
      <w:tr w:rsidR="0017184E" w:rsidRPr="0060451A" w14:paraId="44172F00" w14:textId="77777777" w:rsidTr="00B92642">
        <w:tc>
          <w:tcPr>
            <w:tcW w:w="2499" w:type="pct"/>
          </w:tcPr>
          <w:p w14:paraId="3750A831" w14:textId="77777777" w:rsidR="0017184E" w:rsidRPr="0060451A" w:rsidRDefault="0017184E" w:rsidP="00B92642">
            <w:pPr>
              <w:rPr>
                <w:rFonts w:cs="Arial"/>
              </w:rPr>
            </w:pPr>
          </w:p>
        </w:tc>
        <w:tc>
          <w:tcPr>
            <w:tcW w:w="2501" w:type="pct"/>
          </w:tcPr>
          <w:p w14:paraId="2C514029" w14:textId="77777777" w:rsidR="0017184E" w:rsidRPr="0060451A" w:rsidRDefault="0017184E" w:rsidP="00B92642">
            <w:pPr>
              <w:rPr>
                <w:rFonts w:cs="Arial"/>
              </w:rPr>
            </w:pPr>
          </w:p>
        </w:tc>
      </w:tr>
      <w:tr w:rsidR="0017184E" w:rsidRPr="0060451A" w14:paraId="23FE8AB1" w14:textId="77777777" w:rsidTr="00B92642">
        <w:tc>
          <w:tcPr>
            <w:tcW w:w="2499" w:type="pct"/>
          </w:tcPr>
          <w:p w14:paraId="4872DF21" w14:textId="77777777" w:rsidR="0017184E" w:rsidRPr="0060451A" w:rsidRDefault="0017184E" w:rsidP="00B92642">
            <w:pPr>
              <w:rPr>
                <w:rFonts w:cs="Arial"/>
              </w:rPr>
            </w:pPr>
          </w:p>
        </w:tc>
        <w:tc>
          <w:tcPr>
            <w:tcW w:w="2501" w:type="pct"/>
          </w:tcPr>
          <w:p w14:paraId="79E6BD71" w14:textId="77777777" w:rsidR="0017184E" w:rsidRPr="0060451A" w:rsidRDefault="0017184E" w:rsidP="00B92642">
            <w:pPr>
              <w:rPr>
                <w:rFonts w:cs="Arial"/>
              </w:rPr>
            </w:pPr>
          </w:p>
        </w:tc>
      </w:tr>
      <w:tr w:rsidR="009700E0" w:rsidRPr="0060451A" w14:paraId="02441C1B" w14:textId="77777777" w:rsidTr="00B92642">
        <w:tc>
          <w:tcPr>
            <w:tcW w:w="2499" w:type="pct"/>
          </w:tcPr>
          <w:p w14:paraId="771B7ED7" w14:textId="77777777" w:rsidR="009700E0" w:rsidRPr="0060451A" w:rsidRDefault="009700E0" w:rsidP="00B92642">
            <w:pPr>
              <w:rPr>
                <w:rFonts w:cs="Arial"/>
              </w:rPr>
            </w:pPr>
          </w:p>
        </w:tc>
        <w:tc>
          <w:tcPr>
            <w:tcW w:w="2501" w:type="pct"/>
          </w:tcPr>
          <w:p w14:paraId="74DDF670" w14:textId="77777777" w:rsidR="009700E0" w:rsidRPr="0060451A" w:rsidRDefault="009700E0" w:rsidP="00B92642">
            <w:pPr>
              <w:rPr>
                <w:rFonts w:cs="Arial"/>
              </w:rPr>
            </w:pPr>
          </w:p>
        </w:tc>
      </w:tr>
    </w:tbl>
    <w:p w14:paraId="09F6DD34" w14:textId="77777777" w:rsidR="0017184E" w:rsidRPr="0060451A" w:rsidRDefault="0017184E" w:rsidP="0017184E"/>
    <w:p w14:paraId="5E90B981" w14:textId="77777777" w:rsidR="0017184E" w:rsidRPr="0060451A" w:rsidRDefault="0017184E" w:rsidP="0017184E"/>
    <w:p w14:paraId="712981BD" w14:textId="77777777" w:rsidR="0017184E" w:rsidRPr="0060451A" w:rsidRDefault="0017184E" w:rsidP="0017184E"/>
    <w:p w14:paraId="60631230" w14:textId="77777777" w:rsidR="0017184E" w:rsidRPr="0060451A" w:rsidRDefault="0017184E" w:rsidP="0017184E">
      <w:r w:rsidRPr="0060451A">
        <w:t>Data ___________________________ Firma Tutore _______________________________</w:t>
      </w:r>
    </w:p>
    <w:p w14:paraId="53BDB63E" w14:textId="77777777" w:rsidR="0017184E" w:rsidRPr="0060451A" w:rsidRDefault="0017184E" w:rsidP="0017184E"/>
    <w:p w14:paraId="30055D90" w14:textId="77777777" w:rsidR="0017184E" w:rsidRPr="0060451A" w:rsidRDefault="0017184E" w:rsidP="0017184E"/>
    <w:p w14:paraId="58E32C83" w14:textId="77777777" w:rsidR="0017184E" w:rsidRPr="0060451A" w:rsidRDefault="0017184E" w:rsidP="0017184E"/>
    <w:p w14:paraId="1E2F7735" w14:textId="77777777" w:rsidR="0017184E" w:rsidRPr="0060451A" w:rsidRDefault="0017184E" w:rsidP="0017184E"/>
    <w:p w14:paraId="1DFCE906" w14:textId="77777777" w:rsidR="0017184E" w:rsidRPr="0060451A" w:rsidRDefault="0017184E" w:rsidP="0017184E"/>
    <w:p w14:paraId="0A844A93" w14:textId="77777777" w:rsidR="0017184E" w:rsidRPr="0060451A" w:rsidRDefault="0017184E" w:rsidP="0017184E"/>
    <w:p w14:paraId="102D9025" w14:textId="77777777" w:rsidR="0017184E" w:rsidRPr="0060451A" w:rsidRDefault="0017184E" w:rsidP="0017184E"/>
    <w:p w14:paraId="3EFF8B65" w14:textId="77777777" w:rsidR="0017184E" w:rsidRPr="0060451A" w:rsidRDefault="0017184E" w:rsidP="0017184E"/>
    <w:p w14:paraId="6C93851E" w14:textId="77777777" w:rsidR="0017184E" w:rsidRPr="0060451A" w:rsidRDefault="0017184E" w:rsidP="0017184E"/>
    <w:p w14:paraId="7266D186" w14:textId="77777777" w:rsidR="0017184E" w:rsidRPr="0060451A" w:rsidRDefault="0017184E" w:rsidP="0017184E"/>
    <w:p w14:paraId="6D80E4CF" w14:textId="77777777" w:rsidR="0017184E" w:rsidRPr="0060451A" w:rsidRDefault="0017184E" w:rsidP="0017184E"/>
    <w:p w14:paraId="04D6BF08" w14:textId="77777777" w:rsidR="0017184E" w:rsidRPr="0060451A" w:rsidRDefault="0017184E" w:rsidP="0017184E"/>
    <w:p w14:paraId="3D6B43B0" w14:textId="77777777" w:rsidR="0017184E" w:rsidRPr="0060451A" w:rsidRDefault="0017184E" w:rsidP="0017184E"/>
    <w:p w14:paraId="5710901A" w14:textId="77777777" w:rsidR="0017184E" w:rsidRPr="0060451A" w:rsidRDefault="0017184E" w:rsidP="0017184E"/>
    <w:p w14:paraId="31751521" w14:textId="77777777" w:rsidR="0017184E" w:rsidRPr="0060451A" w:rsidRDefault="0017184E" w:rsidP="0017184E"/>
    <w:p w14:paraId="73B86B1A" w14:textId="77777777" w:rsidR="0017184E" w:rsidRPr="0060451A" w:rsidRDefault="0017184E" w:rsidP="0017184E"/>
    <w:p w14:paraId="04F1B5AA" w14:textId="77777777" w:rsidR="0017184E" w:rsidRPr="0060451A" w:rsidRDefault="0017184E" w:rsidP="0017184E"/>
    <w:p w14:paraId="47D2FFEB" w14:textId="77777777" w:rsidR="0017184E" w:rsidRPr="0060451A" w:rsidRDefault="0017184E" w:rsidP="0017184E"/>
    <w:p w14:paraId="04B0A6F4" w14:textId="77777777" w:rsidR="0017184E" w:rsidRPr="0060451A" w:rsidRDefault="0017184E" w:rsidP="0017184E"/>
    <w:p w14:paraId="0801842F" w14:textId="77777777" w:rsidR="0017184E" w:rsidRPr="0060451A" w:rsidRDefault="0017184E" w:rsidP="0017184E"/>
    <w:p w14:paraId="3D38B2A0" w14:textId="77777777" w:rsidR="0017184E" w:rsidRPr="0060451A" w:rsidRDefault="0017184E" w:rsidP="0017184E"/>
    <w:p w14:paraId="43297CC4" w14:textId="77777777" w:rsidR="00571A06" w:rsidRPr="0060451A" w:rsidRDefault="00571A06" w:rsidP="0017184E"/>
    <w:p w14:paraId="29A44079" w14:textId="77777777" w:rsidR="00571A06" w:rsidRPr="0060451A" w:rsidRDefault="00571A06" w:rsidP="0017184E"/>
    <w:p w14:paraId="1D4A308F" w14:textId="77777777" w:rsidR="00571A06" w:rsidRPr="0060451A" w:rsidRDefault="00571A06" w:rsidP="0017184E"/>
    <w:p w14:paraId="4235A62E" w14:textId="77777777" w:rsidR="0017184E" w:rsidRPr="0060451A" w:rsidRDefault="0017184E" w:rsidP="0017184E"/>
    <w:p w14:paraId="1F351073" w14:textId="77777777" w:rsidR="0017184E" w:rsidRPr="0060451A" w:rsidRDefault="0017184E" w:rsidP="0017184E"/>
    <w:p w14:paraId="51C4C82B" w14:textId="77777777" w:rsidR="0017184E" w:rsidRPr="0060451A" w:rsidRDefault="0017184E" w:rsidP="0017184E"/>
    <w:p w14:paraId="054002E6" w14:textId="77777777" w:rsidR="0017184E" w:rsidRPr="0060451A" w:rsidRDefault="0017184E" w:rsidP="0017184E"/>
    <w:p w14:paraId="03BBECE7" w14:textId="77777777" w:rsidR="0060451A" w:rsidRDefault="0060451A" w:rsidP="0017184E"/>
    <w:p w14:paraId="5B7C07FF" w14:textId="77777777" w:rsidR="0060451A" w:rsidRDefault="0060451A" w:rsidP="0017184E"/>
    <w:p w14:paraId="404BB6AD" w14:textId="77777777" w:rsidR="008D4132" w:rsidRDefault="00522D89">
      <w:pPr>
        <w:ind w:right="0"/>
        <w:jc w:val="left"/>
      </w:pPr>
      <w:r w:rsidRPr="00522D89">
        <w:t>Gestione dei dati per l’accesso a detrazioni fiscali legati alla composizione del nucleo famigliare</w:t>
      </w:r>
    </w:p>
    <w:p w14:paraId="33ABDA0C" w14:textId="77777777" w:rsidR="0060451A" w:rsidRDefault="0060451A" w:rsidP="0017184E"/>
    <w:p w14:paraId="62D8D7F9" w14:textId="77777777" w:rsidR="0017184E" w:rsidRPr="0060451A" w:rsidRDefault="0017184E" w:rsidP="0017184E"/>
    <w:p w14:paraId="33E24E97" w14:textId="77777777" w:rsidR="0017184E" w:rsidRPr="0060451A" w:rsidRDefault="0017184E" w:rsidP="0017184E">
      <w:pPr>
        <w:rPr>
          <w:b/>
        </w:rPr>
      </w:pPr>
      <w:r w:rsidRPr="0060451A">
        <w:rPr>
          <w:b/>
        </w:rPr>
        <w:t xml:space="preserve">2B - Modulo per la raccolta del consenso di familiari maggiorenni </w:t>
      </w:r>
      <w:r w:rsidR="0020695E">
        <w:rPr>
          <w:b/>
        </w:rPr>
        <w:t>e del coniuge</w:t>
      </w:r>
    </w:p>
    <w:p w14:paraId="0BEDB640" w14:textId="77777777" w:rsidR="0017184E" w:rsidRPr="0060451A" w:rsidRDefault="0017184E" w:rsidP="0017184E"/>
    <w:p w14:paraId="39755BFD" w14:textId="77777777" w:rsidR="0017184E" w:rsidRPr="0060451A" w:rsidRDefault="0017184E" w:rsidP="0017184E">
      <w:r w:rsidRPr="0060451A">
        <w:t xml:space="preserve">Preso atto dell’Informativa che </w:t>
      </w:r>
      <w:r w:rsidR="00347184" w:rsidRPr="0060451A">
        <w:t>il Comune di</w:t>
      </w:r>
      <w:r w:rsidR="0020695E">
        <w:t xml:space="preserve"> </w:t>
      </w:r>
      <w:r w:rsidR="00413D82">
        <w:t>Torre Boldone</w:t>
      </w:r>
      <w:r w:rsidR="0020695E">
        <w:t xml:space="preserve"> </w:t>
      </w:r>
      <w:r w:rsidRPr="0060451A">
        <w:t xml:space="preserve">le ha fornito ai sensi del REU </w:t>
      </w:r>
      <w:r w:rsidR="005710E1">
        <w:t>2016/679</w:t>
      </w:r>
      <w:r w:rsidRPr="0060451A">
        <w:t xml:space="preserve"> e alla cui integrale lettura si rimanda, ai sensi dell’art. 13-14 del REU </w:t>
      </w:r>
      <w:r w:rsidR="005710E1">
        <w:t>2016/679</w:t>
      </w:r>
      <w:r w:rsidRPr="0060451A">
        <w:t>:</w:t>
      </w:r>
    </w:p>
    <w:p w14:paraId="6656CF3A" w14:textId="77777777" w:rsidR="0017184E" w:rsidRPr="0060451A" w:rsidRDefault="0017184E" w:rsidP="0017184E"/>
    <w:p w14:paraId="2B58C780" w14:textId="77777777" w:rsidR="0017184E" w:rsidRPr="0060451A" w:rsidRDefault="0017184E" w:rsidP="0017184E"/>
    <w:p w14:paraId="07EA54C4" w14:textId="77777777" w:rsidR="0017184E" w:rsidRPr="0060451A" w:rsidRDefault="0017184E" w:rsidP="0017184E"/>
    <w:p w14:paraId="43C29FD2" w14:textId="77777777" w:rsidR="0017184E" w:rsidRPr="0060451A" w:rsidRDefault="0017184E" w:rsidP="0017184E">
      <w:pPr>
        <w:jc w:val="center"/>
        <w:rPr>
          <w:rFonts w:cs="Arial"/>
        </w:rPr>
      </w:pPr>
      <w:r w:rsidRPr="0060451A">
        <w:rPr>
          <w:rFonts w:cs="Arial"/>
          <w:noProof/>
        </w:rPr>
        <mc:AlternateContent>
          <mc:Choice Requires="wps">
            <w:drawing>
              <wp:anchor distT="0" distB="0" distL="114300" distR="114300" simplePos="0" relativeHeight="251661312" behindDoc="0" locked="0" layoutInCell="0" allowOverlap="1" wp14:anchorId="5D256F9E" wp14:editId="0037E4F5">
                <wp:simplePos x="0" y="0"/>
                <wp:positionH relativeFrom="column">
                  <wp:posOffset>4918710</wp:posOffset>
                </wp:positionH>
                <wp:positionV relativeFrom="paragraph">
                  <wp:posOffset>26670</wp:posOffset>
                </wp:positionV>
                <wp:extent cx="91440" cy="91440"/>
                <wp:effectExtent l="13335" t="17145" r="9525" b="1524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3E92F" id="Rettangolo 9" o:spid="_x0000_s1026" style="position:absolute;margin-left:387.3pt;margin-top:2.1pt;width:7.2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zvHnGQIAADsEAAAOAAAAZHJzL2Uyb0RvYy54bWysU1GP0zAMfkfiP0R5Z+2mHdyqdafTjiGk A04c/IAsTduIJA5Otm78epx0N3bAE6IPkV07X+zvs5c3B2vYXmHQ4Go+nZScKSeh0a6r+dcvm1fX nIUoXCMMOFXzowr8ZvXyxXLwlZpBD6ZRyAjEhWrwNe9j9FVRBNkrK8IEvHIUbAGtiORiVzQoBkK3 ppiV5etiAGw8glQh0N+7MchXGb9tlYyf2jaoyEzNqbaYT8znNp3FaimqDoXvtTyVIf6hCiu0o0fP UHciCrZD/QeU1RIhQBsnEmwBbaulyj1QN9Pyt24ee+FV7oXICf5MU/h/sPLj/gGZbmq+4MwJSxJ9 VpEE68AAWyR+Bh8qSnv0D5g6DP4e5LfAHKx7SlO3iDD0SjRU1TTlF88uJCfQVbYdPkBD8GIXIVN1 aNEmQCKBHbIix7Mi6hCZpJ+L6XxOskmKjGbCF9XTVY8hvlNgWTJqjiR3hhb7+xDH1KeUXDoY3Wy0 MdnBbrs2yPaCRmOTv1w9dXiZZhwbqLFFeVVm6GfBcIlR5u9vGFZHGnKjbc2vz0miSqS9dQ3VKaoo tBltas+4E4uJuFGALTRHIhFhnGDaODJ6wB+cDTS9NQ/fdwIVZ+a9IyFOvMXszK/ezIhEvIxsLyPC SYKqeeRsNNdxXJGdR9319NI09+7glsRrdaY2CTtWdSqWJjSLc9qmtAKXfs76tfOrnwAAAP//AwBQ SwMEFAAGAAgAAAAhAHvYGI7gAAAACAEAAA8AAABkcnMvZG93bnJldi54bWxMj8FOwzAQRO9I/IO1 SFwQdShVEkKcCrVw4VCJUgmO29gkEfE6sp025evZnuC4mqfZN+Vysr04GB86RwruZgkIQ7XTHTUK du8vtzmIEJE09o6MgpMJsKwuL0ostDvSmzlsYyO4hEKBCtoYh0LKULfGYpi5wRBnX85bjHz6RmqP Ry63vZwnSSotdsQfWhzMqjX193a0CoaPFdrnjYyv/nT/8znuNut1cqPU9dX09Agimin+wXDWZ3Wo 2GnvRtJB9AqybJEyqmAxB8F5lj/wtj2DeQqyKuX/AdUvAAAA//8DAFBLAQItABQABgAIAAAAIQC2 gziS/gAAAOEBAAATAAAAAAAAAAAAAAAAAAAAAABbQ29udGVudF9UeXBlc10ueG1sUEsBAi0AFAAG AAgAAAAhADj9If/WAAAAlAEAAAsAAAAAAAAAAAAAAAAALwEAAF9yZWxzLy5yZWxzUEsBAi0AFAAG AAgAAAAhAPbO8ecZAgAAOwQAAA4AAAAAAAAAAAAAAAAALgIAAGRycy9lMm9Eb2MueG1sUEsBAi0A FAAGAAgAAAAhAHvYGI7gAAAACAEAAA8AAAAAAAAAAAAAAAAAcwQAAGRycy9kb3ducmV2LnhtbFBL BQYAAAAABAAEAPMAAACABQAAAAA= " o:allowincell="f" strokeweight="1.5pt"/>
            </w:pict>
          </mc:Fallback>
        </mc:AlternateContent>
      </w:r>
      <w:r w:rsidRPr="0060451A">
        <w:rPr>
          <w:rFonts w:cs="Arial"/>
          <w:noProof/>
        </w:rPr>
        <mc:AlternateContent>
          <mc:Choice Requires="wps">
            <w:drawing>
              <wp:anchor distT="0" distB="0" distL="114300" distR="114300" simplePos="0" relativeHeight="251662336" behindDoc="0" locked="0" layoutInCell="0" allowOverlap="1" wp14:anchorId="7B573556" wp14:editId="5BA61622">
                <wp:simplePos x="0" y="0"/>
                <wp:positionH relativeFrom="column">
                  <wp:posOffset>2381250</wp:posOffset>
                </wp:positionH>
                <wp:positionV relativeFrom="paragraph">
                  <wp:posOffset>8890</wp:posOffset>
                </wp:positionV>
                <wp:extent cx="91440" cy="91440"/>
                <wp:effectExtent l="9525" t="18415" r="13335" b="1397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1FA83" id="Rettangolo 8" o:spid="_x0000_s1026" style="position:absolute;margin-left:187.5pt;margin-top:.7pt;width:7.2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UmOGAIAADsEAAAOAAAAZHJzL2Uyb0RvYy54bWysU1Fv0zAQfkfiP1h+p0mrDrao6TR1FCEN mBj7Aa7jJBa2z5zdpuXXc3a60jGeEHmw7nLnz3ffd7e43lvDdgqDBlfz6aTkTDkJjXZdzR+/rd9c chaicI0w4FTNDyrw6+XrV4vBV2oGPZhGISMQF6rB17yP0VdFEWSvrAgT8MpRsAW0IpKLXdGgGAjd mmJWlm+LAbDxCFKFQH9vxyBfZvy2VTJ+adugIjM1p9piPjGfm3QWy4WoOhS+1/JYhviHKqzQjh49 Qd2KKNgW9QsoqyVCgDZOJNgC2lZLlXugbqblH9089MKr3AuRE/yJpvD/YOXn3T0y3dSchHLCkkRf VSTBOjDALhM/gw8VpT34e0wdBn8H8ntgDlY9pakbRBh6JRqqapryi2cXkhPoKtsMn6AheLGNkKna t2gTIJHA9lmRw0kRtY9M0s+r6XxOskmKjGbCF9XTVY8hflBgWTJqjiR3hha7uxDH1KeUXDoY3ay1 MdnBbrMyyHaCRmOdv1w9dXieZhwbqLGr8qLM0M+C4RyjzN/fMKyONORGW2L5lCSqRNp711CdoopC m9Gm9ow7spiIGwXYQHMgEhHGCaaNI6MH/MnZQNNb8/BjK1BxZj46EuLIW8zO/OLdjEjE88jmPCKc JKiaR85GcxXHFdl61F1PL01z7w5uSLxWZ2qTsGNVx2JpQrM4x21KK3Du56zfO7/8BQAA//8DAFBL AwQUAAYACAAAACEATfnzXN8AAAAIAQAADwAAAGRycy9kb3ducmV2LnhtbEyPwU7DMBBE70j8g7VI XBB1IBRCiFOhFi4cKlEqwXEbL0lEvI5ip035epYT3Hb0RrMzxWJyndrTEFrPBq5mCSjiytuWawPb t+fLDFSIyBY7z2TgSAEW5elJgbn1B36l/SbWSkI45GigibHPtQ5VQw7DzPfEwj794DCKHGptBzxI uOv0dZLcaocty4cGe1o2VH1tRmegf1+ie1rr+DIc0++PcbterZILY87PpscHUJGm+GeG3/pSHUrp tPMj26A6A+ndXLZEATeghKfZvRw70fMMdFno/wPKHwAAAP//AwBQSwECLQAUAAYACAAAACEAtoM4 kv4AAADhAQAAEwAAAAAAAAAAAAAAAAAAAAAAW0NvbnRlbnRfVHlwZXNdLnhtbFBLAQItABQABgAI AAAAIQA4/SH/1gAAAJQBAAALAAAAAAAAAAAAAAAAAC8BAABfcmVscy8ucmVsc1BLAQItABQABgAI AAAAIQD+9UmOGAIAADsEAAAOAAAAAAAAAAAAAAAAAC4CAABkcnMvZTJvRG9jLnhtbFBLAQItABQA BgAIAAAAIQBN+fNc3wAAAAgBAAAPAAAAAAAAAAAAAAAAAHIEAABkcnMvZG93bnJldi54bWxQSwUG AAAAAAQABADzAAAAfgUAAAAA " o:allowincell="f" strokeweight="1.5pt"/>
            </w:pict>
          </mc:Fallback>
        </mc:AlternateContent>
      </w:r>
      <w:r w:rsidRPr="0060451A">
        <w:rPr>
          <w:rFonts w:cs="Arial"/>
        </w:rPr>
        <w:t>esprimo il consenso</w:t>
      </w:r>
      <w:r w:rsidRPr="0060451A">
        <w:rPr>
          <w:rFonts w:cs="Arial"/>
        </w:rPr>
        <w:tab/>
      </w:r>
      <w:r w:rsidRPr="0060451A">
        <w:rPr>
          <w:rFonts w:cs="Arial"/>
        </w:rPr>
        <w:tab/>
      </w:r>
      <w:r w:rsidRPr="0060451A">
        <w:rPr>
          <w:rFonts w:cs="Arial"/>
        </w:rPr>
        <w:tab/>
      </w:r>
      <w:r w:rsidRPr="0060451A">
        <w:rPr>
          <w:rFonts w:cs="Arial"/>
        </w:rPr>
        <w:tab/>
        <w:t>nego il consenso</w:t>
      </w:r>
    </w:p>
    <w:p w14:paraId="1C7A131C" w14:textId="77777777" w:rsidR="0017184E" w:rsidRPr="0060451A" w:rsidRDefault="0017184E" w:rsidP="0017184E"/>
    <w:p w14:paraId="123BC828" w14:textId="77777777" w:rsidR="0017184E" w:rsidRPr="0060451A" w:rsidRDefault="0017184E" w:rsidP="0017184E"/>
    <w:p w14:paraId="1A7A55BD" w14:textId="77777777" w:rsidR="001B2923" w:rsidRDefault="001B2923" w:rsidP="001B2923">
      <w:pPr>
        <w:rPr>
          <w:sz w:val="21"/>
          <w:szCs w:val="21"/>
        </w:rPr>
      </w:pPr>
      <w:r w:rsidRPr="00A02E2F">
        <w:rPr>
          <w:sz w:val="21"/>
          <w:szCs w:val="21"/>
        </w:rPr>
        <w:t xml:space="preserve">Al trattamento dei dati personali e sanitari da parte dei soggetti quali enti previdenziali e studi professionali anche per ciascuno dei seguenti familiari </w:t>
      </w:r>
      <w:r>
        <w:rPr>
          <w:sz w:val="21"/>
          <w:szCs w:val="21"/>
        </w:rPr>
        <w:t>maggiorenni</w:t>
      </w:r>
      <w:r w:rsidRPr="00A02E2F">
        <w:rPr>
          <w:sz w:val="21"/>
          <w:szCs w:val="21"/>
        </w:rPr>
        <w:t xml:space="preserve"> </w:t>
      </w:r>
      <w:r>
        <w:rPr>
          <w:sz w:val="21"/>
          <w:szCs w:val="21"/>
        </w:rPr>
        <w:t xml:space="preserve">e coniuge </w:t>
      </w:r>
      <w:r w:rsidRPr="00A02E2F">
        <w:rPr>
          <w:sz w:val="21"/>
          <w:szCs w:val="21"/>
        </w:rPr>
        <w:t>(Inserire Nome/Cognome)</w:t>
      </w:r>
      <w:r>
        <w:rPr>
          <w:sz w:val="21"/>
          <w:szCs w:val="21"/>
        </w:rPr>
        <w:t>.</w:t>
      </w:r>
    </w:p>
    <w:p w14:paraId="6237F7C5" w14:textId="77777777" w:rsidR="001B2923" w:rsidRPr="00A02E2F" w:rsidRDefault="001B2923" w:rsidP="001B2923">
      <w:pPr>
        <w:rPr>
          <w:sz w:val="21"/>
          <w:szCs w:val="21"/>
        </w:rPr>
      </w:pPr>
      <w:r>
        <w:rPr>
          <w:sz w:val="21"/>
          <w:szCs w:val="21"/>
        </w:rPr>
        <w:t>Nel caso di un suo rifiuto non potremmo procedere alla corretta gestione fiscale e contributiva della sua posizione lavorativa.</w:t>
      </w:r>
    </w:p>
    <w:p w14:paraId="18291EAE" w14:textId="77777777" w:rsidR="001B2923" w:rsidRPr="00A02E2F" w:rsidRDefault="001B2923" w:rsidP="001B2923">
      <w:pPr>
        <w:rPr>
          <w:sz w:val="21"/>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4"/>
        <w:gridCol w:w="2636"/>
        <w:gridCol w:w="2044"/>
        <w:gridCol w:w="2255"/>
      </w:tblGrid>
      <w:tr w:rsidR="00447C1F" w:rsidRPr="001B2923" w14:paraId="40D2609B" w14:textId="77777777" w:rsidTr="001A490F">
        <w:tc>
          <w:tcPr>
            <w:tcW w:w="1267" w:type="pct"/>
            <w:vAlign w:val="center"/>
          </w:tcPr>
          <w:p w14:paraId="7C8AB214" w14:textId="77777777" w:rsidR="00447C1F" w:rsidRPr="001B2923" w:rsidRDefault="00447C1F" w:rsidP="00447C1F">
            <w:pPr>
              <w:jc w:val="center"/>
              <w:rPr>
                <w:rFonts w:cs="Arial"/>
                <w:b/>
                <w:bCs/>
                <w:smallCaps/>
              </w:rPr>
            </w:pPr>
            <w:r w:rsidRPr="001B2923">
              <w:rPr>
                <w:rFonts w:cs="Arial"/>
                <w:b/>
                <w:bCs/>
                <w:smallCaps/>
              </w:rPr>
              <w:t>Nome  e  Cognome</w:t>
            </w:r>
          </w:p>
        </w:tc>
        <w:tc>
          <w:tcPr>
            <w:tcW w:w="1419" w:type="pct"/>
            <w:vAlign w:val="center"/>
          </w:tcPr>
          <w:p w14:paraId="6FDEA44C" w14:textId="77777777" w:rsidR="00447C1F" w:rsidRPr="001B2923" w:rsidRDefault="00447C1F" w:rsidP="00447C1F">
            <w:pPr>
              <w:jc w:val="center"/>
              <w:rPr>
                <w:rFonts w:cs="Arial"/>
                <w:b/>
                <w:bCs/>
                <w:smallCaps/>
              </w:rPr>
            </w:pPr>
            <w:r w:rsidRPr="001B2923">
              <w:rPr>
                <w:rFonts w:cs="Arial"/>
                <w:b/>
                <w:bCs/>
                <w:smallCaps/>
              </w:rPr>
              <w:t>Grado di relazione e/o parentela</w:t>
            </w:r>
          </w:p>
        </w:tc>
        <w:tc>
          <w:tcPr>
            <w:tcW w:w="1100" w:type="pct"/>
            <w:vAlign w:val="center"/>
          </w:tcPr>
          <w:p w14:paraId="4B51DB57" w14:textId="77777777" w:rsidR="00447C1F" w:rsidRPr="001B2923" w:rsidRDefault="00447C1F" w:rsidP="00447C1F">
            <w:pPr>
              <w:jc w:val="center"/>
              <w:rPr>
                <w:rFonts w:cs="Arial"/>
                <w:b/>
                <w:bCs/>
                <w:smallCaps/>
              </w:rPr>
            </w:pPr>
            <w:r>
              <w:rPr>
                <w:rFonts w:cs="Arial"/>
                <w:b/>
                <w:bCs/>
                <w:smallCaps/>
              </w:rPr>
              <w:t>Numero documento identità</w:t>
            </w:r>
          </w:p>
        </w:tc>
        <w:tc>
          <w:tcPr>
            <w:tcW w:w="1214" w:type="pct"/>
            <w:vAlign w:val="center"/>
          </w:tcPr>
          <w:p w14:paraId="1E586975" w14:textId="77777777" w:rsidR="00447C1F" w:rsidRPr="001B2923" w:rsidRDefault="00447C1F" w:rsidP="00447C1F">
            <w:pPr>
              <w:jc w:val="center"/>
              <w:rPr>
                <w:rFonts w:cs="Arial"/>
                <w:b/>
                <w:bCs/>
                <w:smallCaps/>
              </w:rPr>
            </w:pPr>
            <w:r w:rsidRPr="001B2923">
              <w:rPr>
                <w:rFonts w:cs="Arial"/>
                <w:b/>
                <w:bCs/>
                <w:smallCaps/>
              </w:rPr>
              <w:t>Firma Famigliare o Coniuge</w:t>
            </w:r>
          </w:p>
        </w:tc>
      </w:tr>
      <w:tr w:rsidR="00447C1F" w:rsidRPr="00D57F26" w14:paraId="6E29AFFC" w14:textId="77777777" w:rsidTr="001A490F">
        <w:tc>
          <w:tcPr>
            <w:tcW w:w="1267" w:type="pct"/>
          </w:tcPr>
          <w:p w14:paraId="61D0EF80" w14:textId="77777777" w:rsidR="00447C1F" w:rsidRPr="00D57F26" w:rsidRDefault="00447C1F" w:rsidP="00447C1F">
            <w:pPr>
              <w:rPr>
                <w:rFonts w:cs="Arial"/>
              </w:rPr>
            </w:pPr>
          </w:p>
        </w:tc>
        <w:tc>
          <w:tcPr>
            <w:tcW w:w="1419" w:type="pct"/>
          </w:tcPr>
          <w:p w14:paraId="2780EF7F" w14:textId="77777777" w:rsidR="00447C1F" w:rsidRPr="00D57F26" w:rsidRDefault="00447C1F" w:rsidP="00447C1F">
            <w:pPr>
              <w:rPr>
                <w:rFonts w:cs="Arial"/>
              </w:rPr>
            </w:pPr>
          </w:p>
        </w:tc>
        <w:tc>
          <w:tcPr>
            <w:tcW w:w="1100" w:type="pct"/>
          </w:tcPr>
          <w:p w14:paraId="1870A77E" w14:textId="77777777" w:rsidR="00447C1F" w:rsidRPr="00D57F26" w:rsidRDefault="00447C1F" w:rsidP="00447C1F">
            <w:pPr>
              <w:rPr>
                <w:rFonts w:cs="Arial"/>
              </w:rPr>
            </w:pPr>
          </w:p>
        </w:tc>
        <w:tc>
          <w:tcPr>
            <w:tcW w:w="1214" w:type="pct"/>
          </w:tcPr>
          <w:p w14:paraId="34D643C6" w14:textId="77777777" w:rsidR="00447C1F" w:rsidRDefault="00447C1F" w:rsidP="00447C1F">
            <w:pPr>
              <w:rPr>
                <w:rFonts w:cs="Arial"/>
              </w:rPr>
            </w:pPr>
          </w:p>
          <w:p w14:paraId="1AF2C2D9" w14:textId="77777777" w:rsidR="001A490F" w:rsidRPr="00D57F26" w:rsidRDefault="001A490F" w:rsidP="00447C1F">
            <w:pPr>
              <w:rPr>
                <w:rFonts w:cs="Arial"/>
              </w:rPr>
            </w:pPr>
          </w:p>
        </w:tc>
      </w:tr>
      <w:tr w:rsidR="00447C1F" w:rsidRPr="00D57F26" w14:paraId="04EE348C" w14:textId="77777777" w:rsidTr="001A490F">
        <w:tc>
          <w:tcPr>
            <w:tcW w:w="1267" w:type="pct"/>
          </w:tcPr>
          <w:p w14:paraId="50513661" w14:textId="77777777" w:rsidR="00447C1F" w:rsidRPr="00D57F26" w:rsidRDefault="00447C1F" w:rsidP="00447C1F">
            <w:pPr>
              <w:rPr>
                <w:rFonts w:cs="Arial"/>
              </w:rPr>
            </w:pPr>
          </w:p>
        </w:tc>
        <w:tc>
          <w:tcPr>
            <w:tcW w:w="1419" w:type="pct"/>
          </w:tcPr>
          <w:p w14:paraId="56A00D5D" w14:textId="77777777" w:rsidR="00447C1F" w:rsidRPr="00D57F26" w:rsidRDefault="00447C1F" w:rsidP="00447C1F">
            <w:pPr>
              <w:rPr>
                <w:rFonts w:cs="Arial"/>
              </w:rPr>
            </w:pPr>
          </w:p>
        </w:tc>
        <w:tc>
          <w:tcPr>
            <w:tcW w:w="1100" w:type="pct"/>
          </w:tcPr>
          <w:p w14:paraId="552D98BA" w14:textId="77777777" w:rsidR="00447C1F" w:rsidRPr="00D57F26" w:rsidRDefault="00447C1F" w:rsidP="00447C1F">
            <w:pPr>
              <w:rPr>
                <w:rFonts w:cs="Arial"/>
              </w:rPr>
            </w:pPr>
          </w:p>
        </w:tc>
        <w:tc>
          <w:tcPr>
            <w:tcW w:w="1214" w:type="pct"/>
          </w:tcPr>
          <w:p w14:paraId="5148FFA5" w14:textId="77777777" w:rsidR="00447C1F" w:rsidRDefault="00447C1F" w:rsidP="00447C1F">
            <w:pPr>
              <w:rPr>
                <w:rFonts w:cs="Arial"/>
              </w:rPr>
            </w:pPr>
          </w:p>
          <w:p w14:paraId="7884423E" w14:textId="77777777" w:rsidR="001A490F" w:rsidRPr="00D57F26" w:rsidRDefault="001A490F" w:rsidP="00447C1F">
            <w:pPr>
              <w:rPr>
                <w:rFonts w:cs="Arial"/>
              </w:rPr>
            </w:pPr>
          </w:p>
        </w:tc>
      </w:tr>
      <w:tr w:rsidR="00447C1F" w:rsidRPr="00D57F26" w14:paraId="08BB69D9" w14:textId="77777777" w:rsidTr="001A490F">
        <w:tc>
          <w:tcPr>
            <w:tcW w:w="1267" w:type="pct"/>
          </w:tcPr>
          <w:p w14:paraId="41628140" w14:textId="77777777" w:rsidR="00447C1F" w:rsidRPr="00D57F26" w:rsidRDefault="00447C1F" w:rsidP="00447C1F">
            <w:pPr>
              <w:rPr>
                <w:rFonts w:cs="Arial"/>
              </w:rPr>
            </w:pPr>
          </w:p>
        </w:tc>
        <w:tc>
          <w:tcPr>
            <w:tcW w:w="1419" w:type="pct"/>
          </w:tcPr>
          <w:p w14:paraId="7B055C66" w14:textId="77777777" w:rsidR="00447C1F" w:rsidRPr="00D57F26" w:rsidRDefault="00447C1F" w:rsidP="00447C1F">
            <w:pPr>
              <w:rPr>
                <w:rFonts w:cs="Arial"/>
              </w:rPr>
            </w:pPr>
          </w:p>
        </w:tc>
        <w:tc>
          <w:tcPr>
            <w:tcW w:w="1100" w:type="pct"/>
          </w:tcPr>
          <w:p w14:paraId="17B6A154" w14:textId="77777777" w:rsidR="00447C1F" w:rsidRPr="00D57F26" w:rsidRDefault="00447C1F" w:rsidP="00447C1F">
            <w:pPr>
              <w:rPr>
                <w:rFonts w:cs="Arial"/>
              </w:rPr>
            </w:pPr>
          </w:p>
        </w:tc>
        <w:tc>
          <w:tcPr>
            <w:tcW w:w="1214" w:type="pct"/>
          </w:tcPr>
          <w:p w14:paraId="5457D920" w14:textId="77777777" w:rsidR="00447C1F" w:rsidRDefault="00447C1F" w:rsidP="00447C1F">
            <w:pPr>
              <w:rPr>
                <w:rFonts w:cs="Arial"/>
              </w:rPr>
            </w:pPr>
          </w:p>
          <w:p w14:paraId="493170A6" w14:textId="77777777" w:rsidR="001A490F" w:rsidRPr="00D57F26" w:rsidRDefault="001A490F" w:rsidP="00447C1F">
            <w:pPr>
              <w:rPr>
                <w:rFonts w:cs="Arial"/>
              </w:rPr>
            </w:pPr>
          </w:p>
        </w:tc>
      </w:tr>
      <w:tr w:rsidR="00447C1F" w:rsidRPr="00D57F26" w14:paraId="0144753F" w14:textId="77777777" w:rsidTr="001A490F">
        <w:tc>
          <w:tcPr>
            <w:tcW w:w="1267" w:type="pct"/>
          </w:tcPr>
          <w:p w14:paraId="18D85FA2" w14:textId="77777777" w:rsidR="00447C1F" w:rsidRPr="00D57F26" w:rsidRDefault="00447C1F" w:rsidP="00447C1F">
            <w:pPr>
              <w:rPr>
                <w:rFonts w:cs="Arial"/>
              </w:rPr>
            </w:pPr>
          </w:p>
        </w:tc>
        <w:tc>
          <w:tcPr>
            <w:tcW w:w="1419" w:type="pct"/>
          </w:tcPr>
          <w:p w14:paraId="3FD98D5D" w14:textId="77777777" w:rsidR="00447C1F" w:rsidRPr="00D57F26" w:rsidRDefault="00447C1F" w:rsidP="00447C1F">
            <w:pPr>
              <w:rPr>
                <w:rFonts w:cs="Arial"/>
              </w:rPr>
            </w:pPr>
          </w:p>
        </w:tc>
        <w:tc>
          <w:tcPr>
            <w:tcW w:w="1100" w:type="pct"/>
          </w:tcPr>
          <w:p w14:paraId="1810F584" w14:textId="77777777" w:rsidR="00447C1F" w:rsidRPr="00D57F26" w:rsidRDefault="00447C1F" w:rsidP="00447C1F">
            <w:pPr>
              <w:rPr>
                <w:rFonts w:cs="Arial"/>
              </w:rPr>
            </w:pPr>
          </w:p>
        </w:tc>
        <w:tc>
          <w:tcPr>
            <w:tcW w:w="1214" w:type="pct"/>
          </w:tcPr>
          <w:p w14:paraId="5DA77C6D" w14:textId="77777777" w:rsidR="00447C1F" w:rsidRDefault="00447C1F" w:rsidP="00447C1F">
            <w:pPr>
              <w:rPr>
                <w:rFonts w:cs="Arial"/>
              </w:rPr>
            </w:pPr>
          </w:p>
          <w:p w14:paraId="7D5D59A1" w14:textId="77777777" w:rsidR="001A490F" w:rsidRPr="00D57F26" w:rsidRDefault="001A490F" w:rsidP="00447C1F">
            <w:pPr>
              <w:rPr>
                <w:rFonts w:cs="Arial"/>
              </w:rPr>
            </w:pPr>
          </w:p>
        </w:tc>
      </w:tr>
      <w:tr w:rsidR="001A490F" w:rsidRPr="00D57F26" w14:paraId="7A9FE767" w14:textId="77777777" w:rsidTr="00614927">
        <w:tc>
          <w:tcPr>
            <w:tcW w:w="1267" w:type="pct"/>
          </w:tcPr>
          <w:p w14:paraId="3A5299D3" w14:textId="77777777" w:rsidR="001A490F" w:rsidRPr="00D57F26" w:rsidRDefault="001A490F" w:rsidP="00614927">
            <w:pPr>
              <w:rPr>
                <w:rFonts w:cs="Arial"/>
              </w:rPr>
            </w:pPr>
          </w:p>
        </w:tc>
        <w:tc>
          <w:tcPr>
            <w:tcW w:w="1419" w:type="pct"/>
          </w:tcPr>
          <w:p w14:paraId="0DE40661" w14:textId="77777777" w:rsidR="001A490F" w:rsidRPr="00D57F26" w:rsidRDefault="001A490F" w:rsidP="00614927">
            <w:pPr>
              <w:rPr>
                <w:rFonts w:cs="Arial"/>
              </w:rPr>
            </w:pPr>
          </w:p>
        </w:tc>
        <w:tc>
          <w:tcPr>
            <w:tcW w:w="1100" w:type="pct"/>
          </w:tcPr>
          <w:p w14:paraId="7FD56431" w14:textId="77777777" w:rsidR="001A490F" w:rsidRPr="00D57F26" w:rsidRDefault="001A490F" w:rsidP="00614927">
            <w:pPr>
              <w:rPr>
                <w:rFonts w:cs="Arial"/>
              </w:rPr>
            </w:pPr>
          </w:p>
        </w:tc>
        <w:tc>
          <w:tcPr>
            <w:tcW w:w="1214" w:type="pct"/>
          </w:tcPr>
          <w:p w14:paraId="3871AB68" w14:textId="77777777" w:rsidR="001A490F" w:rsidRDefault="001A490F" w:rsidP="00614927">
            <w:pPr>
              <w:rPr>
                <w:rFonts w:cs="Arial"/>
              </w:rPr>
            </w:pPr>
          </w:p>
          <w:p w14:paraId="7BC97524" w14:textId="77777777" w:rsidR="001A490F" w:rsidRPr="00D57F26" w:rsidRDefault="001A490F" w:rsidP="00614927">
            <w:pPr>
              <w:rPr>
                <w:rFonts w:cs="Arial"/>
              </w:rPr>
            </w:pPr>
          </w:p>
        </w:tc>
      </w:tr>
      <w:tr w:rsidR="00447C1F" w:rsidRPr="00D57F26" w14:paraId="6197A4C6" w14:textId="77777777" w:rsidTr="001A490F">
        <w:tc>
          <w:tcPr>
            <w:tcW w:w="1267" w:type="pct"/>
          </w:tcPr>
          <w:p w14:paraId="637D4809" w14:textId="77777777" w:rsidR="00447C1F" w:rsidRPr="00D57F26" w:rsidRDefault="00447C1F" w:rsidP="00447C1F">
            <w:pPr>
              <w:rPr>
                <w:rFonts w:cs="Arial"/>
              </w:rPr>
            </w:pPr>
          </w:p>
        </w:tc>
        <w:tc>
          <w:tcPr>
            <w:tcW w:w="1419" w:type="pct"/>
          </w:tcPr>
          <w:p w14:paraId="58417795" w14:textId="77777777" w:rsidR="00447C1F" w:rsidRPr="00D57F26" w:rsidRDefault="00447C1F" w:rsidP="00447C1F">
            <w:pPr>
              <w:rPr>
                <w:rFonts w:cs="Arial"/>
              </w:rPr>
            </w:pPr>
          </w:p>
        </w:tc>
        <w:tc>
          <w:tcPr>
            <w:tcW w:w="1100" w:type="pct"/>
          </w:tcPr>
          <w:p w14:paraId="629561B3" w14:textId="77777777" w:rsidR="00447C1F" w:rsidRPr="00D57F26" w:rsidRDefault="00447C1F" w:rsidP="00447C1F">
            <w:pPr>
              <w:rPr>
                <w:rFonts w:cs="Arial"/>
              </w:rPr>
            </w:pPr>
          </w:p>
        </w:tc>
        <w:tc>
          <w:tcPr>
            <w:tcW w:w="1214" w:type="pct"/>
          </w:tcPr>
          <w:p w14:paraId="17D1F050" w14:textId="77777777" w:rsidR="00447C1F" w:rsidRDefault="00447C1F" w:rsidP="00447C1F">
            <w:pPr>
              <w:rPr>
                <w:rFonts w:cs="Arial"/>
              </w:rPr>
            </w:pPr>
          </w:p>
          <w:p w14:paraId="6BFCF032" w14:textId="77777777" w:rsidR="001A490F" w:rsidRPr="00D57F26" w:rsidRDefault="001A490F" w:rsidP="00447C1F">
            <w:pPr>
              <w:rPr>
                <w:rFonts w:cs="Arial"/>
              </w:rPr>
            </w:pPr>
          </w:p>
        </w:tc>
      </w:tr>
    </w:tbl>
    <w:p w14:paraId="11992E74" w14:textId="77777777" w:rsidR="001B2923" w:rsidRPr="00A02E2F" w:rsidRDefault="001B2923" w:rsidP="001B2923">
      <w:pPr>
        <w:rPr>
          <w:sz w:val="21"/>
          <w:szCs w:val="21"/>
        </w:rPr>
      </w:pPr>
      <w:r w:rsidRPr="00A02E2F">
        <w:rPr>
          <w:sz w:val="21"/>
          <w:szCs w:val="21"/>
        </w:rPr>
        <w:tab/>
      </w:r>
      <w:r w:rsidRPr="00A02E2F">
        <w:rPr>
          <w:sz w:val="21"/>
          <w:szCs w:val="21"/>
        </w:rPr>
        <w:tab/>
      </w:r>
    </w:p>
    <w:p w14:paraId="3C97C88B" w14:textId="77777777" w:rsidR="0017184E" w:rsidRPr="0060451A" w:rsidRDefault="0017184E" w:rsidP="0017184E"/>
    <w:p w14:paraId="25F56360" w14:textId="77777777" w:rsidR="0017184E" w:rsidRPr="0060451A" w:rsidRDefault="0017184E" w:rsidP="0017184E"/>
    <w:p w14:paraId="51F21C69" w14:textId="77777777" w:rsidR="0017184E" w:rsidRPr="0060451A" w:rsidRDefault="0017184E" w:rsidP="0017184E"/>
    <w:p w14:paraId="5038CD5F" w14:textId="77777777" w:rsidR="0017184E" w:rsidRPr="0060451A" w:rsidRDefault="0017184E" w:rsidP="0017184E"/>
    <w:p w14:paraId="2E2B9E90" w14:textId="77777777" w:rsidR="0017184E" w:rsidRPr="0060451A" w:rsidRDefault="0017184E" w:rsidP="0017184E">
      <w:r w:rsidRPr="0060451A">
        <w:t>Data ___________________________ Firma dipendente _______________________________</w:t>
      </w:r>
    </w:p>
    <w:p w14:paraId="5A6EC71D" w14:textId="77777777" w:rsidR="00DD4FD5" w:rsidRDefault="00DD4FD5" w:rsidP="009A200D"/>
    <w:p w14:paraId="66D98457" w14:textId="77777777" w:rsidR="001B2923" w:rsidRDefault="001B2923" w:rsidP="009A200D"/>
    <w:p w14:paraId="41B6F185" w14:textId="77777777" w:rsidR="001B2923" w:rsidRDefault="001B2923" w:rsidP="009A200D"/>
    <w:p w14:paraId="225C5515" w14:textId="77777777" w:rsidR="001B2923" w:rsidRDefault="001B2923" w:rsidP="009A200D"/>
    <w:p w14:paraId="4B38D155" w14:textId="77777777" w:rsidR="00447C1F" w:rsidRDefault="00447C1F" w:rsidP="009A200D"/>
    <w:p w14:paraId="5DC38763" w14:textId="77777777" w:rsidR="00447C1F" w:rsidRDefault="00447C1F" w:rsidP="009A200D"/>
    <w:p w14:paraId="312DD52E" w14:textId="77777777" w:rsidR="00447C1F" w:rsidRDefault="00447C1F" w:rsidP="009A200D"/>
    <w:p w14:paraId="465814FC" w14:textId="77777777" w:rsidR="00447C1F" w:rsidRDefault="00447C1F" w:rsidP="009A200D"/>
    <w:p w14:paraId="3C29E821" w14:textId="77777777" w:rsidR="00447C1F" w:rsidRDefault="00447C1F" w:rsidP="009A200D"/>
    <w:p w14:paraId="2EBB1900" w14:textId="77777777" w:rsidR="00447C1F" w:rsidRDefault="00447C1F" w:rsidP="009A200D"/>
    <w:p w14:paraId="5ABAD4C3" w14:textId="77777777" w:rsidR="00447C1F" w:rsidRDefault="00447C1F" w:rsidP="009A200D"/>
    <w:p w14:paraId="4C812CC8" w14:textId="77777777" w:rsidR="00447C1F" w:rsidRDefault="00447C1F" w:rsidP="009A200D"/>
    <w:p w14:paraId="129FDCBC" w14:textId="77777777" w:rsidR="00447C1F" w:rsidRDefault="00447C1F" w:rsidP="009A200D"/>
    <w:p w14:paraId="19E3D73D" w14:textId="77777777" w:rsidR="00447C1F" w:rsidRDefault="00447C1F" w:rsidP="009A200D"/>
    <w:p w14:paraId="54C508D0" w14:textId="77777777" w:rsidR="00447C1F" w:rsidRDefault="00447C1F" w:rsidP="009A200D"/>
    <w:p w14:paraId="25F0029C" w14:textId="77777777" w:rsidR="00447C1F" w:rsidRDefault="00447C1F" w:rsidP="00447C1F"/>
    <w:p w14:paraId="03A0D57F" w14:textId="77777777" w:rsidR="00447C1F" w:rsidRPr="00413D82" w:rsidRDefault="00447C1F" w:rsidP="00447C1F">
      <w:pPr>
        <w:rPr>
          <w:b/>
          <w:bCs/>
          <w:color w:val="4472C4" w:themeColor="accent1"/>
        </w:rPr>
      </w:pPr>
      <w:r w:rsidRPr="00413D82">
        <w:rPr>
          <w:b/>
          <w:bCs/>
          <w:color w:val="4472C4" w:themeColor="accent1"/>
        </w:rPr>
        <w:t>Gestione permessi fruiti dai lavoratori per assistere familiari disabili in situazione di gravità o fruiti dai lavoratori disabili medesimi</w:t>
      </w:r>
    </w:p>
    <w:p w14:paraId="4C2B0CCD" w14:textId="77777777" w:rsidR="00447C1F" w:rsidRPr="00413D82" w:rsidRDefault="00447C1F" w:rsidP="00447C1F"/>
    <w:p w14:paraId="2A96FFFF" w14:textId="77777777" w:rsidR="00447C1F" w:rsidRPr="00413D82" w:rsidRDefault="00447C1F" w:rsidP="00447C1F">
      <w:pPr>
        <w:autoSpaceDE w:val="0"/>
        <w:autoSpaceDN w:val="0"/>
        <w:adjustRightInd w:val="0"/>
        <w:spacing w:before="120" w:after="120"/>
      </w:pPr>
      <w:r w:rsidRPr="00413D82">
        <w:t>il D.Lgs. n. 105/2022 ha modificato l’articolo 33, comma 3, della Legge n. 104/1992 con riferimento al diritto a fruire di tre giorni, frazionabili anche in ore, di permesso mensile retribuito coperto da contribuzione figurativa, anche in maniera continuativa, per assistere una persona con disabilità in situazione di gravità. La norma ha modificato le modalità ed i soggetti che possono beneficiare del permesso retribuito indicando “Fermo restando il limite complessivo di tre giorni, per l'assistenza allo stesso individuo con disabilità in situazione di gravità, il diritto può essere riconosciuto, su richiesta, a più soggetti tra quelli sopra elencati, che possono fruirne in via alternativa tra loro”.</w:t>
      </w:r>
    </w:p>
    <w:p w14:paraId="7DE7A636" w14:textId="77777777" w:rsidR="00447C1F" w:rsidRPr="00413D82" w:rsidRDefault="00447C1F" w:rsidP="00447C1F">
      <w:pPr>
        <w:autoSpaceDE w:val="0"/>
        <w:autoSpaceDN w:val="0"/>
        <w:adjustRightInd w:val="0"/>
        <w:spacing w:before="120" w:after="120"/>
      </w:pPr>
      <w:r w:rsidRPr="00413D82">
        <w:t xml:space="preserve">Pertanto, non esiste più un unico referente, ma i 3 giorni di permesso mensili possono essere condivisi tra i soggetti legittimati (il coniuge, la parte di un'unione civile, il convivente di fatto, il parente o l’affine entro il secondo grado ovvero, in caso di mancanza, decesso, patologie invalidanti o compimento dei sessantacinque anni di età di questi ultimi, i parenti o gli affini entro il terzo grado). </w:t>
      </w:r>
    </w:p>
    <w:p w14:paraId="3AE057E2" w14:textId="77777777" w:rsidR="00447C1F" w:rsidRPr="00413D82" w:rsidRDefault="00447C1F" w:rsidP="00447C1F">
      <w:pPr>
        <w:autoSpaceDE w:val="0"/>
        <w:autoSpaceDN w:val="0"/>
        <w:adjustRightInd w:val="0"/>
        <w:spacing w:before="120" w:after="120"/>
      </w:pPr>
      <w:r w:rsidRPr="00413D82">
        <w:t xml:space="preserve">Alla luce della modifica normativa, </w:t>
      </w:r>
      <w:r w:rsidR="00F17F9F" w:rsidRPr="00413D82">
        <w:t xml:space="preserve">per chi volesse </w:t>
      </w:r>
      <w:r w:rsidR="00CA16AE" w:rsidRPr="00413D82">
        <w:t xml:space="preserve">usufruire della possibilità che altri soggetti identificati dalla norma possano usufruire del permesso retribuito deve fornire il nominativo dei famigliari e i dati relativi al datore di lavoro. Il Comune potrà fare delle verifiche per accertare il corretto utilizzo dei giorni di permesso retribuito presso </w:t>
      </w:r>
      <w:r w:rsidR="0033164F" w:rsidRPr="00413D82">
        <w:t>i datori di lavoro dei famigliari indicati</w:t>
      </w:r>
      <w:r w:rsidR="00CA16AE" w:rsidRPr="00413D82">
        <w:t>.</w:t>
      </w:r>
    </w:p>
    <w:p w14:paraId="4B985317" w14:textId="77777777" w:rsidR="0033164F" w:rsidRPr="00413D82" w:rsidRDefault="0033164F" w:rsidP="00447C1F">
      <w:pPr>
        <w:autoSpaceDE w:val="0"/>
        <w:autoSpaceDN w:val="0"/>
        <w:adjustRightInd w:val="0"/>
        <w:spacing w:before="120" w:after="120"/>
      </w:pPr>
      <w:r w:rsidRPr="00413D82">
        <w:t>Al fine avviare il procedimento si chiede di fornire le informazioni di seguito riportate, in caso di mancata comunicazione dei dati non si potrà procedere alla gestione della richiesta.</w:t>
      </w:r>
    </w:p>
    <w:p w14:paraId="2DB878F7" w14:textId="77777777" w:rsidR="0033164F" w:rsidRPr="00413D82" w:rsidRDefault="0033164F" w:rsidP="00447C1F">
      <w:pPr>
        <w:autoSpaceDE w:val="0"/>
        <w:autoSpaceDN w:val="0"/>
        <w:adjustRightInd w:val="0"/>
        <w:spacing w:before="120" w:after="120"/>
      </w:pPr>
      <w:r w:rsidRPr="00413D82">
        <w:t xml:space="preserve">I dati verranno trattati dal Comune di </w:t>
      </w:r>
      <w:r w:rsidR="00413D82" w:rsidRPr="00413D82">
        <w:t>Torre Boldone</w:t>
      </w:r>
      <w:r w:rsidRPr="00413D82">
        <w:t xml:space="preserve"> per gli adempimenti previsti dalle norme di legge identificate </w:t>
      </w:r>
      <w:r w:rsidR="00633433" w:rsidRPr="00413D82">
        <w:t>e nel rispetto delle normative sulla protezione dei dati Reg. UE 2016/679.</w:t>
      </w:r>
    </w:p>
    <w:p w14:paraId="19056CE1" w14:textId="77777777" w:rsidR="00447C1F" w:rsidRDefault="00447C1F" w:rsidP="00447C1F"/>
    <w:tbl>
      <w:tblPr>
        <w:tblStyle w:val="Grigliatabella"/>
        <w:tblW w:w="10915" w:type="dxa"/>
        <w:tblInd w:w="-714" w:type="dxa"/>
        <w:tblLook w:val="04A0" w:firstRow="1" w:lastRow="0" w:firstColumn="1" w:lastColumn="0" w:noHBand="0" w:noVBand="1"/>
      </w:tblPr>
      <w:tblGrid>
        <w:gridCol w:w="1696"/>
        <w:gridCol w:w="1858"/>
        <w:gridCol w:w="1858"/>
        <w:gridCol w:w="1858"/>
        <w:gridCol w:w="1519"/>
        <w:gridCol w:w="2126"/>
      </w:tblGrid>
      <w:tr w:rsidR="001A490F" w:rsidRPr="00413D82" w14:paraId="37CCAC3C" w14:textId="77777777" w:rsidTr="0033164F">
        <w:tc>
          <w:tcPr>
            <w:tcW w:w="1696" w:type="dxa"/>
            <w:vAlign w:val="center"/>
          </w:tcPr>
          <w:p w14:paraId="002EC2B8" w14:textId="77777777" w:rsidR="001A490F" w:rsidRPr="00413D82" w:rsidRDefault="001A490F" w:rsidP="0033164F">
            <w:pPr>
              <w:jc w:val="center"/>
              <w:rPr>
                <w:rFonts w:cs="Arial"/>
                <w:b/>
                <w:bCs/>
                <w:smallCaps/>
              </w:rPr>
            </w:pPr>
            <w:r w:rsidRPr="00413D82">
              <w:rPr>
                <w:rFonts w:cs="Arial"/>
                <w:b/>
                <w:bCs/>
                <w:smallCaps/>
              </w:rPr>
              <w:t>Cognome e Nome</w:t>
            </w:r>
          </w:p>
        </w:tc>
        <w:tc>
          <w:tcPr>
            <w:tcW w:w="1858" w:type="dxa"/>
            <w:vAlign w:val="center"/>
          </w:tcPr>
          <w:p w14:paraId="1CF0AB31" w14:textId="77777777" w:rsidR="001A490F" w:rsidRPr="00413D82" w:rsidRDefault="001A490F" w:rsidP="0033164F">
            <w:pPr>
              <w:jc w:val="center"/>
              <w:rPr>
                <w:rFonts w:cs="Arial"/>
                <w:b/>
                <w:bCs/>
                <w:smallCaps/>
              </w:rPr>
            </w:pPr>
            <w:r w:rsidRPr="00413D82">
              <w:rPr>
                <w:rFonts w:cs="Arial"/>
                <w:b/>
                <w:bCs/>
                <w:smallCaps/>
              </w:rPr>
              <w:t>Rapporto Di Parentela</w:t>
            </w:r>
          </w:p>
        </w:tc>
        <w:tc>
          <w:tcPr>
            <w:tcW w:w="1858" w:type="dxa"/>
            <w:vAlign w:val="center"/>
          </w:tcPr>
          <w:p w14:paraId="57E43FEE" w14:textId="77777777" w:rsidR="001A490F" w:rsidRPr="00413D82" w:rsidRDefault="001A490F" w:rsidP="0033164F">
            <w:pPr>
              <w:jc w:val="center"/>
              <w:rPr>
                <w:rFonts w:cs="Arial"/>
                <w:b/>
                <w:bCs/>
                <w:smallCaps/>
              </w:rPr>
            </w:pPr>
            <w:r w:rsidRPr="00413D82">
              <w:rPr>
                <w:rFonts w:cs="Arial"/>
                <w:b/>
                <w:bCs/>
                <w:smallCaps/>
              </w:rPr>
              <w:t>Datore Di Lavoro</w:t>
            </w:r>
          </w:p>
        </w:tc>
        <w:tc>
          <w:tcPr>
            <w:tcW w:w="1858" w:type="dxa"/>
            <w:vAlign w:val="center"/>
          </w:tcPr>
          <w:p w14:paraId="6A758079" w14:textId="77777777" w:rsidR="001A490F" w:rsidRPr="00413D82" w:rsidRDefault="001A490F" w:rsidP="0033164F">
            <w:pPr>
              <w:jc w:val="center"/>
              <w:rPr>
                <w:rFonts w:cs="Arial"/>
                <w:b/>
                <w:bCs/>
                <w:smallCaps/>
              </w:rPr>
            </w:pPr>
            <w:r w:rsidRPr="00413D82">
              <w:rPr>
                <w:rFonts w:cs="Arial"/>
                <w:b/>
                <w:bCs/>
                <w:smallCaps/>
              </w:rPr>
              <w:t>Numero Ufficio Personale Datore Di Lavoro</w:t>
            </w:r>
          </w:p>
        </w:tc>
        <w:tc>
          <w:tcPr>
            <w:tcW w:w="1519" w:type="dxa"/>
            <w:vAlign w:val="center"/>
          </w:tcPr>
          <w:p w14:paraId="38CE9B31" w14:textId="77777777" w:rsidR="001A490F" w:rsidRPr="00413D82" w:rsidRDefault="001A490F" w:rsidP="0033164F">
            <w:pPr>
              <w:jc w:val="center"/>
              <w:rPr>
                <w:rFonts w:cs="Arial"/>
                <w:b/>
                <w:bCs/>
                <w:smallCaps/>
              </w:rPr>
            </w:pPr>
            <w:r w:rsidRPr="00413D82">
              <w:rPr>
                <w:rFonts w:cs="Arial"/>
                <w:b/>
                <w:bCs/>
                <w:smallCaps/>
              </w:rPr>
              <w:t>Numero documento Identità</w:t>
            </w:r>
          </w:p>
        </w:tc>
        <w:tc>
          <w:tcPr>
            <w:tcW w:w="2126" w:type="dxa"/>
            <w:vAlign w:val="center"/>
          </w:tcPr>
          <w:p w14:paraId="69247C97" w14:textId="77777777" w:rsidR="001A490F" w:rsidRPr="00413D82" w:rsidRDefault="001A490F" w:rsidP="0033164F">
            <w:pPr>
              <w:jc w:val="center"/>
            </w:pPr>
            <w:r w:rsidRPr="00413D82">
              <w:rPr>
                <w:rFonts w:cs="Arial"/>
                <w:b/>
                <w:bCs/>
                <w:smallCaps/>
              </w:rPr>
              <w:t>Firma Famigliare o Coniuge</w:t>
            </w:r>
          </w:p>
        </w:tc>
      </w:tr>
      <w:tr w:rsidR="001A490F" w:rsidRPr="00413D82" w14:paraId="2DA23A9A" w14:textId="77777777" w:rsidTr="001A490F">
        <w:tc>
          <w:tcPr>
            <w:tcW w:w="1696" w:type="dxa"/>
          </w:tcPr>
          <w:p w14:paraId="41F84B8B" w14:textId="77777777" w:rsidR="001A490F" w:rsidRPr="00413D82" w:rsidRDefault="001A490F" w:rsidP="001A490F"/>
          <w:p w14:paraId="6D76F3DA" w14:textId="77777777" w:rsidR="001A490F" w:rsidRPr="00413D82" w:rsidRDefault="001A490F" w:rsidP="001A490F"/>
        </w:tc>
        <w:tc>
          <w:tcPr>
            <w:tcW w:w="1858" w:type="dxa"/>
          </w:tcPr>
          <w:p w14:paraId="0775E2AB" w14:textId="77777777" w:rsidR="001A490F" w:rsidRPr="00413D82" w:rsidRDefault="001A490F" w:rsidP="001A490F"/>
        </w:tc>
        <w:tc>
          <w:tcPr>
            <w:tcW w:w="1858" w:type="dxa"/>
          </w:tcPr>
          <w:p w14:paraId="50855FF6" w14:textId="77777777" w:rsidR="001A490F" w:rsidRPr="00413D82" w:rsidRDefault="001A490F" w:rsidP="001A490F"/>
        </w:tc>
        <w:tc>
          <w:tcPr>
            <w:tcW w:w="1858" w:type="dxa"/>
          </w:tcPr>
          <w:p w14:paraId="27BF2FCB" w14:textId="77777777" w:rsidR="001A490F" w:rsidRPr="00413D82" w:rsidRDefault="001A490F" w:rsidP="001A490F"/>
        </w:tc>
        <w:tc>
          <w:tcPr>
            <w:tcW w:w="1519" w:type="dxa"/>
          </w:tcPr>
          <w:p w14:paraId="6C9946E6" w14:textId="77777777" w:rsidR="001A490F" w:rsidRPr="00413D82" w:rsidRDefault="001A490F" w:rsidP="001A490F"/>
        </w:tc>
        <w:tc>
          <w:tcPr>
            <w:tcW w:w="2126" w:type="dxa"/>
          </w:tcPr>
          <w:p w14:paraId="4F41E2AF" w14:textId="77777777" w:rsidR="001A490F" w:rsidRPr="00413D82" w:rsidRDefault="001A490F" w:rsidP="001A490F"/>
        </w:tc>
      </w:tr>
      <w:tr w:rsidR="001A490F" w:rsidRPr="00413D82" w14:paraId="5A8538CD" w14:textId="77777777" w:rsidTr="001A490F">
        <w:tc>
          <w:tcPr>
            <w:tcW w:w="1696" w:type="dxa"/>
          </w:tcPr>
          <w:p w14:paraId="43AEF66B" w14:textId="77777777" w:rsidR="001A490F" w:rsidRPr="00413D82" w:rsidRDefault="001A490F" w:rsidP="001A490F"/>
          <w:p w14:paraId="2A3043DC" w14:textId="77777777" w:rsidR="001A490F" w:rsidRPr="00413D82" w:rsidRDefault="001A490F" w:rsidP="001A490F"/>
        </w:tc>
        <w:tc>
          <w:tcPr>
            <w:tcW w:w="1858" w:type="dxa"/>
          </w:tcPr>
          <w:p w14:paraId="18A8125C" w14:textId="77777777" w:rsidR="001A490F" w:rsidRPr="00413D82" w:rsidRDefault="001A490F" w:rsidP="001A490F"/>
        </w:tc>
        <w:tc>
          <w:tcPr>
            <w:tcW w:w="1858" w:type="dxa"/>
          </w:tcPr>
          <w:p w14:paraId="02D5192F" w14:textId="77777777" w:rsidR="001A490F" w:rsidRPr="00413D82" w:rsidRDefault="001A490F" w:rsidP="001A490F"/>
        </w:tc>
        <w:tc>
          <w:tcPr>
            <w:tcW w:w="1858" w:type="dxa"/>
          </w:tcPr>
          <w:p w14:paraId="4433D7AC" w14:textId="77777777" w:rsidR="001A490F" w:rsidRPr="00413D82" w:rsidRDefault="001A490F" w:rsidP="001A490F"/>
        </w:tc>
        <w:tc>
          <w:tcPr>
            <w:tcW w:w="1519" w:type="dxa"/>
          </w:tcPr>
          <w:p w14:paraId="13E5B2C9" w14:textId="77777777" w:rsidR="001A490F" w:rsidRPr="00413D82" w:rsidRDefault="001A490F" w:rsidP="001A490F"/>
        </w:tc>
        <w:tc>
          <w:tcPr>
            <w:tcW w:w="2126" w:type="dxa"/>
          </w:tcPr>
          <w:p w14:paraId="6E089691" w14:textId="77777777" w:rsidR="001A490F" w:rsidRPr="00413D82" w:rsidRDefault="001A490F" w:rsidP="001A490F"/>
        </w:tc>
      </w:tr>
      <w:tr w:rsidR="001A490F" w:rsidRPr="00413D82" w14:paraId="46CCD5FA" w14:textId="77777777" w:rsidTr="001A490F">
        <w:tc>
          <w:tcPr>
            <w:tcW w:w="1696" w:type="dxa"/>
          </w:tcPr>
          <w:p w14:paraId="43E101B0" w14:textId="77777777" w:rsidR="001A490F" w:rsidRPr="00413D82" w:rsidRDefault="001A490F" w:rsidP="001A490F"/>
          <w:p w14:paraId="2A0AA863" w14:textId="77777777" w:rsidR="001A490F" w:rsidRPr="00413D82" w:rsidRDefault="001A490F" w:rsidP="001A490F"/>
        </w:tc>
        <w:tc>
          <w:tcPr>
            <w:tcW w:w="1858" w:type="dxa"/>
          </w:tcPr>
          <w:p w14:paraId="75EAA392" w14:textId="77777777" w:rsidR="001A490F" w:rsidRPr="00413D82" w:rsidRDefault="001A490F" w:rsidP="001A490F"/>
        </w:tc>
        <w:tc>
          <w:tcPr>
            <w:tcW w:w="1858" w:type="dxa"/>
          </w:tcPr>
          <w:p w14:paraId="45920E6D" w14:textId="77777777" w:rsidR="001A490F" w:rsidRPr="00413D82" w:rsidRDefault="001A490F" w:rsidP="001A490F"/>
        </w:tc>
        <w:tc>
          <w:tcPr>
            <w:tcW w:w="1858" w:type="dxa"/>
          </w:tcPr>
          <w:p w14:paraId="0F404524" w14:textId="77777777" w:rsidR="001A490F" w:rsidRPr="00413D82" w:rsidRDefault="001A490F" w:rsidP="001A490F"/>
        </w:tc>
        <w:tc>
          <w:tcPr>
            <w:tcW w:w="1519" w:type="dxa"/>
          </w:tcPr>
          <w:p w14:paraId="2FA92BE1" w14:textId="77777777" w:rsidR="001A490F" w:rsidRPr="00413D82" w:rsidRDefault="001A490F" w:rsidP="001A490F"/>
        </w:tc>
        <w:tc>
          <w:tcPr>
            <w:tcW w:w="2126" w:type="dxa"/>
          </w:tcPr>
          <w:p w14:paraId="08051A41" w14:textId="77777777" w:rsidR="001A490F" w:rsidRPr="00413D82" w:rsidRDefault="001A490F" w:rsidP="001A490F"/>
        </w:tc>
      </w:tr>
    </w:tbl>
    <w:p w14:paraId="3B39B1A9" w14:textId="77777777" w:rsidR="00447C1F" w:rsidRDefault="00447C1F" w:rsidP="00447C1F"/>
    <w:p w14:paraId="2F617211" w14:textId="77777777" w:rsidR="00447C1F" w:rsidRDefault="00447C1F" w:rsidP="00447C1F"/>
    <w:p w14:paraId="4861CF91" w14:textId="77777777" w:rsidR="00447C1F" w:rsidRDefault="00447C1F" w:rsidP="00447C1F"/>
    <w:p w14:paraId="6B64BBE6" w14:textId="77777777" w:rsidR="00447C1F" w:rsidRDefault="00447C1F" w:rsidP="00447C1F"/>
    <w:p w14:paraId="128958AC" w14:textId="77777777" w:rsidR="00447C1F" w:rsidRPr="0060451A" w:rsidRDefault="00447C1F" w:rsidP="00447C1F"/>
    <w:p w14:paraId="3A1B8A8A" w14:textId="77777777" w:rsidR="00447C1F" w:rsidRPr="0060451A" w:rsidRDefault="00447C1F" w:rsidP="009A200D"/>
    <w:sectPr w:rsidR="00447C1F" w:rsidRPr="0060451A" w:rsidSect="0020695E">
      <w:headerReference w:type="even" r:id="rId9"/>
      <w:headerReference w:type="default" r:id="rId10"/>
      <w:footerReference w:type="even" r:id="rId11"/>
      <w:footerReference w:type="default" r:id="rId12"/>
      <w:headerReference w:type="first" r:id="rId13"/>
      <w:footerReference w:type="first" r:id="rId14"/>
      <w:type w:val="continuous"/>
      <w:pgSz w:w="11907" w:h="16840"/>
      <w:pgMar w:top="1560" w:right="1304" w:bottom="851" w:left="1304" w:header="426" w:footer="276"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A07EA" w14:textId="77777777" w:rsidR="0083364F" w:rsidRDefault="0083364F" w:rsidP="009A200D">
      <w:r>
        <w:separator/>
      </w:r>
    </w:p>
  </w:endnote>
  <w:endnote w:type="continuationSeparator" w:id="0">
    <w:p w14:paraId="585C1DF8" w14:textId="77777777" w:rsidR="0083364F" w:rsidRDefault="0083364F" w:rsidP="009A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5711" w14:textId="77777777" w:rsidR="000B415D" w:rsidRDefault="000B415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172724"/>
      <w:docPartObj>
        <w:docPartGallery w:val="Page Numbers (Bottom of Page)"/>
        <w:docPartUnique/>
      </w:docPartObj>
    </w:sdtPr>
    <w:sdtEndPr/>
    <w:sdtContent>
      <w:sdt>
        <w:sdtPr>
          <w:id w:val="672458642"/>
          <w:docPartObj>
            <w:docPartGallery w:val="Page Numbers (Top of Page)"/>
            <w:docPartUnique/>
          </w:docPartObj>
        </w:sdtPr>
        <w:sdtEndPr/>
        <w:sdtContent>
          <w:p w14:paraId="0F2A7E9D" w14:textId="77777777" w:rsidR="00D0454E" w:rsidRDefault="00D0454E" w:rsidP="00B8011D">
            <w:pPr>
              <w:pStyle w:val="Pidipagina"/>
              <w:jc w:val="center"/>
            </w:pPr>
            <w:r w:rsidRPr="0020695E">
              <w:rPr>
                <w:sz w:val="16"/>
                <w:szCs w:val="16"/>
              </w:rPr>
              <w:t xml:space="preserve">Pag. </w:t>
            </w:r>
            <w:r w:rsidRPr="0020695E">
              <w:rPr>
                <w:sz w:val="16"/>
                <w:szCs w:val="16"/>
              </w:rPr>
              <w:fldChar w:fldCharType="begin"/>
            </w:r>
            <w:r w:rsidRPr="0020695E">
              <w:rPr>
                <w:sz w:val="16"/>
                <w:szCs w:val="16"/>
              </w:rPr>
              <w:instrText>PAGE</w:instrText>
            </w:r>
            <w:r w:rsidRPr="0020695E">
              <w:rPr>
                <w:sz w:val="16"/>
                <w:szCs w:val="16"/>
              </w:rPr>
              <w:fldChar w:fldCharType="separate"/>
            </w:r>
            <w:r w:rsidR="005000A4" w:rsidRPr="0020695E">
              <w:rPr>
                <w:noProof/>
                <w:sz w:val="16"/>
                <w:szCs w:val="16"/>
              </w:rPr>
              <w:t>4</w:t>
            </w:r>
            <w:r w:rsidRPr="0020695E">
              <w:rPr>
                <w:sz w:val="16"/>
                <w:szCs w:val="16"/>
              </w:rPr>
              <w:fldChar w:fldCharType="end"/>
            </w:r>
            <w:r w:rsidRPr="0020695E">
              <w:rPr>
                <w:sz w:val="16"/>
                <w:szCs w:val="16"/>
              </w:rPr>
              <w:t xml:space="preserve"> a </w:t>
            </w:r>
            <w:r w:rsidRPr="0020695E">
              <w:rPr>
                <w:sz w:val="16"/>
                <w:szCs w:val="16"/>
              </w:rPr>
              <w:fldChar w:fldCharType="begin"/>
            </w:r>
            <w:r w:rsidRPr="0020695E">
              <w:rPr>
                <w:sz w:val="16"/>
                <w:szCs w:val="16"/>
              </w:rPr>
              <w:instrText>NUMPAGES</w:instrText>
            </w:r>
            <w:r w:rsidRPr="0020695E">
              <w:rPr>
                <w:sz w:val="16"/>
                <w:szCs w:val="16"/>
              </w:rPr>
              <w:fldChar w:fldCharType="separate"/>
            </w:r>
            <w:r w:rsidR="005000A4" w:rsidRPr="0020695E">
              <w:rPr>
                <w:noProof/>
                <w:sz w:val="16"/>
                <w:szCs w:val="16"/>
              </w:rPr>
              <w:t>4</w:t>
            </w:r>
            <w:r w:rsidRPr="0020695E">
              <w:rPr>
                <w:sz w:val="16"/>
                <w:szCs w:val="16"/>
              </w:rPr>
              <w:fldChar w:fldCharType="end"/>
            </w:r>
          </w:p>
        </w:sdtContent>
      </w:sdt>
    </w:sdtContent>
  </w:sdt>
  <w:p w14:paraId="6C4813FD" w14:textId="77777777" w:rsidR="00D0454E" w:rsidRDefault="00D0454E" w:rsidP="009A200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FE85" w14:textId="77777777" w:rsidR="000B415D" w:rsidRDefault="000B415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3A70" w14:textId="77777777" w:rsidR="0083364F" w:rsidRDefault="0083364F" w:rsidP="009A200D">
      <w:r>
        <w:separator/>
      </w:r>
    </w:p>
  </w:footnote>
  <w:footnote w:type="continuationSeparator" w:id="0">
    <w:p w14:paraId="4A1D6539" w14:textId="77777777" w:rsidR="0083364F" w:rsidRDefault="0083364F" w:rsidP="009A2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66B3" w14:textId="77777777" w:rsidR="000B415D" w:rsidRDefault="000B415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7660"/>
    </w:tblGrid>
    <w:tr w:rsidR="00B6760F" w14:paraId="2B457C71" w14:textId="77777777" w:rsidTr="00413D82">
      <w:trPr>
        <w:trHeight w:val="1266"/>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14EF59A8" w14:textId="77777777" w:rsidR="00B6760F" w:rsidRDefault="00DD3E4B" w:rsidP="00413D82">
          <w:pPr>
            <w:pStyle w:val="Intestazione"/>
            <w:tabs>
              <w:tab w:val="clear" w:pos="4153"/>
            </w:tabs>
            <w:ind w:left="72" w:hanging="72"/>
            <w:jc w:val="center"/>
            <w:rPr>
              <w:sz w:val="24"/>
            </w:rPr>
          </w:pPr>
          <w:bookmarkStart w:id="18" w:name="_Hlk485026444"/>
          <w:r>
            <w:rPr>
              <w:noProof/>
            </w:rPr>
            <w:drawing>
              <wp:inline distT="0" distB="0" distL="0" distR="0" wp14:anchorId="03D16B62" wp14:editId="1411314C">
                <wp:extent cx="635000" cy="635000"/>
                <wp:effectExtent l="0" t="0" r="0" b="0"/>
                <wp:docPr id="2120710654" name="Drawing 0" descr="logo-torreboldone.jpg"/>
                <wp:cNvGraphicFramePr/>
                <a:graphic xmlns:a="http://schemas.openxmlformats.org/drawingml/2006/main">
                  <a:graphicData uri="http://schemas.openxmlformats.org/drawingml/2006/picture">
                    <pic:pic xmlns:pic="http://schemas.openxmlformats.org/drawingml/2006/picture">
                      <pic:nvPicPr>
                        <pic:cNvPr id="0" name="Picture 0" descr="logo-torreboldone.jpg"/>
                        <pic:cNvPicPr>
                          <a:picLocks noChangeAspect="1"/>
                        </pic:cNvPicPr>
                      </pic:nvPicPr>
                      <pic:blipFill>
                        <a:blip r:embed="rId1"/>
                        <a:stretch>
                          <a:fillRect/>
                        </a:stretch>
                      </pic:blipFill>
                      <pic:spPr>
                        <a:xfrm>
                          <a:off x="0" y="0"/>
                          <a:ext cx="635000" cy="635000"/>
                        </a:xfrm>
                        <a:prstGeom prst="rect">
                          <a:avLst/>
                        </a:prstGeom>
                      </pic:spPr>
                    </pic:pic>
                  </a:graphicData>
                </a:graphic>
              </wp:inline>
            </w:drawing>
          </w:r>
          <w:r>
            <w:br/>
          </w:r>
        </w:p>
      </w:tc>
      <w:tc>
        <w:tcPr>
          <w:tcW w:w="7660" w:type="dxa"/>
          <w:tcBorders>
            <w:top w:val="single" w:sz="4" w:space="0" w:color="auto"/>
            <w:left w:val="single" w:sz="4" w:space="0" w:color="auto"/>
            <w:bottom w:val="single" w:sz="4" w:space="0" w:color="auto"/>
            <w:right w:val="single" w:sz="4" w:space="0" w:color="auto"/>
          </w:tcBorders>
          <w:vAlign w:val="center"/>
          <w:hideMark/>
        </w:tcPr>
        <w:p w14:paraId="3D4F3296" w14:textId="77777777" w:rsidR="00CF29C1" w:rsidRPr="002F61DB" w:rsidRDefault="00CF29C1" w:rsidP="00F43756">
          <w:pPr>
            <w:pStyle w:val="Intestazione"/>
            <w:jc w:val="center"/>
            <w:rPr>
              <w:b/>
              <w:sz w:val="24"/>
              <w:szCs w:val="24"/>
            </w:rPr>
          </w:pPr>
          <w:r w:rsidRPr="002F61DB">
            <w:rPr>
              <w:b/>
              <w:sz w:val="24"/>
              <w:szCs w:val="24"/>
            </w:rPr>
            <w:t>INFORMATIVA</w:t>
          </w:r>
          <w:r w:rsidR="00B6760F" w:rsidRPr="002F61DB">
            <w:rPr>
              <w:b/>
              <w:sz w:val="24"/>
              <w:szCs w:val="24"/>
            </w:rPr>
            <w:t xml:space="preserve"> </w:t>
          </w:r>
          <w:r w:rsidR="004D7E21" w:rsidRPr="002F61DB">
            <w:rPr>
              <w:b/>
              <w:sz w:val="24"/>
              <w:szCs w:val="24"/>
            </w:rPr>
            <w:t xml:space="preserve">PER I DIPENDENTI </w:t>
          </w:r>
          <w:r w:rsidR="00B6760F" w:rsidRPr="002F61DB">
            <w:rPr>
              <w:b/>
              <w:sz w:val="24"/>
              <w:szCs w:val="24"/>
            </w:rPr>
            <w:t xml:space="preserve">RELATIVA </w:t>
          </w:r>
        </w:p>
        <w:p w14:paraId="225472F2" w14:textId="77777777" w:rsidR="00F43756" w:rsidRPr="002F61DB" w:rsidRDefault="00B6760F" w:rsidP="00F43756">
          <w:pPr>
            <w:pStyle w:val="Intestazione"/>
            <w:jc w:val="center"/>
            <w:rPr>
              <w:b/>
              <w:sz w:val="24"/>
              <w:szCs w:val="24"/>
            </w:rPr>
          </w:pPr>
          <w:r w:rsidRPr="002F61DB">
            <w:rPr>
              <w:b/>
              <w:sz w:val="24"/>
              <w:szCs w:val="24"/>
            </w:rPr>
            <w:t xml:space="preserve">AL TRATTAMENTO </w:t>
          </w:r>
          <w:r w:rsidR="0017184E" w:rsidRPr="002F61DB">
            <w:rPr>
              <w:b/>
              <w:sz w:val="24"/>
              <w:szCs w:val="24"/>
            </w:rPr>
            <w:t>DEI</w:t>
          </w:r>
          <w:r w:rsidRPr="002F61DB">
            <w:rPr>
              <w:b/>
              <w:sz w:val="24"/>
              <w:szCs w:val="24"/>
            </w:rPr>
            <w:t xml:space="preserve"> DATI PERSONALI</w:t>
          </w:r>
          <w:r w:rsidR="00AE54ED" w:rsidRPr="002F61DB">
            <w:rPr>
              <w:b/>
              <w:sz w:val="24"/>
              <w:szCs w:val="24"/>
            </w:rPr>
            <w:t xml:space="preserve"> </w:t>
          </w:r>
        </w:p>
        <w:p w14:paraId="1CCA6836" w14:textId="77777777" w:rsidR="00EE4A93" w:rsidRPr="00F43756" w:rsidRDefault="00EE4A93" w:rsidP="00EE4A93">
          <w:pPr>
            <w:pStyle w:val="Intestazione"/>
            <w:jc w:val="center"/>
          </w:pPr>
          <w:r>
            <w:t>ai sensi dell’</w:t>
          </w:r>
          <w:r w:rsidRPr="00F43756">
            <w:t>art 13-14 R</w:t>
          </w:r>
          <w:r>
            <w:t xml:space="preserve">eg. </w:t>
          </w:r>
          <w:r w:rsidRPr="00F43756">
            <w:t xml:space="preserve">UE </w:t>
          </w:r>
          <w:r>
            <w:t>2016/679</w:t>
          </w:r>
        </w:p>
        <w:p w14:paraId="1C0C9F3C" w14:textId="77777777" w:rsidR="00B6760F" w:rsidRPr="00BB1D23" w:rsidRDefault="00EE4A93" w:rsidP="00EE4A93">
          <w:pPr>
            <w:pStyle w:val="Intestazione"/>
            <w:jc w:val="center"/>
            <w:rPr>
              <w:szCs w:val="22"/>
            </w:rPr>
          </w:pPr>
          <w:r w:rsidRPr="00C1388B">
            <w:rPr>
              <w:szCs w:val="16"/>
              <w:shd w:val="clear" w:color="auto" w:fill="FFFFFF"/>
            </w:rPr>
            <w:t xml:space="preserve">Comune </w:t>
          </w:r>
          <w:r>
            <w:rPr>
              <w:szCs w:val="16"/>
              <w:shd w:val="clear" w:color="auto" w:fill="FFFFFF"/>
            </w:rPr>
            <w:t xml:space="preserve">di </w:t>
          </w:r>
          <w:r w:rsidRPr="00C1388B">
            <w:rPr>
              <w:szCs w:val="16"/>
              <w:shd w:val="clear" w:color="auto" w:fill="FFFFFF"/>
            </w:rPr>
            <w:t>Torre Boldone</w:t>
          </w:r>
        </w:p>
      </w:tc>
      <w:bookmarkEnd w:id="18"/>
    </w:tr>
  </w:tbl>
  <w:p w14:paraId="23C3C502" w14:textId="77777777" w:rsidR="009E0608" w:rsidRDefault="007E5F4C" w:rsidP="009A200D">
    <w:pPr>
      <w:pStyle w:val="Intestazione"/>
      <w:rPr>
        <w:rFonts w:ascii="Microsoft Sans Serif" w:hAnsi="Microsoft Sans Serif" w:cs="Microsoft Sans Serif"/>
        <w:color w:val="993300"/>
        <w:kern w:val="48"/>
        <w:sz w:val="16"/>
        <w:lang w:val="fr-FR"/>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3673" w14:textId="77777777" w:rsidR="000B415D" w:rsidRDefault="000B415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9D8"/>
    <w:multiLevelType w:val="hybridMultilevel"/>
    <w:tmpl w:val="113EF88E"/>
    <w:lvl w:ilvl="0" w:tplc="04100001">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CC75368"/>
    <w:multiLevelType w:val="hybridMultilevel"/>
    <w:tmpl w:val="0A98C9C8"/>
    <w:lvl w:ilvl="0" w:tplc="BCE63718">
      <w:start w:val="4"/>
      <w:numFmt w:val="decimal"/>
      <w:lvlText w:val="%1)"/>
      <w:lvlJc w:val="left"/>
      <w:pPr>
        <w:tabs>
          <w:tab w:val="num" w:pos="1414"/>
        </w:tabs>
        <w:ind w:left="1414" w:hanging="705"/>
      </w:pPr>
      <w:rPr>
        <w:rFonts w:hint="default"/>
      </w:rPr>
    </w:lvl>
    <w:lvl w:ilvl="1" w:tplc="04100019">
      <w:start w:val="1"/>
      <w:numFmt w:val="lowerLetter"/>
      <w:lvlText w:val="%2."/>
      <w:lvlJc w:val="left"/>
      <w:pPr>
        <w:tabs>
          <w:tab w:val="num" w:pos="1789"/>
        </w:tabs>
        <w:ind w:left="1789" w:hanging="360"/>
      </w:pPr>
    </w:lvl>
    <w:lvl w:ilvl="2" w:tplc="0410001B">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2" w15:restartNumberingAfterBreak="0">
    <w:nsid w:val="0CF12AFC"/>
    <w:multiLevelType w:val="hybridMultilevel"/>
    <w:tmpl w:val="9948C94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E811214"/>
    <w:multiLevelType w:val="hybridMultilevel"/>
    <w:tmpl w:val="A6C20BDC"/>
    <w:lvl w:ilvl="0" w:tplc="2774E03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4984F7D"/>
    <w:multiLevelType w:val="hybridMultilevel"/>
    <w:tmpl w:val="49C6A480"/>
    <w:lvl w:ilvl="0" w:tplc="0410000F">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82202F4"/>
    <w:multiLevelType w:val="hybridMultilevel"/>
    <w:tmpl w:val="DD862298"/>
    <w:lvl w:ilvl="0" w:tplc="26166C3E">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A407B8"/>
    <w:multiLevelType w:val="hybridMultilevel"/>
    <w:tmpl w:val="A044D8FE"/>
    <w:lvl w:ilvl="0" w:tplc="04100001">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23F35A25"/>
    <w:multiLevelType w:val="hybridMultilevel"/>
    <w:tmpl w:val="E2463B14"/>
    <w:lvl w:ilvl="0" w:tplc="3C4A3E8C">
      <w:start w:val="4"/>
      <w:numFmt w:val="decimal"/>
      <w:lvlText w:val="%1)"/>
      <w:lvlJc w:val="left"/>
      <w:pPr>
        <w:tabs>
          <w:tab w:val="num" w:pos="360"/>
        </w:tabs>
        <w:ind w:left="360" w:hanging="360"/>
      </w:pPr>
      <w:rPr>
        <w:rFonts w:hint="default"/>
        <w:b/>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8" w15:restartNumberingAfterBreak="0">
    <w:nsid w:val="29027AD1"/>
    <w:multiLevelType w:val="hybridMultilevel"/>
    <w:tmpl w:val="082CD6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AF243FD"/>
    <w:multiLevelType w:val="hybridMultilevel"/>
    <w:tmpl w:val="0FF22E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2F6C02"/>
    <w:multiLevelType w:val="hybridMultilevel"/>
    <w:tmpl w:val="C1F800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E07E1E"/>
    <w:multiLevelType w:val="hybridMultilevel"/>
    <w:tmpl w:val="31584E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691258B"/>
    <w:multiLevelType w:val="hybridMultilevel"/>
    <w:tmpl w:val="1EDC27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F17714"/>
    <w:multiLevelType w:val="hybridMultilevel"/>
    <w:tmpl w:val="D0CCC54A"/>
    <w:lvl w:ilvl="0" w:tplc="0F58FA52">
      <w:start w:val="1"/>
      <w:numFmt w:val="decimal"/>
      <w:lvlText w:val="%1)"/>
      <w:lvlJc w:val="left"/>
      <w:pPr>
        <w:tabs>
          <w:tab w:val="num" w:pos="1414"/>
        </w:tabs>
        <w:ind w:left="1414" w:hanging="705"/>
      </w:pPr>
      <w:rPr>
        <w:rFonts w:hint="default"/>
      </w:rPr>
    </w:lvl>
    <w:lvl w:ilvl="1" w:tplc="04100019">
      <w:start w:val="1"/>
      <w:numFmt w:val="lowerLetter"/>
      <w:lvlText w:val="%2."/>
      <w:lvlJc w:val="left"/>
      <w:pPr>
        <w:tabs>
          <w:tab w:val="num" w:pos="1789"/>
        </w:tabs>
        <w:ind w:left="1789" w:hanging="360"/>
      </w:pPr>
    </w:lvl>
    <w:lvl w:ilvl="2" w:tplc="0410001B">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14" w15:restartNumberingAfterBreak="0">
    <w:nsid w:val="42230C74"/>
    <w:multiLevelType w:val="hybridMultilevel"/>
    <w:tmpl w:val="C4989F56"/>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42D23B28"/>
    <w:multiLevelType w:val="hybridMultilevel"/>
    <w:tmpl w:val="681EA9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F677121"/>
    <w:multiLevelType w:val="hybridMultilevel"/>
    <w:tmpl w:val="B2CCBCF0"/>
    <w:lvl w:ilvl="0" w:tplc="5CBAA94C">
      <w:numFmt w:val="bullet"/>
      <w:lvlText w:val="•"/>
      <w:lvlJc w:val="left"/>
      <w:pPr>
        <w:ind w:left="1068" w:hanging="708"/>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8126A41"/>
    <w:multiLevelType w:val="hybridMultilevel"/>
    <w:tmpl w:val="2DF67C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96B3618"/>
    <w:multiLevelType w:val="hybridMultilevel"/>
    <w:tmpl w:val="DCB0E1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087173"/>
    <w:multiLevelType w:val="hybridMultilevel"/>
    <w:tmpl w:val="ECFE5D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5C712848"/>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D955E69"/>
    <w:multiLevelType w:val="hybridMultilevel"/>
    <w:tmpl w:val="587ADA8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63DF3CEE"/>
    <w:multiLevelType w:val="hybridMultilevel"/>
    <w:tmpl w:val="8D36F600"/>
    <w:lvl w:ilvl="0" w:tplc="F476F1E6">
      <w:numFmt w:val="bullet"/>
      <w:lvlText w:val=""/>
      <w:lvlJc w:val="left"/>
      <w:pPr>
        <w:ind w:left="832" w:hanging="346"/>
      </w:pPr>
      <w:rPr>
        <w:rFonts w:ascii="Symbol" w:eastAsia="Symbol" w:hAnsi="Symbol" w:cs="Symbol" w:hint="default"/>
        <w:w w:val="100"/>
        <w:sz w:val="24"/>
        <w:szCs w:val="24"/>
      </w:rPr>
    </w:lvl>
    <w:lvl w:ilvl="1" w:tplc="AA0618F4">
      <w:numFmt w:val="bullet"/>
      <w:lvlText w:val="•"/>
      <w:lvlJc w:val="left"/>
      <w:pPr>
        <w:ind w:left="1766" w:hanging="346"/>
      </w:pPr>
      <w:rPr>
        <w:rFonts w:hint="default"/>
      </w:rPr>
    </w:lvl>
    <w:lvl w:ilvl="2" w:tplc="9062A818">
      <w:numFmt w:val="bullet"/>
      <w:lvlText w:val="•"/>
      <w:lvlJc w:val="left"/>
      <w:pPr>
        <w:ind w:left="2692" w:hanging="346"/>
      </w:pPr>
      <w:rPr>
        <w:rFonts w:hint="default"/>
      </w:rPr>
    </w:lvl>
    <w:lvl w:ilvl="3" w:tplc="19589560">
      <w:numFmt w:val="bullet"/>
      <w:lvlText w:val="•"/>
      <w:lvlJc w:val="left"/>
      <w:pPr>
        <w:ind w:left="3618" w:hanging="346"/>
      </w:pPr>
      <w:rPr>
        <w:rFonts w:hint="default"/>
      </w:rPr>
    </w:lvl>
    <w:lvl w:ilvl="4" w:tplc="0A3859B6">
      <w:numFmt w:val="bullet"/>
      <w:lvlText w:val="•"/>
      <w:lvlJc w:val="left"/>
      <w:pPr>
        <w:ind w:left="4544" w:hanging="346"/>
      </w:pPr>
      <w:rPr>
        <w:rFonts w:hint="default"/>
      </w:rPr>
    </w:lvl>
    <w:lvl w:ilvl="5" w:tplc="14DA3978">
      <w:numFmt w:val="bullet"/>
      <w:lvlText w:val="•"/>
      <w:lvlJc w:val="left"/>
      <w:pPr>
        <w:ind w:left="5470" w:hanging="346"/>
      </w:pPr>
      <w:rPr>
        <w:rFonts w:hint="default"/>
      </w:rPr>
    </w:lvl>
    <w:lvl w:ilvl="6" w:tplc="1428A460">
      <w:numFmt w:val="bullet"/>
      <w:lvlText w:val="•"/>
      <w:lvlJc w:val="left"/>
      <w:pPr>
        <w:ind w:left="6396" w:hanging="346"/>
      </w:pPr>
      <w:rPr>
        <w:rFonts w:hint="default"/>
      </w:rPr>
    </w:lvl>
    <w:lvl w:ilvl="7" w:tplc="880A67E2">
      <w:numFmt w:val="bullet"/>
      <w:lvlText w:val="•"/>
      <w:lvlJc w:val="left"/>
      <w:pPr>
        <w:ind w:left="7322" w:hanging="346"/>
      </w:pPr>
      <w:rPr>
        <w:rFonts w:hint="default"/>
      </w:rPr>
    </w:lvl>
    <w:lvl w:ilvl="8" w:tplc="AEA455EA">
      <w:numFmt w:val="bullet"/>
      <w:lvlText w:val="•"/>
      <w:lvlJc w:val="left"/>
      <w:pPr>
        <w:ind w:left="8248" w:hanging="346"/>
      </w:pPr>
      <w:rPr>
        <w:rFonts w:hint="default"/>
      </w:rPr>
    </w:lvl>
  </w:abstractNum>
  <w:abstractNum w:abstractNumId="23" w15:restartNumberingAfterBreak="0">
    <w:nsid w:val="67FA345A"/>
    <w:multiLevelType w:val="hybridMultilevel"/>
    <w:tmpl w:val="5172075E"/>
    <w:lvl w:ilvl="0" w:tplc="0410000F">
      <w:start w:val="1"/>
      <w:numFmt w:val="decimal"/>
      <w:lvlText w:val="%1."/>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6F9C06D5"/>
    <w:multiLevelType w:val="hybridMultilevel"/>
    <w:tmpl w:val="9E6AEEB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167792547">
    <w:abstractNumId w:val="20"/>
  </w:num>
  <w:num w:numId="2" w16cid:durableId="1240795658">
    <w:abstractNumId w:val="1"/>
  </w:num>
  <w:num w:numId="3" w16cid:durableId="1039431398">
    <w:abstractNumId w:val="13"/>
  </w:num>
  <w:num w:numId="4" w16cid:durableId="20130173">
    <w:abstractNumId w:val="7"/>
  </w:num>
  <w:num w:numId="5" w16cid:durableId="697125436">
    <w:abstractNumId w:val="21"/>
  </w:num>
  <w:num w:numId="6" w16cid:durableId="48579492">
    <w:abstractNumId w:val="14"/>
  </w:num>
  <w:num w:numId="7" w16cid:durableId="1825582723">
    <w:abstractNumId w:val="3"/>
  </w:num>
  <w:num w:numId="8" w16cid:durableId="1944263254">
    <w:abstractNumId w:val="4"/>
  </w:num>
  <w:num w:numId="9" w16cid:durableId="12390679">
    <w:abstractNumId w:val="0"/>
  </w:num>
  <w:num w:numId="10" w16cid:durableId="18044129">
    <w:abstractNumId w:val="18"/>
  </w:num>
  <w:num w:numId="11" w16cid:durableId="825778964">
    <w:abstractNumId w:val="6"/>
  </w:num>
  <w:num w:numId="12" w16cid:durableId="1611738527">
    <w:abstractNumId w:val="2"/>
  </w:num>
  <w:num w:numId="13" w16cid:durableId="2586221">
    <w:abstractNumId w:val="23"/>
  </w:num>
  <w:num w:numId="14" w16cid:durableId="216824046">
    <w:abstractNumId w:val="24"/>
  </w:num>
  <w:num w:numId="15" w16cid:durableId="1818493568">
    <w:abstractNumId w:val="10"/>
  </w:num>
  <w:num w:numId="16" w16cid:durableId="1795176548">
    <w:abstractNumId w:val="11"/>
  </w:num>
  <w:num w:numId="17" w16cid:durableId="357434780">
    <w:abstractNumId w:val="15"/>
  </w:num>
  <w:num w:numId="18" w16cid:durableId="1273826676">
    <w:abstractNumId w:val="9"/>
  </w:num>
  <w:num w:numId="19" w16cid:durableId="1483499283">
    <w:abstractNumId w:val="19"/>
  </w:num>
  <w:num w:numId="20" w16cid:durableId="773476241">
    <w:abstractNumId w:val="12"/>
  </w:num>
  <w:num w:numId="21" w16cid:durableId="631599900">
    <w:abstractNumId w:val="8"/>
  </w:num>
  <w:num w:numId="22" w16cid:durableId="1000429566">
    <w:abstractNumId w:val="17"/>
  </w:num>
  <w:num w:numId="23" w16cid:durableId="11731727">
    <w:abstractNumId w:val="5"/>
  </w:num>
  <w:num w:numId="24" w16cid:durableId="1064139810">
    <w:abstractNumId w:val="16"/>
  </w:num>
  <w:num w:numId="25" w16cid:durableId="11983929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08"/>
    <w:rsid w:val="000077B9"/>
    <w:rsid w:val="00023231"/>
    <w:rsid w:val="00044899"/>
    <w:rsid w:val="000459D3"/>
    <w:rsid w:val="000479B8"/>
    <w:rsid w:val="00060087"/>
    <w:rsid w:val="00094D8C"/>
    <w:rsid w:val="000B415D"/>
    <w:rsid w:val="000C5D8B"/>
    <w:rsid w:val="000E2FCA"/>
    <w:rsid w:val="000F73A8"/>
    <w:rsid w:val="0010195E"/>
    <w:rsid w:val="00114A6C"/>
    <w:rsid w:val="00116879"/>
    <w:rsid w:val="001369E5"/>
    <w:rsid w:val="00145E0E"/>
    <w:rsid w:val="00150FCC"/>
    <w:rsid w:val="00157B89"/>
    <w:rsid w:val="00161A62"/>
    <w:rsid w:val="00165E80"/>
    <w:rsid w:val="0017184E"/>
    <w:rsid w:val="00176E61"/>
    <w:rsid w:val="0018300F"/>
    <w:rsid w:val="001851A4"/>
    <w:rsid w:val="001A1CBD"/>
    <w:rsid w:val="001A490F"/>
    <w:rsid w:val="001A665D"/>
    <w:rsid w:val="001B2923"/>
    <w:rsid w:val="001B4B6A"/>
    <w:rsid w:val="002039D6"/>
    <w:rsid w:val="0020695E"/>
    <w:rsid w:val="002126D7"/>
    <w:rsid w:val="0021554B"/>
    <w:rsid w:val="00220468"/>
    <w:rsid w:val="00225ABD"/>
    <w:rsid w:val="00240A03"/>
    <w:rsid w:val="00244E2D"/>
    <w:rsid w:val="00245FA2"/>
    <w:rsid w:val="00251A63"/>
    <w:rsid w:val="00270F11"/>
    <w:rsid w:val="002A5B1B"/>
    <w:rsid w:val="002A6609"/>
    <w:rsid w:val="002B487A"/>
    <w:rsid w:val="002B63A5"/>
    <w:rsid w:val="002C109C"/>
    <w:rsid w:val="002F61DB"/>
    <w:rsid w:val="002F764B"/>
    <w:rsid w:val="00301992"/>
    <w:rsid w:val="00313B0D"/>
    <w:rsid w:val="0033114E"/>
    <w:rsid w:val="0033164F"/>
    <w:rsid w:val="00335866"/>
    <w:rsid w:val="003465D5"/>
    <w:rsid w:val="00347184"/>
    <w:rsid w:val="00355DD2"/>
    <w:rsid w:val="00356FD6"/>
    <w:rsid w:val="003612B4"/>
    <w:rsid w:val="00362153"/>
    <w:rsid w:val="003638A8"/>
    <w:rsid w:val="003722CE"/>
    <w:rsid w:val="003746E8"/>
    <w:rsid w:val="003806AC"/>
    <w:rsid w:val="003941BA"/>
    <w:rsid w:val="003A6112"/>
    <w:rsid w:val="003C1C3E"/>
    <w:rsid w:val="003D7A47"/>
    <w:rsid w:val="003E2E3C"/>
    <w:rsid w:val="003F6C38"/>
    <w:rsid w:val="004063C1"/>
    <w:rsid w:val="00413D82"/>
    <w:rsid w:val="00422354"/>
    <w:rsid w:val="00440DBD"/>
    <w:rsid w:val="00445EC0"/>
    <w:rsid w:val="00447C1F"/>
    <w:rsid w:val="0046016C"/>
    <w:rsid w:val="00486239"/>
    <w:rsid w:val="004A27BA"/>
    <w:rsid w:val="004A5FBD"/>
    <w:rsid w:val="004C0DE3"/>
    <w:rsid w:val="004D7E21"/>
    <w:rsid w:val="004F404A"/>
    <w:rsid w:val="004F63CC"/>
    <w:rsid w:val="005000A4"/>
    <w:rsid w:val="005112DB"/>
    <w:rsid w:val="005173C7"/>
    <w:rsid w:val="00522D89"/>
    <w:rsid w:val="00540337"/>
    <w:rsid w:val="005710E1"/>
    <w:rsid w:val="00571A06"/>
    <w:rsid w:val="005B3D7B"/>
    <w:rsid w:val="005B5DF5"/>
    <w:rsid w:val="005C2384"/>
    <w:rsid w:val="00602FB0"/>
    <w:rsid w:val="0060451A"/>
    <w:rsid w:val="00607E83"/>
    <w:rsid w:val="006222A8"/>
    <w:rsid w:val="00633433"/>
    <w:rsid w:val="00636875"/>
    <w:rsid w:val="006369DF"/>
    <w:rsid w:val="0064321A"/>
    <w:rsid w:val="006468B5"/>
    <w:rsid w:val="0065634C"/>
    <w:rsid w:val="00667AD4"/>
    <w:rsid w:val="006859E7"/>
    <w:rsid w:val="00686EF4"/>
    <w:rsid w:val="006A3D22"/>
    <w:rsid w:val="006A4C8F"/>
    <w:rsid w:val="006F0038"/>
    <w:rsid w:val="006F150B"/>
    <w:rsid w:val="006F2F4F"/>
    <w:rsid w:val="007073D8"/>
    <w:rsid w:val="0071127D"/>
    <w:rsid w:val="007465CB"/>
    <w:rsid w:val="007522E8"/>
    <w:rsid w:val="00784D0C"/>
    <w:rsid w:val="007B15AC"/>
    <w:rsid w:val="007B1773"/>
    <w:rsid w:val="007C168D"/>
    <w:rsid w:val="007C51F1"/>
    <w:rsid w:val="007D4E5D"/>
    <w:rsid w:val="007E5F4C"/>
    <w:rsid w:val="007E6F64"/>
    <w:rsid w:val="007F17E0"/>
    <w:rsid w:val="00800BF2"/>
    <w:rsid w:val="0083364F"/>
    <w:rsid w:val="00862BF5"/>
    <w:rsid w:val="008B71C2"/>
    <w:rsid w:val="008D4132"/>
    <w:rsid w:val="008D535B"/>
    <w:rsid w:val="0090328F"/>
    <w:rsid w:val="00906645"/>
    <w:rsid w:val="009078E6"/>
    <w:rsid w:val="00915363"/>
    <w:rsid w:val="00927836"/>
    <w:rsid w:val="00946217"/>
    <w:rsid w:val="00952649"/>
    <w:rsid w:val="00964FA0"/>
    <w:rsid w:val="009700E0"/>
    <w:rsid w:val="00973DE0"/>
    <w:rsid w:val="009A200D"/>
    <w:rsid w:val="009C3021"/>
    <w:rsid w:val="009E0608"/>
    <w:rsid w:val="009F2EF9"/>
    <w:rsid w:val="009F7370"/>
    <w:rsid w:val="00A30180"/>
    <w:rsid w:val="00A550AE"/>
    <w:rsid w:val="00A64989"/>
    <w:rsid w:val="00A846D4"/>
    <w:rsid w:val="00A905E2"/>
    <w:rsid w:val="00A925FF"/>
    <w:rsid w:val="00A929C6"/>
    <w:rsid w:val="00AB6C43"/>
    <w:rsid w:val="00AC25C1"/>
    <w:rsid w:val="00AE54ED"/>
    <w:rsid w:val="00AF6A3C"/>
    <w:rsid w:val="00B02D71"/>
    <w:rsid w:val="00B15157"/>
    <w:rsid w:val="00B174AB"/>
    <w:rsid w:val="00B2526A"/>
    <w:rsid w:val="00B33184"/>
    <w:rsid w:val="00B37674"/>
    <w:rsid w:val="00B46E7F"/>
    <w:rsid w:val="00B6760F"/>
    <w:rsid w:val="00B74B70"/>
    <w:rsid w:val="00B8011D"/>
    <w:rsid w:val="00B97A9A"/>
    <w:rsid w:val="00BA47EC"/>
    <w:rsid w:val="00BB1D23"/>
    <w:rsid w:val="00BB5375"/>
    <w:rsid w:val="00BC1693"/>
    <w:rsid w:val="00BD31CF"/>
    <w:rsid w:val="00BE6D63"/>
    <w:rsid w:val="00C23006"/>
    <w:rsid w:val="00C52450"/>
    <w:rsid w:val="00C6561B"/>
    <w:rsid w:val="00C72D47"/>
    <w:rsid w:val="00C74BB3"/>
    <w:rsid w:val="00C946F6"/>
    <w:rsid w:val="00CA16AE"/>
    <w:rsid w:val="00CC5B04"/>
    <w:rsid w:val="00CE6D37"/>
    <w:rsid w:val="00CF29BD"/>
    <w:rsid w:val="00CF29C1"/>
    <w:rsid w:val="00CF404F"/>
    <w:rsid w:val="00D0454E"/>
    <w:rsid w:val="00D13533"/>
    <w:rsid w:val="00D45368"/>
    <w:rsid w:val="00D531A9"/>
    <w:rsid w:val="00D546C4"/>
    <w:rsid w:val="00D63917"/>
    <w:rsid w:val="00D66DA4"/>
    <w:rsid w:val="00D806DA"/>
    <w:rsid w:val="00D82B27"/>
    <w:rsid w:val="00D87D25"/>
    <w:rsid w:val="00DA4645"/>
    <w:rsid w:val="00DD3E4B"/>
    <w:rsid w:val="00DD4FD5"/>
    <w:rsid w:val="00DD6F57"/>
    <w:rsid w:val="00E074F6"/>
    <w:rsid w:val="00E37C68"/>
    <w:rsid w:val="00E640D3"/>
    <w:rsid w:val="00E648C5"/>
    <w:rsid w:val="00E66CCB"/>
    <w:rsid w:val="00E75F99"/>
    <w:rsid w:val="00E94F9A"/>
    <w:rsid w:val="00EE4A93"/>
    <w:rsid w:val="00F17F9F"/>
    <w:rsid w:val="00F26A57"/>
    <w:rsid w:val="00F43756"/>
    <w:rsid w:val="00F5563E"/>
    <w:rsid w:val="00F65DD9"/>
    <w:rsid w:val="00F801EB"/>
    <w:rsid w:val="00F81AD6"/>
    <w:rsid w:val="00F95F1E"/>
    <w:rsid w:val="00FA1167"/>
    <w:rsid w:val="00FB1E3E"/>
    <w:rsid w:val="00FD3BC9"/>
    <w:rsid w:val="00FE74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98B12"/>
  <w15:chartTrackingRefBased/>
  <w15:docId w15:val="{4C9C69E3-1A5E-4E06-B0BF-20F29672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14A6C"/>
    <w:pPr>
      <w:ind w:right="-1"/>
      <w:jc w:val="both"/>
    </w:pPr>
    <w:rPr>
      <w:rFonts w:ascii="Century Gothic" w:hAnsi="Century Gothic"/>
    </w:rPr>
  </w:style>
  <w:style w:type="paragraph" w:styleId="Titolo1">
    <w:name w:val="heading 1"/>
    <w:basedOn w:val="Normale"/>
    <w:next w:val="Normale"/>
    <w:qFormat/>
    <w:pPr>
      <w:keepNext/>
      <w:outlineLvl w:val="0"/>
    </w:pPr>
    <w:rPr>
      <w:rFonts w:ascii="Arial" w:hAnsi="Arial"/>
      <w:b/>
      <w:sz w:val="24"/>
    </w:rPr>
  </w:style>
  <w:style w:type="paragraph" w:styleId="Titolo2">
    <w:name w:val="heading 2"/>
    <w:basedOn w:val="Normale"/>
    <w:next w:val="Normale"/>
    <w:qFormat/>
    <w:pPr>
      <w:keepNext/>
      <w:outlineLvl w:val="1"/>
    </w:pPr>
    <w:rPr>
      <w:rFonts w:ascii="Arial Black" w:hAnsi="Arial Black"/>
      <w:color w:val="800000"/>
      <w:spacing w:val="-10"/>
      <w:sz w:val="40"/>
      <w:lang w:val="en-US"/>
    </w:rPr>
  </w:style>
  <w:style w:type="paragraph" w:styleId="Titolo3">
    <w:name w:val="heading 3"/>
    <w:basedOn w:val="Normale"/>
    <w:next w:val="Normale"/>
    <w:qFormat/>
    <w:pPr>
      <w:keepNext/>
      <w:framePr w:hSpace="142" w:wrap="auto" w:vAnchor="page" w:hAnchor="page" w:x="852" w:y="1589"/>
      <w:tabs>
        <w:tab w:val="left" w:pos="3869"/>
      </w:tabs>
      <w:ind w:right="-442"/>
      <w:suppressOverlap/>
      <w:outlineLvl w:val="2"/>
    </w:pPr>
    <w:rPr>
      <w:rFonts w:ascii="Helvetica" w:hAnsi="Helvetica"/>
      <w:b/>
      <w:color w:val="800000"/>
      <w:kern w:val="48"/>
      <w:sz w:val="16"/>
    </w:rPr>
  </w:style>
  <w:style w:type="paragraph" w:styleId="Titolo5">
    <w:name w:val="heading 5"/>
    <w:basedOn w:val="Normale"/>
    <w:next w:val="Normale"/>
    <w:qFormat/>
    <w:pPr>
      <w:keepNext/>
      <w:framePr w:hSpace="142" w:wrap="auto" w:vAnchor="page" w:hAnchor="page" w:x="795" w:y="1645"/>
      <w:tabs>
        <w:tab w:val="left" w:pos="3869"/>
      </w:tabs>
      <w:ind w:right="-442"/>
      <w:suppressOverlap/>
      <w:outlineLvl w:val="4"/>
    </w:pPr>
    <w:rPr>
      <w:rFonts w:ascii="Helvetica" w:hAnsi="Helvetica"/>
      <w:b/>
      <w:color w:val="800000"/>
      <w:kern w:val="48"/>
      <w:sz w:val="14"/>
    </w:rPr>
  </w:style>
  <w:style w:type="paragraph" w:styleId="Titolo7">
    <w:name w:val="heading 7"/>
    <w:basedOn w:val="Normale"/>
    <w:next w:val="Normale"/>
    <w:qFormat/>
    <w:pPr>
      <w:keepNext/>
      <w:outlineLvl w:val="6"/>
    </w:pPr>
    <w:rPr>
      <w:rFonts w:ascii="Arial" w:hAnsi="Arial"/>
      <w:b/>
      <w:bCs/>
      <w:color w:val="FF0000"/>
      <w:spacing w:val="7"/>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153"/>
        <w:tab w:val="right" w:pos="8306"/>
      </w:tabs>
    </w:pPr>
  </w:style>
  <w:style w:type="paragraph" w:styleId="Pidipagina">
    <w:name w:val="footer"/>
    <w:basedOn w:val="Normale"/>
    <w:link w:val="PidipaginaCarattere"/>
    <w:uiPriority w:val="99"/>
    <w:pPr>
      <w:tabs>
        <w:tab w:val="center" w:pos="4153"/>
        <w:tab w:val="right" w:pos="8306"/>
      </w:tabs>
    </w:pPr>
  </w:style>
  <w:style w:type="paragraph" w:styleId="Corpotesto">
    <w:name w:val="Body Text"/>
    <w:basedOn w:val="Normale"/>
    <w:rPr>
      <w:rFonts w:ascii="Arial" w:hAnsi="Arial"/>
      <w:sz w:val="24"/>
    </w:rPr>
  </w:style>
  <w:style w:type="character" w:styleId="Collegamentoipertestuale">
    <w:name w:val="Hyperlink"/>
    <w:rPr>
      <w:color w:val="0000FF"/>
      <w:u w:val="single"/>
    </w:rPr>
  </w:style>
  <w:style w:type="paragraph" w:styleId="Testofumetto">
    <w:name w:val="Balloon Text"/>
    <w:basedOn w:val="Normale"/>
    <w:link w:val="TestofumettoCarattere"/>
    <w:rsid w:val="00DD4FD5"/>
    <w:rPr>
      <w:rFonts w:ascii="Tahoma" w:hAnsi="Tahoma" w:cs="Tahoma"/>
      <w:sz w:val="16"/>
      <w:szCs w:val="16"/>
    </w:rPr>
  </w:style>
  <w:style w:type="character" w:customStyle="1" w:styleId="TestofumettoCarattere">
    <w:name w:val="Testo fumetto Carattere"/>
    <w:link w:val="Testofumetto"/>
    <w:rsid w:val="00DD4FD5"/>
    <w:rPr>
      <w:rFonts w:ascii="Tahoma" w:hAnsi="Tahoma" w:cs="Tahoma"/>
      <w:sz w:val="16"/>
      <w:szCs w:val="16"/>
    </w:rPr>
  </w:style>
  <w:style w:type="paragraph" w:styleId="Titolo">
    <w:name w:val="Title"/>
    <w:basedOn w:val="Normale"/>
    <w:next w:val="Normale"/>
    <w:link w:val="TitoloCarattere"/>
    <w:qFormat/>
    <w:rsid w:val="009078E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oloCarattere">
    <w:name w:val="Titolo Carattere"/>
    <w:basedOn w:val="Carpredefinitoparagrafo"/>
    <w:link w:val="Titolo"/>
    <w:rsid w:val="009078E6"/>
    <w:rPr>
      <w:rFonts w:asciiTheme="majorHAnsi" w:eastAsiaTheme="majorEastAsia" w:hAnsiTheme="majorHAnsi" w:cstheme="majorBidi"/>
      <w:b/>
      <w:bCs/>
      <w:kern w:val="28"/>
      <w:sz w:val="32"/>
      <w:szCs w:val="32"/>
    </w:rPr>
  </w:style>
  <w:style w:type="character" w:customStyle="1" w:styleId="PidipaginaCarattere">
    <w:name w:val="Piè di pagina Carattere"/>
    <w:basedOn w:val="Carpredefinitoparagrafo"/>
    <w:link w:val="Pidipagina"/>
    <w:uiPriority w:val="99"/>
    <w:rsid w:val="00D0454E"/>
    <w:rPr>
      <w:rFonts w:ascii="Century Gothic" w:hAnsi="Century Gothic"/>
      <w:sz w:val="22"/>
    </w:rPr>
  </w:style>
  <w:style w:type="paragraph" w:styleId="Paragrafoelenco">
    <w:name w:val="List Paragraph"/>
    <w:basedOn w:val="Normale"/>
    <w:uiPriority w:val="1"/>
    <w:qFormat/>
    <w:rsid w:val="000C5D8B"/>
    <w:pPr>
      <w:contextualSpacing/>
    </w:pPr>
  </w:style>
  <w:style w:type="character" w:styleId="Enfasicorsivo">
    <w:name w:val="Emphasis"/>
    <w:basedOn w:val="Carpredefinitoparagrafo"/>
    <w:qFormat/>
    <w:rsid w:val="009A200D"/>
    <w:rPr>
      <w:b/>
      <w:iCs/>
    </w:rPr>
  </w:style>
  <w:style w:type="character" w:customStyle="1" w:styleId="IntestazioneCarattere">
    <w:name w:val="Intestazione Carattere"/>
    <w:basedOn w:val="Carpredefinitoparagrafo"/>
    <w:link w:val="Intestazione"/>
    <w:rsid w:val="00B6760F"/>
    <w:rPr>
      <w:rFonts w:ascii="Century Gothic" w:hAnsi="Century Gothic"/>
      <w:sz w:val="22"/>
    </w:rPr>
  </w:style>
  <w:style w:type="character" w:styleId="Menzionenonrisolta">
    <w:name w:val="Unresolved Mention"/>
    <w:basedOn w:val="Carpredefinitoparagrafo"/>
    <w:uiPriority w:val="99"/>
    <w:semiHidden/>
    <w:unhideWhenUsed/>
    <w:rsid w:val="0020695E"/>
    <w:rPr>
      <w:color w:val="605E5C"/>
      <w:shd w:val="clear" w:color="auto" w:fill="E1DFDD"/>
    </w:rPr>
  </w:style>
  <w:style w:type="paragraph" w:customStyle="1" w:styleId="Default">
    <w:name w:val="Default"/>
    <w:rsid w:val="00301992"/>
    <w:pPr>
      <w:autoSpaceDE w:val="0"/>
      <w:autoSpaceDN w:val="0"/>
      <w:adjustRightInd w:val="0"/>
    </w:pPr>
    <w:rPr>
      <w:rFonts w:ascii="Verdana" w:hAnsi="Verdana" w:cs="Verdana"/>
      <w:color w:val="000000"/>
      <w:sz w:val="24"/>
      <w:szCs w:val="24"/>
    </w:rPr>
  </w:style>
  <w:style w:type="paragraph" w:styleId="Sottotitolo">
    <w:name w:val="Subtitle"/>
    <w:basedOn w:val="Normale"/>
    <w:next w:val="Normale"/>
    <w:link w:val="SottotitoloCarattere"/>
    <w:qFormat/>
    <w:rsid w:val="00C946F6"/>
    <w:rPr>
      <w:b/>
      <w:bCs/>
    </w:rPr>
  </w:style>
  <w:style w:type="character" w:customStyle="1" w:styleId="SottotitoloCarattere">
    <w:name w:val="Sottotitolo Carattere"/>
    <w:basedOn w:val="Carpredefinitoparagrafo"/>
    <w:link w:val="Sottotitolo"/>
    <w:rsid w:val="00C946F6"/>
    <w:rPr>
      <w:rFonts w:ascii="Century Gothic" w:hAnsi="Century Gothic"/>
      <w:b/>
      <w:bCs/>
    </w:rPr>
  </w:style>
  <w:style w:type="table" w:styleId="Grigliatabella">
    <w:name w:val="Table Grid"/>
    <w:basedOn w:val="Tabellanormale"/>
    <w:rsid w:val="001A4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rsid w:val="00964F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41063">
      <w:bodyDiv w:val="1"/>
      <w:marLeft w:val="0"/>
      <w:marRight w:val="0"/>
      <w:marTop w:val="0"/>
      <w:marBottom w:val="0"/>
      <w:divBdr>
        <w:top w:val="none" w:sz="0" w:space="0" w:color="auto"/>
        <w:left w:val="none" w:sz="0" w:space="0" w:color="auto"/>
        <w:bottom w:val="none" w:sz="0" w:space="0" w:color="auto"/>
        <w:right w:val="none" w:sz="0" w:space="0" w:color="auto"/>
      </w:divBdr>
    </w:div>
    <w:div w:id="1031684053">
      <w:bodyDiv w:val="1"/>
      <w:marLeft w:val="0"/>
      <w:marRight w:val="0"/>
      <w:marTop w:val="0"/>
      <w:marBottom w:val="0"/>
      <w:divBdr>
        <w:top w:val="none" w:sz="0" w:space="0" w:color="auto"/>
        <w:left w:val="none" w:sz="0" w:space="0" w:color="auto"/>
        <w:bottom w:val="none" w:sz="0" w:space="0" w:color="auto"/>
        <w:right w:val="none" w:sz="0" w:space="0" w:color="auto"/>
      </w:divBdr>
    </w:div>
    <w:div w:id="1447044056">
      <w:bodyDiv w:val="1"/>
      <w:marLeft w:val="0"/>
      <w:marRight w:val="0"/>
      <w:marTop w:val="0"/>
      <w:marBottom w:val="0"/>
      <w:divBdr>
        <w:top w:val="none" w:sz="0" w:space="0" w:color="auto"/>
        <w:left w:val="none" w:sz="0" w:space="0" w:color="auto"/>
        <w:bottom w:val="none" w:sz="0" w:space="0" w:color="auto"/>
        <w:right w:val="none" w:sz="0" w:space="0" w:color="auto"/>
      </w:divBdr>
    </w:div>
    <w:div w:id="1814564705">
      <w:bodyDiv w:val="1"/>
      <w:marLeft w:val="0"/>
      <w:marRight w:val="0"/>
      <w:marTop w:val="0"/>
      <w:marBottom w:val="0"/>
      <w:divBdr>
        <w:top w:val="none" w:sz="0" w:space="0" w:color="auto"/>
        <w:left w:val="none" w:sz="0" w:space="0" w:color="auto"/>
        <w:bottom w:val="none" w:sz="0" w:space="0" w:color="auto"/>
        <w:right w:val="none" w:sz="0" w:space="0" w:color="auto"/>
      </w:divBdr>
    </w:div>
    <w:div w:id="184307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une.torreboldone.bg.it/documenti/3409396/informative-privacy-comune-torre-boldon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UTENTE~1.DOM\IMPOST~1\Temp\notes2EA916\~6975812.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E92F1-5FBA-4A85-9E31-84B578E5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~6975812</Template>
  <TotalTime>187</TotalTime>
  <Pages>7</Pages>
  <Words>2287</Words>
  <Characters>14254</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Spett.le</vt:lpstr>
    </vt:vector>
  </TitlesOfParts>
  <Company>Socotherm S.r.l</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Spett.le</dc:title>
  <dc:creator>utented1</dc:creator>
  <cp:lastModifiedBy>Servizio Digitale</cp:lastModifiedBy>
  <cp:revision>30</cp:revision>
  <cp:lastPrinted>2017-11-21T11:04:00Z</cp:lastPrinted>
  <dcterms:created xsi:type="dcterms:W3CDTF">2023-01-25T08:04:00Z</dcterms:created>
  <dcterms:modified xsi:type="dcterms:W3CDTF">2026-06-25T09:24:00Z</dcterms:modified>
</cp:coreProperties>
</file>